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468" w:rsidRDefault="00211613">
      <w:pPr>
        <w:rPr>
          <w:rFonts w:eastAsia="Times New Roman"/>
          <w:b/>
          <w:bCs/>
          <w:color w:val="00000A"/>
          <w:sz w:val="24"/>
          <w:szCs w:val="24"/>
        </w:rPr>
      </w:pPr>
      <w:bookmarkStart w:id="0" w:name="_GoBack"/>
      <w:bookmarkEnd w:id="0"/>
      <w:r>
        <w:rPr>
          <w:rFonts w:eastAsia="Times New Roman"/>
          <w:b/>
          <w:bCs/>
          <w:noProof/>
          <w:color w:val="00000A"/>
          <w:sz w:val="24"/>
          <w:szCs w:val="24"/>
        </w:rPr>
        <w:drawing>
          <wp:inline distT="0" distB="0" distL="0" distR="0">
            <wp:extent cx="6116320" cy="8642961"/>
            <wp:effectExtent l="0" t="0" r="0" b="6350"/>
            <wp:docPr id="2" name="Рисунок 2" descr="C:\Users\User\Desktop\Новая папка (3)\Scan_20230321_160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 (3)\Scan_20230321_16015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320" cy="8642961"/>
                    </a:xfrm>
                    <a:prstGeom prst="rect">
                      <a:avLst/>
                    </a:prstGeom>
                    <a:noFill/>
                    <a:ln>
                      <a:noFill/>
                    </a:ln>
                  </pic:spPr>
                </pic:pic>
              </a:graphicData>
            </a:graphic>
          </wp:inline>
        </w:drawing>
      </w:r>
    </w:p>
    <w:p w:rsidR="00B865A8" w:rsidRPr="00BD1C3C" w:rsidRDefault="00B865A8" w:rsidP="0043526B">
      <w:pPr>
        <w:spacing w:line="300" w:lineRule="auto"/>
        <w:jc w:val="both"/>
        <w:rPr>
          <w:b/>
          <w:sz w:val="24"/>
          <w:szCs w:val="24"/>
        </w:rPr>
      </w:pPr>
    </w:p>
    <w:p w:rsidR="00B865A8" w:rsidRPr="00BD1C3C" w:rsidRDefault="00B865A8" w:rsidP="00BD1C3C">
      <w:pPr>
        <w:spacing w:line="300" w:lineRule="auto"/>
        <w:jc w:val="center"/>
        <w:rPr>
          <w:b/>
          <w:sz w:val="40"/>
          <w:szCs w:val="40"/>
        </w:rPr>
      </w:pPr>
      <w:r w:rsidRPr="00BD1C3C">
        <w:rPr>
          <w:b/>
          <w:sz w:val="40"/>
          <w:szCs w:val="40"/>
        </w:rPr>
        <w:lastRenderedPageBreak/>
        <w:t>Адаптированная основная общеобразовательная программа</w:t>
      </w:r>
    </w:p>
    <w:p w:rsidR="00B865A8" w:rsidRPr="00BD1C3C" w:rsidRDefault="00B865A8" w:rsidP="00BD1C3C">
      <w:pPr>
        <w:spacing w:line="300" w:lineRule="auto"/>
        <w:jc w:val="center"/>
        <w:rPr>
          <w:b/>
          <w:sz w:val="40"/>
          <w:szCs w:val="40"/>
        </w:rPr>
      </w:pPr>
      <w:r w:rsidRPr="00BD1C3C">
        <w:rPr>
          <w:b/>
          <w:sz w:val="40"/>
          <w:szCs w:val="40"/>
        </w:rPr>
        <w:t>основного общего образования</w:t>
      </w:r>
    </w:p>
    <w:p w:rsidR="00B865A8" w:rsidRPr="00BD1C3C" w:rsidRDefault="00B865A8" w:rsidP="00BD1C3C">
      <w:pPr>
        <w:spacing w:line="300" w:lineRule="auto"/>
        <w:jc w:val="center"/>
        <w:rPr>
          <w:sz w:val="40"/>
          <w:szCs w:val="40"/>
        </w:rPr>
      </w:pPr>
      <w:r w:rsidRPr="00BD1C3C">
        <w:rPr>
          <w:b/>
          <w:sz w:val="40"/>
          <w:szCs w:val="40"/>
        </w:rPr>
        <w:t>обучающихся с задержкой психического развития</w:t>
      </w:r>
    </w:p>
    <w:p w:rsidR="00B865A8" w:rsidRPr="00BD1C3C" w:rsidRDefault="00B865A8" w:rsidP="0043526B">
      <w:pPr>
        <w:spacing w:line="300" w:lineRule="auto"/>
        <w:jc w:val="both"/>
        <w:rPr>
          <w:sz w:val="24"/>
          <w:szCs w:val="24"/>
        </w:rPr>
      </w:pPr>
    </w:p>
    <w:p w:rsidR="003D5542" w:rsidRPr="00BD1C3C" w:rsidRDefault="003D5542" w:rsidP="0043526B">
      <w:pPr>
        <w:spacing w:line="300" w:lineRule="auto"/>
        <w:jc w:val="both"/>
        <w:rPr>
          <w:sz w:val="24"/>
          <w:szCs w:val="24"/>
        </w:rPr>
      </w:pPr>
    </w:p>
    <w:sdt>
      <w:sdtPr>
        <w:rPr>
          <w:rFonts w:ascii="Times New Roman" w:eastAsiaTheme="minorEastAsia" w:hAnsi="Times New Roman" w:cs="Times New Roman"/>
          <w:b w:val="0"/>
          <w:bCs w:val="0"/>
          <w:color w:val="auto"/>
          <w:sz w:val="24"/>
          <w:szCs w:val="24"/>
        </w:rPr>
        <w:id w:val="357862688"/>
        <w:docPartObj>
          <w:docPartGallery w:val="Table of Contents"/>
          <w:docPartUnique/>
        </w:docPartObj>
      </w:sdtPr>
      <w:sdtEndPr/>
      <w:sdtContent>
        <w:p w:rsidR="0043526B" w:rsidRPr="00BD1C3C" w:rsidRDefault="0043526B" w:rsidP="0043526B">
          <w:pPr>
            <w:pStyle w:val="af6"/>
            <w:spacing w:before="0" w:line="300" w:lineRule="auto"/>
            <w:jc w:val="both"/>
            <w:rPr>
              <w:rFonts w:ascii="Times New Roman" w:hAnsi="Times New Roman" w:cs="Times New Roman"/>
              <w:color w:val="auto"/>
              <w:sz w:val="24"/>
              <w:szCs w:val="24"/>
            </w:rPr>
          </w:pPr>
          <w:r w:rsidRPr="00BD1C3C">
            <w:rPr>
              <w:rFonts w:ascii="Times New Roman" w:hAnsi="Times New Roman" w:cs="Times New Roman"/>
              <w:color w:val="auto"/>
              <w:sz w:val="24"/>
              <w:szCs w:val="24"/>
            </w:rPr>
            <w:t>Оглавление</w:t>
          </w:r>
        </w:p>
        <w:p w:rsidR="0043526B" w:rsidRPr="00BD1C3C" w:rsidRDefault="0043526B" w:rsidP="0043526B">
          <w:pPr>
            <w:pStyle w:val="11"/>
            <w:tabs>
              <w:tab w:val="right" w:leader="dot" w:pos="10310"/>
            </w:tabs>
            <w:spacing w:after="0" w:line="300" w:lineRule="auto"/>
            <w:jc w:val="both"/>
            <w:rPr>
              <w:noProof/>
              <w:sz w:val="24"/>
              <w:szCs w:val="24"/>
            </w:rPr>
          </w:pPr>
          <w:r w:rsidRPr="00BD1C3C">
            <w:rPr>
              <w:sz w:val="24"/>
              <w:szCs w:val="24"/>
            </w:rPr>
            <w:fldChar w:fldCharType="begin"/>
          </w:r>
          <w:r w:rsidRPr="00BD1C3C">
            <w:rPr>
              <w:sz w:val="24"/>
              <w:szCs w:val="24"/>
            </w:rPr>
            <w:instrText xml:space="preserve"> TOC \o "1-3" \h \z \u </w:instrText>
          </w:r>
          <w:r w:rsidRPr="00BD1C3C">
            <w:rPr>
              <w:sz w:val="24"/>
              <w:szCs w:val="24"/>
            </w:rPr>
            <w:fldChar w:fldCharType="separate"/>
          </w:r>
          <w:hyperlink w:anchor="_Toc47950336" w:history="1">
            <w:r w:rsidRPr="00BD1C3C">
              <w:rPr>
                <w:rStyle w:val="a3"/>
                <w:rFonts w:eastAsia="Times New Roman"/>
                <w:noProof/>
                <w:color w:val="auto"/>
                <w:sz w:val="24"/>
                <w:szCs w:val="24"/>
              </w:rPr>
              <w:t>1.Целевой раздел адаптированной основной образовательной программы основного общего образования обучающихся с задержкой психического развития МОУ «ЛСОШ № 7»</w:t>
            </w:r>
            <w:r w:rsidRPr="00BD1C3C">
              <w:rPr>
                <w:noProof/>
                <w:webHidden/>
                <w:sz w:val="24"/>
                <w:szCs w:val="24"/>
              </w:rPr>
              <w:tab/>
            </w:r>
            <w:r w:rsidRPr="00BD1C3C">
              <w:rPr>
                <w:noProof/>
                <w:webHidden/>
                <w:sz w:val="24"/>
                <w:szCs w:val="24"/>
              </w:rPr>
              <w:fldChar w:fldCharType="begin"/>
            </w:r>
            <w:r w:rsidRPr="00BD1C3C">
              <w:rPr>
                <w:noProof/>
                <w:webHidden/>
                <w:sz w:val="24"/>
                <w:szCs w:val="24"/>
              </w:rPr>
              <w:instrText xml:space="preserve"> PAGEREF _Toc47950336 \h </w:instrText>
            </w:r>
            <w:r w:rsidRPr="00BD1C3C">
              <w:rPr>
                <w:noProof/>
                <w:webHidden/>
                <w:sz w:val="24"/>
                <w:szCs w:val="24"/>
              </w:rPr>
            </w:r>
            <w:r w:rsidRPr="00BD1C3C">
              <w:rPr>
                <w:noProof/>
                <w:webHidden/>
                <w:sz w:val="24"/>
                <w:szCs w:val="24"/>
              </w:rPr>
              <w:fldChar w:fldCharType="separate"/>
            </w:r>
            <w:r w:rsidR="00BD1C3C" w:rsidRPr="00BD1C3C">
              <w:rPr>
                <w:noProof/>
                <w:webHidden/>
                <w:sz w:val="24"/>
                <w:szCs w:val="24"/>
              </w:rPr>
              <w:t>3</w:t>
            </w:r>
            <w:r w:rsidRPr="00BD1C3C">
              <w:rPr>
                <w:noProof/>
                <w:webHidden/>
                <w:sz w:val="24"/>
                <w:szCs w:val="24"/>
              </w:rPr>
              <w:fldChar w:fldCharType="end"/>
            </w:r>
          </w:hyperlink>
        </w:p>
        <w:p w:rsidR="0043526B" w:rsidRPr="00BD1C3C" w:rsidRDefault="00F4357B" w:rsidP="0043526B">
          <w:pPr>
            <w:pStyle w:val="23"/>
            <w:tabs>
              <w:tab w:val="right" w:leader="dot" w:pos="10310"/>
            </w:tabs>
            <w:spacing w:after="0" w:line="300" w:lineRule="auto"/>
            <w:jc w:val="both"/>
            <w:rPr>
              <w:noProof/>
              <w:sz w:val="24"/>
              <w:szCs w:val="24"/>
            </w:rPr>
          </w:pPr>
          <w:hyperlink w:anchor="_Toc47950337" w:history="1">
            <w:r w:rsidR="0043526B" w:rsidRPr="00BD1C3C">
              <w:rPr>
                <w:rStyle w:val="a3"/>
                <w:noProof/>
                <w:color w:val="auto"/>
                <w:sz w:val="24"/>
                <w:szCs w:val="24"/>
              </w:rPr>
              <w:t>1.1. Пояснительная записка</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_Toc47950337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3</w:t>
            </w:r>
            <w:r w:rsidR="0043526B" w:rsidRPr="00BD1C3C">
              <w:rPr>
                <w:noProof/>
                <w:webHidden/>
                <w:sz w:val="24"/>
                <w:szCs w:val="24"/>
              </w:rPr>
              <w:fldChar w:fldCharType="end"/>
            </w:r>
          </w:hyperlink>
        </w:p>
        <w:p w:rsidR="0043526B" w:rsidRPr="00BD1C3C" w:rsidRDefault="00F4357B" w:rsidP="0043526B">
          <w:pPr>
            <w:pStyle w:val="23"/>
            <w:tabs>
              <w:tab w:val="left" w:pos="880"/>
              <w:tab w:val="right" w:leader="dot" w:pos="10310"/>
            </w:tabs>
            <w:spacing w:after="0" w:line="300" w:lineRule="auto"/>
            <w:jc w:val="both"/>
            <w:rPr>
              <w:noProof/>
              <w:sz w:val="24"/>
              <w:szCs w:val="24"/>
            </w:rPr>
          </w:pPr>
          <w:hyperlink w:anchor="_Toc47950338" w:history="1">
            <w:r w:rsidR="0043526B" w:rsidRPr="00BD1C3C">
              <w:rPr>
                <w:rStyle w:val="a3"/>
                <w:noProof/>
                <w:color w:val="auto"/>
                <w:sz w:val="24"/>
                <w:szCs w:val="24"/>
              </w:rPr>
              <w:t>1.2.</w:t>
            </w:r>
            <w:r w:rsidR="0043526B" w:rsidRPr="00BD1C3C">
              <w:rPr>
                <w:noProof/>
                <w:sz w:val="24"/>
                <w:szCs w:val="24"/>
              </w:rPr>
              <w:tab/>
            </w:r>
            <w:r w:rsidR="0043526B" w:rsidRPr="00BD1C3C">
              <w:rPr>
                <w:rStyle w:val="a3"/>
                <w:noProof/>
                <w:color w:val="auto"/>
                <w:sz w:val="24"/>
                <w:szCs w:val="24"/>
              </w:rPr>
              <w:t>Планируемые результаты освоения обучающимися адаптированной основной образовательной программы основного общего образования учащихся с ЗПР в МОУ «ЛСОШ №7»</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_Toc47950338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11</w:t>
            </w:r>
            <w:r w:rsidR="0043526B" w:rsidRPr="00BD1C3C">
              <w:rPr>
                <w:noProof/>
                <w:webHidden/>
                <w:sz w:val="24"/>
                <w:szCs w:val="24"/>
              </w:rPr>
              <w:fldChar w:fldCharType="end"/>
            </w:r>
          </w:hyperlink>
        </w:p>
        <w:p w:rsidR="0043526B" w:rsidRPr="00BD1C3C" w:rsidRDefault="00F4357B" w:rsidP="0043526B">
          <w:pPr>
            <w:pStyle w:val="23"/>
            <w:tabs>
              <w:tab w:val="left" w:pos="880"/>
              <w:tab w:val="right" w:leader="dot" w:pos="10310"/>
            </w:tabs>
            <w:spacing w:after="0" w:line="300" w:lineRule="auto"/>
            <w:jc w:val="both"/>
            <w:rPr>
              <w:noProof/>
              <w:sz w:val="24"/>
              <w:szCs w:val="24"/>
            </w:rPr>
          </w:pPr>
          <w:hyperlink w:anchor="_Toc47950339" w:history="1">
            <w:r w:rsidR="0043526B" w:rsidRPr="00BD1C3C">
              <w:rPr>
                <w:rStyle w:val="a3"/>
                <w:noProof/>
                <w:color w:val="auto"/>
                <w:sz w:val="24"/>
                <w:szCs w:val="24"/>
              </w:rPr>
              <w:t>1.3.</w:t>
            </w:r>
            <w:r w:rsidR="0043526B" w:rsidRPr="00BD1C3C">
              <w:rPr>
                <w:noProof/>
                <w:sz w:val="24"/>
                <w:szCs w:val="24"/>
              </w:rPr>
              <w:tab/>
            </w:r>
            <w:r w:rsidR="0043526B" w:rsidRPr="00BD1C3C">
              <w:rPr>
                <w:rStyle w:val="a3"/>
                <w:noProof/>
                <w:color w:val="auto"/>
                <w:sz w:val="24"/>
                <w:szCs w:val="24"/>
              </w:rPr>
              <w:t>Система оценки достижения обучающимися с ЗПР планируемых результатов освоения адаптированной основной общеобразовательной программы основного общего образования</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_Toc47950339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116</w:t>
            </w:r>
            <w:r w:rsidR="0043526B" w:rsidRPr="00BD1C3C">
              <w:rPr>
                <w:noProof/>
                <w:webHidden/>
                <w:sz w:val="24"/>
                <w:szCs w:val="24"/>
              </w:rPr>
              <w:fldChar w:fldCharType="end"/>
            </w:r>
          </w:hyperlink>
        </w:p>
        <w:p w:rsidR="0043526B" w:rsidRPr="00BD1C3C" w:rsidRDefault="00F4357B" w:rsidP="0043526B">
          <w:pPr>
            <w:pStyle w:val="11"/>
            <w:tabs>
              <w:tab w:val="right" w:leader="dot" w:pos="10310"/>
            </w:tabs>
            <w:spacing w:after="0" w:line="300" w:lineRule="auto"/>
            <w:jc w:val="both"/>
            <w:rPr>
              <w:noProof/>
              <w:sz w:val="24"/>
              <w:szCs w:val="24"/>
            </w:rPr>
          </w:pPr>
          <w:hyperlink w:anchor="_Toc47950340" w:history="1">
            <w:r w:rsidR="0043526B" w:rsidRPr="00BD1C3C">
              <w:rPr>
                <w:rStyle w:val="a3"/>
                <w:rFonts w:eastAsia="Times New Roman"/>
                <w:noProof/>
                <w:color w:val="auto"/>
                <w:sz w:val="24"/>
                <w:szCs w:val="24"/>
              </w:rPr>
              <w:t>2. Содержательный раздел адаптированной основной образовательной программы основного общего образования для учащихся с ЗПР</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_Toc47950340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127</w:t>
            </w:r>
            <w:r w:rsidR="0043526B" w:rsidRPr="00BD1C3C">
              <w:rPr>
                <w:noProof/>
                <w:webHidden/>
                <w:sz w:val="24"/>
                <w:szCs w:val="24"/>
              </w:rPr>
              <w:fldChar w:fldCharType="end"/>
            </w:r>
          </w:hyperlink>
        </w:p>
        <w:p w:rsidR="0043526B" w:rsidRPr="00BD1C3C" w:rsidRDefault="00F4357B" w:rsidP="0043526B">
          <w:pPr>
            <w:pStyle w:val="23"/>
            <w:tabs>
              <w:tab w:val="right" w:leader="dot" w:pos="10310"/>
            </w:tabs>
            <w:spacing w:after="0" w:line="300" w:lineRule="auto"/>
            <w:jc w:val="both"/>
            <w:rPr>
              <w:noProof/>
              <w:sz w:val="24"/>
              <w:szCs w:val="24"/>
            </w:rPr>
          </w:pPr>
          <w:hyperlink w:anchor="_Toc47950341" w:history="1">
            <w:r w:rsidR="0043526B" w:rsidRPr="00BD1C3C">
              <w:rPr>
                <w:rStyle w:val="a3"/>
                <w:noProof/>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_Toc47950341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127</w:t>
            </w:r>
            <w:r w:rsidR="0043526B" w:rsidRPr="00BD1C3C">
              <w:rPr>
                <w:noProof/>
                <w:webHidden/>
                <w:sz w:val="24"/>
                <w:szCs w:val="24"/>
              </w:rPr>
              <w:fldChar w:fldCharType="end"/>
            </w:r>
          </w:hyperlink>
        </w:p>
        <w:p w:rsidR="0043526B" w:rsidRPr="00BD1C3C" w:rsidRDefault="00F4357B" w:rsidP="0043526B">
          <w:pPr>
            <w:pStyle w:val="23"/>
            <w:tabs>
              <w:tab w:val="right" w:leader="dot" w:pos="10310"/>
            </w:tabs>
            <w:spacing w:after="0" w:line="300" w:lineRule="auto"/>
            <w:jc w:val="both"/>
            <w:rPr>
              <w:noProof/>
              <w:sz w:val="24"/>
              <w:szCs w:val="24"/>
            </w:rPr>
          </w:pPr>
          <w:hyperlink w:anchor="_Toc47950342" w:history="1">
            <w:r w:rsidR="0043526B" w:rsidRPr="00BD1C3C">
              <w:rPr>
                <w:rStyle w:val="a3"/>
                <w:noProof/>
                <w:color w:val="auto"/>
                <w:sz w:val="24"/>
                <w:szCs w:val="24"/>
              </w:rPr>
              <w:t>2.2.Программы учебных предметов, курсов</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_Toc47950342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144</w:t>
            </w:r>
            <w:r w:rsidR="0043526B" w:rsidRPr="00BD1C3C">
              <w:rPr>
                <w:noProof/>
                <w:webHidden/>
                <w:sz w:val="24"/>
                <w:szCs w:val="24"/>
              </w:rPr>
              <w:fldChar w:fldCharType="end"/>
            </w:r>
          </w:hyperlink>
        </w:p>
        <w:p w:rsidR="0043526B" w:rsidRPr="00BD1C3C" w:rsidRDefault="00F4357B" w:rsidP="0043526B">
          <w:pPr>
            <w:pStyle w:val="23"/>
            <w:tabs>
              <w:tab w:val="right" w:leader="dot" w:pos="10310"/>
            </w:tabs>
            <w:spacing w:after="0" w:line="300" w:lineRule="auto"/>
            <w:jc w:val="both"/>
            <w:rPr>
              <w:noProof/>
              <w:sz w:val="24"/>
              <w:szCs w:val="24"/>
            </w:rPr>
          </w:pPr>
          <w:hyperlink w:anchor="_Toc47950395" w:history="1">
            <w:r w:rsidR="0043526B" w:rsidRPr="00BD1C3C">
              <w:rPr>
                <w:rStyle w:val="a3"/>
                <w:noProof/>
                <w:color w:val="auto"/>
                <w:sz w:val="24"/>
                <w:szCs w:val="24"/>
              </w:rPr>
              <w:t>2.3. Программа воспитания и социализации обучающихся с задержкой психического развития</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_Toc47950395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277</w:t>
            </w:r>
            <w:r w:rsidR="0043526B" w:rsidRPr="00BD1C3C">
              <w:rPr>
                <w:noProof/>
                <w:webHidden/>
                <w:sz w:val="24"/>
                <w:szCs w:val="24"/>
              </w:rPr>
              <w:fldChar w:fldCharType="end"/>
            </w:r>
          </w:hyperlink>
        </w:p>
        <w:p w:rsidR="0043526B" w:rsidRPr="00BD1C3C" w:rsidRDefault="00F4357B" w:rsidP="0043526B">
          <w:pPr>
            <w:pStyle w:val="23"/>
            <w:tabs>
              <w:tab w:val="right" w:leader="dot" w:pos="10310"/>
            </w:tabs>
            <w:spacing w:after="0" w:line="300" w:lineRule="auto"/>
            <w:jc w:val="both"/>
            <w:rPr>
              <w:noProof/>
              <w:sz w:val="24"/>
              <w:szCs w:val="24"/>
            </w:rPr>
          </w:pPr>
          <w:hyperlink w:anchor="_Toc47950396" w:history="1">
            <w:r w:rsidR="0043526B" w:rsidRPr="00BD1C3C">
              <w:rPr>
                <w:rStyle w:val="a3"/>
                <w:noProof/>
                <w:color w:val="auto"/>
                <w:sz w:val="24"/>
                <w:szCs w:val="24"/>
              </w:rPr>
              <w:t>2.4 Программа коррекционной работы на уровне основного общего образования обучающихся с ЗПР</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_Toc47950396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312</w:t>
            </w:r>
            <w:r w:rsidR="0043526B" w:rsidRPr="00BD1C3C">
              <w:rPr>
                <w:noProof/>
                <w:webHidden/>
                <w:sz w:val="24"/>
                <w:szCs w:val="24"/>
              </w:rPr>
              <w:fldChar w:fldCharType="end"/>
            </w:r>
          </w:hyperlink>
        </w:p>
        <w:p w:rsidR="0043526B" w:rsidRPr="00BD1C3C" w:rsidRDefault="00F4357B" w:rsidP="0043526B">
          <w:pPr>
            <w:pStyle w:val="11"/>
            <w:tabs>
              <w:tab w:val="right" w:leader="dot" w:pos="10310"/>
            </w:tabs>
            <w:spacing w:after="0" w:line="300" w:lineRule="auto"/>
            <w:jc w:val="both"/>
            <w:rPr>
              <w:noProof/>
              <w:sz w:val="24"/>
              <w:szCs w:val="24"/>
            </w:rPr>
          </w:pPr>
          <w:hyperlink w:anchor="_Toc47950397" w:history="1">
            <w:r w:rsidR="0043526B" w:rsidRPr="00BD1C3C">
              <w:rPr>
                <w:rStyle w:val="a3"/>
                <w:rFonts w:eastAsia="Times New Roman"/>
                <w:noProof/>
                <w:color w:val="auto"/>
                <w:sz w:val="24"/>
                <w:szCs w:val="24"/>
              </w:rPr>
              <w:t>3.Организационный раздел адаптированной основной образовательной программы основного общего образования обучающихся с ЗПР</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_Toc47950397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340</w:t>
            </w:r>
            <w:r w:rsidR="0043526B" w:rsidRPr="00BD1C3C">
              <w:rPr>
                <w:noProof/>
                <w:webHidden/>
                <w:sz w:val="24"/>
                <w:szCs w:val="24"/>
              </w:rPr>
              <w:fldChar w:fldCharType="end"/>
            </w:r>
          </w:hyperlink>
        </w:p>
        <w:p w:rsidR="0043526B" w:rsidRPr="00BD1C3C" w:rsidRDefault="00F4357B" w:rsidP="0043526B">
          <w:pPr>
            <w:pStyle w:val="23"/>
            <w:tabs>
              <w:tab w:val="right" w:leader="dot" w:pos="10310"/>
            </w:tabs>
            <w:spacing w:after="0" w:line="300" w:lineRule="auto"/>
            <w:jc w:val="both"/>
            <w:rPr>
              <w:noProof/>
              <w:sz w:val="24"/>
              <w:szCs w:val="24"/>
            </w:rPr>
          </w:pPr>
          <w:hyperlink w:anchor="_Toc47950398" w:history="1">
            <w:r w:rsidR="0043526B" w:rsidRPr="00BD1C3C">
              <w:rPr>
                <w:rStyle w:val="a3"/>
                <w:noProof/>
                <w:color w:val="auto"/>
                <w:sz w:val="24"/>
                <w:szCs w:val="24"/>
              </w:rPr>
              <w:t>3.1. Учебный план основного общего образования</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_Toc47950398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340</w:t>
            </w:r>
            <w:r w:rsidR="0043526B" w:rsidRPr="00BD1C3C">
              <w:rPr>
                <w:noProof/>
                <w:webHidden/>
                <w:sz w:val="24"/>
                <w:szCs w:val="24"/>
              </w:rPr>
              <w:fldChar w:fldCharType="end"/>
            </w:r>
          </w:hyperlink>
        </w:p>
        <w:p w:rsidR="0043526B" w:rsidRPr="00BD1C3C" w:rsidRDefault="00F4357B" w:rsidP="0043526B">
          <w:pPr>
            <w:pStyle w:val="23"/>
            <w:tabs>
              <w:tab w:val="left" w:pos="880"/>
              <w:tab w:val="right" w:leader="dot" w:pos="10310"/>
            </w:tabs>
            <w:spacing w:after="0" w:line="300" w:lineRule="auto"/>
            <w:jc w:val="both"/>
            <w:rPr>
              <w:noProof/>
              <w:sz w:val="24"/>
              <w:szCs w:val="24"/>
            </w:rPr>
          </w:pPr>
          <w:hyperlink w:anchor="_Toc47950399" w:history="1">
            <w:r w:rsidR="0043526B" w:rsidRPr="00BD1C3C">
              <w:rPr>
                <w:rStyle w:val="a3"/>
                <w:noProof/>
                <w:color w:val="auto"/>
                <w:sz w:val="24"/>
                <w:szCs w:val="24"/>
              </w:rPr>
              <w:t>3.2.</w:t>
            </w:r>
            <w:r w:rsidR="0043526B" w:rsidRPr="00BD1C3C">
              <w:rPr>
                <w:noProof/>
                <w:sz w:val="24"/>
                <w:szCs w:val="24"/>
              </w:rPr>
              <w:tab/>
            </w:r>
            <w:r w:rsidR="0043526B" w:rsidRPr="00BD1C3C">
              <w:rPr>
                <w:rStyle w:val="a3"/>
                <w:noProof/>
                <w:color w:val="auto"/>
                <w:sz w:val="24"/>
                <w:szCs w:val="24"/>
              </w:rPr>
              <w:t>Система условий реализации АООП ООО</w:t>
            </w:r>
            <w:r w:rsidR="0043526B" w:rsidRPr="00BD1C3C">
              <w:rPr>
                <w:noProof/>
                <w:webHidden/>
                <w:sz w:val="24"/>
                <w:szCs w:val="24"/>
              </w:rPr>
              <w:tab/>
            </w:r>
            <w:r w:rsidR="0043526B" w:rsidRPr="00BD1C3C">
              <w:rPr>
                <w:noProof/>
                <w:webHidden/>
                <w:sz w:val="24"/>
                <w:szCs w:val="24"/>
              </w:rPr>
              <w:fldChar w:fldCharType="begin"/>
            </w:r>
            <w:r w:rsidR="0043526B" w:rsidRPr="00BD1C3C">
              <w:rPr>
                <w:noProof/>
                <w:webHidden/>
                <w:sz w:val="24"/>
                <w:szCs w:val="24"/>
              </w:rPr>
              <w:instrText xml:space="preserve"> PAGEREF _Toc47950399 \h </w:instrText>
            </w:r>
            <w:r w:rsidR="0043526B" w:rsidRPr="00BD1C3C">
              <w:rPr>
                <w:noProof/>
                <w:webHidden/>
                <w:sz w:val="24"/>
                <w:szCs w:val="24"/>
              </w:rPr>
            </w:r>
            <w:r w:rsidR="0043526B" w:rsidRPr="00BD1C3C">
              <w:rPr>
                <w:noProof/>
                <w:webHidden/>
                <w:sz w:val="24"/>
                <w:szCs w:val="24"/>
              </w:rPr>
              <w:fldChar w:fldCharType="separate"/>
            </w:r>
            <w:r w:rsidR="00BD1C3C" w:rsidRPr="00BD1C3C">
              <w:rPr>
                <w:noProof/>
                <w:webHidden/>
                <w:sz w:val="24"/>
                <w:szCs w:val="24"/>
              </w:rPr>
              <w:t>351</w:t>
            </w:r>
            <w:r w:rsidR="0043526B" w:rsidRPr="00BD1C3C">
              <w:rPr>
                <w:noProof/>
                <w:webHidden/>
                <w:sz w:val="24"/>
                <w:szCs w:val="24"/>
              </w:rPr>
              <w:fldChar w:fldCharType="end"/>
            </w:r>
          </w:hyperlink>
        </w:p>
        <w:p w:rsidR="0043526B" w:rsidRPr="00BD1C3C" w:rsidRDefault="0043526B" w:rsidP="0043526B">
          <w:pPr>
            <w:spacing w:line="300" w:lineRule="auto"/>
            <w:jc w:val="both"/>
            <w:rPr>
              <w:sz w:val="24"/>
              <w:szCs w:val="24"/>
            </w:rPr>
          </w:pPr>
          <w:r w:rsidRPr="00BD1C3C">
            <w:rPr>
              <w:b/>
              <w:bCs/>
              <w:sz w:val="24"/>
              <w:szCs w:val="24"/>
            </w:rPr>
            <w:fldChar w:fldCharType="end"/>
          </w:r>
        </w:p>
      </w:sdtContent>
    </w:sdt>
    <w:p w:rsidR="0043526B" w:rsidRPr="00BD1C3C" w:rsidRDefault="0043526B" w:rsidP="0043526B">
      <w:pPr>
        <w:pStyle w:val="1"/>
        <w:spacing w:before="0" w:line="300" w:lineRule="auto"/>
        <w:jc w:val="both"/>
        <w:rPr>
          <w:rFonts w:ascii="Times New Roman" w:eastAsia="Times New Roman" w:hAnsi="Times New Roman" w:cs="Times New Roman"/>
          <w:color w:val="auto"/>
          <w:sz w:val="24"/>
          <w:szCs w:val="24"/>
        </w:rPr>
      </w:pPr>
      <w:bookmarkStart w:id="1" w:name="_Toc47950336"/>
    </w:p>
    <w:p w:rsidR="0043526B" w:rsidRPr="00BD1C3C" w:rsidRDefault="0043526B" w:rsidP="0043526B">
      <w:pPr>
        <w:spacing w:line="300" w:lineRule="auto"/>
        <w:jc w:val="both"/>
        <w:rPr>
          <w:sz w:val="24"/>
          <w:szCs w:val="24"/>
        </w:rPr>
      </w:pPr>
    </w:p>
    <w:p w:rsidR="0043526B" w:rsidRPr="00BD1C3C" w:rsidRDefault="0043526B" w:rsidP="0043526B">
      <w:pPr>
        <w:spacing w:line="300" w:lineRule="auto"/>
        <w:jc w:val="both"/>
        <w:rPr>
          <w:sz w:val="24"/>
          <w:szCs w:val="24"/>
        </w:rPr>
      </w:pPr>
    </w:p>
    <w:p w:rsidR="0043526B" w:rsidRPr="00BD1C3C" w:rsidRDefault="0043526B" w:rsidP="0043526B">
      <w:pPr>
        <w:spacing w:line="300" w:lineRule="auto"/>
        <w:jc w:val="both"/>
        <w:rPr>
          <w:sz w:val="24"/>
          <w:szCs w:val="24"/>
        </w:rPr>
      </w:pPr>
    </w:p>
    <w:p w:rsidR="0043526B" w:rsidRPr="00BD1C3C" w:rsidRDefault="0043526B" w:rsidP="0043526B">
      <w:pPr>
        <w:spacing w:line="300" w:lineRule="auto"/>
        <w:jc w:val="both"/>
        <w:rPr>
          <w:sz w:val="24"/>
          <w:szCs w:val="24"/>
        </w:rPr>
      </w:pPr>
    </w:p>
    <w:p w:rsidR="0043526B" w:rsidRPr="00BD1C3C" w:rsidRDefault="0043526B" w:rsidP="0043526B">
      <w:pPr>
        <w:spacing w:line="300" w:lineRule="auto"/>
        <w:jc w:val="both"/>
        <w:rPr>
          <w:sz w:val="24"/>
          <w:szCs w:val="24"/>
        </w:rPr>
      </w:pPr>
    </w:p>
    <w:p w:rsidR="0043526B" w:rsidRPr="00BD1C3C" w:rsidRDefault="0043526B" w:rsidP="0043526B">
      <w:pPr>
        <w:spacing w:line="300" w:lineRule="auto"/>
        <w:jc w:val="both"/>
        <w:rPr>
          <w:sz w:val="24"/>
          <w:szCs w:val="24"/>
        </w:rPr>
      </w:pPr>
    </w:p>
    <w:p w:rsidR="0043526B" w:rsidRPr="00BD1C3C" w:rsidRDefault="0043526B" w:rsidP="0043526B">
      <w:pPr>
        <w:spacing w:line="300" w:lineRule="auto"/>
        <w:jc w:val="both"/>
        <w:rPr>
          <w:sz w:val="24"/>
          <w:szCs w:val="24"/>
        </w:rPr>
      </w:pPr>
    </w:p>
    <w:p w:rsidR="003D5542" w:rsidRPr="00BD1C3C" w:rsidRDefault="006754DC" w:rsidP="0043526B">
      <w:pPr>
        <w:pStyle w:val="1"/>
        <w:spacing w:before="0" w:line="300" w:lineRule="auto"/>
        <w:jc w:val="both"/>
        <w:rPr>
          <w:rFonts w:ascii="Times New Roman" w:eastAsia="Times New Roman" w:hAnsi="Times New Roman" w:cs="Times New Roman"/>
          <w:color w:val="auto"/>
          <w:sz w:val="24"/>
          <w:szCs w:val="24"/>
        </w:rPr>
      </w:pPr>
      <w:r w:rsidRPr="00BD1C3C">
        <w:rPr>
          <w:rFonts w:ascii="Times New Roman" w:eastAsia="Times New Roman" w:hAnsi="Times New Roman" w:cs="Times New Roman"/>
          <w:color w:val="auto"/>
          <w:sz w:val="24"/>
          <w:szCs w:val="24"/>
        </w:rPr>
        <w:lastRenderedPageBreak/>
        <w:t>1.Целевой раздел адаптированной основной образовательной программы основного общего</w:t>
      </w:r>
      <w:r w:rsidR="00BA1349" w:rsidRPr="00BD1C3C">
        <w:rPr>
          <w:rFonts w:ascii="Times New Roman" w:eastAsia="Times New Roman" w:hAnsi="Times New Roman" w:cs="Times New Roman"/>
          <w:color w:val="auto"/>
          <w:sz w:val="24"/>
          <w:szCs w:val="24"/>
        </w:rPr>
        <w:t xml:space="preserve"> </w:t>
      </w:r>
      <w:r w:rsidRPr="00BD1C3C">
        <w:rPr>
          <w:rFonts w:ascii="Times New Roman" w:eastAsia="Times New Roman" w:hAnsi="Times New Roman" w:cs="Times New Roman"/>
          <w:color w:val="auto"/>
          <w:sz w:val="24"/>
          <w:szCs w:val="24"/>
        </w:rPr>
        <w:t>образования обучающихся с задержкой психического развития МОУ «ЛСОШ № 7»</w:t>
      </w:r>
      <w:bookmarkEnd w:id="1"/>
    </w:p>
    <w:p w:rsidR="0043526B" w:rsidRPr="00BD1C3C" w:rsidRDefault="0043526B" w:rsidP="0043526B">
      <w:pPr>
        <w:spacing w:line="300" w:lineRule="auto"/>
        <w:jc w:val="both"/>
        <w:rPr>
          <w:sz w:val="24"/>
          <w:szCs w:val="24"/>
        </w:rPr>
      </w:pPr>
    </w:p>
    <w:p w:rsidR="003D5542" w:rsidRPr="00BD1C3C" w:rsidRDefault="006754DC" w:rsidP="0043526B">
      <w:pPr>
        <w:pStyle w:val="2"/>
        <w:spacing w:line="300" w:lineRule="auto"/>
        <w:rPr>
          <w:sz w:val="24"/>
          <w:szCs w:val="24"/>
        </w:rPr>
      </w:pPr>
      <w:bookmarkStart w:id="2" w:name="_Toc47950337"/>
      <w:r w:rsidRPr="00BD1C3C">
        <w:rPr>
          <w:sz w:val="24"/>
          <w:szCs w:val="24"/>
        </w:rPr>
        <w:t>1.1. Пояснительная записка</w:t>
      </w:r>
      <w:bookmarkEnd w:id="2"/>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1.1.1.</w:t>
      </w:r>
      <w:r w:rsidRPr="00BD1C3C">
        <w:rPr>
          <w:rFonts w:ascii="Times New Roman" w:hAnsi="Times New Roman" w:cs="Times New Roman"/>
          <w:color w:val="auto"/>
          <w:sz w:val="24"/>
          <w:szCs w:val="24"/>
        </w:rPr>
        <w:tab/>
      </w:r>
      <w:r w:rsidRPr="00BD1C3C">
        <w:rPr>
          <w:rFonts w:ascii="Times New Roman" w:eastAsia="Times New Roman" w:hAnsi="Times New Roman" w:cs="Times New Roman"/>
          <w:color w:val="auto"/>
          <w:sz w:val="24"/>
          <w:szCs w:val="24"/>
        </w:rPr>
        <w:t>Цели и задачи реализации АООП ООО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Адаптированная основная образовательная программа основного общего образования (АООП ООО) обучающихся с задержкой психического развития направлена на обеспечение выполнения требований ФГОС ООО обучающихся основной школы посредством создания условий для максимального удовлетворения особых образовательных потребностей обучающихся с ЗПР, обеспечивающих духовно-нравственное, социальное, личностное и интеллектуальное развитие, социальную успешность, развитие творческих способностей, сохранение и укрепление здоровья обучающихся.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Нормативный срок освоения АООП ООО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 лет), в исключительных случаях, по рекомендациям ПМПК, срок обучения может увеличиться.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АООП ООО учащихся с ЗПР реализуется организацией, осуществляющей образовательную деятельность, как самостоятельно, так и посредством сетевых форм их реализации.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АООП ООО учащихся с ЗПР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ООО учащихся с ЗПР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Целями реализации </w:t>
      </w:r>
      <w:r w:rsidRPr="00BD1C3C">
        <w:rPr>
          <w:rFonts w:eastAsia="Times New Roman"/>
          <w:sz w:val="24"/>
          <w:szCs w:val="24"/>
        </w:rPr>
        <w:t>адаптированной основной образовательной программы основного</w:t>
      </w:r>
      <w:r w:rsidRPr="00BD1C3C">
        <w:rPr>
          <w:rFonts w:eastAsia="Times New Roman"/>
          <w:b/>
          <w:bCs/>
          <w:sz w:val="24"/>
          <w:szCs w:val="24"/>
        </w:rPr>
        <w:t xml:space="preserve"> </w:t>
      </w:r>
      <w:r w:rsidRPr="00BD1C3C">
        <w:rPr>
          <w:rFonts w:eastAsia="Times New Roman"/>
          <w:sz w:val="24"/>
          <w:szCs w:val="24"/>
        </w:rPr>
        <w:t>общего образования учащихся с ЗПР являются:</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становление и развитие личности обучающегося в ее самобытности, уникальности, неповторимости.</w:t>
      </w:r>
    </w:p>
    <w:p w:rsidR="003D5542" w:rsidRPr="00BD1C3C" w:rsidRDefault="006754DC" w:rsidP="0043526B">
      <w:pPr>
        <w:spacing w:line="300" w:lineRule="auto"/>
        <w:ind w:left="700"/>
        <w:jc w:val="both"/>
        <w:rPr>
          <w:rFonts w:eastAsia="Symbol"/>
          <w:sz w:val="24"/>
          <w:szCs w:val="24"/>
        </w:rPr>
      </w:pPr>
      <w:r w:rsidRPr="00BD1C3C">
        <w:rPr>
          <w:rFonts w:eastAsia="Times New Roman"/>
          <w:b/>
          <w:bCs/>
          <w:sz w:val="24"/>
          <w:szCs w:val="24"/>
        </w:rPr>
        <w:t xml:space="preserve">Достижение поставленных целей </w:t>
      </w:r>
      <w:r w:rsidRPr="00BD1C3C">
        <w:rPr>
          <w:rFonts w:eastAsia="Times New Roman"/>
          <w:sz w:val="24"/>
          <w:szCs w:val="24"/>
        </w:rPr>
        <w:t>при разработке и реализации АООП ООО для учащихся</w:t>
      </w:r>
    </w:p>
    <w:p w:rsidR="003D5542" w:rsidRPr="00BD1C3C" w:rsidRDefault="006754DC" w:rsidP="0043526B">
      <w:pPr>
        <w:numPr>
          <w:ilvl w:val="0"/>
          <w:numId w:val="14"/>
        </w:numPr>
        <w:tabs>
          <w:tab w:val="left" w:pos="160"/>
        </w:tabs>
        <w:spacing w:line="300" w:lineRule="auto"/>
        <w:ind w:left="160" w:hanging="160"/>
        <w:jc w:val="both"/>
        <w:rPr>
          <w:rFonts w:eastAsia="Times New Roman"/>
          <w:sz w:val="24"/>
          <w:szCs w:val="24"/>
        </w:rPr>
      </w:pPr>
      <w:r w:rsidRPr="00BD1C3C">
        <w:rPr>
          <w:rFonts w:eastAsia="Times New Roman"/>
          <w:sz w:val="24"/>
          <w:szCs w:val="24"/>
        </w:rPr>
        <w:t xml:space="preserve">ЗПР </w:t>
      </w:r>
      <w:r w:rsidRPr="00BD1C3C">
        <w:rPr>
          <w:rFonts w:eastAsia="Times New Roman"/>
          <w:b/>
          <w:bCs/>
          <w:sz w:val="24"/>
          <w:szCs w:val="24"/>
        </w:rPr>
        <w:t>предусматривает решение следующих основных задач</w:t>
      </w:r>
      <w:r w:rsidRPr="00BD1C3C">
        <w:rPr>
          <w:rFonts w:eastAsia="Times New Roman"/>
          <w:sz w:val="24"/>
          <w:szCs w:val="24"/>
        </w:rPr>
        <w:t>:</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обеспечение преемственности начального общего, основного общего, среднего общего образования;</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lastRenderedPageBreak/>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3D5542" w:rsidRPr="00BD1C3C" w:rsidRDefault="006754DC" w:rsidP="0043526B">
      <w:pPr>
        <w:numPr>
          <w:ilvl w:val="1"/>
          <w:numId w:val="14"/>
        </w:numPr>
        <w:tabs>
          <w:tab w:val="left" w:pos="994"/>
        </w:tabs>
        <w:spacing w:line="300" w:lineRule="auto"/>
        <w:ind w:firstLine="708"/>
        <w:jc w:val="both"/>
        <w:rPr>
          <w:rFonts w:eastAsia="Symbol"/>
          <w:sz w:val="24"/>
          <w:szCs w:val="24"/>
        </w:rPr>
      </w:pPr>
      <w:r w:rsidRPr="00BD1C3C">
        <w:rPr>
          <w:rFonts w:eastAsia="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w:t>
      </w:r>
    </w:p>
    <w:p w:rsidR="003D5542" w:rsidRPr="00BD1C3C" w:rsidRDefault="006754DC" w:rsidP="0043526B">
      <w:pPr>
        <w:spacing w:line="300" w:lineRule="auto"/>
        <w:jc w:val="both"/>
        <w:rPr>
          <w:sz w:val="24"/>
          <w:szCs w:val="24"/>
        </w:rPr>
      </w:pPr>
      <w:r w:rsidRPr="00BD1C3C">
        <w:rPr>
          <w:rFonts w:eastAsia="Times New Roman"/>
          <w:sz w:val="24"/>
          <w:szCs w:val="24"/>
        </w:rPr>
        <w:t>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D5542" w:rsidRPr="00BD1C3C" w:rsidRDefault="006754DC" w:rsidP="0043526B">
      <w:pPr>
        <w:numPr>
          <w:ilvl w:val="1"/>
          <w:numId w:val="15"/>
        </w:numPr>
        <w:tabs>
          <w:tab w:val="left" w:pos="994"/>
        </w:tabs>
        <w:spacing w:line="300" w:lineRule="auto"/>
        <w:ind w:firstLine="708"/>
        <w:jc w:val="both"/>
        <w:rPr>
          <w:rFonts w:eastAsia="Symbol"/>
          <w:sz w:val="24"/>
          <w:szCs w:val="24"/>
        </w:rPr>
      </w:pPr>
      <w:r w:rsidRPr="00BD1C3C">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D5542" w:rsidRPr="00BD1C3C" w:rsidRDefault="006754DC" w:rsidP="0043526B">
      <w:pPr>
        <w:numPr>
          <w:ilvl w:val="1"/>
          <w:numId w:val="15"/>
        </w:numPr>
        <w:tabs>
          <w:tab w:val="left" w:pos="994"/>
        </w:tabs>
        <w:spacing w:line="300" w:lineRule="auto"/>
        <w:ind w:firstLine="708"/>
        <w:jc w:val="both"/>
        <w:rPr>
          <w:rFonts w:eastAsia="Symbol"/>
          <w:sz w:val="24"/>
          <w:szCs w:val="24"/>
        </w:rPr>
      </w:pPr>
      <w:r w:rsidRPr="00BD1C3C">
        <w:rPr>
          <w:rFonts w:eastAsia="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3D5542" w:rsidRPr="00BD1C3C" w:rsidRDefault="006754DC" w:rsidP="0043526B">
      <w:pPr>
        <w:numPr>
          <w:ilvl w:val="1"/>
          <w:numId w:val="15"/>
        </w:numPr>
        <w:tabs>
          <w:tab w:val="left" w:pos="994"/>
        </w:tabs>
        <w:spacing w:line="300" w:lineRule="auto"/>
        <w:ind w:firstLine="708"/>
        <w:jc w:val="both"/>
        <w:rPr>
          <w:rFonts w:eastAsia="Symbol"/>
          <w:sz w:val="24"/>
          <w:szCs w:val="24"/>
        </w:rPr>
      </w:pPr>
      <w:r w:rsidRPr="00BD1C3C">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3D5542" w:rsidRPr="00BD1C3C" w:rsidRDefault="006754DC" w:rsidP="0043526B">
      <w:pPr>
        <w:numPr>
          <w:ilvl w:val="1"/>
          <w:numId w:val="15"/>
        </w:numPr>
        <w:tabs>
          <w:tab w:val="left" w:pos="994"/>
        </w:tabs>
        <w:spacing w:line="300" w:lineRule="auto"/>
        <w:ind w:firstLine="708"/>
        <w:jc w:val="both"/>
        <w:rPr>
          <w:rFonts w:eastAsia="Symbol"/>
          <w:sz w:val="24"/>
          <w:szCs w:val="24"/>
        </w:rPr>
      </w:pPr>
      <w:r w:rsidRPr="00BD1C3C">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3D5542" w:rsidRPr="00BD1C3C" w:rsidRDefault="003D5542" w:rsidP="0043526B">
      <w:pPr>
        <w:spacing w:line="300" w:lineRule="auto"/>
        <w:jc w:val="both"/>
        <w:rPr>
          <w:rFonts w:eastAsia="Symbol"/>
          <w:sz w:val="24"/>
          <w:szCs w:val="24"/>
        </w:rPr>
      </w:pPr>
    </w:p>
    <w:p w:rsidR="003D5542" w:rsidRPr="00BD1C3C" w:rsidRDefault="006754DC" w:rsidP="0043526B">
      <w:pPr>
        <w:pStyle w:val="4"/>
        <w:spacing w:before="0" w:line="300" w:lineRule="auto"/>
        <w:jc w:val="both"/>
        <w:rPr>
          <w:rFonts w:ascii="Times New Roman" w:eastAsia="Symbol" w:hAnsi="Times New Roman" w:cs="Times New Roman"/>
          <w:color w:val="auto"/>
          <w:sz w:val="24"/>
          <w:szCs w:val="24"/>
        </w:rPr>
      </w:pPr>
      <w:r w:rsidRPr="00BD1C3C">
        <w:rPr>
          <w:rFonts w:ascii="Times New Roman" w:eastAsia="Times New Roman" w:hAnsi="Times New Roman" w:cs="Times New Roman"/>
          <w:color w:val="auto"/>
          <w:sz w:val="24"/>
          <w:szCs w:val="24"/>
        </w:rPr>
        <w:t>1.1.2.  Принципы и подходы к формированию АООП ООО для обучающихся с ЗПР</w:t>
      </w:r>
    </w:p>
    <w:p w:rsidR="003D5542" w:rsidRPr="00BD1C3C" w:rsidRDefault="003D5542" w:rsidP="0043526B">
      <w:pPr>
        <w:spacing w:line="300" w:lineRule="auto"/>
        <w:jc w:val="both"/>
        <w:rPr>
          <w:rFonts w:eastAsia="Symbol"/>
          <w:sz w:val="24"/>
          <w:szCs w:val="24"/>
        </w:rPr>
      </w:pPr>
    </w:p>
    <w:p w:rsidR="003D5542" w:rsidRPr="00BD1C3C" w:rsidRDefault="006754DC" w:rsidP="0043526B">
      <w:pPr>
        <w:spacing w:line="300" w:lineRule="auto"/>
        <w:ind w:right="100" w:firstLine="708"/>
        <w:jc w:val="both"/>
        <w:rPr>
          <w:rFonts w:eastAsia="Symbol"/>
          <w:sz w:val="24"/>
          <w:szCs w:val="24"/>
        </w:rPr>
      </w:pPr>
      <w:r w:rsidRPr="00BD1C3C">
        <w:rPr>
          <w:rFonts w:eastAsia="Times New Roman"/>
          <w:sz w:val="24"/>
          <w:szCs w:val="24"/>
        </w:rPr>
        <w:t>В основу разработки АООП ООО для обучающихся с задержкой психического развития заложены следующие подходы:</w:t>
      </w:r>
    </w:p>
    <w:p w:rsidR="003D5542" w:rsidRPr="00BD1C3C" w:rsidRDefault="006754DC" w:rsidP="0043526B">
      <w:pPr>
        <w:spacing w:line="300" w:lineRule="auto"/>
        <w:ind w:left="700"/>
        <w:jc w:val="both"/>
        <w:rPr>
          <w:rFonts w:eastAsia="Symbol"/>
          <w:sz w:val="24"/>
          <w:szCs w:val="24"/>
        </w:rPr>
      </w:pPr>
      <w:r w:rsidRPr="00BD1C3C">
        <w:rPr>
          <w:rFonts w:eastAsia="Times New Roman"/>
          <w:b/>
          <w:bCs/>
          <w:sz w:val="24"/>
          <w:szCs w:val="24"/>
        </w:rPr>
        <w:t xml:space="preserve">Системно-деятельностный подход </w:t>
      </w:r>
      <w:r w:rsidRPr="00BD1C3C">
        <w:rPr>
          <w:rFonts w:eastAsia="Times New Roman"/>
          <w:sz w:val="24"/>
          <w:szCs w:val="24"/>
        </w:rPr>
        <w:t>предполагает:</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w:t>
      </w:r>
    </w:p>
    <w:p w:rsidR="003D5542" w:rsidRPr="00BD1C3C" w:rsidRDefault="006754DC" w:rsidP="0043526B">
      <w:pPr>
        <w:numPr>
          <w:ilvl w:val="0"/>
          <w:numId w:val="15"/>
        </w:numPr>
        <w:tabs>
          <w:tab w:val="left" w:pos="242"/>
        </w:tabs>
        <w:spacing w:line="300" w:lineRule="auto"/>
        <w:jc w:val="both"/>
        <w:rPr>
          <w:rFonts w:eastAsia="Times New Roman"/>
          <w:sz w:val="24"/>
          <w:szCs w:val="24"/>
        </w:rPr>
      </w:pPr>
      <w:r w:rsidRPr="00BD1C3C">
        <w:rPr>
          <w:rFonts w:eastAsia="Times New Roman"/>
          <w:sz w:val="24"/>
          <w:szCs w:val="24"/>
        </w:rPr>
        <w:t>способы достижения желаемого уровня (результата) личностного и познавательного развития обучающихся</w:t>
      </w:r>
      <w:r w:rsidRPr="00BD1C3C">
        <w:rPr>
          <w:rFonts w:eastAsia="Times New Roman"/>
          <w:b/>
          <w:bCs/>
          <w:i/>
          <w:iCs/>
          <w:sz w:val="24"/>
          <w:szCs w:val="24"/>
        </w:rPr>
        <w:t>;</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разнообразие индивидуальных образовательных траекторий и индивидуального развития каждого обучающегося,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обеспечение преемственности начального общего, основного общего, среднего (полного) общего и профессионального образования;</w:t>
      </w:r>
    </w:p>
    <w:p w:rsidR="003D5542" w:rsidRPr="00BD1C3C" w:rsidRDefault="006754DC" w:rsidP="0043526B">
      <w:pPr>
        <w:spacing w:line="300" w:lineRule="auto"/>
        <w:ind w:right="40" w:firstLine="708"/>
        <w:jc w:val="both"/>
        <w:rPr>
          <w:rFonts w:eastAsia="Times New Roman"/>
          <w:sz w:val="24"/>
          <w:szCs w:val="24"/>
        </w:rPr>
      </w:pPr>
      <w:r w:rsidRPr="00BD1C3C">
        <w:rPr>
          <w:rFonts w:eastAsia="Times New Roman"/>
          <w:b/>
          <w:bCs/>
          <w:sz w:val="24"/>
          <w:szCs w:val="24"/>
        </w:rPr>
        <w:t xml:space="preserve">Дифференцированный подход – </w:t>
      </w:r>
      <w:r w:rsidRPr="00BD1C3C">
        <w:rPr>
          <w:rFonts w:eastAsia="Times New Roman"/>
          <w:sz w:val="24"/>
          <w:szCs w:val="24"/>
        </w:rPr>
        <w:t>принцип обучения,</w:t>
      </w:r>
      <w:r w:rsidRPr="00BD1C3C">
        <w:rPr>
          <w:rFonts w:eastAsia="Times New Roman"/>
          <w:b/>
          <w:bCs/>
          <w:sz w:val="24"/>
          <w:szCs w:val="24"/>
        </w:rPr>
        <w:t xml:space="preserve"> </w:t>
      </w:r>
      <w:r w:rsidRPr="00BD1C3C">
        <w:rPr>
          <w:rFonts w:eastAsia="Times New Roman"/>
          <w:sz w:val="24"/>
          <w:szCs w:val="24"/>
        </w:rPr>
        <w:t>согласно которому учитываются</w:t>
      </w:r>
      <w:r w:rsidRPr="00BD1C3C">
        <w:rPr>
          <w:rFonts w:eastAsia="Times New Roman"/>
          <w:b/>
          <w:bCs/>
          <w:sz w:val="24"/>
          <w:szCs w:val="24"/>
        </w:rPr>
        <w:t xml:space="preserve"> </w:t>
      </w:r>
      <w:r w:rsidRPr="00BD1C3C">
        <w:rPr>
          <w:rFonts w:eastAsia="Times New Roman"/>
          <w:sz w:val="24"/>
          <w:szCs w:val="24"/>
        </w:rPr>
        <w:t>различия между группами людей по их социальной, возрастной, образовательной, профессиональной направленности. Основное назначение дифференцированных заданий состоит в том, чтобы, зная и учитывая индивидуальные отличия в учебных возможностях учащихся, обеспечить каждому из них оптимальные условия для формирования познавательной деятельности в процессе учебной работы.</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Основой дифференцированного обучения является хорошее знание уровня подготовки и развития каждого ученика, изучение его индивидуальных особенностей.</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Дифференциация, дополняющая общий и обязательный для всех учащихся программный материал, создает условия для индивидуального обучения, наиболее полного раскрытия склонностей и способностей школьников. Идея дифференцированного обучения связана с</w:t>
      </w:r>
    </w:p>
    <w:p w:rsidR="003D5542" w:rsidRPr="00BD1C3C" w:rsidRDefault="006754DC" w:rsidP="0043526B">
      <w:pPr>
        <w:spacing w:line="300" w:lineRule="auto"/>
        <w:jc w:val="both"/>
        <w:rPr>
          <w:sz w:val="24"/>
          <w:szCs w:val="24"/>
        </w:rPr>
      </w:pPr>
      <w:r w:rsidRPr="00BD1C3C">
        <w:rPr>
          <w:rFonts w:eastAsia="Times New Roman"/>
          <w:sz w:val="24"/>
          <w:szCs w:val="24"/>
        </w:rPr>
        <w:t>созданием так называемых планируемых результатов обучения. Они сводятся, в основном, к указанию простейших умений, которыми должны владеть все учащиеся.</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Аксиологический подход </w:t>
      </w:r>
      <w:r w:rsidRPr="00BD1C3C">
        <w:rPr>
          <w:rFonts w:eastAsia="Times New Roman"/>
          <w:sz w:val="24"/>
          <w:szCs w:val="24"/>
        </w:rPr>
        <w:t>позволяет изучать педагогические явления с точки зрения</w:t>
      </w:r>
      <w:r w:rsidRPr="00BD1C3C">
        <w:rPr>
          <w:rFonts w:eastAsia="Times New Roman"/>
          <w:b/>
          <w:bCs/>
          <w:sz w:val="24"/>
          <w:szCs w:val="24"/>
        </w:rPr>
        <w:t xml:space="preserve"> </w:t>
      </w:r>
      <w:r w:rsidRPr="00BD1C3C">
        <w:rPr>
          <w:rFonts w:eastAsia="Times New Roman"/>
          <w:sz w:val="24"/>
          <w:szCs w:val="24"/>
        </w:rPr>
        <w:t>общечеловеческих ценностей. В основе педагогической аксиологии лежат понимание и утверждение ценности человеческой жизни, воспитания, обучения и образования в целом. Человек живет в состоянии мировоззренческой оценки происходящих событий, он ставит перед собой задачи, принимает решения, реализует свои цели. При этом его отношение к окружающему миру (обществу, природе, самому себе) связано с двумя подходами – практическим и абстрактно-теоретическим (познавательным). Роль связующего звена между практическим и познавательным подходами выполняет аксиологический (ценностный) подход.</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Компетентностный подход </w:t>
      </w:r>
      <w:r w:rsidRPr="00BD1C3C">
        <w:rPr>
          <w:rFonts w:eastAsia="Times New Roman"/>
          <w:sz w:val="24"/>
          <w:szCs w:val="24"/>
        </w:rPr>
        <w:t>—</w:t>
      </w:r>
      <w:r w:rsidRPr="00BD1C3C">
        <w:rPr>
          <w:rFonts w:eastAsia="Times New Roman"/>
          <w:b/>
          <w:bCs/>
          <w:sz w:val="24"/>
          <w:szCs w:val="24"/>
        </w:rPr>
        <w:t xml:space="preserve"> </w:t>
      </w:r>
      <w:r w:rsidRPr="00BD1C3C">
        <w:rPr>
          <w:rFonts w:eastAsia="Times New Roman"/>
          <w:sz w:val="24"/>
          <w:szCs w:val="24"/>
        </w:rPr>
        <w:t>это совокупность общих принципов определения целей</w:t>
      </w:r>
      <w:r w:rsidRPr="00BD1C3C">
        <w:rPr>
          <w:rFonts w:eastAsia="Times New Roman"/>
          <w:b/>
          <w:bCs/>
          <w:sz w:val="24"/>
          <w:szCs w:val="24"/>
        </w:rPr>
        <w:t xml:space="preserve"> </w:t>
      </w:r>
      <w:r w:rsidRPr="00BD1C3C">
        <w:rPr>
          <w:rFonts w:eastAsia="Times New Roman"/>
          <w:sz w:val="24"/>
          <w:szCs w:val="24"/>
        </w:rPr>
        <w:t>образования, отбора содержания образования, организации образовательного процесса и оценки образовательных результатов. К числу таких принципов относятся следующие положения: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Смысл образования заключается в развитие у учащихся способности самостоятельно решать проблемы в различных сферах и видах деятельности на основе использования социального опыта, элементом которого является и собственный опыт.</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Содержание образования представляет собой дидактически адаптированный социальный опыт решения познавательных, мировоззренческих, нравственных, политических и иных проблем.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Смысл организации образовательного процесса заключается в создании условий для формирования у учащихся опыта самостоятельного решения познавательных, коммуникативных, организационных, нравственных и иных проблем, составляющих содержание образования.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Оценка образовательных результатов основывается на анализе уровней образованности, достигнутых учащимися на определённом этапе обучения.</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Компетентностный подход </w:t>
      </w:r>
      <w:r w:rsidRPr="00BD1C3C">
        <w:rPr>
          <w:rFonts w:eastAsia="Times New Roman"/>
          <w:sz w:val="24"/>
          <w:szCs w:val="24"/>
        </w:rPr>
        <w:t>предполагает не усвоение учеником отдельных друг от друга</w:t>
      </w:r>
      <w:r w:rsidRPr="00BD1C3C">
        <w:rPr>
          <w:rFonts w:eastAsia="Times New Roman"/>
          <w:b/>
          <w:bCs/>
          <w:sz w:val="24"/>
          <w:szCs w:val="24"/>
        </w:rPr>
        <w:t xml:space="preserve"> </w:t>
      </w:r>
      <w:r w:rsidRPr="00BD1C3C">
        <w:rPr>
          <w:rFonts w:eastAsia="Times New Roman"/>
          <w:sz w:val="24"/>
          <w:szCs w:val="24"/>
          <w:highlight w:val="white"/>
        </w:rPr>
        <w:t xml:space="preserve">знаний </w:t>
      </w:r>
      <w:r w:rsidRPr="00BD1C3C">
        <w:rPr>
          <w:rFonts w:eastAsia="Times New Roman"/>
          <w:sz w:val="24"/>
          <w:szCs w:val="24"/>
        </w:rPr>
        <w:t>и умений,</w:t>
      </w:r>
      <w:r w:rsidRPr="00BD1C3C">
        <w:rPr>
          <w:rFonts w:eastAsia="Times New Roman"/>
          <w:sz w:val="24"/>
          <w:szCs w:val="24"/>
          <w:highlight w:val="white"/>
        </w:rPr>
        <w:t xml:space="preserve"> </w:t>
      </w:r>
      <w:r w:rsidRPr="00BD1C3C">
        <w:rPr>
          <w:rFonts w:eastAsia="Times New Roman"/>
          <w:sz w:val="24"/>
          <w:szCs w:val="24"/>
        </w:rPr>
        <w:t>а овладение ими в комплексе.</w:t>
      </w:r>
      <w:r w:rsidRPr="00BD1C3C">
        <w:rPr>
          <w:rFonts w:eastAsia="Times New Roman"/>
          <w:sz w:val="24"/>
          <w:szCs w:val="24"/>
          <w:highlight w:val="white"/>
        </w:rPr>
        <w:t xml:space="preserve"> </w:t>
      </w:r>
      <w:r w:rsidRPr="00BD1C3C">
        <w:rPr>
          <w:rFonts w:eastAsia="Times New Roman"/>
          <w:sz w:val="24"/>
          <w:szCs w:val="24"/>
        </w:rPr>
        <w:t>В связи с этим по иному определяется система</w:t>
      </w:r>
      <w:r w:rsidRPr="00BD1C3C">
        <w:rPr>
          <w:rFonts w:eastAsia="Times New Roman"/>
          <w:sz w:val="24"/>
          <w:szCs w:val="24"/>
          <w:highlight w:val="white"/>
        </w:rPr>
        <w:t xml:space="preserve"> </w:t>
      </w:r>
      <w:r w:rsidRPr="00BD1C3C">
        <w:rPr>
          <w:rFonts w:eastAsia="Times New Roman"/>
          <w:sz w:val="24"/>
          <w:szCs w:val="24"/>
        </w:rPr>
        <w:t xml:space="preserve">методов обучения. В основе отбора и конструирования методов обучения лежит структура соответствующих компетенций и </w:t>
      </w:r>
      <w:r w:rsidRPr="00BD1C3C">
        <w:rPr>
          <w:rFonts w:eastAsia="Times New Roman"/>
          <w:sz w:val="24"/>
          <w:szCs w:val="24"/>
          <w:highlight w:val="white"/>
        </w:rPr>
        <w:t>функции,</w:t>
      </w:r>
      <w:r w:rsidRPr="00BD1C3C">
        <w:rPr>
          <w:rFonts w:eastAsia="Times New Roman"/>
          <w:sz w:val="24"/>
          <w:szCs w:val="24"/>
        </w:rPr>
        <w:t xml:space="preserve"> </w:t>
      </w:r>
      <w:r w:rsidRPr="00BD1C3C">
        <w:rPr>
          <w:rFonts w:eastAsia="Times New Roman"/>
          <w:sz w:val="24"/>
          <w:szCs w:val="24"/>
          <w:highlight w:val="white"/>
        </w:rPr>
        <w:t>которые они выполняют в образовании.</w:t>
      </w:r>
    </w:p>
    <w:p w:rsidR="003D5542" w:rsidRPr="00BD1C3C" w:rsidRDefault="006754DC" w:rsidP="0043526B">
      <w:pPr>
        <w:numPr>
          <w:ilvl w:val="2"/>
          <w:numId w:val="16"/>
        </w:numPr>
        <w:tabs>
          <w:tab w:val="left" w:pos="1200"/>
        </w:tabs>
        <w:spacing w:line="300" w:lineRule="auto"/>
        <w:ind w:left="1200" w:hanging="292"/>
        <w:jc w:val="both"/>
        <w:rPr>
          <w:rFonts w:eastAsia="Times New Roman"/>
          <w:sz w:val="24"/>
          <w:szCs w:val="24"/>
        </w:rPr>
      </w:pPr>
      <w:r w:rsidRPr="00BD1C3C">
        <w:rPr>
          <w:rFonts w:eastAsia="Times New Roman"/>
          <w:sz w:val="24"/>
          <w:szCs w:val="24"/>
        </w:rPr>
        <w:t>основу  формирования  АООП  ООО  для  обучающихся  с  ЗПР  положены  следующие</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принципы:</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b/>
          <w:bCs/>
          <w:i/>
          <w:iCs/>
          <w:sz w:val="24"/>
          <w:szCs w:val="24"/>
          <w:u w:val="single"/>
        </w:rPr>
        <w:t>Принцип демократичности</w:t>
      </w:r>
      <w:r w:rsidRPr="00BD1C3C">
        <w:rPr>
          <w:rFonts w:eastAsia="Times New Roman"/>
          <w:b/>
          <w:bCs/>
          <w:i/>
          <w:iCs/>
          <w:sz w:val="24"/>
          <w:szCs w:val="24"/>
        </w:rPr>
        <w:t xml:space="preserve"> </w:t>
      </w:r>
      <w:r w:rsidRPr="00BD1C3C">
        <w:rPr>
          <w:rFonts w:eastAsia="Times New Roman"/>
          <w:b/>
          <w:bCs/>
          <w:i/>
          <w:iCs/>
          <w:sz w:val="24"/>
          <w:szCs w:val="24"/>
          <w:u w:val="single"/>
        </w:rPr>
        <w:t>-</w:t>
      </w:r>
      <w:r w:rsidRPr="00BD1C3C">
        <w:rPr>
          <w:rFonts w:eastAsia="Times New Roman"/>
          <w:b/>
          <w:bCs/>
          <w:i/>
          <w:iCs/>
          <w:sz w:val="24"/>
          <w:szCs w:val="24"/>
        </w:rPr>
        <w:t xml:space="preserve"> </w:t>
      </w:r>
      <w:r w:rsidRPr="00BD1C3C">
        <w:rPr>
          <w:rFonts w:eastAsia="Times New Roman"/>
          <w:sz w:val="24"/>
          <w:szCs w:val="24"/>
        </w:rPr>
        <w:t>предполагает организацию всей школьной деятельности на</w:t>
      </w:r>
      <w:r w:rsidRPr="00BD1C3C">
        <w:rPr>
          <w:rFonts w:eastAsia="Times New Roman"/>
          <w:b/>
          <w:bCs/>
          <w:i/>
          <w:iCs/>
          <w:sz w:val="24"/>
          <w:szCs w:val="24"/>
        </w:rPr>
        <w:t xml:space="preserve"> </w:t>
      </w:r>
      <w:r w:rsidRPr="00BD1C3C">
        <w:rPr>
          <w:rFonts w:eastAsia="Times New Roman"/>
          <w:sz w:val="24"/>
          <w:szCs w:val="24"/>
        </w:rPr>
        <w:t>основе подходов, противоположных авторитарности, бюрократизации, с одной стороны, и анархической вседозволенности – с другой, реализуется в системе обучения и воспитания через:</w:t>
      </w:r>
    </w:p>
    <w:p w:rsidR="003D5542" w:rsidRPr="00BD1C3C" w:rsidRDefault="006754DC" w:rsidP="0043526B">
      <w:pPr>
        <w:numPr>
          <w:ilvl w:val="0"/>
          <w:numId w:val="16"/>
        </w:numPr>
        <w:tabs>
          <w:tab w:val="left" w:pos="708"/>
        </w:tabs>
        <w:spacing w:line="300" w:lineRule="auto"/>
        <w:ind w:left="720" w:hanging="360"/>
        <w:jc w:val="both"/>
        <w:rPr>
          <w:rFonts w:eastAsia="Times New Roman"/>
          <w:sz w:val="24"/>
          <w:szCs w:val="24"/>
        </w:rPr>
      </w:pPr>
      <w:r w:rsidRPr="00BD1C3C">
        <w:rPr>
          <w:rFonts w:eastAsia="Times New Roman"/>
          <w:sz w:val="24"/>
          <w:szCs w:val="24"/>
        </w:rPr>
        <w:t>разработку системы локальных актов, определяющих содержание, цели, по определенным направлениям деятельности в школе;</w:t>
      </w:r>
    </w:p>
    <w:p w:rsidR="003D5542" w:rsidRPr="00BD1C3C" w:rsidRDefault="006754DC" w:rsidP="0043526B">
      <w:pPr>
        <w:numPr>
          <w:ilvl w:val="0"/>
          <w:numId w:val="16"/>
        </w:numPr>
        <w:tabs>
          <w:tab w:val="left" w:pos="708"/>
        </w:tabs>
        <w:spacing w:line="300" w:lineRule="auto"/>
        <w:ind w:left="720" w:hanging="360"/>
        <w:jc w:val="both"/>
        <w:rPr>
          <w:rFonts w:eastAsia="Times New Roman"/>
          <w:sz w:val="24"/>
          <w:szCs w:val="24"/>
        </w:rPr>
      </w:pPr>
      <w:r w:rsidRPr="00BD1C3C">
        <w:rPr>
          <w:rFonts w:eastAsia="Times New Roman"/>
          <w:sz w:val="24"/>
          <w:szCs w:val="24"/>
        </w:rPr>
        <w:t>создание отношений в коллективе на основе взаимного уважения прав и свобод учителей, учеников, родителей;</w:t>
      </w:r>
    </w:p>
    <w:p w:rsidR="003D5542" w:rsidRPr="00BD1C3C" w:rsidRDefault="006754DC" w:rsidP="0043526B">
      <w:pPr>
        <w:numPr>
          <w:ilvl w:val="0"/>
          <w:numId w:val="16"/>
        </w:numPr>
        <w:tabs>
          <w:tab w:val="left" w:pos="708"/>
        </w:tabs>
        <w:spacing w:line="300" w:lineRule="auto"/>
        <w:ind w:left="720" w:hanging="360"/>
        <w:jc w:val="both"/>
        <w:rPr>
          <w:rFonts w:eastAsia="Times New Roman"/>
          <w:sz w:val="24"/>
          <w:szCs w:val="24"/>
        </w:rPr>
      </w:pPr>
      <w:r w:rsidRPr="00BD1C3C">
        <w:rPr>
          <w:rFonts w:eastAsia="Times New Roman"/>
          <w:sz w:val="24"/>
          <w:szCs w:val="24"/>
        </w:rPr>
        <w:t>разработка и внедрение в школе ученического самоуправления, кодексов, уставов и правил поведения, устанавливающих взаимную ответственность членов коллектива в осуществлении личных прав и свобод;</w:t>
      </w:r>
    </w:p>
    <w:p w:rsidR="003D5542" w:rsidRPr="00BD1C3C" w:rsidRDefault="006754DC" w:rsidP="0043526B">
      <w:pPr>
        <w:numPr>
          <w:ilvl w:val="0"/>
          <w:numId w:val="16"/>
        </w:numPr>
        <w:tabs>
          <w:tab w:val="left" w:pos="708"/>
        </w:tabs>
        <w:spacing w:line="300" w:lineRule="auto"/>
        <w:ind w:left="720" w:hanging="360"/>
        <w:jc w:val="both"/>
        <w:rPr>
          <w:rFonts w:eastAsia="Times New Roman"/>
          <w:sz w:val="24"/>
          <w:szCs w:val="24"/>
        </w:rPr>
      </w:pPr>
      <w:r w:rsidRPr="00BD1C3C">
        <w:rPr>
          <w:rFonts w:eastAsia="Times New Roman"/>
          <w:sz w:val="24"/>
          <w:szCs w:val="24"/>
        </w:rPr>
        <w:t>развитие коллективных и коллегиальных начал управления и самоуправления школой с равноправным участием педагогов, родителей, учащихся; постепенная передача полномочий администрации и педагогического коллектива детскому коллективу в работе по организации жизни школы, класса.</w:t>
      </w:r>
    </w:p>
    <w:p w:rsidR="003D5542" w:rsidRPr="00BD1C3C" w:rsidRDefault="006754DC" w:rsidP="0043526B">
      <w:pPr>
        <w:spacing w:line="300" w:lineRule="auto"/>
        <w:ind w:left="920"/>
        <w:jc w:val="both"/>
        <w:rPr>
          <w:rFonts w:eastAsia="Times New Roman"/>
          <w:sz w:val="24"/>
          <w:szCs w:val="24"/>
        </w:rPr>
      </w:pPr>
      <w:r w:rsidRPr="00BD1C3C">
        <w:rPr>
          <w:rFonts w:eastAsia="Times New Roman"/>
          <w:b/>
          <w:bCs/>
          <w:i/>
          <w:iCs/>
          <w:sz w:val="24"/>
          <w:szCs w:val="24"/>
          <w:u w:val="single"/>
        </w:rPr>
        <w:t>Принцип научности</w:t>
      </w:r>
      <w:r w:rsidRPr="00BD1C3C">
        <w:rPr>
          <w:rFonts w:eastAsia="Times New Roman"/>
          <w:b/>
          <w:bCs/>
          <w:i/>
          <w:iCs/>
          <w:sz w:val="24"/>
          <w:szCs w:val="24"/>
        </w:rPr>
        <w:t xml:space="preserve"> - </w:t>
      </w:r>
      <w:r w:rsidRPr="00BD1C3C">
        <w:rPr>
          <w:rFonts w:eastAsia="Times New Roman"/>
          <w:sz w:val="24"/>
          <w:szCs w:val="24"/>
        </w:rPr>
        <w:t>предполагает:</w:t>
      </w:r>
    </w:p>
    <w:p w:rsidR="003D5542" w:rsidRPr="00BD1C3C" w:rsidRDefault="006754DC" w:rsidP="0043526B">
      <w:pPr>
        <w:spacing w:line="300" w:lineRule="auto"/>
        <w:ind w:left="720"/>
        <w:jc w:val="both"/>
        <w:rPr>
          <w:rFonts w:eastAsia="Times New Roman"/>
          <w:sz w:val="24"/>
          <w:szCs w:val="24"/>
        </w:rPr>
      </w:pPr>
      <w:r w:rsidRPr="00BD1C3C">
        <w:rPr>
          <w:rFonts w:eastAsia="Times New Roman"/>
          <w:sz w:val="24"/>
          <w:szCs w:val="24"/>
        </w:rPr>
        <w:t>– развитие  у учащихся современного научного мировоззрения, понимание места и  роли</w:t>
      </w:r>
    </w:p>
    <w:p w:rsidR="003D5542" w:rsidRPr="00BD1C3C" w:rsidRDefault="006754DC" w:rsidP="0043526B">
      <w:pPr>
        <w:spacing w:line="300" w:lineRule="auto"/>
        <w:ind w:left="420"/>
        <w:jc w:val="both"/>
        <w:rPr>
          <w:sz w:val="24"/>
          <w:szCs w:val="24"/>
        </w:rPr>
      </w:pPr>
      <w:r w:rsidRPr="00BD1C3C">
        <w:rPr>
          <w:rFonts w:eastAsia="Times New Roman"/>
          <w:sz w:val="24"/>
          <w:szCs w:val="24"/>
        </w:rPr>
        <w:t>человека в мире, в обществе;</w:t>
      </w:r>
    </w:p>
    <w:p w:rsidR="003D5542" w:rsidRPr="00BD1C3C" w:rsidRDefault="006754DC" w:rsidP="0043526B">
      <w:pPr>
        <w:spacing w:line="300" w:lineRule="auto"/>
        <w:ind w:left="420" w:firstLine="283"/>
        <w:jc w:val="both"/>
        <w:rPr>
          <w:sz w:val="24"/>
          <w:szCs w:val="24"/>
        </w:rPr>
      </w:pPr>
      <w:r w:rsidRPr="00BD1C3C">
        <w:rPr>
          <w:rFonts w:eastAsia="Times New Roman"/>
          <w:sz w:val="24"/>
          <w:szCs w:val="24"/>
        </w:rPr>
        <w:t>– постоянное обновление содержания учебных программ и пособий на основании новейших достижений в соответствующей области науки, в педагогике и педагогической психологии;</w:t>
      </w:r>
    </w:p>
    <w:p w:rsidR="003D5542" w:rsidRPr="00BD1C3C" w:rsidRDefault="006754DC" w:rsidP="0043526B">
      <w:pPr>
        <w:spacing w:line="300" w:lineRule="auto"/>
        <w:ind w:left="420" w:firstLine="283"/>
        <w:jc w:val="both"/>
        <w:rPr>
          <w:sz w:val="24"/>
          <w:szCs w:val="24"/>
        </w:rPr>
      </w:pPr>
      <w:r w:rsidRPr="00BD1C3C">
        <w:rPr>
          <w:rFonts w:eastAsia="Times New Roman"/>
          <w:sz w:val="24"/>
          <w:szCs w:val="24"/>
        </w:rPr>
        <w:lastRenderedPageBreak/>
        <w:t>– создание эффективной системы научно – методического информирования педагогов, постоянного повышения уровня их научной эрудиции и культуры, профессиональной компетентности.</w:t>
      </w:r>
    </w:p>
    <w:p w:rsidR="003D5542" w:rsidRPr="00BD1C3C" w:rsidRDefault="006754DC" w:rsidP="0043526B">
      <w:pPr>
        <w:spacing w:line="300" w:lineRule="auto"/>
        <w:ind w:firstLine="927"/>
        <w:jc w:val="both"/>
        <w:rPr>
          <w:sz w:val="24"/>
          <w:szCs w:val="24"/>
        </w:rPr>
      </w:pPr>
      <w:r w:rsidRPr="00BD1C3C">
        <w:rPr>
          <w:rFonts w:eastAsia="Times New Roman"/>
          <w:b/>
          <w:bCs/>
          <w:i/>
          <w:iCs/>
          <w:sz w:val="24"/>
          <w:szCs w:val="24"/>
        </w:rPr>
        <w:t xml:space="preserve">Принцип природосообразности </w:t>
      </w:r>
      <w:r w:rsidRPr="00BD1C3C">
        <w:rPr>
          <w:rFonts w:eastAsia="Times New Roman"/>
          <w:sz w:val="24"/>
          <w:szCs w:val="24"/>
        </w:rPr>
        <w:t>-</w:t>
      </w:r>
      <w:r w:rsidRPr="00BD1C3C">
        <w:rPr>
          <w:rFonts w:eastAsia="Times New Roman"/>
          <w:b/>
          <w:bCs/>
          <w:i/>
          <w:iCs/>
          <w:sz w:val="24"/>
          <w:szCs w:val="24"/>
        </w:rPr>
        <w:t xml:space="preserve"> </w:t>
      </w:r>
      <w:r w:rsidRPr="00BD1C3C">
        <w:rPr>
          <w:rFonts w:eastAsia="Times New Roman"/>
          <w:sz w:val="24"/>
          <w:szCs w:val="24"/>
        </w:rPr>
        <w:t>предполагает,</w:t>
      </w:r>
      <w:r w:rsidRPr="00BD1C3C">
        <w:rPr>
          <w:rFonts w:eastAsia="Times New Roman"/>
          <w:b/>
          <w:bCs/>
          <w:i/>
          <w:iCs/>
          <w:sz w:val="24"/>
          <w:szCs w:val="24"/>
        </w:rPr>
        <w:t xml:space="preserve"> </w:t>
      </w:r>
      <w:r w:rsidRPr="00BD1C3C">
        <w:rPr>
          <w:rFonts w:eastAsia="Times New Roman"/>
          <w:sz w:val="24"/>
          <w:szCs w:val="24"/>
        </w:rPr>
        <w:t>что образование основывается на</w:t>
      </w:r>
      <w:r w:rsidRPr="00BD1C3C">
        <w:rPr>
          <w:rFonts w:eastAsia="Times New Roman"/>
          <w:b/>
          <w:bCs/>
          <w:i/>
          <w:iCs/>
          <w:sz w:val="24"/>
          <w:szCs w:val="24"/>
        </w:rPr>
        <w:t xml:space="preserve"> </w:t>
      </w:r>
      <w:r w:rsidRPr="00BD1C3C">
        <w:rPr>
          <w:rFonts w:eastAsia="Times New Roman"/>
          <w:sz w:val="24"/>
          <w:szCs w:val="24"/>
        </w:rPr>
        <w:t>научном понимании взаимосвязи природных и социокультурных процессов; что учащихся обучают</w:t>
      </w:r>
    </w:p>
    <w:p w:rsidR="003D5542" w:rsidRPr="00BD1C3C" w:rsidRDefault="006754DC" w:rsidP="00174490">
      <w:pPr>
        <w:spacing w:line="300" w:lineRule="auto"/>
        <w:jc w:val="both"/>
        <w:rPr>
          <w:rFonts w:eastAsia="Times New Roman"/>
          <w:sz w:val="24"/>
          <w:szCs w:val="24"/>
        </w:rPr>
      </w:pPr>
      <w:r w:rsidRPr="00BD1C3C">
        <w:rPr>
          <w:noProof/>
          <w:sz w:val="24"/>
          <w:szCs w:val="24"/>
        </w:rPr>
        <mc:AlternateContent>
          <mc:Choice Requires="wps">
            <w:drawing>
              <wp:anchor distT="0" distB="0" distL="114300" distR="114300" simplePos="0" relativeHeight="251575296" behindDoc="1" locked="0" layoutInCell="0" allowOverlap="1" wp14:anchorId="174475BD" wp14:editId="38659DD7">
                <wp:simplePos x="0" y="0"/>
                <wp:positionH relativeFrom="column">
                  <wp:posOffset>588010</wp:posOffset>
                </wp:positionH>
                <wp:positionV relativeFrom="paragraph">
                  <wp:posOffset>-180975</wp:posOffset>
                </wp:positionV>
                <wp:extent cx="242570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5700" cy="4763"/>
                        </a:xfrm>
                        <a:prstGeom prst="line">
                          <a:avLst/>
                        </a:prstGeom>
                        <a:solidFill>
                          <a:srgbClr val="FFFFFF"/>
                        </a:solidFill>
                        <a:ln w="15239">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DBC6AC6" id="Shape 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6.3pt,-14.25pt" to="237.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" o:allowincell="f" filled="t" strokeweight=".42331mm">
                <v:stroke joinstyle="miter"/>
                <o:lock v:ext="edit" shapetype="f"/>
              </v:line>
            </w:pict>
          </mc:Fallback>
        </mc:AlternateContent>
      </w:r>
      <w:r w:rsidRPr="00BD1C3C">
        <w:rPr>
          <w:rFonts w:eastAsia="Times New Roman"/>
          <w:sz w:val="24"/>
          <w:szCs w:val="24"/>
        </w:rPr>
        <w:t>воспитывают сообразно их полу, возрасту, формируют у них ответственность за развитие самих себя.</w:t>
      </w:r>
    </w:p>
    <w:p w:rsidR="003D5542" w:rsidRPr="00BD1C3C" w:rsidRDefault="006754DC" w:rsidP="0043526B">
      <w:pPr>
        <w:spacing w:line="300" w:lineRule="auto"/>
        <w:ind w:firstLine="929"/>
        <w:jc w:val="both"/>
        <w:rPr>
          <w:sz w:val="24"/>
          <w:szCs w:val="24"/>
        </w:rPr>
      </w:pPr>
      <w:r w:rsidRPr="00BD1C3C">
        <w:rPr>
          <w:rFonts w:eastAsia="Times New Roman"/>
          <w:b/>
          <w:bCs/>
          <w:i/>
          <w:iCs/>
          <w:sz w:val="24"/>
          <w:szCs w:val="24"/>
          <w:u w:val="single"/>
        </w:rPr>
        <w:t>Принцип эффективности социального взаимодействия</w:t>
      </w:r>
      <w:r w:rsidRPr="00BD1C3C">
        <w:rPr>
          <w:rFonts w:eastAsia="Times New Roman"/>
          <w:b/>
          <w:bCs/>
          <w:i/>
          <w:iCs/>
          <w:sz w:val="24"/>
          <w:szCs w:val="24"/>
        </w:rPr>
        <w:t xml:space="preserve"> </w:t>
      </w:r>
      <w:r w:rsidRPr="00BD1C3C">
        <w:rPr>
          <w:rFonts w:eastAsia="Times New Roman"/>
          <w:sz w:val="24"/>
          <w:szCs w:val="24"/>
        </w:rPr>
        <w:t>-</w:t>
      </w:r>
      <w:r w:rsidRPr="00BD1C3C">
        <w:rPr>
          <w:rFonts w:eastAsia="Times New Roman"/>
          <w:b/>
          <w:bCs/>
          <w:i/>
          <w:iCs/>
          <w:sz w:val="24"/>
          <w:szCs w:val="24"/>
        </w:rPr>
        <w:t xml:space="preserve"> </w:t>
      </w:r>
      <w:r w:rsidRPr="00BD1C3C">
        <w:rPr>
          <w:rFonts w:eastAsia="Times New Roman"/>
          <w:sz w:val="24"/>
          <w:szCs w:val="24"/>
        </w:rPr>
        <w:t>реализация этого принципа</w:t>
      </w:r>
      <w:r w:rsidRPr="00BD1C3C">
        <w:rPr>
          <w:rFonts w:eastAsia="Times New Roman"/>
          <w:b/>
          <w:bCs/>
          <w:i/>
          <w:iCs/>
          <w:sz w:val="24"/>
          <w:szCs w:val="24"/>
        </w:rPr>
        <w:t xml:space="preserve"> </w:t>
      </w:r>
      <w:r w:rsidRPr="00BD1C3C">
        <w:rPr>
          <w:rFonts w:eastAsia="Times New Roman"/>
          <w:sz w:val="24"/>
          <w:szCs w:val="24"/>
        </w:rPr>
        <w:t>предполагает:</w:t>
      </w:r>
    </w:p>
    <w:p w:rsidR="003D5542" w:rsidRPr="00BD1C3C" w:rsidRDefault="006754DC" w:rsidP="0043526B">
      <w:pPr>
        <w:spacing w:line="300" w:lineRule="auto"/>
        <w:ind w:left="420"/>
        <w:jc w:val="both"/>
        <w:rPr>
          <w:sz w:val="24"/>
          <w:szCs w:val="24"/>
        </w:rPr>
      </w:pPr>
      <w:r w:rsidRPr="00BD1C3C">
        <w:rPr>
          <w:rFonts w:eastAsia="Times New Roman"/>
          <w:sz w:val="24"/>
          <w:szCs w:val="24"/>
        </w:rPr>
        <w:t>–  формирование навыка социальной адаптации;</w:t>
      </w:r>
    </w:p>
    <w:p w:rsidR="003D5542" w:rsidRPr="00BD1C3C" w:rsidRDefault="006754DC" w:rsidP="0043526B">
      <w:pPr>
        <w:spacing w:line="300" w:lineRule="auto"/>
        <w:ind w:left="420"/>
        <w:jc w:val="both"/>
        <w:rPr>
          <w:sz w:val="24"/>
          <w:szCs w:val="24"/>
        </w:rPr>
      </w:pPr>
      <w:r w:rsidRPr="00BD1C3C">
        <w:rPr>
          <w:rFonts w:eastAsia="Times New Roman"/>
          <w:sz w:val="24"/>
          <w:szCs w:val="24"/>
        </w:rPr>
        <w:t>–  развитие навыка самореализации;</w:t>
      </w:r>
    </w:p>
    <w:p w:rsidR="003D5542" w:rsidRPr="00BD1C3C" w:rsidRDefault="006754DC" w:rsidP="0043526B">
      <w:pPr>
        <w:spacing w:line="300" w:lineRule="auto"/>
        <w:ind w:left="420"/>
        <w:jc w:val="both"/>
        <w:rPr>
          <w:sz w:val="24"/>
          <w:szCs w:val="24"/>
        </w:rPr>
      </w:pPr>
      <w:r w:rsidRPr="00BD1C3C">
        <w:rPr>
          <w:rFonts w:eastAsia="Times New Roman"/>
          <w:sz w:val="24"/>
          <w:szCs w:val="24"/>
        </w:rPr>
        <w:t>–  предоставление учащимся возможности расширить сферу продуктивного общения;</w:t>
      </w:r>
    </w:p>
    <w:p w:rsidR="003D5542" w:rsidRPr="00BD1C3C" w:rsidRDefault="006754DC" w:rsidP="0043526B">
      <w:pPr>
        <w:spacing w:line="300" w:lineRule="auto"/>
        <w:ind w:left="700" w:hanging="281"/>
        <w:jc w:val="both"/>
        <w:rPr>
          <w:sz w:val="24"/>
          <w:szCs w:val="24"/>
        </w:rPr>
      </w:pPr>
      <w:r w:rsidRPr="00BD1C3C">
        <w:rPr>
          <w:rFonts w:eastAsia="Times New Roman"/>
          <w:sz w:val="24"/>
          <w:szCs w:val="24"/>
        </w:rPr>
        <w:t>– создание условий для процессов самоопределения и адекватной коммуникации. Вышеназванные принципы тесно взаимосвязаны, могут обеспечивать единство интересов,</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потенциала и практических действий, определяют развитие и саморазвитие ОУ.</w:t>
      </w:r>
    </w:p>
    <w:p w:rsidR="00174490" w:rsidRPr="00BD1C3C" w:rsidRDefault="00174490"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1.1.3.</w:t>
      </w:r>
      <w:r w:rsidRPr="00BD1C3C">
        <w:rPr>
          <w:rFonts w:ascii="Times New Roman" w:hAnsi="Times New Roman" w:cs="Times New Roman"/>
          <w:color w:val="auto"/>
          <w:sz w:val="24"/>
          <w:szCs w:val="24"/>
        </w:rPr>
        <w:tab/>
      </w:r>
      <w:r w:rsidRPr="00BD1C3C">
        <w:rPr>
          <w:rFonts w:ascii="Times New Roman" w:eastAsia="Times New Roman" w:hAnsi="Times New Roman" w:cs="Times New Roman"/>
          <w:color w:val="auto"/>
          <w:sz w:val="24"/>
          <w:szCs w:val="24"/>
        </w:rPr>
        <w:t>Общая характеристика АООП ООО для обучающихся с ЗПР.</w:t>
      </w:r>
    </w:p>
    <w:p w:rsidR="003D5542" w:rsidRPr="00BD1C3C" w:rsidRDefault="006754DC" w:rsidP="00174490">
      <w:pPr>
        <w:spacing w:line="300" w:lineRule="auto"/>
        <w:ind w:firstLine="708"/>
        <w:jc w:val="both"/>
        <w:rPr>
          <w:sz w:val="24"/>
          <w:szCs w:val="24"/>
        </w:rPr>
      </w:pPr>
      <w:r w:rsidRPr="00BD1C3C">
        <w:rPr>
          <w:rFonts w:eastAsia="Times New Roman"/>
          <w:sz w:val="24"/>
          <w:szCs w:val="24"/>
        </w:rPr>
        <w:t>АООП ООО учащихся с ЗПР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ООО учащихся с ЗПР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общего образования</w:t>
      </w:r>
      <w:r w:rsidR="00174490" w:rsidRPr="00BD1C3C">
        <w:rPr>
          <w:rFonts w:eastAsia="Times New Roman"/>
          <w:sz w:val="24"/>
          <w:szCs w:val="24"/>
        </w:rPr>
        <w:t xml:space="preserve"> </w:t>
      </w:r>
      <w:r w:rsidRPr="00BD1C3C">
        <w:rPr>
          <w:rFonts w:eastAsia="Times New Roman"/>
          <w:sz w:val="24"/>
          <w:szCs w:val="24"/>
        </w:rPr>
        <w:t>(далее — ФГОС</w:t>
      </w:r>
      <w:r w:rsidR="00174490" w:rsidRPr="00BD1C3C">
        <w:rPr>
          <w:rFonts w:eastAsia="Times New Roman"/>
          <w:sz w:val="24"/>
          <w:szCs w:val="24"/>
        </w:rPr>
        <w:t xml:space="preserve"> </w:t>
      </w:r>
      <w:r w:rsidRPr="00BD1C3C">
        <w:rPr>
          <w:rFonts w:eastAsia="Times New Roman"/>
          <w:sz w:val="24"/>
          <w:szCs w:val="24"/>
        </w:rPr>
        <w:t>ООО).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обучающихсяс ЗПР и поддержку в освоении АООП ООО, требований к результатам освоения программы коррекционной работы и условиям реализации АООП ООО. Обязательными условиями реализации АООП ООО</w:t>
      </w:r>
    </w:p>
    <w:p w:rsidR="003D5542" w:rsidRPr="00BD1C3C" w:rsidRDefault="006754DC" w:rsidP="0043526B">
      <w:pPr>
        <w:spacing w:line="300" w:lineRule="auto"/>
        <w:jc w:val="both"/>
        <w:rPr>
          <w:sz w:val="24"/>
          <w:szCs w:val="24"/>
        </w:rPr>
      </w:pPr>
      <w:r w:rsidRPr="00BD1C3C">
        <w:rPr>
          <w:rFonts w:eastAsia="Times New Roman"/>
          <w:sz w:val="24"/>
          <w:szCs w:val="24"/>
        </w:rPr>
        <w:t>обучающихся с ЗПР является психолого-педагогическое сопровождение обучающегося, согласованная работа учителей предметников с педагогами, реализующими программу коррекционной работы.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Работа с обучающимся ведется согласно рекомендациям центральной психолого-медико-педагогической комиссии (ЦПМПК) г.Твери, сформулированным по результатам комплексного психолого-медико-педагогического обследования обучающихся, с учетом ИПР и в порядке, установленном законодательством Российской Федерации.</w:t>
      </w:r>
    </w:p>
    <w:p w:rsidR="00BA1349" w:rsidRPr="00BD1C3C" w:rsidRDefault="00BA1349" w:rsidP="0043526B">
      <w:pPr>
        <w:spacing w:line="300" w:lineRule="auto"/>
        <w:ind w:left="700"/>
        <w:jc w:val="both"/>
        <w:rPr>
          <w:rFonts w:eastAsia="Times New Roman"/>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1.1.4. Психолого-педагогическая характеристика обучающихся с задержкой психического развития.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Категория обучающихся с ЗПР–наиболее многочисленная среди детей с ограниченными возможностями здоровья (ОВЗ) и неоднородная по составу группа школьников. Среди причин </w:t>
      </w:r>
      <w:r w:rsidRPr="00BD1C3C">
        <w:rPr>
          <w:rFonts w:eastAsia="Times New Roman"/>
          <w:sz w:val="24"/>
          <w:szCs w:val="24"/>
        </w:rPr>
        <w:lastRenderedPageBreak/>
        <w:t>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w:t>
      </w:r>
    </w:p>
    <w:p w:rsidR="003D5542" w:rsidRPr="00BD1C3C" w:rsidRDefault="006754DC" w:rsidP="00174490">
      <w:pPr>
        <w:spacing w:line="300" w:lineRule="auto"/>
        <w:ind w:firstLine="708"/>
        <w:jc w:val="both"/>
        <w:rPr>
          <w:sz w:val="24"/>
          <w:szCs w:val="24"/>
        </w:rPr>
      </w:pPr>
      <w:r w:rsidRPr="00BD1C3C">
        <w:rPr>
          <w:rFonts w:eastAsia="Times New Roman"/>
          <w:sz w:val="24"/>
          <w:szCs w:val="24"/>
        </w:rPr>
        <w:t>Возрастной период обучающихся основной образовательной школы характеризуется как период важных изменений в личности ребенка. Период полового созревания характеризуются повышением уровня гормонов, а это в свою очередь приводит к возбуждению или, наоборот, торможению нервных процессов. Как следствие, у подростка возможны следующие проявления в поведении: частая смена настроения, депрессия, неусидчивость, плохая концентрация внимания, раздражительность, импульсивность, тревога, агрессия и проблемное поведения. Разумеется, биологические факторы (гормональные изменения) не являются определяющими: важное влияние на развитие подростка оказывает среда и, прежде всего, социальное окружение. Подростковый</w:t>
      </w:r>
      <w:r w:rsidR="00174490" w:rsidRPr="00BD1C3C">
        <w:rPr>
          <w:rFonts w:eastAsia="Times New Roman"/>
          <w:sz w:val="24"/>
          <w:szCs w:val="24"/>
        </w:rPr>
        <w:t xml:space="preserve"> </w:t>
      </w:r>
      <w:r w:rsidRPr="00BD1C3C">
        <w:rPr>
          <w:rFonts w:eastAsia="Times New Roman"/>
          <w:sz w:val="24"/>
          <w:szCs w:val="24"/>
        </w:rPr>
        <w:t>возраст – это пора важных изменений в личности ребенка, при нормальном онтогенезе этот период протекает проблематично во всех отношениях, при дизонтогенезе, в частности при ЗПР, возможны более серьезные нарушения, отклонения.</w:t>
      </w:r>
    </w:p>
    <w:p w:rsidR="003D5542" w:rsidRPr="00BD1C3C" w:rsidRDefault="006754DC" w:rsidP="0043526B">
      <w:pPr>
        <w:numPr>
          <w:ilvl w:val="1"/>
          <w:numId w:val="18"/>
        </w:numPr>
        <w:tabs>
          <w:tab w:val="left" w:pos="1063"/>
        </w:tabs>
        <w:spacing w:line="300" w:lineRule="auto"/>
        <w:ind w:firstLine="708"/>
        <w:jc w:val="both"/>
        <w:rPr>
          <w:rFonts w:eastAsia="Times New Roman"/>
          <w:sz w:val="24"/>
          <w:szCs w:val="24"/>
        </w:rPr>
      </w:pPr>
      <w:r w:rsidRPr="00BD1C3C">
        <w:rPr>
          <w:rFonts w:eastAsia="Times New Roman"/>
          <w:sz w:val="24"/>
          <w:szCs w:val="24"/>
        </w:rPr>
        <w:t>подростков с ЗПР отмечается недостаточная познавательная активность, которая, сочетаясь с быстрой утомляемостью и истощаемостью ребенка, может серьезно тормозить их обучение и развитие. Так, быстро наступающее утомление приводит к снижению работоспособности, что проявляется в трудностях усвоения учебного материала.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Детям и подросткам с данной патологией свойственны частые переходы от состояния активности к полной или частичной пассивности, смене рабочих и нерабочих настроений, что связано с их нервно-психическими состояниями. Вместе с тем, иногда и внешние обстоятельства (сложность задания, большой объем работы и др.) выводят ребенка из равновесия, заставляют нервничать, волноваться.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Подростки с ЗПР могут допускать срывы в своем поведении. Они трудно входят в рабочий режим урока, могут вскочить, пройтись по классу, задавать вопросы, не относящиеся к данному уроку. Быстро утомляясь, одни дети становятся вялыми, пассивными, не работают; другие — повышенно возбудимы, расторможены, двигательно беспокойны. Эти дети очень обидчивы и вспыльчивы. Для вывода их из таких состояний требуется время, особые методы и большой такт со стороны педагога и других взрослых, окружающих подростка с данным дефектом развития.</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Они с трудом переключаются с одного вида деятельности на другой. Для детей и подростков</w:t>
      </w:r>
    </w:p>
    <w:p w:rsidR="003D5542" w:rsidRPr="00BD1C3C" w:rsidRDefault="006754DC" w:rsidP="0043526B">
      <w:pPr>
        <w:numPr>
          <w:ilvl w:val="0"/>
          <w:numId w:val="18"/>
        </w:numPr>
        <w:tabs>
          <w:tab w:val="left" w:pos="180"/>
        </w:tabs>
        <w:spacing w:line="300" w:lineRule="auto"/>
        <w:jc w:val="both"/>
        <w:rPr>
          <w:rFonts w:eastAsia="Times New Roman"/>
          <w:sz w:val="24"/>
          <w:szCs w:val="24"/>
        </w:rPr>
      </w:pPr>
      <w:r w:rsidRPr="00BD1C3C">
        <w:rPr>
          <w:rFonts w:eastAsia="Times New Roman"/>
          <w:sz w:val="24"/>
          <w:szCs w:val="24"/>
        </w:rPr>
        <w:lastRenderedPageBreak/>
        <w:t>ЗПР характерна значительная неоднородность нарушенных и сохранных психических процессов. Наиболее нарушеной оказывается эмоционально-личностная сфера. Подростки с ЗПР характеризуются незрелостью или отсутствием чувства долга, ответственности, неспособностью тормозить свои желания, подчиняться школьной дисциплине и повышенной внушаемостью и неправильным формам поведения окружающих, также им свойственны волевая незрелость, отсутствие чувства дистанции, инфантильная бравада исправленным поведением.</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Эмоциональная поверхность легко приводит к конфликтным ситуациям, в разрешении которых недостает самоконтроля и самоанализа. Наблюдается беспечность в отношениях, вследствие отрицательных поступков, недооценка драматичности, сложности ситуации. Подростки могут легко давать обещания и легко забывать о них. У них отсутствуют переживания при неудачах в учебе. А слабость учебных интересов выливается в дворовые игры, потребность в движении и физической разрядке.</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Также таких подростков отличает завышенная самооценка, при низком уровне тревожности, неадекватный уровень притязаний - слабость реакции на неуспехи, преувеличение удачности.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Таким образом, для этой группы детей характерно отсутствие учебной мотивации, а непризнание авторитетов взрослых сочетается с односторонней житейской зрелостью, соответственной переориентации интересов на образ жизни, адекватной старшему возрасту.</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1.1.5 Особые образовательные потребности обучающихся с задержкой психического развития.</w:t>
      </w:r>
    </w:p>
    <w:p w:rsidR="003D5542" w:rsidRPr="00BD1C3C" w:rsidRDefault="006754DC" w:rsidP="0043526B">
      <w:pPr>
        <w:spacing w:line="300" w:lineRule="auto"/>
        <w:ind w:right="100" w:firstLine="708"/>
        <w:jc w:val="both"/>
        <w:rPr>
          <w:sz w:val="24"/>
          <w:szCs w:val="24"/>
        </w:rPr>
      </w:pPr>
      <w:r w:rsidRPr="00BD1C3C">
        <w:rPr>
          <w:rFonts w:eastAsia="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3D5542" w:rsidRPr="00BD1C3C" w:rsidRDefault="006754DC" w:rsidP="0043526B">
      <w:pPr>
        <w:numPr>
          <w:ilvl w:val="1"/>
          <w:numId w:val="19"/>
        </w:numPr>
        <w:tabs>
          <w:tab w:val="left" w:pos="920"/>
        </w:tabs>
        <w:spacing w:line="300" w:lineRule="auto"/>
        <w:ind w:left="920" w:hanging="212"/>
        <w:jc w:val="both"/>
        <w:rPr>
          <w:rFonts w:eastAsia="Times New Roman"/>
          <w:sz w:val="24"/>
          <w:szCs w:val="24"/>
        </w:rPr>
      </w:pPr>
      <w:r w:rsidRPr="00BD1C3C">
        <w:rPr>
          <w:rFonts w:eastAsia="Times New Roman"/>
          <w:sz w:val="24"/>
          <w:szCs w:val="24"/>
        </w:rPr>
        <w:t>общим потребностям относятся:</w:t>
      </w:r>
    </w:p>
    <w:p w:rsidR="003D5542" w:rsidRPr="00BD1C3C" w:rsidRDefault="006754DC" w:rsidP="0043526B">
      <w:pPr>
        <w:numPr>
          <w:ilvl w:val="0"/>
          <w:numId w:val="19"/>
        </w:numPr>
        <w:tabs>
          <w:tab w:val="left" w:pos="162"/>
        </w:tabs>
        <w:spacing w:line="300" w:lineRule="auto"/>
        <w:ind w:left="20" w:hanging="8"/>
        <w:jc w:val="both"/>
        <w:rPr>
          <w:rFonts w:eastAsia="Symbol"/>
          <w:sz w:val="24"/>
          <w:szCs w:val="24"/>
        </w:rPr>
      </w:pPr>
      <w:r w:rsidRPr="00BD1C3C">
        <w:rPr>
          <w:rFonts w:eastAsia="Times New Roman"/>
          <w:sz w:val="24"/>
          <w:szCs w:val="24"/>
        </w:rPr>
        <w:t>получение специальной помощи средствами образования сразу же после выявления первичного нарушения развития;</w:t>
      </w:r>
    </w:p>
    <w:p w:rsidR="003D5542" w:rsidRPr="00BD1C3C" w:rsidRDefault="006754DC" w:rsidP="0043526B">
      <w:pPr>
        <w:numPr>
          <w:ilvl w:val="0"/>
          <w:numId w:val="19"/>
        </w:numPr>
        <w:tabs>
          <w:tab w:val="left" w:pos="162"/>
        </w:tabs>
        <w:spacing w:line="300" w:lineRule="auto"/>
        <w:ind w:left="20" w:hanging="8"/>
        <w:jc w:val="both"/>
        <w:rPr>
          <w:rFonts w:eastAsia="Symbol"/>
          <w:sz w:val="24"/>
          <w:szCs w:val="24"/>
        </w:rPr>
      </w:pPr>
      <w:r w:rsidRPr="00BD1C3C">
        <w:rPr>
          <w:rFonts w:eastAsia="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3D5542" w:rsidRPr="00BD1C3C" w:rsidRDefault="006754DC" w:rsidP="0043526B">
      <w:pPr>
        <w:numPr>
          <w:ilvl w:val="0"/>
          <w:numId w:val="20"/>
        </w:numPr>
        <w:tabs>
          <w:tab w:val="left" w:pos="162"/>
        </w:tabs>
        <w:spacing w:line="300" w:lineRule="auto"/>
        <w:ind w:left="20" w:hanging="8"/>
        <w:jc w:val="both"/>
        <w:rPr>
          <w:rFonts w:eastAsia="Symbol"/>
          <w:sz w:val="24"/>
          <w:szCs w:val="24"/>
        </w:rPr>
      </w:pPr>
      <w:r w:rsidRPr="00BD1C3C">
        <w:rPr>
          <w:rFonts w:eastAsia="Times New Roman"/>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D5542" w:rsidRPr="00BD1C3C" w:rsidRDefault="006754DC" w:rsidP="0043526B">
      <w:pPr>
        <w:numPr>
          <w:ilvl w:val="0"/>
          <w:numId w:val="20"/>
        </w:numPr>
        <w:tabs>
          <w:tab w:val="left" w:pos="162"/>
        </w:tabs>
        <w:spacing w:line="300" w:lineRule="auto"/>
        <w:ind w:left="20" w:hanging="8"/>
        <w:jc w:val="both"/>
        <w:rPr>
          <w:rFonts w:eastAsia="Symbol"/>
          <w:sz w:val="24"/>
          <w:szCs w:val="24"/>
        </w:rPr>
      </w:pPr>
      <w:r w:rsidRPr="00BD1C3C">
        <w:rPr>
          <w:rFonts w:eastAsia="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D5542" w:rsidRPr="00BD1C3C" w:rsidRDefault="006754DC" w:rsidP="0043526B">
      <w:pPr>
        <w:numPr>
          <w:ilvl w:val="0"/>
          <w:numId w:val="20"/>
        </w:numPr>
        <w:tabs>
          <w:tab w:val="left" w:pos="162"/>
        </w:tabs>
        <w:spacing w:line="300" w:lineRule="auto"/>
        <w:ind w:left="20" w:hanging="8"/>
        <w:jc w:val="both"/>
        <w:rPr>
          <w:rFonts w:eastAsia="Symbol"/>
          <w:sz w:val="24"/>
          <w:szCs w:val="24"/>
        </w:rPr>
      </w:pPr>
      <w:r w:rsidRPr="00BD1C3C">
        <w:rPr>
          <w:rFonts w:eastAsia="Times New Roman"/>
          <w:sz w:val="24"/>
          <w:szCs w:val="24"/>
        </w:rPr>
        <w:t>психологическое сопровождение, оптимизирующее взаимодействие ребенка с педагогами и соучениками;</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20"/>
        </w:numPr>
        <w:tabs>
          <w:tab w:val="left" w:pos="162"/>
        </w:tabs>
        <w:spacing w:line="300" w:lineRule="auto"/>
        <w:ind w:left="20" w:hanging="8"/>
        <w:jc w:val="both"/>
        <w:rPr>
          <w:rFonts w:eastAsia="Symbol"/>
          <w:sz w:val="24"/>
          <w:szCs w:val="24"/>
        </w:rPr>
      </w:pPr>
      <w:r w:rsidRPr="00BD1C3C">
        <w:rPr>
          <w:rFonts w:eastAsia="Times New Roman"/>
          <w:sz w:val="24"/>
          <w:szCs w:val="24"/>
        </w:rPr>
        <w:lastRenderedPageBreak/>
        <w:t>психологическое сопровождение, направленное на установление взаимодействия семьи и образовательной организации;</w:t>
      </w:r>
    </w:p>
    <w:p w:rsidR="003D5542" w:rsidRPr="00BD1C3C" w:rsidRDefault="006754DC" w:rsidP="0043526B">
      <w:pPr>
        <w:numPr>
          <w:ilvl w:val="0"/>
          <w:numId w:val="20"/>
        </w:numPr>
        <w:tabs>
          <w:tab w:val="left" w:pos="162"/>
        </w:tabs>
        <w:spacing w:line="300" w:lineRule="auto"/>
        <w:ind w:left="20" w:hanging="8"/>
        <w:jc w:val="both"/>
        <w:rPr>
          <w:rFonts w:eastAsia="Symbol"/>
          <w:sz w:val="24"/>
          <w:szCs w:val="24"/>
        </w:rPr>
      </w:pPr>
      <w:r w:rsidRPr="00BD1C3C">
        <w:rPr>
          <w:rFonts w:eastAsia="Times New Roman"/>
          <w:sz w:val="24"/>
          <w:szCs w:val="24"/>
        </w:rPr>
        <w:t>постепенное расширение образовательного пространства, выходящего за пределы образовательной организации.</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 xml:space="preserve">Для обучающихся с ЗПР характерны следующие </w:t>
      </w:r>
      <w:r w:rsidRPr="00BD1C3C">
        <w:rPr>
          <w:rFonts w:eastAsia="Times New Roman"/>
          <w:i/>
          <w:iCs/>
          <w:sz w:val="24"/>
          <w:szCs w:val="24"/>
        </w:rPr>
        <w:t>специфические образовательные</w:t>
      </w:r>
      <w:r w:rsidRPr="00BD1C3C">
        <w:rPr>
          <w:rFonts w:eastAsia="Times New Roman"/>
          <w:sz w:val="24"/>
          <w:szCs w:val="24"/>
        </w:rPr>
        <w:t xml:space="preserve"> </w:t>
      </w:r>
      <w:r w:rsidRPr="00BD1C3C">
        <w:rPr>
          <w:rFonts w:eastAsia="Times New Roman"/>
          <w:i/>
          <w:iCs/>
          <w:sz w:val="24"/>
          <w:szCs w:val="24"/>
        </w:rPr>
        <w:t>потребности</w:t>
      </w:r>
      <w:r w:rsidRPr="00BD1C3C">
        <w:rPr>
          <w:rFonts w:eastAsia="Times New Roman"/>
          <w:sz w:val="24"/>
          <w:szCs w:val="24"/>
        </w:rPr>
        <w:t>:</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адаптация основной общеобразовательной программы основного общего образования с учетом необходимости коррекции психофизического развития;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w:t>
      </w:r>
      <w:r w:rsidR="00174490" w:rsidRPr="00BD1C3C">
        <w:rPr>
          <w:rFonts w:eastAsia="Times New Roman"/>
          <w:sz w:val="24"/>
          <w:szCs w:val="24"/>
        </w:rPr>
        <w:t xml:space="preserve"> </w:t>
      </w:r>
      <w:r w:rsidRPr="00BD1C3C">
        <w:rPr>
          <w:rFonts w:eastAsia="Times New Roman"/>
          <w:sz w:val="24"/>
          <w:szCs w:val="24"/>
        </w:rPr>
        <w:t>обучающихся с ЗПР (быстрой истощаемости, низкой работоспособности, пониженного общего тонуса и др.);</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и формирование осознанной саморегуляции познавательной деятельности и поведения;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обеспечение индивидуального темпа обучения и продвижения в образовательном пространстве для обучающихся с ЗПР;</w:t>
      </w:r>
    </w:p>
    <w:p w:rsidR="003D5542" w:rsidRPr="00BD1C3C" w:rsidRDefault="006754DC" w:rsidP="0043526B">
      <w:pPr>
        <w:numPr>
          <w:ilvl w:val="1"/>
          <w:numId w:val="20"/>
        </w:numPr>
        <w:tabs>
          <w:tab w:val="left" w:pos="700"/>
        </w:tabs>
        <w:spacing w:line="300" w:lineRule="auto"/>
        <w:ind w:left="700" w:hanging="340"/>
        <w:jc w:val="both"/>
        <w:rPr>
          <w:rFonts w:eastAsia="Symbol"/>
          <w:sz w:val="24"/>
          <w:szCs w:val="24"/>
        </w:rPr>
      </w:pPr>
      <w:r w:rsidRPr="00BD1C3C">
        <w:rPr>
          <w:rFonts w:eastAsia="Times New Roman"/>
          <w:sz w:val="24"/>
          <w:szCs w:val="24"/>
        </w:rPr>
        <w:t>профилактика и коррекция социокультурной и школьной дезадаптации;</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обеспечение непрерывного контроля над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3D5542" w:rsidRPr="00BD1C3C" w:rsidRDefault="006754DC" w:rsidP="0043526B">
      <w:pPr>
        <w:numPr>
          <w:ilvl w:val="1"/>
          <w:numId w:val="20"/>
        </w:numPr>
        <w:tabs>
          <w:tab w:val="left" w:pos="700"/>
        </w:tabs>
        <w:spacing w:line="300" w:lineRule="auto"/>
        <w:ind w:left="700" w:hanging="340"/>
        <w:jc w:val="both"/>
        <w:rPr>
          <w:rFonts w:eastAsia="Symbol"/>
          <w:sz w:val="24"/>
          <w:szCs w:val="24"/>
        </w:rPr>
      </w:pPr>
      <w:r w:rsidRPr="00BD1C3C">
        <w:rPr>
          <w:rFonts w:eastAsia="Times New Roman"/>
          <w:sz w:val="24"/>
          <w:szCs w:val="24"/>
        </w:rPr>
        <w:t>постоянная актуализация знаний, умений и одобряемых обществом норм поведения;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использование преимущественно позитивных средств стимуляции деятельности и поведения;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1"/>
          <w:numId w:val="20"/>
        </w:numPr>
        <w:tabs>
          <w:tab w:val="left" w:pos="708"/>
        </w:tabs>
        <w:spacing w:line="300" w:lineRule="auto"/>
        <w:ind w:left="720" w:hanging="360"/>
        <w:jc w:val="both"/>
        <w:rPr>
          <w:rFonts w:eastAsia="Symbol"/>
          <w:sz w:val="24"/>
          <w:szCs w:val="24"/>
        </w:rPr>
      </w:pPr>
      <w:r w:rsidRPr="00BD1C3C">
        <w:rPr>
          <w:rFonts w:eastAsia="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для формирования социально активной позиции, нравственных и общекультурных ценностей).</w:t>
      </w:r>
    </w:p>
    <w:p w:rsidR="003D5542" w:rsidRPr="00BD1C3C" w:rsidRDefault="003D5542" w:rsidP="0043526B">
      <w:pPr>
        <w:spacing w:line="300" w:lineRule="auto"/>
        <w:jc w:val="both"/>
        <w:rPr>
          <w:sz w:val="24"/>
          <w:szCs w:val="24"/>
        </w:rPr>
      </w:pPr>
    </w:p>
    <w:p w:rsidR="003D5542" w:rsidRPr="00BD1C3C" w:rsidRDefault="006754DC" w:rsidP="0043526B">
      <w:pPr>
        <w:pStyle w:val="2"/>
        <w:spacing w:line="300" w:lineRule="auto"/>
        <w:rPr>
          <w:sz w:val="24"/>
          <w:szCs w:val="24"/>
        </w:rPr>
      </w:pPr>
      <w:bookmarkStart w:id="3" w:name="_Toc47950338"/>
      <w:r w:rsidRPr="00BD1C3C">
        <w:rPr>
          <w:sz w:val="24"/>
          <w:szCs w:val="24"/>
        </w:rPr>
        <w:t>1.2.</w:t>
      </w:r>
      <w:r w:rsidRPr="00BD1C3C">
        <w:rPr>
          <w:sz w:val="24"/>
          <w:szCs w:val="24"/>
        </w:rPr>
        <w:tab/>
        <w:t>Планируемые</w:t>
      </w:r>
      <w:r w:rsidRPr="00BD1C3C">
        <w:rPr>
          <w:sz w:val="24"/>
          <w:szCs w:val="24"/>
        </w:rPr>
        <w:tab/>
        <w:t>результаты</w:t>
      </w:r>
      <w:r w:rsidRPr="00BD1C3C">
        <w:rPr>
          <w:sz w:val="24"/>
          <w:szCs w:val="24"/>
        </w:rPr>
        <w:tab/>
        <w:t>осво</w:t>
      </w:r>
      <w:r w:rsidR="00BA1349" w:rsidRPr="00BD1C3C">
        <w:rPr>
          <w:sz w:val="24"/>
          <w:szCs w:val="24"/>
        </w:rPr>
        <w:t>ения</w:t>
      </w:r>
      <w:r w:rsidR="00BA1349" w:rsidRPr="00BD1C3C">
        <w:rPr>
          <w:sz w:val="24"/>
          <w:szCs w:val="24"/>
        </w:rPr>
        <w:tab/>
        <w:t>обучающимися</w:t>
      </w:r>
      <w:r w:rsidR="00BA1349" w:rsidRPr="00BD1C3C">
        <w:rPr>
          <w:sz w:val="24"/>
          <w:szCs w:val="24"/>
        </w:rPr>
        <w:tab/>
        <w:t xml:space="preserve">адаптированной основной </w:t>
      </w:r>
      <w:r w:rsidRPr="00BD1C3C">
        <w:rPr>
          <w:sz w:val="24"/>
          <w:szCs w:val="24"/>
        </w:rPr>
        <w:t>образовательной программы основного общего образования учащихся с ЗПР в МОУ «ЛСОШ №7»</w:t>
      </w:r>
      <w:bookmarkEnd w:id="3"/>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1.2.1. Общие положения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Самым общим результатом освоения АООП ООО обучающихся с ЗПР должно стать полноценное основное общее образование, развитие социальных (жизненных)компетенций.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Личностные, метапредметные и предметные результаты освоения обучающимися с ЗПР АООП ООО соответствуют ФГОС ООО.</w:t>
      </w:r>
    </w:p>
    <w:p w:rsidR="003D5542" w:rsidRPr="00BD1C3C" w:rsidRDefault="006754DC" w:rsidP="0043526B">
      <w:pPr>
        <w:spacing w:line="300" w:lineRule="auto"/>
        <w:ind w:firstLine="708"/>
        <w:jc w:val="both"/>
        <w:rPr>
          <w:sz w:val="24"/>
          <w:szCs w:val="24"/>
        </w:rPr>
      </w:pPr>
      <w:r w:rsidRPr="00BD1C3C">
        <w:rPr>
          <w:rFonts w:eastAsia="Times New Roman"/>
          <w:sz w:val="24"/>
          <w:szCs w:val="24"/>
        </w:rPr>
        <w:t>Личностные результаты освоения АООП ООО учащихся с ЗПР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Метапредметные результаты освоения АООП ООО обучающихся с ЗПР - освоенные обучающимися универсальные учебные действия (познавательные, регулятивные и коммуникативные). Раскрываются через умения и универсальные учебные действия. В соответствии с ФГОС ООО они отражают базовый уровень планируемых результатов.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Предметные результаты освоения АОП ООО обучающихся с ЗПР – освоенный обучающимися с ЗПР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АООП ООО обучающихся с ЗПР определяет уровень овладения предметными результатами: базовый уровень (обязательный минимум содержания основной образовательной программы) – является обязательным для всех обучающихся с задержкой психического развития.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Планируемые результаты освоения обучающимися с ЗПР АООП ООО дополняются результатами освоения программы коррекционной работы.</w:t>
      </w:r>
    </w:p>
    <w:p w:rsidR="003D5542" w:rsidRPr="00BD1C3C" w:rsidRDefault="006754DC" w:rsidP="0043526B">
      <w:pPr>
        <w:spacing w:line="300" w:lineRule="auto"/>
        <w:ind w:firstLine="708"/>
        <w:jc w:val="both"/>
        <w:rPr>
          <w:sz w:val="24"/>
          <w:szCs w:val="24"/>
        </w:rPr>
      </w:pPr>
      <w:r w:rsidRPr="00BD1C3C">
        <w:rPr>
          <w:rFonts w:eastAsia="Times New Roman"/>
          <w:i/>
          <w:iCs/>
          <w:sz w:val="24"/>
          <w:szCs w:val="24"/>
        </w:rPr>
        <w:t xml:space="preserve">Результаты освоения программы коррекционной работы </w:t>
      </w:r>
      <w:r w:rsidRPr="00BD1C3C">
        <w:rPr>
          <w:rFonts w:eastAsia="Times New Roman"/>
          <w:sz w:val="24"/>
          <w:szCs w:val="24"/>
        </w:rPr>
        <w:t>отражают сформированность</w:t>
      </w:r>
      <w:r w:rsidRPr="00BD1C3C">
        <w:rPr>
          <w:rFonts w:eastAsia="Times New Roman"/>
          <w:i/>
          <w:iCs/>
          <w:sz w:val="24"/>
          <w:szCs w:val="24"/>
        </w:rPr>
        <w:t xml:space="preserve"> </w:t>
      </w:r>
      <w:r w:rsidRPr="00BD1C3C">
        <w:rPr>
          <w:rFonts w:eastAsia="Times New Roman"/>
          <w:sz w:val="24"/>
          <w:szCs w:val="24"/>
        </w:rPr>
        <w:t>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3D5542" w:rsidRPr="00BD1C3C" w:rsidRDefault="006754DC" w:rsidP="0043526B">
      <w:pPr>
        <w:numPr>
          <w:ilvl w:val="0"/>
          <w:numId w:val="21"/>
        </w:numPr>
        <w:tabs>
          <w:tab w:val="left" w:pos="850"/>
        </w:tabs>
        <w:spacing w:line="300" w:lineRule="auto"/>
        <w:ind w:firstLine="708"/>
        <w:jc w:val="both"/>
        <w:rPr>
          <w:rFonts w:eastAsia="Times New Roman"/>
          <w:sz w:val="24"/>
          <w:szCs w:val="24"/>
        </w:rPr>
      </w:pPr>
      <w:r w:rsidRPr="00BD1C3C">
        <w:rPr>
          <w:rFonts w:eastAsia="Times New Roman"/>
          <w:sz w:val="24"/>
          <w:szCs w:val="24"/>
        </w:rPr>
        <w:t>развитие адекватных представлений о собственных возможностях, о насущно необходимом жизнеобеспечении,</w:t>
      </w:r>
    </w:p>
    <w:p w:rsidR="003D5542" w:rsidRPr="00BD1C3C" w:rsidRDefault="006754DC" w:rsidP="0043526B">
      <w:pPr>
        <w:numPr>
          <w:ilvl w:val="0"/>
          <w:numId w:val="21"/>
        </w:numPr>
        <w:tabs>
          <w:tab w:val="left" w:pos="900"/>
        </w:tabs>
        <w:spacing w:line="300" w:lineRule="auto"/>
        <w:ind w:left="900" w:hanging="192"/>
        <w:jc w:val="both"/>
        <w:rPr>
          <w:rFonts w:eastAsia="Times New Roman"/>
          <w:sz w:val="24"/>
          <w:szCs w:val="24"/>
        </w:rPr>
      </w:pPr>
      <w:r w:rsidRPr="00BD1C3C">
        <w:rPr>
          <w:rFonts w:eastAsia="Times New Roman"/>
          <w:sz w:val="24"/>
          <w:szCs w:val="24"/>
        </w:rPr>
        <w:t>овладение социально-бытовыми умениями, используемыми в повседневной жизни,</w:t>
      </w:r>
    </w:p>
    <w:p w:rsidR="003D5542" w:rsidRPr="00BD1C3C" w:rsidRDefault="006754DC" w:rsidP="0043526B">
      <w:pPr>
        <w:numPr>
          <w:ilvl w:val="0"/>
          <w:numId w:val="21"/>
        </w:numPr>
        <w:tabs>
          <w:tab w:val="left" w:pos="840"/>
        </w:tabs>
        <w:spacing w:line="300" w:lineRule="auto"/>
        <w:ind w:left="840" w:hanging="132"/>
        <w:jc w:val="both"/>
        <w:rPr>
          <w:rFonts w:eastAsia="Times New Roman"/>
          <w:sz w:val="24"/>
          <w:szCs w:val="24"/>
        </w:rPr>
      </w:pPr>
      <w:r w:rsidRPr="00BD1C3C">
        <w:rPr>
          <w:rFonts w:eastAsia="Times New Roman"/>
          <w:sz w:val="24"/>
          <w:szCs w:val="24"/>
        </w:rPr>
        <w:t>овладение навыками коммуникации и принятыми ритуалами социального взаимодействия,</w:t>
      </w:r>
    </w:p>
    <w:p w:rsidR="003D5542" w:rsidRPr="00BD1C3C" w:rsidRDefault="006754DC" w:rsidP="0043526B">
      <w:pPr>
        <w:numPr>
          <w:ilvl w:val="0"/>
          <w:numId w:val="21"/>
        </w:numPr>
        <w:tabs>
          <w:tab w:val="left" w:pos="951"/>
        </w:tabs>
        <w:spacing w:line="300" w:lineRule="auto"/>
        <w:ind w:firstLine="708"/>
        <w:jc w:val="both"/>
        <w:rPr>
          <w:rFonts w:eastAsia="Times New Roman"/>
          <w:sz w:val="24"/>
          <w:szCs w:val="24"/>
        </w:rPr>
      </w:pPr>
      <w:r w:rsidRPr="00BD1C3C">
        <w:rPr>
          <w:rFonts w:eastAsia="Times New Roman"/>
          <w:sz w:val="24"/>
          <w:szCs w:val="24"/>
        </w:rPr>
        <w:t>способность к осмыслению и дифференциации картины мира, ее пространственно-временной организации,</w:t>
      </w:r>
    </w:p>
    <w:p w:rsidR="003D5542" w:rsidRPr="00BD1C3C" w:rsidRDefault="006754DC" w:rsidP="0043526B">
      <w:pPr>
        <w:numPr>
          <w:ilvl w:val="0"/>
          <w:numId w:val="21"/>
        </w:numPr>
        <w:tabs>
          <w:tab w:val="left" w:pos="839"/>
        </w:tabs>
        <w:spacing w:line="300" w:lineRule="auto"/>
        <w:ind w:left="700" w:right="1080" w:firstLine="8"/>
        <w:jc w:val="both"/>
        <w:rPr>
          <w:rFonts w:eastAsia="Times New Roman"/>
          <w:sz w:val="24"/>
          <w:szCs w:val="24"/>
        </w:rPr>
      </w:pPr>
      <w:r w:rsidRPr="00BD1C3C">
        <w:rPr>
          <w:rFonts w:eastAsia="Times New Roman"/>
          <w:sz w:val="24"/>
          <w:szCs w:val="24"/>
        </w:rPr>
        <w:lastRenderedPageBreak/>
        <w:t>способность к осмыслению социального окружения, своего места внем, принятие соответствующих возрасту ценностей и социальных ролей.</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Результаты  специальной  поддержки  освоения  АООП  ООО  учащихся  с  ЗПР  должны</w:t>
      </w:r>
    </w:p>
    <w:p w:rsidR="003D5542" w:rsidRPr="00BD1C3C" w:rsidRDefault="006754DC" w:rsidP="0043526B">
      <w:pPr>
        <w:spacing w:line="300" w:lineRule="auto"/>
        <w:jc w:val="both"/>
        <w:rPr>
          <w:sz w:val="24"/>
          <w:szCs w:val="24"/>
        </w:rPr>
      </w:pPr>
      <w:r w:rsidRPr="00BD1C3C">
        <w:rPr>
          <w:rFonts w:eastAsia="Times New Roman"/>
          <w:sz w:val="24"/>
          <w:szCs w:val="24"/>
        </w:rPr>
        <w:t>отражать:</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D5542" w:rsidRPr="00BD1C3C" w:rsidRDefault="006754DC" w:rsidP="0043526B">
      <w:pPr>
        <w:numPr>
          <w:ilvl w:val="0"/>
          <w:numId w:val="22"/>
        </w:numPr>
        <w:tabs>
          <w:tab w:val="left" w:pos="840"/>
        </w:tabs>
        <w:spacing w:line="300" w:lineRule="auto"/>
        <w:ind w:left="840" w:hanging="132"/>
        <w:jc w:val="both"/>
        <w:rPr>
          <w:rFonts w:eastAsia="Times New Roman"/>
          <w:sz w:val="24"/>
          <w:szCs w:val="24"/>
        </w:rPr>
      </w:pPr>
      <w:r w:rsidRPr="00BD1C3C">
        <w:rPr>
          <w:rFonts w:eastAsia="Times New Roman"/>
          <w:sz w:val="24"/>
          <w:szCs w:val="24"/>
        </w:rPr>
        <w:t>способность к наблюдательности, умение замечать новое;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-стремление к активности и самостоятельности в разных видах предметно -практической деятельности;</w:t>
      </w:r>
    </w:p>
    <w:p w:rsidR="003D5542" w:rsidRPr="00BD1C3C" w:rsidRDefault="006754DC" w:rsidP="0043526B">
      <w:pPr>
        <w:numPr>
          <w:ilvl w:val="0"/>
          <w:numId w:val="23"/>
        </w:numPr>
        <w:tabs>
          <w:tab w:val="left" w:pos="860"/>
        </w:tabs>
        <w:spacing w:line="300" w:lineRule="auto"/>
        <w:ind w:left="860" w:hanging="152"/>
        <w:jc w:val="both"/>
        <w:rPr>
          <w:rFonts w:eastAsia="Times New Roman"/>
          <w:sz w:val="24"/>
          <w:szCs w:val="24"/>
        </w:rPr>
      </w:pPr>
      <w:r w:rsidRPr="00BD1C3C">
        <w:rPr>
          <w:rFonts w:eastAsia="Times New Roman"/>
          <w:sz w:val="24"/>
          <w:szCs w:val="24"/>
        </w:rPr>
        <w:t>умение ставить и удерживать цель деятельности; планировать действия;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-сформированные в соответствии с требованиями к результатам освоения АОП ООО предметные, метапредметные и личностные результаты;</w:t>
      </w:r>
    </w:p>
    <w:p w:rsidR="003D5542" w:rsidRPr="00BD1C3C" w:rsidRDefault="006754DC" w:rsidP="0043526B">
      <w:pPr>
        <w:numPr>
          <w:ilvl w:val="0"/>
          <w:numId w:val="24"/>
        </w:numPr>
        <w:tabs>
          <w:tab w:val="left" w:pos="839"/>
        </w:tabs>
        <w:spacing w:line="300" w:lineRule="auto"/>
        <w:ind w:left="700" w:firstLine="8"/>
        <w:jc w:val="both"/>
        <w:rPr>
          <w:rFonts w:eastAsia="Times New Roman"/>
          <w:sz w:val="24"/>
          <w:szCs w:val="24"/>
        </w:rPr>
      </w:pPr>
      <w:r w:rsidRPr="00BD1C3C">
        <w:rPr>
          <w:rFonts w:eastAsia="Times New Roman"/>
          <w:sz w:val="24"/>
          <w:szCs w:val="24"/>
        </w:rPr>
        <w:t>сформированные в соответствии АООП ООО универсальные учебные действия. Требования к результатам освоения программы коррекционной работы конкретизируются</w:t>
      </w:r>
    </w:p>
    <w:p w:rsidR="003D5542" w:rsidRPr="00BD1C3C" w:rsidRDefault="006754DC" w:rsidP="0043526B">
      <w:pPr>
        <w:spacing w:line="300" w:lineRule="auto"/>
        <w:jc w:val="both"/>
        <w:rPr>
          <w:sz w:val="24"/>
          <w:szCs w:val="24"/>
        </w:rPr>
      </w:pPr>
      <w:r w:rsidRPr="00BD1C3C">
        <w:rPr>
          <w:rFonts w:eastAsia="Times New Roman"/>
          <w:sz w:val="24"/>
          <w:szCs w:val="24"/>
        </w:rPr>
        <w:t>применительно к каждому обучающемуся с ЗПР в соответствии с его потенциальными возможностями и особыми образовательными потребностями в индивидуальных образовательных маршрутах (рекомендациях для специалистов, отраженных в заключении ПМПК).</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При возникновении трудностей в освоении обучающимся с ЗПР содержания АООП ООО, заданной действующим ФГОС ООО, учитель, психолог, 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w:t>
      </w:r>
    </w:p>
    <w:p w:rsidR="003D5542" w:rsidRPr="00BD1C3C" w:rsidRDefault="006754DC" w:rsidP="0043526B">
      <w:pPr>
        <w:numPr>
          <w:ilvl w:val="0"/>
          <w:numId w:val="25"/>
        </w:numPr>
        <w:tabs>
          <w:tab w:val="left" w:pos="218"/>
        </w:tabs>
        <w:spacing w:line="300" w:lineRule="auto"/>
        <w:jc w:val="both"/>
        <w:rPr>
          <w:rFonts w:eastAsia="Times New Roman"/>
          <w:sz w:val="24"/>
          <w:szCs w:val="24"/>
        </w:rPr>
      </w:pPr>
      <w:r w:rsidRPr="00BD1C3C">
        <w:rPr>
          <w:rFonts w:eastAsia="Times New Roman"/>
          <w:sz w:val="24"/>
          <w:szCs w:val="24"/>
        </w:rPr>
        <w:t>учителями и с учащимися класса (школы) обучающийся с ЗПР направляется на комплексное психолого - медико-педагогическое обследование с целью выработки рекомендаций по его дальнейшему обучению.</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1.2.2. Структура планируемых результатов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Планируемые результаты опираются на </w:t>
      </w:r>
      <w:r w:rsidRPr="00BD1C3C">
        <w:rPr>
          <w:rFonts w:eastAsia="Times New Roman"/>
          <w:b/>
          <w:bCs/>
          <w:sz w:val="24"/>
          <w:szCs w:val="24"/>
        </w:rPr>
        <w:t>ведущие целевые установки,</w:t>
      </w:r>
      <w:r w:rsidRPr="00BD1C3C">
        <w:rPr>
          <w:rFonts w:eastAsia="Times New Roman"/>
          <w:sz w:val="24"/>
          <w:szCs w:val="24"/>
        </w:rPr>
        <w:t xml:space="preserve"> отражающие основной, сущностный вклад каждой изучаемой программы в развитие личности обучающихся, их способностей.</w:t>
      </w:r>
    </w:p>
    <w:p w:rsidR="003D5542" w:rsidRPr="00BD1C3C" w:rsidRDefault="006754DC" w:rsidP="0043526B">
      <w:pPr>
        <w:spacing w:line="300" w:lineRule="auto"/>
        <w:ind w:left="700"/>
        <w:jc w:val="both"/>
        <w:rPr>
          <w:sz w:val="24"/>
          <w:szCs w:val="24"/>
        </w:rPr>
      </w:pPr>
      <w:r w:rsidRPr="00BD1C3C">
        <w:rPr>
          <w:rFonts w:eastAsia="Times New Roman"/>
          <w:sz w:val="24"/>
          <w:szCs w:val="24"/>
        </w:rPr>
        <w:t xml:space="preserve">В структуре планируемых результатов выделяется </w:t>
      </w:r>
      <w:r w:rsidRPr="00BD1C3C">
        <w:rPr>
          <w:rFonts w:eastAsia="Times New Roman"/>
          <w:b/>
          <w:bCs/>
          <w:sz w:val="24"/>
          <w:szCs w:val="24"/>
        </w:rPr>
        <w:t>следующие группы:</w:t>
      </w:r>
    </w:p>
    <w:p w:rsidR="003D5542" w:rsidRPr="00BD1C3C" w:rsidRDefault="006754DC" w:rsidP="0043526B">
      <w:pPr>
        <w:numPr>
          <w:ilvl w:val="1"/>
          <w:numId w:val="26"/>
        </w:numPr>
        <w:tabs>
          <w:tab w:val="left" w:pos="948"/>
        </w:tabs>
        <w:spacing w:line="300" w:lineRule="auto"/>
        <w:ind w:firstLine="708"/>
        <w:jc w:val="both"/>
        <w:rPr>
          <w:rFonts w:eastAsia="Times New Roman"/>
          <w:b/>
          <w:bCs/>
          <w:sz w:val="24"/>
          <w:szCs w:val="24"/>
        </w:rPr>
      </w:pPr>
      <w:r w:rsidRPr="00BD1C3C">
        <w:rPr>
          <w:rFonts w:eastAsia="Times New Roman"/>
          <w:b/>
          <w:bCs/>
          <w:sz w:val="24"/>
          <w:szCs w:val="24"/>
        </w:rPr>
        <w:t xml:space="preserve">Личностные результаты освоения адаптированной основной образовательной программы </w:t>
      </w:r>
      <w:r w:rsidRPr="00BD1C3C">
        <w:rPr>
          <w:rFonts w:eastAsia="Times New Roman"/>
          <w:sz w:val="24"/>
          <w:szCs w:val="24"/>
        </w:rPr>
        <w:t>представлены в соответствии с группой личностных результатов и раскрывают и</w:t>
      </w:r>
      <w:r w:rsidRPr="00BD1C3C">
        <w:rPr>
          <w:rFonts w:eastAsia="Times New Roman"/>
          <w:b/>
          <w:bCs/>
          <w:sz w:val="24"/>
          <w:szCs w:val="24"/>
        </w:rPr>
        <w:t xml:space="preserve"> </w:t>
      </w:r>
      <w:r w:rsidRPr="00BD1C3C">
        <w:rPr>
          <w:rFonts w:eastAsia="Times New Roman"/>
          <w:sz w:val="24"/>
          <w:szCs w:val="24"/>
        </w:rPr>
        <w:t xml:space="preserve">детализируют основные направленности этих результатов.Оценка достижения этой группы </w:t>
      </w:r>
      <w:r w:rsidRPr="00BD1C3C">
        <w:rPr>
          <w:rFonts w:eastAsia="Times New Roman"/>
          <w:sz w:val="24"/>
          <w:szCs w:val="24"/>
        </w:rPr>
        <w:lastRenderedPageBreak/>
        <w:t xml:space="preserve">планируемых результатов ведется в ходе процедур, допускающих предоставление и использование </w:t>
      </w:r>
      <w:r w:rsidRPr="00BD1C3C">
        <w:rPr>
          <w:rFonts w:eastAsia="Times New Roman"/>
          <w:b/>
          <w:bCs/>
          <w:sz w:val="24"/>
          <w:szCs w:val="24"/>
        </w:rPr>
        <w:t xml:space="preserve">исключительно неперсонифицированной </w:t>
      </w:r>
      <w:r w:rsidRPr="00BD1C3C">
        <w:rPr>
          <w:rFonts w:eastAsia="Times New Roman"/>
          <w:sz w:val="24"/>
          <w:szCs w:val="24"/>
        </w:rPr>
        <w:t>информации.</w:t>
      </w:r>
    </w:p>
    <w:p w:rsidR="003D5542" w:rsidRPr="00BD1C3C" w:rsidRDefault="006754DC" w:rsidP="0043526B">
      <w:pPr>
        <w:spacing w:line="300" w:lineRule="auto"/>
        <w:ind w:firstLine="708"/>
        <w:jc w:val="both"/>
        <w:rPr>
          <w:rFonts w:eastAsia="Times New Roman"/>
          <w:b/>
          <w:bCs/>
          <w:sz w:val="24"/>
          <w:szCs w:val="24"/>
        </w:rPr>
      </w:pPr>
      <w:r w:rsidRPr="00BD1C3C">
        <w:rPr>
          <w:rFonts w:eastAsia="Times New Roman"/>
          <w:b/>
          <w:bCs/>
          <w:sz w:val="24"/>
          <w:szCs w:val="24"/>
        </w:rPr>
        <w:t xml:space="preserve">2.Метапредметные результаты освоения адаптированной основной образовательной программы </w:t>
      </w:r>
      <w:r w:rsidRPr="00BD1C3C">
        <w:rPr>
          <w:rFonts w:eastAsia="Times New Roman"/>
          <w:sz w:val="24"/>
          <w:szCs w:val="24"/>
        </w:rPr>
        <w:t>представлены в соответствии с подгруппами универсальных учебных действий,</w:t>
      </w:r>
      <w:r w:rsidRPr="00BD1C3C">
        <w:rPr>
          <w:rFonts w:eastAsia="Times New Roman"/>
          <w:b/>
          <w:bCs/>
          <w:sz w:val="24"/>
          <w:szCs w:val="24"/>
        </w:rPr>
        <w:t xml:space="preserve"> </w:t>
      </w:r>
      <w:r w:rsidRPr="00BD1C3C">
        <w:rPr>
          <w:rFonts w:eastAsia="Times New Roman"/>
          <w:sz w:val="24"/>
          <w:szCs w:val="24"/>
        </w:rPr>
        <w:t>раскрывают и детализируют основные направленности метапредметных результатов.</w:t>
      </w:r>
    </w:p>
    <w:p w:rsidR="003D5542" w:rsidRPr="00BD1C3C" w:rsidRDefault="006754DC" w:rsidP="0043526B">
      <w:pPr>
        <w:spacing w:line="300" w:lineRule="auto"/>
        <w:ind w:firstLine="708"/>
        <w:jc w:val="both"/>
        <w:rPr>
          <w:rFonts w:eastAsia="Times New Roman"/>
          <w:b/>
          <w:bCs/>
          <w:sz w:val="24"/>
          <w:szCs w:val="24"/>
        </w:rPr>
      </w:pPr>
      <w:r w:rsidRPr="00BD1C3C">
        <w:rPr>
          <w:rFonts w:eastAsia="Times New Roman"/>
          <w:b/>
          <w:bCs/>
          <w:sz w:val="24"/>
          <w:szCs w:val="24"/>
        </w:rPr>
        <w:t xml:space="preserve">3.Предметные результаты освоения адаптированной основной образовательной программы </w:t>
      </w:r>
      <w:r w:rsidRPr="00BD1C3C">
        <w:rPr>
          <w:rFonts w:eastAsia="Times New Roman"/>
          <w:sz w:val="24"/>
          <w:szCs w:val="24"/>
        </w:rPr>
        <w:t>представлены в соответствии с группами результатов учебных предметов,</w:t>
      </w:r>
      <w:r w:rsidRPr="00BD1C3C">
        <w:rPr>
          <w:rFonts w:eastAsia="Times New Roman"/>
          <w:b/>
          <w:bCs/>
          <w:sz w:val="24"/>
          <w:szCs w:val="24"/>
        </w:rPr>
        <w:t xml:space="preserve"> </w:t>
      </w:r>
      <w:r w:rsidRPr="00BD1C3C">
        <w:rPr>
          <w:rFonts w:eastAsia="Times New Roman"/>
          <w:sz w:val="24"/>
          <w:szCs w:val="24"/>
        </w:rPr>
        <w:t>раскрывают</w:t>
      </w:r>
    </w:p>
    <w:p w:rsidR="003D5542" w:rsidRPr="00BD1C3C" w:rsidRDefault="006754DC" w:rsidP="0043526B">
      <w:pPr>
        <w:numPr>
          <w:ilvl w:val="0"/>
          <w:numId w:val="26"/>
        </w:numPr>
        <w:tabs>
          <w:tab w:val="left" w:pos="180"/>
        </w:tabs>
        <w:spacing w:line="300" w:lineRule="auto"/>
        <w:ind w:left="180" w:hanging="180"/>
        <w:jc w:val="both"/>
        <w:rPr>
          <w:rFonts w:eastAsia="Times New Roman"/>
          <w:sz w:val="24"/>
          <w:szCs w:val="24"/>
        </w:rPr>
      </w:pPr>
      <w:r w:rsidRPr="00BD1C3C">
        <w:rPr>
          <w:rFonts w:eastAsia="Times New Roman"/>
          <w:sz w:val="24"/>
          <w:szCs w:val="24"/>
        </w:rPr>
        <w:t>детализируют их.</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Предметные результаты приводятся в блоках </w:t>
      </w:r>
      <w:r w:rsidRPr="00BD1C3C">
        <w:rPr>
          <w:rFonts w:eastAsia="Times New Roman"/>
          <w:b/>
          <w:bCs/>
          <w:sz w:val="24"/>
          <w:szCs w:val="24"/>
        </w:rPr>
        <w:t>«</w:t>
      </w:r>
      <w:r w:rsidRPr="00BD1C3C">
        <w:rPr>
          <w:rFonts w:eastAsia="Times New Roman"/>
          <w:sz w:val="24"/>
          <w:szCs w:val="24"/>
        </w:rPr>
        <w:t xml:space="preserve">Выпускник научится» и «Выпускник получит возможность научиться», </w:t>
      </w:r>
      <w:r w:rsidRPr="00BD1C3C">
        <w:rPr>
          <w:rFonts w:eastAsia="Times New Roman"/>
          <w:b/>
          <w:bCs/>
          <w:sz w:val="24"/>
          <w:szCs w:val="24"/>
        </w:rPr>
        <w:t>относящихся</w:t>
      </w:r>
      <w:r w:rsidRPr="00BD1C3C">
        <w:rPr>
          <w:rFonts w:eastAsia="Times New Roman"/>
          <w:sz w:val="24"/>
          <w:szCs w:val="24"/>
        </w:rPr>
        <w:t xml:space="preserve"> к каждому учебному предмету: «Русский язык», «Литература», «Родной(русский) язык, «Родная(русская) литература», «Иностранный язык», «Второй иностранный язык (немецкий)»,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«Основы духовно-нравственной культуры народов России»</w:t>
      </w:r>
      <w:r w:rsidR="006B47E0" w:rsidRPr="00BD1C3C">
        <w:rPr>
          <w:rFonts w:eastAsia="Times New Roman"/>
          <w:sz w:val="24"/>
          <w:szCs w:val="24"/>
        </w:rPr>
        <w:t>.</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w:t>
      </w:r>
      <w:r w:rsidR="006B47E0" w:rsidRPr="00BD1C3C">
        <w:rPr>
          <w:rFonts w:eastAsia="Times New Roman"/>
          <w:sz w:val="24"/>
          <w:szCs w:val="24"/>
        </w:rPr>
        <w:t xml:space="preserve"> </w:t>
      </w:r>
    </w:p>
    <w:p w:rsidR="003D5542" w:rsidRPr="00BD1C3C" w:rsidRDefault="006754DC" w:rsidP="0043526B">
      <w:pPr>
        <w:spacing w:line="300" w:lineRule="auto"/>
        <w:jc w:val="both"/>
        <w:rPr>
          <w:sz w:val="24"/>
          <w:szCs w:val="24"/>
        </w:rPr>
      </w:pPr>
      <w:r w:rsidRPr="00BD1C3C">
        <w:rPr>
          <w:rFonts w:eastAsia="Times New Roman"/>
          <w:sz w:val="24"/>
          <w:szCs w:val="24"/>
        </w:rPr>
        <w:t>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3D5542" w:rsidRPr="00BD1C3C" w:rsidRDefault="006754DC" w:rsidP="0043526B">
      <w:pPr>
        <w:numPr>
          <w:ilvl w:val="1"/>
          <w:numId w:val="27"/>
        </w:numPr>
        <w:tabs>
          <w:tab w:val="left" w:pos="929"/>
        </w:tabs>
        <w:spacing w:line="300" w:lineRule="auto"/>
        <w:ind w:firstLine="708"/>
        <w:jc w:val="both"/>
        <w:rPr>
          <w:rFonts w:eastAsia="Times New Roman"/>
          <w:sz w:val="24"/>
          <w:szCs w:val="24"/>
        </w:rPr>
      </w:pPr>
      <w:r w:rsidRPr="00BD1C3C">
        <w:rPr>
          <w:rFonts w:eastAsia="Times New Roman"/>
          <w:sz w:val="24"/>
          <w:szCs w:val="24"/>
        </w:rPr>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w:t>
      </w:r>
    </w:p>
    <w:p w:rsidR="003D5542" w:rsidRPr="00BD1C3C" w:rsidRDefault="006754DC" w:rsidP="0043526B">
      <w:pPr>
        <w:numPr>
          <w:ilvl w:val="0"/>
          <w:numId w:val="27"/>
        </w:numPr>
        <w:tabs>
          <w:tab w:val="left" w:pos="208"/>
        </w:tabs>
        <w:spacing w:line="300" w:lineRule="auto"/>
        <w:jc w:val="both"/>
        <w:rPr>
          <w:rFonts w:eastAsia="Times New Roman"/>
          <w:sz w:val="24"/>
          <w:szCs w:val="24"/>
        </w:rPr>
      </w:pPr>
      <w:r w:rsidRPr="00BD1C3C">
        <w:rPr>
          <w:rFonts w:eastAsia="Times New Roman"/>
          <w:sz w:val="24"/>
          <w:szCs w:val="24"/>
        </w:rPr>
        <w:t xml:space="preserve">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w:t>
      </w:r>
      <w:r w:rsidRPr="00BD1C3C">
        <w:rPr>
          <w:rFonts w:eastAsia="Times New Roman"/>
          <w:sz w:val="24"/>
          <w:szCs w:val="24"/>
        </w:rPr>
        <w:lastRenderedPageBreak/>
        <w:t>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1.2.3. Личностные результаты осво</w:t>
      </w:r>
      <w:r w:rsidR="00BA1349" w:rsidRPr="00BD1C3C">
        <w:rPr>
          <w:rFonts w:ascii="Times New Roman" w:eastAsia="Times New Roman" w:hAnsi="Times New Roman" w:cs="Times New Roman"/>
          <w:color w:val="auto"/>
          <w:sz w:val="24"/>
          <w:szCs w:val="24"/>
        </w:rPr>
        <w:t>ения АООП ООО обучающихся с ЗПР</w:t>
      </w:r>
    </w:p>
    <w:p w:rsidR="003D5542" w:rsidRPr="00BD1C3C" w:rsidRDefault="006754DC" w:rsidP="0043526B">
      <w:pPr>
        <w:numPr>
          <w:ilvl w:val="0"/>
          <w:numId w:val="28"/>
        </w:numPr>
        <w:tabs>
          <w:tab w:val="left" w:pos="960"/>
        </w:tabs>
        <w:spacing w:line="300" w:lineRule="auto"/>
        <w:ind w:firstLine="708"/>
        <w:jc w:val="both"/>
        <w:rPr>
          <w:rFonts w:eastAsia="Times New Roman"/>
          <w:sz w:val="24"/>
          <w:szCs w:val="24"/>
        </w:rPr>
      </w:pPr>
      <w:r w:rsidRPr="00BD1C3C">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D5542" w:rsidRPr="00BD1C3C" w:rsidRDefault="006754DC" w:rsidP="0043526B">
      <w:pPr>
        <w:numPr>
          <w:ilvl w:val="0"/>
          <w:numId w:val="28"/>
        </w:numPr>
        <w:tabs>
          <w:tab w:val="left" w:pos="987"/>
        </w:tabs>
        <w:spacing w:line="300" w:lineRule="auto"/>
        <w:ind w:firstLine="708"/>
        <w:jc w:val="both"/>
        <w:rPr>
          <w:rFonts w:eastAsia="Times New Roman"/>
          <w:sz w:val="24"/>
          <w:szCs w:val="24"/>
        </w:rPr>
      </w:pPr>
      <w:r w:rsidRPr="00BD1C3C">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w:t>
      </w:r>
    </w:p>
    <w:p w:rsidR="003D5542" w:rsidRPr="00BD1C3C" w:rsidRDefault="006754DC" w:rsidP="0043526B">
      <w:pPr>
        <w:spacing w:line="300" w:lineRule="auto"/>
        <w:jc w:val="both"/>
        <w:rPr>
          <w:sz w:val="24"/>
          <w:szCs w:val="24"/>
        </w:rPr>
      </w:pPr>
      <w:r w:rsidRPr="00BD1C3C">
        <w:rPr>
          <w:rFonts w:eastAsia="Times New Roman"/>
          <w:sz w:val="24"/>
          <w:szCs w:val="24"/>
        </w:rPr>
        <w:t>дальнейшей индивидуальной траектории образования на базе ориентировки в мире профессий и профессиональ</w:t>
      </w:r>
      <w:r w:rsidR="00174490" w:rsidRPr="00BD1C3C">
        <w:rPr>
          <w:rFonts w:eastAsia="Times New Roman"/>
          <w:sz w:val="24"/>
          <w:szCs w:val="24"/>
        </w:rPr>
        <w:t>н</w:t>
      </w:r>
      <w:r w:rsidRPr="00BD1C3C">
        <w:rPr>
          <w:rFonts w:eastAsia="Times New Roman"/>
          <w:sz w:val="24"/>
          <w:szCs w:val="24"/>
        </w:rPr>
        <w:t>ых предпочтений, с учетом устойчивых познавательных интересов.</w:t>
      </w:r>
    </w:p>
    <w:p w:rsidR="003D5542" w:rsidRPr="00BD1C3C" w:rsidRDefault="006754DC" w:rsidP="0043526B">
      <w:pPr>
        <w:numPr>
          <w:ilvl w:val="1"/>
          <w:numId w:val="29"/>
        </w:numPr>
        <w:tabs>
          <w:tab w:val="left" w:pos="960"/>
        </w:tabs>
        <w:spacing w:line="300" w:lineRule="auto"/>
        <w:ind w:firstLine="708"/>
        <w:jc w:val="both"/>
        <w:rPr>
          <w:rFonts w:eastAsia="Times New Roman"/>
          <w:sz w:val="24"/>
          <w:szCs w:val="24"/>
        </w:rPr>
      </w:pPr>
      <w:r w:rsidRPr="00BD1C3C">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w:t>
      </w:r>
    </w:p>
    <w:p w:rsidR="003D5542" w:rsidRPr="00BD1C3C" w:rsidRDefault="006754DC" w:rsidP="0043526B">
      <w:pPr>
        <w:numPr>
          <w:ilvl w:val="0"/>
          <w:numId w:val="29"/>
        </w:numPr>
        <w:tabs>
          <w:tab w:val="left" w:pos="369"/>
        </w:tabs>
        <w:spacing w:line="300" w:lineRule="auto"/>
        <w:jc w:val="both"/>
        <w:rPr>
          <w:rFonts w:eastAsia="Times New Roman"/>
          <w:sz w:val="24"/>
          <w:szCs w:val="24"/>
        </w:rPr>
      </w:pPr>
      <w:r w:rsidRPr="00BD1C3C">
        <w:rPr>
          <w:rFonts w:eastAsia="Times New Roman"/>
          <w:sz w:val="24"/>
          <w:szCs w:val="24"/>
        </w:rPr>
        <w:t xml:space="preserve">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w:t>
      </w:r>
      <w:r w:rsidRPr="00BD1C3C">
        <w:rPr>
          <w:rFonts w:eastAsia="Times New Roman"/>
          <w:sz w:val="24"/>
          <w:szCs w:val="24"/>
        </w:rPr>
        <w:lastRenderedPageBreak/>
        <w:t>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w:t>
      </w:r>
    </w:p>
    <w:p w:rsidR="003D5542" w:rsidRPr="00BD1C3C" w:rsidRDefault="006754DC" w:rsidP="0043526B">
      <w:pPr>
        <w:numPr>
          <w:ilvl w:val="0"/>
          <w:numId w:val="29"/>
        </w:numPr>
        <w:tabs>
          <w:tab w:val="left" w:pos="235"/>
        </w:tabs>
        <w:spacing w:line="300" w:lineRule="auto"/>
        <w:jc w:val="both"/>
        <w:rPr>
          <w:rFonts w:eastAsia="Times New Roman"/>
          <w:sz w:val="24"/>
          <w:szCs w:val="24"/>
        </w:rPr>
      </w:pPr>
      <w:r w:rsidRPr="00BD1C3C">
        <w:rPr>
          <w:rFonts w:eastAsia="Times New Roman"/>
          <w:sz w:val="24"/>
          <w:szCs w:val="24"/>
        </w:rPr>
        <w:t>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D5542" w:rsidRPr="00BD1C3C" w:rsidRDefault="006754DC" w:rsidP="0043526B">
      <w:pPr>
        <w:numPr>
          <w:ilvl w:val="1"/>
          <w:numId w:val="30"/>
        </w:numPr>
        <w:tabs>
          <w:tab w:val="left" w:pos="975"/>
        </w:tabs>
        <w:spacing w:line="300" w:lineRule="auto"/>
        <w:ind w:right="20" w:firstLine="708"/>
        <w:jc w:val="both"/>
        <w:rPr>
          <w:rFonts w:eastAsia="Times New Roman"/>
          <w:sz w:val="24"/>
          <w:szCs w:val="24"/>
        </w:rPr>
      </w:pPr>
      <w:r w:rsidRPr="00BD1C3C">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74490" w:rsidRPr="00BD1C3C" w:rsidRDefault="006754DC" w:rsidP="0043526B">
      <w:pPr>
        <w:numPr>
          <w:ilvl w:val="1"/>
          <w:numId w:val="30"/>
        </w:numPr>
        <w:tabs>
          <w:tab w:val="left" w:pos="1032"/>
        </w:tabs>
        <w:spacing w:line="300" w:lineRule="auto"/>
        <w:ind w:firstLine="708"/>
        <w:jc w:val="both"/>
        <w:rPr>
          <w:rFonts w:eastAsia="Times New Roman"/>
          <w:sz w:val="24"/>
          <w:szCs w:val="24"/>
        </w:rPr>
      </w:pPr>
      <w:r w:rsidRPr="00BD1C3C">
        <w:rPr>
          <w:rFonts w:eastAsia="Times New Roman"/>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D5542" w:rsidRPr="00BD1C3C" w:rsidRDefault="006754DC" w:rsidP="0043526B">
      <w:pPr>
        <w:numPr>
          <w:ilvl w:val="1"/>
          <w:numId w:val="30"/>
        </w:numPr>
        <w:tabs>
          <w:tab w:val="left" w:pos="1032"/>
        </w:tabs>
        <w:spacing w:line="300" w:lineRule="auto"/>
        <w:ind w:firstLine="708"/>
        <w:jc w:val="both"/>
        <w:rPr>
          <w:rFonts w:eastAsia="Times New Roman"/>
          <w:sz w:val="24"/>
          <w:szCs w:val="24"/>
        </w:rPr>
      </w:pPr>
      <w:r w:rsidRPr="00BD1C3C">
        <w:rPr>
          <w:rFonts w:eastAsia="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D5542" w:rsidRPr="00BD1C3C" w:rsidRDefault="006754DC" w:rsidP="0043526B">
      <w:pPr>
        <w:numPr>
          <w:ilvl w:val="1"/>
          <w:numId w:val="31"/>
        </w:numPr>
        <w:tabs>
          <w:tab w:val="left" w:pos="1018"/>
        </w:tabs>
        <w:spacing w:line="300" w:lineRule="auto"/>
        <w:ind w:firstLine="708"/>
        <w:jc w:val="both"/>
        <w:rPr>
          <w:rFonts w:eastAsia="Times New Roman"/>
          <w:sz w:val="24"/>
          <w:szCs w:val="24"/>
        </w:rPr>
      </w:pPr>
      <w:r w:rsidRPr="00BD1C3C">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D5542" w:rsidRPr="00BD1C3C" w:rsidRDefault="006754DC" w:rsidP="0043526B">
      <w:pPr>
        <w:numPr>
          <w:ilvl w:val="1"/>
          <w:numId w:val="31"/>
        </w:numPr>
        <w:tabs>
          <w:tab w:val="left" w:pos="1003"/>
        </w:tabs>
        <w:spacing w:line="300" w:lineRule="auto"/>
        <w:ind w:firstLine="708"/>
        <w:jc w:val="both"/>
        <w:rPr>
          <w:rFonts w:eastAsia="Times New Roman"/>
          <w:sz w:val="24"/>
          <w:szCs w:val="24"/>
        </w:rPr>
      </w:pPr>
      <w:r w:rsidRPr="00BD1C3C">
        <w:rPr>
          <w:rFonts w:eastAsia="Times New Roman"/>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sidRPr="00BD1C3C">
        <w:rPr>
          <w:rFonts w:eastAsia="Times New Roman"/>
          <w:sz w:val="24"/>
          <w:szCs w:val="24"/>
        </w:rPr>
        <w:lastRenderedPageBreak/>
        <w:t>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w:t>
      </w:r>
    </w:p>
    <w:p w:rsidR="003D5542" w:rsidRPr="00BD1C3C" w:rsidRDefault="006754DC" w:rsidP="0043526B">
      <w:pPr>
        <w:spacing w:line="300" w:lineRule="auto"/>
        <w:jc w:val="both"/>
        <w:rPr>
          <w:sz w:val="24"/>
          <w:szCs w:val="24"/>
        </w:rPr>
      </w:pPr>
      <w:r w:rsidRPr="00BD1C3C">
        <w:rPr>
          <w:rFonts w:eastAsia="Times New Roman"/>
          <w:sz w:val="24"/>
          <w:szCs w:val="24"/>
        </w:rPr>
        <w:t>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D5542" w:rsidRPr="00BD1C3C" w:rsidRDefault="006754DC" w:rsidP="0043526B">
      <w:pPr>
        <w:numPr>
          <w:ilvl w:val="0"/>
          <w:numId w:val="32"/>
        </w:numPr>
        <w:tabs>
          <w:tab w:val="left" w:pos="1059"/>
        </w:tabs>
        <w:spacing w:line="300" w:lineRule="auto"/>
        <w:ind w:firstLine="708"/>
        <w:jc w:val="both"/>
        <w:rPr>
          <w:rFonts w:eastAsia="Times New Roman"/>
          <w:sz w:val="24"/>
          <w:szCs w:val="24"/>
        </w:rPr>
      </w:pPr>
      <w:r w:rsidRPr="00BD1C3C">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700"/>
        <w:jc w:val="both"/>
        <w:rPr>
          <w:sz w:val="24"/>
          <w:szCs w:val="24"/>
        </w:rPr>
      </w:pPr>
      <w:r w:rsidRPr="00BD1C3C">
        <w:rPr>
          <w:rStyle w:val="40"/>
          <w:rFonts w:ascii="Times New Roman" w:hAnsi="Times New Roman" w:cs="Times New Roman"/>
          <w:color w:val="auto"/>
          <w:sz w:val="24"/>
          <w:szCs w:val="24"/>
        </w:rPr>
        <w:t>1.2.4. Метапредметные результаты освоения АООП ООО обучающихся с ЗПР</w:t>
      </w:r>
      <w:r w:rsidRPr="00BD1C3C">
        <w:rPr>
          <w:rFonts w:eastAsia="Times New Roman"/>
          <w:b/>
          <w:bCs/>
          <w:sz w:val="24"/>
          <w:szCs w:val="24"/>
        </w:rPr>
        <w:t xml:space="preserve"> </w:t>
      </w:r>
      <w:r w:rsidRPr="00BD1C3C">
        <w:rPr>
          <w:rFonts w:eastAsia="Times"/>
          <w:sz w:val="24"/>
          <w:szCs w:val="24"/>
        </w:rPr>
        <w:t>Метапредметные результаты, включают освоенные обучающимися межпредметные понятия</w:t>
      </w:r>
    </w:p>
    <w:p w:rsidR="003D5542" w:rsidRPr="00BD1C3C" w:rsidRDefault="006754DC" w:rsidP="0043526B">
      <w:pPr>
        <w:spacing w:line="300" w:lineRule="auto"/>
        <w:jc w:val="both"/>
        <w:rPr>
          <w:sz w:val="24"/>
          <w:szCs w:val="24"/>
        </w:rPr>
      </w:pPr>
      <w:r w:rsidRPr="00BD1C3C">
        <w:rPr>
          <w:rFonts w:eastAsia="Times"/>
          <w:sz w:val="24"/>
          <w:szCs w:val="24"/>
        </w:rPr>
        <w:t>и универсальные учебные действия (регулятивные, познавательные, коммуникативные)</w:t>
      </w:r>
      <w:r w:rsidRPr="00BD1C3C">
        <w:rPr>
          <w:rFonts w:eastAsia="Times New Roman"/>
          <w:sz w:val="24"/>
          <w:szCs w:val="24"/>
        </w:rPr>
        <w:t>.</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Межпредметные понятия</w:t>
      </w:r>
    </w:p>
    <w:p w:rsidR="003D5542" w:rsidRPr="00BD1C3C" w:rsidRDefault="006754DC" w:rsidP="0043526B">
      <w:pPr>
        <w:spacing w:line="300" w:lineRule="auto"/>
        <w:jc w:val="both"/>
        <w:rPr>
          <w:sz w:val="24"/>
          <w:szCs w:val="24"/>
        </w:rPr>
      </w:pPr>
      <w:r w:rsidRPr="00BD1C3C">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D1C3C">
        <w:rPr>
          <w:rFonts w:eastAsia="Times New Roman"/>
          <w:b/>
          <w:bCs/>
          <w:sz w:val="24"/>
          <w:szCs w:val="24"/>
        </w:rPr>
        <w:t>основ читательской компетенции</w:t>
      </w:r>
      <w:r w:rsidRPr="00BD1C3C">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При изучении учебных предметов обучающиеся усовершенствуют приобретённые на первомуровне </w:t>
      </w:r>
      <w:r w:rsidRPr="00BD1C3C">
        <w:rPr>
          <w:rFonts w:eastAsia="Times New Roman"/>
          <w:b/>
          <w:bCs/>
          <w:sz w:val="24"/>
          <w:szCs w:val="24"/>
        </w:rPr>
        <w:t>навыки работы с информацией</w:t>
      </w:r>
      <w:r w:rsidRPr="00BD1C3C">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3D5542" w:rsidRPr="00BD1C3C" w:rsidRDefault="006754DC" w:rsidP="0043526B">
      <w:pPr>
        <w:numPr>
          <w:ilvl w:val="0"/>
          <w:numId w:val="33"/>
        </w:numPr>
        <w:tabs>
          <w:tab w:val="left" w:pos="852"/>
        </w:tabs>
        <w:spacing w:line="300" w:lineRule="auto"/>
        <w:ind w:firstLine="708"/>
        <w:jc w:val="both"/>
        <w:rPr>
          <w:rFonts w:eastAsia="Times New Roman"/>
          <w:sz w:val="24"/>
          <w:szCs w:val="24"/>
        </w:rPr>
      </w:pPr>
      <w:r w:rsidRPr="00BD1C3C">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D5542" w:rsidRPr="00BD1C3C" w:rsidRDefault="006754DC" w:rsidP="0043526B">
      <w:pPr>
        <w:numPr>
          <w:ilvl w:val="0"/>
          <w:numId w:val="33"/>
        </w:numPr>
        <w:tabs>
          <w:tab w:val="left" w:pos="852"/>
        </w:tabs>
        <w:spacing w:line="300" w:lineRule="auto"/>
        <w:ind w:firstLine="708"/>
        <w:jc w:val="both"/>
        <w:rPr>
          <w:rFonts w:eastAsia="Times New Roman"/>
          <w:sz w:val="24"/>
          <w:szCs w:val="24"/>
        </w:rPr>
      </w:pPr>
      <w:r w:rsidRPr="00BD1C3C">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D5542" w:rsidRPr="00BD1C3C" w:rsidRDefault="006754DC" w:rsidP="0043526B">
      <w:pPr>
        <w:numPr>
          <w:ilvl w:val="0"/>
          <w:numId w:val="33"/>
        </w:numPr>
        <w:tabs>
          <w:tab w:val="left" w:pos="860"/>
        </w:tabs>
        <w:spacing w:line="300" w:lineRule="auto"/>
        <w:ind w:left="860" w:hanging="152"/>
        <w:jc w:val="both"/>
        <w:rPr>
          <w:rFonts w:eastAsia="Times New Roman"/>
          <w:sz w:val="24"/>
          <w:szCs w:val="24"/>
        </w:rPr>
      </w:pPr>
      <w:r w:rsidRPr="00BD1C3C">
        <w:rPr>
          <w:rFonts w:eastAsia="Times New Roman"/>
          <w:sz w:val="24"/>
          <w:szCs w:val="24"/>
        </w:rPr>
        <w:t>заполнять и дополнять таблицы, схемы, диаграммы, тексты.</w:t>
      </w:r>
    </w:p>
    <w:p w:rsidR="003D5542" w:rsidRPr="00BD1C3C" w:rsidRDefault="006754DC" w:rsidP="0043526B">
      <w:pPr>
        <w:numPr>
          <w:ilvl w:val="0"/>
          <w:numId w:val="34"/>
        </w:numPr>
        <w:tabs>
          <w:tab w:val="left" w:pos="1008"/>
        </w:tabs>
        <w:spacing w:line="300" w:lineRule="auto"/>
        <w:ind w:firstLine="708"/>
        <w:jc w:val="both"/>
        <w:rPr>
          <w:rFonts w:eastAsia="Times New Roman"/>
          <w:sz w:val="24"/>
          <w:szCs w:val="24"/>
        </w:rPr>
      </w:pPr>
      <w:r w:rsidRPr="00BD1C3C">
        <w:rPr>
          <w:rFonts w:eastAsia="Times New Roman"/>
          <w:sz w:val="24"/>
          <w:szCs w:val="24"/>
        </w:rPr>
        <w:t xml:space="preserve">ходе изучения всех учебных предметов обучающиеся </w:t>
      </w:r>
      <w:r w:rsidRPr="00BD1C3C">
        <w:rPr>
          <w:rFonts w:eastAsia="Times New Roman"/>
          <w:b/>
          <w:bCs/>
          <w:sz w:val="24"/>
          <w:szCs w:val="24"/>
        </w:rPr>
        <w:t>приобретут опыт проектной</w:t>
      </w:r>
      <w:r w:rsidRPr="00BD1C3C">
        <w:rPr>
          <w:rFonts w:eastAsia="Times New Roman"/>
          <w:sz w:val="24"/>
          <w:szCs w:val="24"/>
        </w:rPr>
        <w:t xml:space="preserve"> </w:t>
      </w:r>
      <w:r w:rsidRPr="00BD1C3C">
        <w:rPr>
          <w:rFonts w:eastAsia="Times New Roman"/>
          <w:b/>
          <w:bCs/>
          <w:sz w:val="24"/>
          <w:szCs w:val="24"/>
        </w:rPr>
        <w:t xml:space="preserve">деятельности </w:t>
      </w:r>
      <w:r w:rsidRPr="00BD1C3C">
        <w:rPr>
          <w:rFonts w:eastAsia="Times New Roman"/>
          <w:sz w:val="24"/>
          <w:szCs w:val="24"/>
        </w:rPr>
        <w:t>как особой формы учебной работы,</w:t>
      </w:r>
      <w:r w:rsidRPr="00BD1C3C">
        <w:rPr>
          <w:rFonts w:eastAsia="Times New Roman"/>
          <w:b/>
          <w:bCs/>
          <w:sz w:val="24"/>
          <w:szCs w:val="24"/>
        </w:rPr>
        <w:t xml:space="preserve"> </w:t>
      </w:r>
      <w:r w:rsidRPr="00BD1C3C">
        <w:rPr>
          <w:rFonts w:eastAsia="Times New Roman"/>
          <w:sz w:val="24"/>
          <w:szCs w:val="24"/>
        </w:rPr>
        <w:t>способствующей воспитанию</w:t>
      </w:r>
      <w:r w:rsidRPr="00BD1C3C">
        <w:rPr>
          <w:rFonts w:eastAsia="Times New Roman"/>
          <w:b/>
          <w:bCs/>
          <w:sz w:val="24"/>
          <w:szCs w:val="24"/>
        </w:rPr>
        <w:t xml:space="preserve"> </w:t>
      </w:r>
      <w:r w:rsidRPr="00BD1C3C">
        <w:rPr>
          <w:rFonts w:eastAsia="Times New Roman"/>
          <w:sz w:val="24"/>
          <w:szCs w:val="24"/>
        </w:rPr>
        <w:lastRenderedPageBreak/>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w:t>
      </w:r>
    </w:p>
    <w:p w:rsidR="003D5542" w:rsidRPr="00BD1C3C" w:rsidRDefault="006754DC" w:rsidP="0043526B">
      <w:pPr>
        <w:spacing w:line="300" w:lineRule="auto"/>
        <w:jc w:val="both"/>
        <w:rPr>
          <w:sz w:val="24"/>
          <w:szCs w:val="24"/>
        </w:rPr>
      </w:pPr>
      <w:r w:rsidRPr="00BD1C3C">
        <w:rPr>
          <w:rFonts w:eastAsia="Times New Roman"/>
          <w:sz w:val="24"/>
          <w:szCs w:val="24"/>
        </w:rPr>
        <w:t>зависимости от материально-технического оснащения, кадрового потенциала, используемых методов работы и образовательных технологий.</w:t>
      </w:r>
    </w:p>
    <w:p w:rsidR="003D5542" w:rsidRPr="00BD1C3C" w:rsidRDefault="006754DC" w:rsidP="0043526B">
      <w:pPr>
        <w:numPr>
          <w:ilvl w:val="0"/>
          <w:numId w:val="35"/>
        </w:numPr>
        <w:tabs>
          <w:tab w:val="left" w:pos="991"/>
        </w:tabs>
        <w:spacing w:line="300" w:lineRule="auto"/>
        <w:ind w:firstLine="708"/>
        <w:jc w:val="both"/>
        <w:rPr>
          <w:rFonts w:eastAsia="Times New Roman"/>
          <w:sz w:val="24"/>
          <w:szCs w:val="24"/>
        </w:rPr>
      </w:pPr>
      <w:r w:rsidRPr="00BD1C3C">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3D5542" w:rsidRPr="00BD1C3C" w:rsidRDefault="006754DC" w:rsidP="0043526B">
      <w:pPr>
        <w:spacing w:line="300" w:lineRule="auto"/>
        <w:ind w:left="700"/>
        <w:jc w:val="both"/>
        <w:rPr>
          <w:rFonts w:eastAsia="Times New Roman"/>
          <w:sz w:val="24"/>
          <w:szCs w:val="24"/>
        </w:rPr>
      </w:pPr>
      <w:r w:rsidRPr="00BD1C3C">
        <w:rPr>
          <w:rFonts w:eastAsia="Times New Roman"/>
          <w:b/>
          <w:bCs/>
          <w:sz w:val="24"/>
          <w:szCs w:val="24"/>
        </w:rPr>
        <w:t>Регулятивные УУД</w:t>
      </w:r>
    </w:p>
    <w:p w:rsidR="003D5542" w:rsidRPr="00BD1C3C" w:rsidRDefault="006754DC" w:rsidP="0043526B">
      <w:pPr>
        <w:numPr>
          <w:ilvl w:val="0"/>
          <w:numId w:val="36"/>
        </w:numPr>
        <w:tabs>
          <w:tab w:val="left" w:pos="1133"/>
        </w:tabs>
        <w:spacing w:line="300" w:lineRule="auto"/>
        <w:ind w:firstLine="708"/>
        <w:jc w:val="both"/>
        <w:rPr>
          <w:rFonts w:eastAsia="Times New Roman"/>
          <w:sz w:val="24"/>
          <w:szCs w:val="24"/>
        </w:rPr>
      </w:pPr>
      <w:r w:rsidRPr="00BD1C3C">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D5542" w:rsidRPr="00BD1C3C" w:rsidRDefault="006754DC" w:rsidP="0043526B">
      <w:pPr>
        <w:numPr>
          <w:ilvl w:val="0"/>
          <w:numId w:val="37"/>
        </w:numPr>
        <w:tabs>
          <w:tab w:val="left" w:pos="1000"/>
        </w:tabs>
        <w:spacing w:line="300" w:lineRule="auto"/>
        <w:ind w:left="1000" w:hanging="292"/>
        <w:jc w:val="both"/>
        <w:rPr>
          <w:rFonts w:eastAsia="Symbol"/>
          <w:sz w:val="24"/>
          <w:szCs w:val="24"/>
        </w:rPr>
      </w:pPr>
      <w:r w:rsidRPr="00BD1C3C">
        <w:rPr>
          <w:rFonts w:eastAsia="Times New Roman"/>
          <w:sz w:val="24"/>
          <w:szCs w:val="24"/>
        </w:rPr>
        <w:t>анализировать существующие и планировать будущие образовательные результаты;</w:t>
      </w:r>
    </w:p>
    <w:p w:rsidR="003D5542" w:rsidRPr="00BD1C3C" w:rsidRDefault="006754DC" w:rsidP="0043526B">
      <w:pPr>
        <w:numPr>
          <w:ilvl w:val="0"/>
          <w:numId w:val="37"/>
        </w:numPr>
        <w:tabs>
          <w:tab w:val="left" w:pos="1000"/>
        </w:tabs>
        <w:spacing w:line="300" w:lineRule="auto"/>
        <w:ind w:left="1000" w:hanging="292"/>
        <w:jc w:val="both"/>
        <w:rPr>
          <w:rFonts w:eastAsia="Symbol"/>
          <w:sz w:val="24"/>
          <w:szCs w:val="24"/>
        </w:rPr>
      </w:pPr>
      <w:r w:rsidRPr="00BD1C3C">
        <w:rPr>
          <w:rFonts w:eastAsia="Times New Roman"/>
          <w:sz w:val="24"/>
          <w:szCs w:val="24"/>
        </w:rPr>
        <w:t>идентифицировать собственные проблемы и определять главную проблему;</w:t>
      </w:r>
    </w:p>
    <w:p w:rsidR="003D5542" w:rsidRPr="00BD1C3C" w:rsidRDefault="006754DC" w:rsidP="0043526B">
      <w:pPr>
        <w:numPr>
          <w:ilvl w:val="0"/>
          <w:numId w:val="37"/>
        </w:numPr>
        <w:tabs>
          <w:tab w:val="left" w:pos="994"/>
        </w:tabs>
        <w:spacing w:line="300" w:lineRule="auto"/>
        <w:ind w:firstLine="708"/>
        <w:jc w:val="both"/>
        <w:rPr>
          <w:rFonts w:eastAsia="Symbol"/>
          <w:sz w:val="24"/>
          <w:szCs w:val="24"/>
        </w:rPr>
      </w:pPr>
      <w:r w:rsidRPr="00BD1C3C">
        <w:rPr>
          <w:rFonts w:eastAsia="Times New Roman"/>
          <w:sz w:val="24"/>
          <w:szCs w:val="24"/>
        </w:rPr>
        <w:t>выдвигать версии решения проблемы, формулировать гипотезы, предвосхищать конечный результат;</w:t>
      </w:r>
    </w:p>
    <w:p w:rsidR="003D5542" w:rsidRPr="00BD1C3C" w:rsidRDefault="006754DC" w:rsidP="0043526B">
      <w:pPr>
        <w:numPr>
          <w:ilvl w:val="0"/>
          <w:numId w:val="37"/>
        </w:numPr>
        <w:tabs>
          <w:tab w:val="left" w:pos="994"/>
        </w:tabs>
        <w:spacing w:line="300" w:lineRule="auto"/>
        <w:ind w:firstLine="708"/>
        <w:jc w:val="both"/>
        <w:rPr>
          <w:rFonts w:eastAsia="Symbol"/>
          <w:sz w:val="24"/>
          <w:szCs w:val="24"/>
        </w:rPr>
      </w:pPr>
      <w:r w:rsidRPr="00BD1C3C">
        <w:rPr>
          <w:rFonts w:eastAsia="Times New Roman"/>
          <w:sz w:val="24"/>
          <w:szCs w:val="24"/>
        </w:rPr>
        <w:t>ставить цель деятельности на основе определенной проблемы и существующих возможностей;</w:t>
      </w:r>
    </w:p>
    <w:p w:rsidR="003D5542" w:rsidRPr="00BD1C3C" w:rsidRDefault="006754DC" w:rsidP="0043526B">
      <w:pPr>
        <w:numPr>
          <w:ilvl w:val="0"/>
          <w:numId w:val="37"/>
        </w:numPr>
        <w:tabs>
          <w:tab w:val="left" w:pos="1000"/>
        </w:tabs>
        <w:spacing w:line="300" w:lineRule="auto"/>
        <w:ind w:left="1000" w:hanging="292"/>
        <w:jc w:val="both"/>
        <w:rPr>
          <w:rFonts w:eastAsia="Symbol"/>
          <w:sz w:val="24"/>
          <w:szCs w:val="24"/>
        </w:rPr>
      </w:pPr>
      <w:r w:rsidRPr="00BD1C3C">
        <w:rPr>
          <w:rFonts w:eastAsia="Times New Roman"/>
          <w:sz w:val="24"/>
          <w:szCs w:val="24"/>
        </w:rPr>
        <w:t>формулировать учебные задачи как шаги достижения поставленной цели деятельности;</w:t>
      </w:r>
    </w:p>
    <w:p w:rsidR="003D5542" w:rsidRPr="00BD1C3C" w:rsidRDefault="006754DC" w:rsidP="0043526B">
      <w:pPr>
        <w:numPr>
          <w:ilvl w:val="0"/>
          <w:numId w:val="37"/>
        </w:numPr>
        <w:tabs>
          <w:tab w:val="left" w:pos="994"/>
        </w:tabs>
        <w:spacing w:line="300" w:lineRule="auto"/>
        <w:ind w:firstLine="708"/>
        <w:jc w:val="both"/>
        <w:rPr>
          <w:rFonts w:eastAsia="Symbol"/>
          <w:sz w:val="24"/>
          <w:szCs w:val="24"/>
        </w:rPr>
      </w:pPr>
      <w:r w:rsidRPr="00BD1C3C">
        <w:rPr>
          <w:rFonts w:eastAsia="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D5542" w:rsidRPr="00BD1C3C" w:rsidRDefault="006754DC" w:rsidP="0043526B">
      <w:pPr>
        <w:numPr>
          <w:ilvl w:val="1"/>
          <w:numId w:val="38"/>
        </w:numPr>
        <w:tabs>
          <w:tab w:val="left" w:pos="1133"/>
        </w:tabs>
        <w:spacing w:line="300" w:lineRule="auto"/>
        <w:ind w:firstLine="708"/>
        <w:jc w:val="both"/>
        <w:rPr>
          <w:rFonts w:eastAsia="Times New Roman"/>
          <w:sz w:val="24"/>
          <w:szCs w:val="24"/>
        </w:rPr>
      </w:pPr>
      <w:r w:rsidRPr="00BD1C3C">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определять необходимые действие(я) в соответствии с учебной и познавательной задачей</w:t>
      </w:r>
    </w:p>
    <w:p w:rsidR="003D5542" w:rsidRPr="00BD1C3C" w:rsidRDefault="006754DC" w:rsidP="0043526B">
      <w:pPr>
        <w:numPr>
          <w:ilvl w:val="0"/>
          <w:numId w:val="38"/>
        </w:numPr>
        <w:tabs>
          <w:tab w:val="left" w:pos="180"/>
        </w:tabs>
        <w:spacing w:line="300" w:lineRule="auto"/>
        <w:ind w:left="180" w:hanging="180"/>
        <w:jc w:val="both"/>
        <w:rPr>
          <w:rFonts w:eastAsia="Times New Roman"/>
          <w:sz w:val="24"/>
          <w:szCs w:val="24"/>
        </w:rPr>
      </w:pPr>
      <w:r w:rsidRPr="00BD1C3C">
        <w:rPr>
          <w:rFonts w:eastAsia="Times New Roman"/>
          <w:sz w:val="24"/>
          <w:szCs w:val="24"/>
        </w:rPr>
        <w:t>составлять алгоритм их выполнения;</w:t>
      </w:r>
    </w:p>
    <w:p w:rsidR="003D5542" w:rsidRPr="00BD1C3C" w:rsidRDefault="006754DC" w:rsidP="0043526B">
      <w:pPr>
        <w:numPr>
          <w:ilvl w:val="0"/>
          <w:numId w:val="39"/>
        </w:numPr>
        <w:tabs>
          <w:tab w:val="left" w:pos="994"/>
        </w:tabs>
        <w:spacing w:line="300" w:lineRule="auto"/>
        <w:ind w:firstLine="708"/>
        <w:jc w:val="both"/>
        <w:rPr>
          <w:rFonts w:eastAsia="Symbol"/>
          <w:sz w:val="24"/>
          <w:szCs w:val="24"/>
        </w:rPr>
      </w:pPr>
      <w:r w:rsidRPr="00BD1C3C">
        <w:rPr>
          <w:rFonts w:eastAsia="Times New Roman"/>
          <w:sz w:val="24"/>
          <w:szCs w:val="24"/>
        </w:rPr>
        <w:t>обосновывать и осуществлять выбор наиболее эффективных способов решения учебных и познавательных задач;</w:t>
      </w:r>
    </w:p>
    <w:p w:rsidR="003D5542" w:rsidRPr="00BD1C3C" w:rsidRDefault="006754DC" w:rsidP="0043526B">
      <w:pPr>
        <w:numPr>
          <w:ilvl w:val="0"/>
          <w:numId w:val="39"/>
        </w:numPr>
        <w:tabs>
          <w:tab w:val="left" w:pos="994"/>
        </w:tabs>
        <w:spacing w:line="300" w:lineRule="auto"/>
        <w:ind w:firstLine="708"/>
        <w:jc w:val="both"/>
        <w:rPr>
          <w:rFonts w:eastAsia="Symbol"/>
          <w:sz w:val="24"/>
          <w:szCs w:val="24"/>
        </w:rPr>
      </w:pPr>
      <w:r w:rsidRPr="00BD1C3C">
        <w:rPr>
          <w:rFonts w:eastAsia="Times New Roman"/>
          <w:sz w:val="24"/>
          <w:szCs w:val="24"/>
        </w:rPr>
        <w:t>определять/находить, в том числе из предложенных вариантов, условия для выполнения учебной и познавательной задачи;</w:t>
      </w:r>
    </w:p>
    <w:p w:rsidR="003D5542" w:rsidRPr="00BD1C3C" w:rsidRDefault="006754DC" w:rsidP="0043526B">
      <w:pPr>
        <w:numPr>
          <w:ilvl w:val="0"/>
          <w:numId w:val="39"/>
        </w:numPr>
        <w:tabs>
          <w:tab w:val="left" w:pos="994"/>
        </w:tabs>
        <w:spacing w:line="300" w:lineRule="auto"/>
        <w:ind w:firstLine="708"/>
        <w:jc w:val="both"/>
        <w:rPr>
          <w:rFonts w:eastAsia="Symbol"/>
          <w:sz w:val="24"/>
          <w:szCs w:val="24"/>
        </w:rPr>
      </w:pPr>
      <w:r w:rsidRPr="00BD1C3C">
        <w:rPr>
          <w:rFonts w:eastAsia="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D5542" w:rsidRPr="00BD1C3C" w:rsidRDefault="006754DC" w:rsidP="0043526B">
      <w:pPr>
        <w:numPr>
          <w:ilvl w:val="0"/>
          <w:numId w:val="39"/>
        </w:numPr>
        <w:tabs>
          <w:tab w:val="left" w:pos="994"/>
        </w:tabs>
        <w:spacing w:line="300" w:lineRule="auto"/>
        <w:ind w:firstLine="708"/>
        <w:jc w:val="both"/>
        <w:rPr>
          <w:rFonts w:eastAsia="Symbol"/>
          <w:sz w:val="24"/>
          <w:szCs w:val="24"/>
        </w:rPr>
      </w:pPr>
      <w:r w:rsidRPr="00BD1C3C">
        <w:rPr>
          <w:rFonts w:eastAsia="Times New Roman"/>
          <w:sz w:val="24"/>
          <w:szCs w:val="24"/>
        </w:rPr>
        <w:t>выбирать из предложенных вариантов и самостоятельно искать средства/ресурсы для решения задачи/достижения цели;</w:t>
      </w:r>
    </w:p>
    <w:p w:rsidR="003D5542" w:rsidRPr="00BD1C3C" w:rsidRDefault="006754DC" w:rsidP="0043526B">
      <w:pPr>
        <w:numPr>
          <w:ilvl w:val="0"/>
          <w:numId w:val="39"/>
        </w:numPr>
        <w:tabs>
          <w:tab w:val="left" w:pos="1000"/>
        </w:tabs>
        <w:spacing w:line="300" w:lineRule="auto"/>
        <w:ind w:left="1000" w:hanging="292"/>
        <w:jc w:val="both"/>
        <w:rPr>
          <w:rFonts w:eastAsia="Symbol"/>
          <w:sz w:val="24"/>
          <w:szCs w:val="24"/>
        </w:rPr>
      </w:pPr>
      <w:r w:rsidRPr="00BD1C3C">
        <w:rPr>
          <w:rFonts w:eastAsia="Times New Roman"/>
          <w:sz w:val="24"/>
          <w:szCs w:val="24"/>
        </w:rPr>
        <w:t>составлять план решения проблемы (выполнения проекта, проведения исследования);</w:t>
      </w:r>
    </w:p>
    <w:p w:rsidR="003D5542" w:rsidRPr="00BD1C3C" w:rsidRDefault="006754DC" w:rsidP="0043526B">
      <w:pPr>
        <w:numPr>
          <w:ilvl w:val="0"/>
          <w:numId w:val="39"/>
        </w:numPr>
        <w:tabs>
          <w:tab w:val="left" w:pos="994"/>
        </w:tabs>
        <w:spacing w:line="300" w:lineRule="auto"/>
        <w:ind w:firstLine="708"/>
        <w:jc w:val="both"/>
        <w:rPr>
          <w:rFonts w:eastAsia="Symbol"/>
          <w:sz w:val="24"/>
          <w:szCs w:val="24"/>
        </w:rPr>
      </w:pPr>
      <w:r w:rsidRPr="00BD1C3C">
        <w:rPr>
          <w:rFonts w:eastAsia="Times New Roman"/>
          <w:sz w:val="24"/>
          <w:szCs w:val="24"/>
        </w:rPr>
        <w:lastRenderedPageBreak/>
        <w:t>определять потенциальные затруднения при решении учебной и познавательной задачи и находить средства для их устранения;</w:t>
      </w:r>
    </w:p>
    <w:p w:rsidR="003D5542" w:rsidRPr="00BD1C3C" w:rsidRDefault="006754DC" w:rsidP="0043526B">
      <w:pPr>
        <w:numPr>
          <w:ilvl w:val="0"/>
          <w:numId w:val="39"/>
        </w:numPr>
        <w:tabs>
          <w:tab w:val="left" w:pos="994"/>
        </w:tabs>
        <w:spacing w:line="300" w:lineRule="auto"/>
        <w:ind w:firstLine="708"/>
        <w:jc w:val="both"/>
        <w:rPr>
          <w:rFonts w:eastAsia="Symbol"/>
          <w:sz w:val="24"/>
          <w:szCs w:val="24"/>
        </w:rPr>
      </w:pPr>
      <w:r w:rsidRPr="00BD1C3C">
        <w:rPr>
          <w:rFonts w:eastAsia="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D5542" w:rsidRPr="00BD1C3C" w:rsidRDefault="006754DC" w:rsidP="0043526B">
      <w:pPr>
        <w:numPr>
          <w:ilvl w:val="0"/>
          <w:numId w:val="39"/>
        </w:numPr>
        <w:tabs>
          <w:tab w:val="left" w:pos="1000"/>
        </w:tabs>
        <w:spacing w:line="300" w:lineRule="auto"/>
        <w:ind w:left="1000" w:hanging="292"/>
        <w:jc w:val="both"/>
        <w:rPr>
          <w:rFonts w:eastAsia="Symbol"/>
          <w:sz w:val="24"/>
          <w:szCs w:val="24"/>
        </w:rPr>
      </w:pPr>
      <w:r w:rsidRPr="00BD1C3C">
        <w:rPr>
          <w:rFonts w:eastAsia="Times New Roman"/>
          <w:sz w:val="24"/>
          <w:szCs w:val="24"/>
        </w:rPr>
        <w:t>планировать и корректировать свою индивидуальную образовательную траекторию.</w:t>
      </w:r>
    </w:p>
    <w:p w:rsidR="003D5542" w:rsidRPr="00BD1C3C" w:rsidRDefault="006754DC" w:rsidP="0043526B">
      <w:pPr>
        <w:numPr>
          <w:ilvl w:val="0"/>
          <w:numId w:val="40"/>
        </w:numPr>
        <w:tabs>
          <w:tab w:val="left" w:pos="1133"/>
        </w:tabs>
        <w:spacing w:line="300" w:lineRule="auto"/>
        <w:ind w:firstLine="708"/>
        <w:jc w:val="both"/>
        <w:rPr>
          <w:rFonts w:eastAsia="Times New Roman"/>
          <w:sz w:val="24"/>
          <w:szCs w:val="24"/>
        </w:rPr>
      </w:pPr>
      <w:r w:rsidRPr="00BD1C3C">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оценивать свою деятельность, аргументируя причины достижения или отсутствия планируемого результата;</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работая по своему плану, вносить коррективы в текущую деятельность на основе анализа</w:t>
      </w:r>
    </w:p>
    <w:p w:rsidR="003D5542" w:rsidRPr="00BD1C3C" w:rsidRDefault="006754DC" w:rsidP="0043526B">
      <w:pPr>
        <w:spacing w:line="300" w:lineRule="auto"/>
        <w:jc w:val="both"/>
        <w:rPr>
          <w:sz w:val="24"/>
          <w:szCs w:val="24"/>
        </w:rPr>
      </w:pPr>
      <w:r w:rsidRPr="00BD1C3C">
        <w:rPr>
          <w:rFonts w:eastAsia="Times New Roman"/>
          <w:sz w:val="24"/>
          <w:szCs w:val="24"/>
        </w:rPr>
        <w:t>изменений ситуации для получения запланированных характеристик продукта/результата;</w:t>
      </w:r>
    </w:p>
    <w:p w:rsidR="003D5542" w:rsidRPr="00BD1C3C" w:rsidRDefault="006754DC" w:rsidP="0043526B">
      <w:pPr>
        <w:numPr>
          <w:ilvl w:val="0"/>
          <w:numId w:val="41"/>
        </w:numPr>
        <w:tabs>
          <w:tab w:val="left" w:pos="994"/>
        </w:tabs>
        <w:spacing w:line="300" w:lineRule="auto"/>
        <w:ind w:firstLine="708"/>
        <w:jc w:val="both"/>
        <w:rPr>
          <w:rFonts w:eastAsia="Symbol"/>
          <w:sz w:val="24"/>
          <w:szCs w:val="24"/>
        </w:rPr>
      </w:pPr>
      <w:r w:rsidRPr="00BD1C3C">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D5542" w:rsidRPr="00BD1C3C" w:rsidRDefault="006754DC" w:rsidP="0043526B">
      <w:pPr>
        <w:numPr>
          <w:ilvl w:val="0"/>
          <w:numId w:val="41"/>
        </w:numPr>
        <w:tabs>
          <w:tab w:val="left" w:pos="994"/>
        </w:tabs>
        <w:spacing w:line="300" w:lineRule="auto"/>
        <w:ind w:firstLine="708"/>
        <w:jc w:val="both"/>
        <w:rPr>
          <w:rFonts w:eastAsia="Symbol"/>
          <w:sz w:val="24"/>
          <w:szCs w:val="24"/>
        </w:rPr>
      </w:pPr>
      <w:r w:rsidRPr="00BD1C3C">
        <w:rPr>
          <w:rFonts w:eastAsia="Times New Roman"/>
          <w:sz w:val="24"/>
          <w:szCs w:val="24"/>
        </w:rPr>
        <w:t>сверять свои действия с целью и, при необходимости, исправлять ошибки самостоятельно.</w:t>
      </w:r>
    </w:p>
    <w:p w:rsidR="003D5542" w:rsidRPr="00BD1C3C" w:rsidRDefault="006754DC" w:rsidP="0043526B">
      <w:pPr>
        <w:numPr>
          <w:ilvl w:val="1"/>
          <w:numId w:val="42"/>
        </w:numPr>
        <w:tabs>
          <w:tab w:val="left" w:pos="1140"/>
        </w:tabs>
        <w:spacing w:line="300" w:lineRule="auto"/>
        <w:ind w:left="1140" w:hanging="432"/>
        <w:jc w:val="both"/>
        <w:rPr>
          <w:rFonts w:eastAsia="Times New Roman"/>
          <w:sz w:val="24"/>
          <w:szCs w:val="24"/>
        </w:rPr>
      </w:pPr>
      <w:r w:rsidRPr="00BD1C3C">
        <w:rPr>
          <w:rFonts w:eastAsia="Times New Roman"/>
          <w:sz w:val="24"/>
          <w:szCs w:val="24"/>
        </w:rPr>
        <w:t>Умение оценивать правильность выполнения учебной задачи, собственные возможности</w:t>
      </w:r>
    </w:p>
    <w:p w:rsidR="003D5542" w:rsidRPr="00BD1C3C" w:rsidRDefault="006754DC" w:rsidP="0043526B">
      <w:pPr>
        <w:numPr>
          <w:ilvl w:val="0"/>
          <w:numId w:val="42"/>
        </w:numPr>
        <w:tabs>
          <w:tab w:val="left" w:pos="280"/>
        </w:tabs>
        <w:spacing w:line="300" w:lineRule="auto"/>
        <w:ind w:left="280" w:hanging="280"/>
        <w:jc w:val="both"/>
        <w:rPr>
          <w:rFonts w:eastAsia="Times New Roman"/>
          <w:sz w:val="24"/>
          <w:szCs w:val="24"/>
        </w:rPr>
      </w:pPr>
      <w:r w:rsidRPr="00BD1C3C">
        <w:rPr>
          <w:rFonts w:eastAsia="Times New Roman"/>
          <w:sz w:val="24"/>
          <w:szCs w:val="24"/>
        </w:rPr>
        <w:t>решения. Обучающийся сможет:</w:t>
      </w:r>
    </w:p>
    <w:p w:rsidR="003D5542" w:rsidRPr="00BD1C3C" w:rsidRDefault="006754DC" w:rsidP="0043526B">
      <w:pPr>
        <w:numPr>
          <w:ilvl w:val="1"/>
          <w:numId w:val="43"/>
        </w:numPr>
        <w:tabs>
          <w:tab w:val="left" w:pos="1000"/>
        </w:tabs>
        <w:spacing w:line="300" w:lineRule="auto"/>
        <w:ind w:left="1000" w:hanging="292"/>
        <w:jc w:val="both"/>
        <w:rPr>
          <w:rFonts w:eastAsia="Symbol"/>
          <w:sz w:val="24"/>
          <w:szCs w:val="24"/>
        </w:rPr>
      </w:pPr>
      <w:r w:rsidRPr="00BD1C3C">
        <w:rPr>
          <w:rFonts w:eastAsia="Times New Roman"/>
          <w:sz w:val="24"/>
          <w:szCs w:val="24"/>
        </w:rPr>
        <w:t>определять критерии правильности (корректности) выполнения учебной задачи;</w:t>
      </w:r>
    </w:p>
    <w:p w:rsidR="003D5542" w:rsidRPr="00BD1C3C" w:rsidRDefault="006754DC" w:rsidP="0043526B">
      <w:pPr>
        <w:numPr>
          <w:ilvl w:val="1"/>
          <w:numId w:val="43"/>
        </w:numPr>
        <w:tabs>
          <w:tab w:val="left" w:pos="994"/>
        </w:tabs>
        <w:spacing w:line="300" w:lineRule="auto"/>
        <w:ind w:firstLine="708"/>
        <w:jc w:val="both"/>
        <w:rPr>
          <w:rFonts w:eastAsia="Symbol"/>
          <w:sz w:val="24"/>
          <w:szCs w:val="24"/>
        </w:rPr>
      </w:pPr>
      <w:r w:rsidRPr="00BD1C3C">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3D5542" w:rsidRPr="00BD1C3C" w:rsidRDefault="006754DC" w:rsidP="0043526B">
      <w:pPr>
        <w:numPr>
          <w:ilvl w:val="1"/>
          <w:numId w:val="43"/>
        </w:numPr>
        <w:tabs>
          <w:tab w:val="left" w:pos="1000"/>
        </w:tabs>
        <w:spacing w:line="300" w:lineRule="auto"/>
        <w:ind w:left="1000" w:hanging="292"/>
        <w:jc w:val="both"/>
        <w:rPr>
          <w:rFonts w:eastAsia="Symbol"/>
          <w:sz w:val="24"/>
          <w:szCs w:val="24"/>
        </w:rPr>
      </w:pPr>
      <w:r w:rsidRPr="00BD1C3C">
        <w:rPr>
          <w:rFonts w:eastAsia="Times New Roman"/>
          <w:sz w:val="24"/>
          <w:szCs w:val="24"/>
        </w:rPr>
        <w:t>свободно пользоваться выработанными критериями оценки и самооценки, исходя из цели</w:t>
      </w:r>
    </w:p>
    <w:p w:rsidR="003D5542" w:rsidRPr="00BD1C3C" w:rsidRDefault="006754DC" w:rsidP="0043526B">
      <w:pPr>
        <w:numPr>
          <w:ilvl w:val="0"/>
          <w:numId w:val="43"/>
        </w:numPr>
        <w:tabs>
          <w:tab w:val="left" w:pos="180"/>
        </w:tabs>
        <w:spacing w:line="300" w:lineRule="auto"/>
        <w:ind w:left="180" w:hanging="180"/>
        <w:jc w:val="both"/>
        <w:rPr>
          <w:rFonts w:eastAsia="Times New Roman"/>
          <w:sz w:val="24"/>
          <w:szCs w:val="24"/>
        </w:rPr>
      </w:pPr>
      <w:r w:rsidRPr="00BD1C3C">
        <w:rPr>
          <w:rFonts w:eastAsia="Times New Roman"/>
          <w:sz w:val="24"/>
          <w:szCs w:val="24"/>
        </w:rPr>
        <w:t>имеющихся средств, различая результат и способы действий;</w:t>
      </w:r>
    </w:p>
    <w:p w:rsidR="003D5542" w:rsidRPr="00BD1C3C" w:rsidRDefault="006754DC" w:rsidP="0043526B">
      <w:pPr>
        <w:numPr>
          <w:ilvl w:val="1"/>
          <w:numId w:val="43"/>
        </w:numPr>
        <w:tabs>
          <w:tab w:val="left" w:pos="994"/>
        </w:tabs>
        <w:spacing w:line="300" w:lineRule="auto"/>
        <w:ind w:firstLine="708"/>
        <w:jc w:val="both"/>
        <w:rPr>
          <w:rFonts w:eastAsia="Symbol"/>
          <w:sz w:val="24"/>
          <w:szCs w:val="24"/>
        </w:rPr>
      </w:pPr>
      <w:r w:rsidRPr="00BD1C3C">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D5542" w:rsidRPr="00BD1C3C" w:rsidRDefault="006754DC" w:rsidP="0043526B">
      <w:pPr>
        <w:numPr>
          <w:ilvl w:val="1"/>
          <w:numId w:val="43"/>
        </w:numPr>
        <w:tabs>
          <w:tab w:val="left" w:pos="994"/>
        </w:tabs>
        <w:spacing w:line="300" w:lineRule="auto"/>
        <w:ind w:firstLine="708"/>
        <w:jc w:val="both"/>
        <w:rPr>
          <w:rFonts w:eastAsia="Symbol"/>
          <w:sz w:val="24"/>
          <w:szCs w:val="24"/>
        </w:rPr>
      </w:pPr>
      <w:r w:rsidRPr="00BD1C3C">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D5542" w:rsidRPr="00BD1C3C" w:rsidRDefault="006754DC" w:rsidP="0043526B">
      <w:pPr>
        <w:numPr>
          <w:ilvl w:val="1"/>
          <w:numId w:val="43"/>
        </w:numPr>
        <w:tabs>
          <w:tab w:val="left" w:pos="1000"/>
        </w:tabs>
        <w:spacing w:line="300" w:lineRule="auto"/>
        <w:ind w:left="1000" w:hanging="292"/>
        <w:jc w:val="both"/>
        <w:rPr>
          <w:rFonts w:eastAsia="Symbol"/>
          <w:sz w:val="24"/>
          <w:szCs w:val="24"/>
        </w:rPr>
      </w:pPr>
      <w:r w:rsidRPr="00BD1C3C">
        <w:rPr>
          <w:rFonts w:eastAsia="Times New Roman"/>
          <w:sz w:val="24"/>
          <w:szCs w:val="24"/>
        </w:rPr>
        <w:t>фиксировать и анализировать динамику собственных образовательных результатов.</w:t>
      </w:r>
    </w:p>
    <w:p w:rsidR="003D5542" w:rsidRPr="00BD1C3C" w:rsidRDefault="006754DC" w:rsidP="0043526B">
      <w:pPr>
        <w:numPr>
          <w:ilvl w:val="0"/>
          <w:numId w:val="44"/>
        </w:numPr>
        <w:tabs>
          <w:tab w:val="left" w:pos="1133"/>
        </w:tabs>
        <w:spacing w:line="300" w:lineRule="auto"/>
        <w:ind w:firstLine="708"/>
        <w:jc w:val="both"/>
        <w:rPr>
          <w:rFonts w:eastAsia="Times New Roman"/>
          <w:sz w:val="24"/>
          <w:szCs w:val="24"/>
        </w:rPr>
      </w:pPr>
      <w:r w:rsidRPr="00BD1C3C">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lastRenderedPageBreak/>
        <w:t></w:t>
      </w:r>
      <w:r w:rsidRPr="00BD1C3C">
        <w:rPr>
          <w:rFonts w:eastAsia="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соотносить реальные и планируемые результаты индивидуальной образовательной деятельности и делать выводы;</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принимать решение в учебной ситуации и нести за него ответственность;</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самостоятельно определять причины своего успеха или неуспеха и находить способы выхода из ситуации неуспеха;</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D5542" w:rsidRPr="00BD1C3C" w:rsidRDefault="006754DC" w:rsidP="0043526B">
      <w:pPr>
        <w:spacing w:line="300" w:lineRule="auto"/>
        <w:ind w:left="700"/>
        <w:jc w:val="both"/>
        <w:rPr>
          <w:rFonts w:eastAsia="Times New Roman"/>
          <w:sz w:val="24"/>
          <w:szCs w:val="24"/>
        </w:rPr>
      </w:pPr>
      <w:r w:rsidRPr="00BD1C3C">
        <w:rPr>
          <w:rFonts w:eastAsia="Times New Roman"/>
          <w:b/>
          <w:bCs/>
          <w:sz w:val="24"/>
          <w:szCs w:val="24"/>
        </w:rPr>
        <w:t>Познавательные УУД</w:t>
      </w:r>
    </w:p>
    <w:p w:rsidR="003D5542" w:rsidRPr="00BD1C3C" w:rsidRDefault="00174490" w:rsidP="00174490">
      <w:pPr>
        <w:tabs>
          <w:tab w:val="left" w:pos="1133"/>
        </w:tabs>
        <w:spacing w:line="300" w:lineRule="auto"/>
        <w:jc w:val="both"/>
        <w:rPr>
          <w:rFonts w:eastAsia="Times New Roman"/>
          <w:sz w:val="24"/>
          <w:szCs w:val="24"/>
        </w:rPr>
      </w:pPr>
      <w:r w:rsidRPr="00BD1C3C">
        <w:rPr>
          <w:rFonts w:eastAsia="Times New Roman"/>
          <w:sz w:val="24"/>
          <w:szCs w:val="24"/>
        </w:rPr>
        <w:tab/>
      </w:r>
      <w:r w:rsidR="006754DC" w:rsidRPr="00BD1C3C">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подбирать слова, соподчиненные ключевому слову, определяющие его признаки и свойства;</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выстраивать логическую цепочку, состоящую из ключевого слова и соподчиненных ему</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слов;</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выделять общий признак двух или нескольких предметов или явлений и объяснять их сходство;</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выделять явление из общего ряда других явлений;</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3D5542" w:rsidRPr="00BD1C3C" w:rsidRDefault="006754DC" w:rsidP="0043526B">
      <w:pPr>
        <w:numPr>
          <w:ilvl w:val="0"/>
          <w:numId w:val="45"/>
        </w:numPr>
        <w:tabs>
          <w:tab w:val="left" w:pos="994"/>
        </w:tabs>
        <w:spacing w:line="300" w:lineRule="auto"/>
        <w:ind w:firstLine="708"/>
        <w:jc w:val="both"/>
        <w:rPr>
          <w:rFonts w:eastAsia="Symbol"/>
          <w:sz w:val="24"/>
          <w:szCs w:val="24"/>
        </w:rPr>
      </w:pPr>
      <w:r w:rsidRPr="00BD1C3C">
        <w:rPr>
          <w:rFonts w:eastAsia="Times New Roman"/>
          <w:sz w:val="24"/>
          <w:szCs w:val="24"/>
        </w:rPr>
        <w:t>строить рассуждение на основе сравнения предметов и явлений, выделяя при этом общие признаки;</w:t>
      </w:r>
    </w:p>
    <w:p w:rsidR="003D5542" w:rsidRPr="00BD1C3C" w:rsidRDefault="006754DC" w:rsidP="0043526B">
      <w:pPr>
        <w:numPr>
          <w:ilvl w:val="0"/>
          <w:numId w:val="45"/>
        </w:numPr>
        <w:tabs>
          <w:tab w:val="left" w:pos="1000"/>
        </w:tabs>
        <w:spacing w:line="300" w:lineRule="auto"/>
        <w:ind w:left="1000" w:hanging="292"/>
        <w:jc w:val="both"/>
        <w:rPr>
          <w:rFonts w:eastAsia="Symbol"/>
          <w:sz w:val="24"/>
          <w:szCs w:val="24"/>
        </w:rPr>
      </w:pPr>
      <w:r w:rsidRPr="00BD1C3C">
        <w:rPr>
          <w:rFonts w:eastAsia="Times New Roman"/>
          <w:sz w:val="24"/>
          <w:szCs w:val="24"/>
        </w:rPr>
        <w:t>излагать полученную информацию, интерпретируя ее в контексте решаемой задачи;</w:t>
      </w:r>
    </w:p>
    <w:p w:rsidR="003D5542" w:rsidRPr="00BD1C3C" w:rsidRDefault="006754DC" w:rsidP="0043526B">
      <w:pPr>
        <w:numPr>
          <w:ilvl w:val="0"/>
          <w:numId w:val="45"/>
        </w:numPr>
        <w:tabs>
          <w:tab w:val="left" w:pos="994"/>
        </w:tabs>
        <w:spacing w:line="300" w:lineRule="auto"/>
        <w:ind w:firstLine="708"/>
        <w:jc w:val="both"/>
        <w:rPr>
          <w:rFonts w:eastAsia="Symbol"/>
          <w:sz w:val="24"/>
          <w:szCs w:val="24"/>
        </w:rPr>
      </w:pPr>
      <w:r w:rsidRPr="00BD1C3C">
        <w:rPr>
          <w:rFonts w:eastAsia="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D5542" w:rsidRPr="00BD1C3C" w:rsidRDefault="006754DC" w:rsidP="0043526B">
      <w:pPr>
        <w:numPr>
          <w:ilvl w:val="0"/>
          <w:numId w:val="45"/>
        </w:numPr>
        <w:tabs>
          <w:tab w:val="left" w:pos="1000"/>
        </w:tabs>
        <w:spacing w:line="300" w:lineRule="auto"/>
        <w:ind w:left="1000" w:hanging="292"/>
        <w:jc w:val="both"/>
        <w:rPr>
          <w:rFonts w:eastAsia="Symbol"/>
          <w:sz w:val="24"/>
          <w:szCs w:val="24"/>
        </w:rPr>
      </w:pPr>
      <w:r w:rsidRPr="00BD1C3C">
        <w:rPr>
          <w:rFonts w:eastAsia="Times New Roman"/>
          <w:sz w:val="24"/>
          <w:szCs w:val="24"/>
        </w:rPr>
        <w:t>вербализовать эмоциональное впечатление, оказанное на него источником;</w:t>
      </w:r>
    </w:p>
    <w:p w:rsidR="003D5542" w:rsidRPr="00BD1C3C" w:rsidRDefault="006754DC" w:rsidP="0043526B">
      <w:pPr>
        <w:numPr>
          <w:ilvl w:val="0"/>
          <w:numId w:val="45"/>
        </w:numPr>
        <w:tabs>
          <w:tab w:val="left" w:pos="994"/>
        </w:tabs>
        <w:spacing w:line="300" w:lineRule="auto"/>
        <w:ind w:firstLine="708"/>
        <w:jc w:val="both"/>
        <w:rPr>
          <w:rFonts w:eastAsia="Symbol"/>
          <w:sz w:val="24"/>
          <w:szCs w:val="24"/>
        </w:rPr>
      </w:pPr>
      <w:r w:rsidRPr="00BD1C3C">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45"/>
        </w:numPr>
        <w:tabs>
          <w:tab w:val="left" w:pos="994"/>
        </w:tabs>
        <w:spacing w:line="300" w:lineRule="auto"/>
        <w:ind w:firstLine="708"/>
        <w:jc w:val="both"/>
        <w:rPr>
          <w:rFonts w:eastAsia="Symbol"/>
          <w:sz w:val="24"/>
          <w:szCs w:val="24"/>
        </w:rPr>
      </w:pPr>
      <w:r w:rsidRPr="00BD1C3C">
        <w:rPr>
          <w:rFonts w:eastAsia="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D5542" w:rsidRPr="00BD1C3C" w:rsidRDefault="006754DC" w:rsidP="0043526B">
      <w:pPr>
        <w:numPr>
          <w:ilvl w:val="0"/>
          <w:numId w:val="45"/>
        </w:numPr>
        <w:tabs>
          <w:tab w:val="left" w:pos="994"/>
        </w:tabs>
        <w:spacing w:line="300" w:lineRule="auto"/>
        <w:ind w:firstLine="708"/>
        <w:jc w:val="both"/>
        <w:rPr>
          <w:rFonts w:eastAsia="Symbol"/>
          <w:sz w:val="24"/>
          <w:szCs w:val="24"/>
        </w:rPr>
      </w:pPr>
      <w:r w:rsidRPr="00BD1C3C">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D5542" w:rsidRPr="00BD1C3C" w:rsidRDefault="006754DC" w:rsidP="0043526B">
      <w:pPr>
        <w:numPr>
          <w:ilvl w:val="0"/>
          <w:numId w:val="46"/>
        </w:numPr>
        <w:tabs>
          <w:tab w:val="left" w:pos="1133"/>
        </w:tabs>
        <w:spacing w:line="300" w:lineRule="auto"/>
        <w:ind w:firstLine="708"/>
        <w:jc w:val="both"/>
        <w:rPr>
          <w:rFonts w:eastAsia="Times New Roman"/>
          <w:sz w:val="24"/>
          <w:szCs w:val="24"/>
        </w:rPr>
      </w:pPr>
      <w:r w:rsidRPr="00BD1C3C">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обозначать символом и знаком предмет и/или явление;</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создавать абстрактный или реальный образ предмета и/или явления;</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строить модель/схему на основе условий задачи и/или способа ее решения;</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преобразовывать модели с целью выявления общих законов, определяющих данную предметную область;</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строить доказательство: прямое, косвенное, от противного;</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D5542" w:rsidRPr="00BD1C3C" w:rsidRDefault="006754DC" w:rsidP="0043526B">
      <w:pPr>
        <w:numPr>
          <w:ilvl w:val="0"/>
          <w:numId w:val="46"/>
        </w:numPr>
        <w:tabs>
          <w:tab w:val="left" w:pos="1140"/>
        </w:tabs>
        <w:spacing w:line="300" w:lineRule="auto"/>
        <w:ind w:left="1140" w:hanging="432"/>
        <w:jc w:val="both"/>
        <w:rPr>
          <w:rFonts w:eastAsia="Times New Roman"/>
          <w:sz w:val="24"/>
          <w:szCs w:val="24"/>
        </w:rPr>
      </w:pPr>
      <w:r w:rsidRPr="00BD1C3C">
        <w:rPr>
          <w:rFonts w:eastAsia="Times New Roman"/>
          <w:sz w:val="24"/>
          <w:szCs w:val="24"/>
        </w:rPr>
        <w:t>Смысловое чтение. Обучающийся сможет:</w:t>
      </w:r>
    </w:p>
    <w:p w:rsidR="003D5542" w:rsidRPr="00BD1C3C" w:rsidRDefault="006754DC" w:rsidP="0043526B">
      <w:pPr>
        <w:numPr>
          <w:ilvl w:val="0"/>
          <w:numId w:val="47"/>
        </w:numPr>
        <w:tabs>
          <w:tab w:val="left" w:pos="1000"/>
        </w:tabs>
        <w:spacing w:line="300" w:lineRule="auto"/>
        <w:ind w:left="1000" w:hanging="292"/>
        <w:jc w:val="both"/>
        <w:rPr>
          <w:rFonts w:eastAsia="Symbol"/>
          <w:sz w:val="24"/>
          <w:szCs w:val="24"/>
        </w:rPr>
      </w:pPr>
      <w:r w:rsidRPr="00BD1C3C">
        <w:rPr>
          <w:rFonts w:eastAsia="Times New Roman"/>
          <w:sz w:val="24"/>
          <w:szCs w:val="24"/>
        </w:rPr>
        <w:t>находить в тексте требуемую информацию (в соответствии с целями своей деятельности);</w:t>
      </w:r>
    </w:p>
    <w:p w:rsidR="003D5542" w:rsidRPr="00BD1C3C" w:rsidRDefault="006754DC" w:rsidP="0043526B">
      <w:pPr>
        <w:numPr>
          <w:ilvl w:val="0"/>
          <w:numId w:val="47"/>
        </w:numPr>
        <w:tabs>
          <w:tab w:val="left" w:pos="994"/>
        </w:tabs>
        <w:spacing w:line="300" w:lineRule="auto"/>
        <w:ind w:firstLine="708"/>
        <w:jc w:val="both"/>
        <w:rPr>
          <w:rFonts w:eastAsia="Symbol"/>
          <w:sz w:val="24"/>
          <w:szCs w:val="24"/>
        </w:rPr>
      </w:pPr>
      <w:r w:rsidRPr="00BD1C3C">
        <w:rPr>
          <w:rFonts w:eastAsia="Times New Roman"/>
          <w:sz w:val="24"/>
          <w:szCs w:val="24"/>
        </w:rPr>
        <w:t>ориентироваться в содержании текста, понимать целостный смысл текста, структурировать текст;</w:t>
      </w:r>
    </w:p>
    <w:p w:rsidR="003D5542" w:rsidRPr="00BD1C3C" w:rsidRDefault="006754DC" w:rsidP="0043526B">
      <w:pPr>
        <w:numPr>
          <w:ilvl w:val="0"/>
          <w:numId w:val="47"/>
        </w:numPr>
        <w:tabs>
          <w:tab w:val="left" w:pos="1000"/>
        </w:tabs>
        <w:spacing w:line="300" w:lineRule="auto"/>
        <w:ind w:left="1000" w:hanging="292"/>
        <w:jc w:val="both"/>
        <w:rPr>
          <w:rFonts w:eastAsia="Symbol"/>
          <w:sz w:val="24"/>
          <w:szCs w:val="24"/>
        </w:rPr>
      </w:pPr>
      <w:r w:rsidRPr="00BD1C3C">
        <w:rPr>
          <w:rFonts w:eastAsia="Times New Roman"/>
          <w:sz w:val="24"/>
          <w:szCs w:val="24"/>
        </w:rPr>
        <w:t>устанавливать взаимосвязь описанных в тексте событий, явлений, процессов;</w:t>
      </w:r>
    </w:p>
    <w:p w:rsidR="003D5542" w:rsidRPr="00BD1C3C" w:rsidRDefault="006754DC" w:rsidP="0043526B">
      <w:pPr>
        <w:numPr>
          <w:ilvl w:val="0"/>
          <w:numId w:val="47"/>
        </w:numPr>
        <w:tabs>
          <w:tab w:val="left" w:pos="1000"/>
        </w:tabs>
        <w:spacing w:line="300" w:lineRule="auto"/>
        <w:ind w:left="1000" w:hanging="292"/>
        <w:jc w:val="both"/>
        <w:rPr>
          <w:rFonts w:eastAsia="Symbol"/>
          <w:sz w:val="24"/>
          <w:szCs w:val="24"/>
        </w:rPr>
      </w:pPr>
      <w:r w:rsidRPr="00BD1C3C">
        <w:rPr>
          <w:rFonts w:eastAsia="Times New Roman"/>
          <w:sz w:val="24"/>
          <w:szCs w:val="24"/>
        </w:rPr>
        <w:t>резюмировать главную идею текста;</w:t>
      </w:r>
    </w:p>
    <w:p w:rsidR="003D5542" w:rsidRPr="00BD1C3C" w:rsidRDefault="006754DC" w:rsidP="0043526B">
      <w:pPr>
        <w:numPr>
          <w:ilvl w:val="0"/>
          <w:numId w:val="47"/>
        </w:numPr>
        <w:tabs>
          <w:tab w:val="left" w:pos="994"/>
        </w:tabs>
        <w:spacing w:line="300" w:lineRule="auto"/>
        <w:ind w:firstLine="708"/>
        <w:jc w:val="both"/>
        <w:rPr>
          <w:rFonts w:eastAsia="Symbol"/>
          <w:sz w:val="24"/>
          <w:szCs w:val="24"/>
        </w:rPr>
      </w:pPr>
      <w:r w:rsidRPr="00BD1C3C">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D5542" w:rsidRPr="00BD1C3C" w:rsidRDefault="006754DC" w:rsidP="0043526B">
      <w:pPr>
        <w:numPr>
          <w:ilvl w:val="0"/>
          <w:numId w:val="47"/>
        </w:numPr>
        <w:tabs>
          <w:tab w:val="left" w:pos="1000"/>
        </w:tabs>
        <w:spacing w:line="300" w:lineRule="auto"/>
        <w:ind w:left="1000" w:hanging="292"/>
        <w:jc w:val="both"/>
        <w:rPr>
          <w:rFonts w:eastAsia="Symbol"/>
          <w:sz w:val="24"/>
          <w:szCs w:val="24"/>
        </w:rPr>
      </w:pPr>
      <w:r w:rsidRPr="00BD1C3C">
        <w:rPr>
          <w:rFonts w:eastAsia="Times New Roman"/>
          <w:sz w:val="24"/>
          <w:szCs w:val="24"/>
        </w:rPr>
        <w:t>критически оценивать содержание и форму текста.</w:t>
      </w:r>
    </w:p>
    <w:p w:rsidR="003D5542" w:rsidRPr="00BD1C3C" w:rsidRDefault="006754DC" w:rsidP="0043526B">
      <w:pPr>
        <w:numPr>
          <w:ilvl w:val="0"/>
          <w:numId w:val="48"/>
        </w:numPr>
        <w:tabs>
          <w:tab w:val="left" w:pos="1133"/>
        </w:tabs>
        <w:spacing w:line="300" w:lineRule="auto"/>
        <w:ind w:firstLine="708"/>
        <w:jc w:val="both"/>
        <w:rPr>
          <w:rFonts w:eastAsia="Times New Roman"/>
          <w:sz w:val="24"/>
          <w:szCs w:val="24"/>
        </w:rPr>
      </w:pPr>
      <w:r w:rsidRPr="00BD1C3C">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D5542" w:rsidRPr="00BD1C3C" w:rsidRDefault="006754DC" w:rsidP="0043526B">
      <w:pPr>
        <w:spacing w:line="300" w:lineRule="auto"/>
        <w:jc w:val="both"/>
        <w:rPr>
          <w:sz w:val="24"/>
          <w:szCs w:val="24"/>
        </w:rPr>
      </w:pPr>
      <w:r w:rsidRPr="00BD1C3C">
        <w:rPr>
          <w:rFonts w:eastAsia="Times New Roman"/>
          <w:sz w:val="24"/>
          <w:szCs w:val="24"/>
        </w:rPr>
        <w:t>Обучающийся сможет:</w:t>
      </w:r>
    </w:p>
    <w:p w:rsidR="003D5542" w:rsidRPr="00BD1C3C" w:rsidRDefault="006754DC" w:rsidP="0043526B">
      <w:pPr>
        <w:numPr>
          <w:ilvl w:val="0"/>
          <w:numId w:val="49"/>
        </w:numPr>
        <w:tabs>
          <w:tab w:val="left" w:pos="1000"/>
        </w:tabs>
        <w:spacing w:line="300" w:lineRule="auto"/>
        <w:ind w:left="1000" w:hanging="292"/>
        <w:jc w:val="both"/>
        <w:rPr>
          <w:rFonts w:eastAsia="Symbol"/>
          <w:sz w:val="24"/>
          <w:szCs w:val="24"/>
        </w:rPr>
      </w:pPr>
      <w:r w:rsidRPr="00BD1C3C">
        <w:rPr>
          <w:rFonts w:eastAsia="Times New Roman"/>
          <w:sz w:val="24"/>
          <w:szCs w:val="24"/>
        </w:rPr>
        <w:t>определять свое отношение к природной среде;</w:t>
      </w:r>
    </w:p>
    <w:p w:rsidR="003D5542" w:rsidRPr="00BD1C3C" w:rsidRDefault="006754DC" w:rsidP="0043526B">
      <w:pPr>
        <w:numPr>
          <w:ilvl w:val="0"/>
          <w:numId w:val="49"/>
        </w:numPr>
        <w:tabs>
          <w:tab w:val="left" w:pos="1000"/>
        </w:tabs>
        <w:spacing w:line="300" w:lineRule="auto"/>
        <w:ind w:left="1000" w:hanging="292"/>
        <w:jc w:val="both"/>
        <w:rPr>
          <w:rFonts w:eastAsia="Symbol"/>
          <w:sz w:val="24"/>
          <w:szCs w:val="24"/>
        </w:rPr>
      </w:pPr>
      <w:r w:rsidRPr="00BD1C3C">
        <w:rPr>
          <w:rFonts w:eastAsia="Times New Roman"/>
          <w:sz w:val="24"/>
          <w:szCs w:val="24"/>
        </w:rPr>
        <w:t>анализировать влияние экологических факторов на среду обитания живых организмов;</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49"/>
        </w:numPr>
        <w:tabs>
          <w:tab w:val="left" w:pos="1000"/>
        </w:tabs>
        <w:spacing w:line="300" w:lineRule="auto"/>
        <w:ind w:left="1000" w:hanging="292"/>
        <w:jc w:val="both"/>
        <w:rPr>
          <w:rFonts w:eastAsia="Symbol"/>
          <w:sz w:val="24"/>
          <w:szCs w:val="24"/>
        </w:rPr>
      </w:pPr>
      <w:r w:rsidRPr="00BD1C3C">
        <w:rPr>
          <w:rFonts w:eastAsia="Times New Roman"/>
          <w:sz w:val="24"/>
          <w:szCs w:val="24"/>
        </w:rPr>
        <w:t>проводить причинный и вероятностный анализ экологических ситуаций;</w:t>
      </w:r>
    </w:p>
    <w:p w:rsidR="003D5542" w:rsidRPr="00BD1C3C" w:rsidRDefault="006754DC" w:rsidP="0043526B">
      <w:pPr>
        <w:numPr>
          <w:ilvl w:val="0"/>
          <w:numId w:val="49"/>
        </w:numPr>
        <w:tabs>
          <w:tab w:val="left" w:pos="994"/>
        </w:tabs>
        <w:spacing w:line="300" w:lineRule="auto"/>
        <w:ind w:firstLine="708"/>
        <w:jc w:val="both"/>
        <w:rPr>
          <w:rFonts w:eastAsia="Symbol"/>
          <w:sz w:val="24"/>
          <w:szCs w:val="24"/>
        </w:rPr>
      </w:pPr>
      <w:r w:rsidRPr="00BD1C3C">
        <w:rPr>
          <w:rFonts w:eastAsia="Times New Roman"/>
          <w:sz w:val="24"/>
          <w:szCs w:val="24"/>
        </w:rPr>
        <w:t>прогнозировать изменения ситуации при смене действия одного фактора на действие другого фактора;</w:t>
      </w:r>
    </w:p>
    <w:p w:rsidR="003D5542" w:rsidRPr="00BD1C3C" w:rsidRDefault="006754DC" w:rsidP="0043526B">
      <w:pPr>
        <w:numPr>
          <w:ilvl w:val="0"/>
          <w:numId w:val="49"/>
        </w:numPr>
        <w:tabs>
          <w:tab w:val="left" w:pos="994"/>
        </w:tabs>
        <w:spacing w:line="300" w:lineRule="auto"/>
        <w:ind w:firstLine="708"/>
        <w:jc w:val="both"/>
        <w:rPr>
          <w:rFonts w:eastAsia="Symbol"/>
          <w:sz w:val="24"/>
          <w:szCs w:val="24"/>
        </w:rPr>
      </w:pPr>
      <w:r w:rsidRPr="00BD1C3C">
        <w:rPr>
          <w:rFonts w:eastAsia="Times New Roman"/>
          <w:sz w:val="24"/>
          <w:szCs w:val="24"/>
        </w:rPr>
        <w:t>распространять экологические знания и участвовать в практических делах по защите окружающей среды;</w:t>
      </w:r>
    </w:p>
    <w:p w:rsidR="003D5542" w:rsidRPr="00BD1C3C" w:rsidRDefault="006754DC" w:rsidP="0043526B">
      <w:pPr>
        <w:numPr>
          <w:ilvl w:val="0"/>
          <w:numId w:val="49"/>
        </w:numPr>
        <w:tabs>
          <w:tab w:val="left" w:pos="1000"/>
        </w:tabs>
        <w:spacing w:line="300" w:lineRule="auto"/>
        <w:ind w:left="1000" w:hanging="292"/>
        <w:jc w:val="both"/>
        <w:rPr>
          <w:rFonts w:eastAsia="Symbol"/>
          <w:sz w:val="24"/>
          <w:szCs w:val="24"/>
        </w:rPr>
      </w:pPr>
      <w:r w:rsidRPr="00BD1C3C">
        <w:rPr>
          <w:rFonts w:eastAsia="Times New Roman"/>
          <w:sz w:val="24"/>
          <w:szCs w:val="24"/>
        </w:rPr>
        <w:t>выражать  свое  отношение  к  природе  через  рисунки,  сочинения,  модели,  проектные</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работы.</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3D5542" w:rsidRPr="00BD1C3C" w:rsidRDefault="006754DC" w:rsidP="0043526B">
      <w:pPr>
        <w:numPr>
          <w:ilvl w:val="1"/>
          <w:numId w:val="49"/>
        </w:numPr>
        <w:tabs>
          <w:tab w:val="left" w:pos="1420"/>
        </w:tabs>
        <w:spacing w:line="300" w:lineRule="auto"/>
        <w:ind w:left="1420" w:hanging="352"/>
        <w:jc w:val="both"/>
        <w:rPr>
          <w:rFonts w:eastAsia="Symbol"/>
          <w:sz w:val="24"/>
          <w:szCs w:val="24"/>
        </w:rPr>
      </w:pPr>
      <w:r w:rsidRPr="00BD1C3C">
        <w:rPr>
          <w:rFonts w:eastAsia="Times New Roman"/>
          <w:sz w:val="24"/>
          <w:szCs w:val="24"/>
        </w:rPr>
        <w:t>определять необходимые ключевые поисковые слова и запросы;</w:t>
      </w:r>
    </w:p>
    <w:p w:rsidR="003D5542" w:rsidRPr="00BD1C3C" w:rsidRDefault="006754DC" w:rsidP="0043526B">
      <w:pPr>
        <w:numPr>
          <w:ilvl w:val="1"/>
          <w:numId w:val="49"/>
        </w:numPr>
        <w:tabs>
          <w:tab w:val="left" w:pos="1420"/>
        </w:tabs>
        <w:spacing w:line="300" w:lineRule="auto"/>
        <w:ind w:left="1420" w:hanging="352"/>
        <w:jc w:val="both"/>
        <w:rPr>
          <w:rFonts w:eastAsia="Symbol"/>
          <w:sz w:val="24"/>
          <w:szCs w:val="24"/>
        </w:rPr>
      </w:pPr>
      <w:r w:rsidRPr="00BD1C3C">
        <w:rPr>
          <w:rFonts w:eastAsia="Times New Roman"/>
          <w:sz w:val="24"/>
          <w:szCs w:val="24"/>
        </w:rPr>
        <w:t>осуществлять взаимодействие с электронными поисковыми системами, словарями;</w:t>
      </w:r>
    </w:p>
    <w:p w:rsidR="003D5542" w:rsidRPr="00BD1C3C" w:rsidRDefault="006754DC" w:rsidP="0043526B">
      <w:pPr>
        <w:numPr>
          <w:ilvl w:val="1"/>
          <w:numId w:val="49"/>
        </w:numPr>
        <w:tabs>
          <w:tab w:val="left" w:pos="1408"/>
        </w:tabs>
        <w:spacing w:line="300" w:lineRule="auto"/>
        <w:ind w:left="1420" w:hanging="352"/>
        <w:jc w:val="both"/>
        <w:rPr>
          <w:rFonts w:eastAsia="Symbol"/>
          <w:sz w:val="24"/>
          <w:szCs w:val="24"/>
        </w:rPr>
      </w:pPr>
      <w:r w:rsidRPr="00BD1C3C">
        <w:rPr>
          <w:rFonts w:eastAsia="Times New Roman"/>
          <w:sz w:val="24"/>
          <w:szCs w:val="24"/>
        </w:rPr>
        <w:t>формировать множественную выборку из поисковых источников для объективизации результатов поиска;</w:t>
      </w:r>
    </w:p>
    <w:p w:rsidR="003D5542" w:rsidRPr="00BD1C3C" w:rsidRDefault="006754DC" w:rsidP="0043526B">
      <w:pPr>
        <w:numPr>
          <w:ilvl w:val="0"/>
          <w:numId w:val="49"/>
        </w:numPr>
        <w:tabs>
          <w:tab w:val="left" w:pos="1000"/>
        </w:tabs>
        <w:spacing w:line="300" w:lineRule="auto"/>
        <w:ind w:left="1000" w:hanging="292"/>
        <w:jc w:val="both"/>
        <w:rPr>
          <w:rFonts w:eastAsia="Symbol"/>
          <w:sz w:val="24"/>
          <w:szCs w:val="24"/>
        </w:rPr>
      </w:pPr>
      <w:r w:rsidRPr="00BD1C3C">
        <w:rPr>
          <w:rFonts w:eastAsia="Times New Roman"/>
          <w:sz w:val="24"/>
          <w:szCs w:val="24"/>
        </w:rPr>
        <w:t>соотносить полученные результаты поиска со своей деятельностью.</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Коммуникативные УУД</w:t>
      </w:r>
    </w:p>
    <w:p w:rsidR="003D5542" w:rsidRPr="00BD1C3C" w:rsidRDefault="00174490" w:rsidP="00174490">
      <w:pPr>
        <w:tabs>
          <w:tab w:val="left" w:pos="1416"/>
        </w:tabs>
        <w:spacing w:line="300" w:lineRule="auto"/>
        <w:jc w:val="both"/>
        <w:rPr>
          <w:rFonts w:eastAsia="Times New Roman"/>
          <w:sz w:val="24"/>
          <w:szCs w:val="24"/>
        </w:rPr>
      </w:pPr>
      <w:r w:rsidRPr="00BD1C3C">
        <w:rPr>
          <w:rFonts w:eastAsia="Times New Roman"/>
          <w:sz w:val="24"/>
          <w:szCs w:val="24"/>
        </w:rPr>
        <w:tab/>
      </w:r>
      <w:r w:rsidR="006754DC" w:rsidRPr="00BD1C3C">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Обучающийся сможет:</w:t>
      </w:r>
    </w:p>
    <w:p w:rsidR="003D5542" w:rsidRPr="00BD1C3C" w:rsidRDefault="006754DC" w:rsidP="0043526B">
      <w:pPr>
        <w:spacing w:line="300" w:lineRule="auto"/>
        <w:ind w:left="700" w:right="35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определять возможные роли в совместной деятельности; </w:t>
      </w:r>
      <w:r w:rsidRPr="00BD1C3C">
        <w:rPr>
          <w:rFonts w:eastAsia="Symbol"/>
          <w:sz w:val="24"/>
          <w:szCs w:val="24"/>
        </w:rPr>
        <w:t></w:t>
      </w:r>
      <w:r w:rsidRPr="00BD1C3C">
        <w:rPr>
          <w:rFonts w:eastAsia="Times New Roman"/>
          <w:sz w:val="24"/>
          <w:szCs w:val="24"/>
        </w:rPr>
        <w:t xml:space="preserve"> играть определенную роль в совместной деятельности;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строить позитивные отношения в процессе учебной и познавательной деятельности;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3D5542" w:rsidRPr="00BD1C3C" w:rsidRDefault="006754DC" w:rsidP="0043526B">
      <w:pPr>
        <w:spacing w:line="300" w:lineRule="auto"/>
        <w:ind w:left="700" w:right="292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предлагать альтернативное решение в конфликтной ситуации; </w:t>
      </w:r>
      <w:r w:rsidRPr="00BD1C3C">
        <w:rPr>
          <w:rFonts w:eastAsia="Symbol"/>
          <w:sz w:val="24"/>
          <w:szCs w:val="24"/>
        </w:rPr>
        <w:t></w:t>
      </w:r>
      <w:r w:rsidRPr="00BD1C3C">
        <w:rPr>
          <w:rFonts w:eastAsia="Times New Roman"/>
          <w:sz w:val="24"/>
          <w:szCs w:val="24"/>
        </w:rPr>
        <w:t xml:space="preserve"> выделять общую точку зрения в дискуссии;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договариваться о правилах и вопросах для обсуждения в соответствии с поставленной перед группой задачей;</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D5542" w:rsidRPr="00BD1C3C" w:rsidRDefault="003D5542" w:rsidP="0043526B">
      <w:pPr>
        <w:spacing w:line="300" w:lineRule="auto"/>
        <w:jc w:val="both"/>
        <w:rPr>
          <w:rFonts w:eastAsia="Times New Roman"/>
          <w:sz w:val="24"/>
          <w:szCs w:val="24"/>
        </w:rPr>
      </w:pPr>
    </w:p>
    <w:p w:rsidR="003D5542" w:rsidRPr="00BD1C3C" w:rsidRDefault="00174490" w:rsidP="00174490">
      <w:pPr>
        <w:tabs>
          <w:tab w:val="left" w:pos="1416"/>
        </w:tabs>
        <w:spacing w:line="300" w:lineRule="auto"/>
        <w:jc w:val="both"/>
        <w:rPr>
          <w:rFonts w:eastAsia="Times New Roman"/>
          <w:sz w:val="24"/>
          <w:szCs w:val="24"/>
        </w:rPr>
      </w:pPr>
      <w:r w:rsidRPr="00BD1C3C">
        <w:rPr>
          <w:rFonts w:eastAsia="Times New Roman"/>
          <w:sz w:val="24"/>
          <w:szCs w:val="24"/>
        </w:rPr>
        <w:tab/>
      </w:r>
      <w:r w:rsidR="006754DC" w:rsidRPr="00BD1C3C">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D5542" w:rsidRPr="00BD1C3C" w:rsidRDefault="006754DC" w:rsidP="0043526B">
      <w:pPr>
        <w:spacing w:line="300" w:lineRule="auto"/>
        <w:jc w:val="both"/>
        <w:rPr>
          <w:sz w:val="24"/>
          <w:szCs w:val="24"/>
        </w:rPr>
      </w:pPr>
      <w:r w:rsidRPr="00BD1C3C">
        <w:rPr>
          <w:rFonts w:eastAsia="Times New Roman"/>
          <w:sz w:val="24"/>
          <w:szCs w:val="24"/>
        </w:rPr>
        <w:t>Обучающийся сможет:</w:t>
      </w:r>
    </w:p>
    <w:p w:rsidR="003D5542" w:rsidRPr="00BD1C3C" w:rsidRDefault="006754DC" w:rsidP="0043526B">
      <w:pPr>
        <w:numPr>
          <w:ilvl w:val="0"/>
          <w:numId w:val="51"/>
        </w:numPr>
        <w:tabs>
          <w:tab w:val="left" w:pos="1000"/>
        </w:tabs>
        <w:spacing w:line="300" w:lineRule="auto"/>
        <w:ind w:left="1000" w:hanging="292"/>
        <w:jc w:val="both"/>
        <w:rPr>
          <w:rFonts w:eastAsia="Symbol"/>
          <w:sz w:val="24"/>
          <w:szCs w:val="24"/>
        </w:rPr>
      </w:pPr>
      <w:r w:rsidRPr="00BD1C3C">
        <w:rPr>
          <w:rFonts w:eastAsia="Times New Roman"/>
          <w:sz w:val="24"/>
          <w:szCs w:val="24"/>
        </w:rPr>
        <w:t>определять задачу коммуникации и в соответствии с ней отбирать речевые средства;</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представлять в устной или письменной форме развернутый план собственной деятельности;</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3D5542" w:rsidRPr="00BD1C3C" w:rsidRDefault="006754DC" w:rsidP="0043526B">
      <w:pPr>
        <w:numPr>
          <w:ilvl w:val="0"/>
          <w:numId w:val="51"/>
        </w:numPr>
        <w:tabs>
          <w:tab w:val="left" w:pos="1000"/>
        </w:tabs>
        <w:spacing w:line="300" w:lineRule="auto"/>
        <w:ind w:left="1000" w:hanging="292"/>
        <w:jc w:val="both"/>
        <w:rPr>
          <w:rFonts w:eastAsia="Symbol"/>
          <w:sz w:val="24"/>
          <w:szCs w:val="24"/>
        </w:rPr>
      </w:pPr>
      <w:r w:rsidRPr="00BD1C3C">
        <w:rPr>
          <w:rFonts w:eastAsia="Times New Roman"/>
          <w:sz w:val="24"/>
          <w:szCs w:val="24"/>
        </w:rPr>
        <w:t>высказывать и обосновывать мнение (суждение) и запрашивать мнение партнера в рамках</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диалога;</w:t>
      </w:r>
    </w:p>
    <w:p w:rsidR="003D5542" w:rsidRPr="00BD1C3C" w:rsidRDefault="006754DC" w:rsidP="0043526B">
      <w:pPr>
        <w:numPr>
          <w:ilvl w:val="0"/>
          <w:numId w:val="51"/>
        </w:numPr>
        <w:tabs>
          <w:tab w:val="left" w:pos="1000"/>
        </w:tabs>
        <w:spacing w:line="300" w:lineRule="auto"/>
        <w:ind w:left="1000" w:hanging="292"/>
        <w:jc w:val="both"/>
        <w:rPr>
          <w:rFonts w:eastAsia="Symbol"/>
          <w:sz w:val="24"/>
          <w:szCs w:val="24"/>
        </w:rPr>
      </w:pPr>
      <w:r w:rsidRPr="00BD1C3C">
        <w:rPr>
          <w:rFonts w:eastAsia="Times New Roman"/>
          <w:sz w:val="24"/>
          <w:szCs w:val="24"/>
        </w:rPr>
        <w:t>принимать решение в ходе диалога и согласовывать его с собеседником;</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3D5542" w:rsidRPr="00BD1C3C" w:rsidRDefault="006754DC" w:rsidP="0043526B">
      <w:pPr>
        <w:numPr>
          <w:ilvl w:val="0"/>
          <w:numId w:val="51"/>
        </w:numPr>
        <w:tabs>
          <w:tab w:val="left" w:pos="994"/>
        </w:tabs>
        <w:spacing w:line="300" w:lineRule="auto"/>
        <w:ind w:firstLine="708"/>
        <w:jc w:val="both"/>
        <w:rPr>
          <w:rFonts w:eastAsia="Symbol"/>
          <w:sz w:val="24"/>
          <w:szCs w:val="24"/>
        </w:rPr>
      </w:pPr>
      <w:r w:rsidRPr="00BD1C3C">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D5542" w:rsidRPr="00BD1C3C" w:rsidRDefault="00174490" w:rsidP="00174490">
      <w:pPr>
        <w:tabs>
          <w:tab w:val="left" w:pos="1416"/>
        </w:tabs>
        <w:spacing w:line="300" w:lineRule="auto"/>
        <w:jc w:val="both"/>
        <w:rPr>
          <w:rFonts w:eastAsia="Times New Roman"/>
          <w:sz w:val="24"/>
          <w:szCs w:val="24"/>
        </w:rPr>
      </w:pPr>
      <w:r w:rsidRPr="00BD1C3C">
        <w:rPr>
          <w:rFonts w:eastAsia="Times New Roman"/>
          <w:sz w:val="24"/>
          <w:szCs w:val="24"/>
        </w:rPr>
        <w:tab/>
      </w:r>
      <w:r w:rsidR="006754DC" w:rsidRPr="00BD1C3C">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выделять информационный аспект задачи, оперировать данными, использовать модель решения задачи;</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использовать информацию с учетом этических и правовых норм;</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74490" w:rsidRPr="00BD1C3C" w:rsidRDefault="00174490" w:rsidP="0043526B">
      <w:pPr>
        <w:pStyle w:val="4"/>
        <w:spacing w:before="0" w:line="300" w:lineRule="auto"/>
        <w:jc w:val="both"/>
        <w:rPr>
          <w:rFonts w:ascii="Times New Roman" w:eastAsia="Times New Roman" w:hAnsi="Times New Roman" w:cs="Times New Roman"/>
          <w:color w:val="auto"/>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 Предметные результаты освоения АООП ООО</w:t>
      </w: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 Русский язык</w:t>
      </w:r>
    </w:p>
    <w:p w:rsidR="006B47E0" w:rsidRPr="00BD1C3C" w:rsidRDefault="006B47E0" w:rsidP="0043526B">
      <w:pPr>
        <w:pStyle w:val="a4"/>
        <w:spacing w:line="300" w:lineRule="auto"/>
        <w:ind w:left="-540" w:firstLine="0"/>
        <w:rPr>
          <w:b/>
          <w:sz w:val="24"/>
          <w:szCs w:val="24"/>
        </w:rPr>
      </w:pPr>
      <w:r w:rsidRPr="00BD1C3C">
        <w:rPr>
          <w:b/>
          <w:bCs/>
          <w:sz w:val="24"/>
          <w:szCs w:val="24"/>
        </w:rPr>
        <w:t>Речь и речевое общение</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различные виды диалога в ситуациях формального и неформального, межличностного и межкультурного общения;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нормам речевого поведения в типичных ситуациях общения;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предупреждать коммуникативные неудачи в процессе речевого общения.</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выступать перед аудиторией с небольшим докладом; публично представлять проект, реферат; публично защищать свою позицию;</w:t>
      </w:r>
    </w:p>
    <w:p w:rsidR="006B47E0" w:rsidRPr="00BD1C3C" w:rsidRDefault="006B47E0" w:rsidP="0043526B">
      <w:pPr>
        <w:pStyle w:val="a4"/>
        <w:spacing w:line="300" w:lineRule="auto"/>
        <w:ind w:left="-540" w:firstLine="0"/>
        <w:rPr>
          <w:i/>
          <w:sz w:val="24"/>
          <w:szCs w:val="24"/>
        </w:rPr>
      </w:pPr>
      <w:r w:rsidRPr="00BD1C3C">
        <w:rPr>
          <w:i/>
          <w:sz w:val="24"/>
          <w:szCs w:val="24"/>
        </w:rPr>
        <w:t>• участвовать в коллективном обсуждении проблем, аргументировать и доказывать собственную позицию;</w:t>
      </w:r>
    </w:p>
    <w:p w:rsidR="006B47E0" w:rsidRPr="00BD1C3C" w:rsidRDefault="006B47E0" w:rsidP="0043526B">
      <w:pPr>
        <w:pStyle w:val="a4"/>
        <w:spacing w:line="300" w:lineRule="auto"/>
        <w:ind w:left="-540" w:firstLine="0"/>
        <w:rPr>
          <w:i/>
          <w:sz w:val="24"/>
          <w:szCs w:val="24"/>
        </w:rPr>
      </w:pPr>
      <w:r w:rsidRPr="00BD1C3C">
        <w:rPr>
          <w:i/>
          <w:sz w:val="24"/>
          <w:szCs w:val="24"/>
        </w:rPr>
        <w:t>• понимать основные причины коммуникативных неудач и объяснять их.</w:t>
      </w:r>
    </w:p>
    <w:p w:rsidR="006B47E0" w:rsidRPr="00BD1C3C" w:rsidRDefault="006B47E0" w:rsidP="0043526B">
      <w:pPr>
        <w:pStyle w:val="a4"/>
        <w:spacing w:line="300" w:lineRule="auto"/>
        <w:ind w:left="-540" w:firstLine="0"/>
        <w:rPr>
          <w:b/>
          <w:sz w:val="24"/>
          <w:szCs w:val="24"/>
        </w:rPr>
      </w:pPr>
      <w:r w:rsidRPr="00BD1C3C">
        <w:rPr>
          <w:b/>
          <w:bCs/>
          <w:sz w:val="24"/>
          <w:szCs w:val="24"/>
        </w:rPr>
        <w:t>Речевая деятельность</w:t>
      </w:r>
    </w:p>
    <w:p w:rsidR="006B47E0" w:rsidRPr="00BD1C3C" w:rsidRDefault="006B47E0" w:rsidP="0043526B">
      <w:pPr>
        <w:pStyle w:val="a4"/>
        <w:spacing w:line="300" w:lineRule="auto"/>
        <w:ind w:left="-540" w:firstLine="0"/>
        <w:rPr>
          <w:b/>
          <w:i/>
          <w:sz w:val="24"/>
          <w:szCs w:val="24"/>
        </w:rPr>
      </w:pPr>
      <w:r w:rsidRPr="00BD1C3C">
        <w:rPr>
          <w:b/>
          <w:i/>
          <w:sz w:val="24"/>
          <w:szCs w:val="24"/>
        </w:rPr>
        <w:t>Аудирование</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различным видам аудирования (с полным пониманием аудиотекста, с пониманием основного содержания, с выборочным извлечением информации) и передаче содержания аудиотекста в соответствии с заданной коммуникативной задачей в устной форме;</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передавать содержание учебно-научного, публицистического, официально-делового, художественного аудиотекстов в форме: плана, тезисов, изложения (подробного, выборочного, сжатого).</w:t>
      </w:r>
    </w:p>
    <w:p w:rsidR="006B47E0" w:rsidRPr="00BD1C3C" w:rsidRDefault="006B47E0"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sz w:val="24"/>
          <w:szCs w:val="24"/>
        </w:rPr>
      </w:pPr>
      <w:r w:rsidRPr="00BD1C3C">
        <w:rPr>
          <w:i/>
          <w:sz w:val="24"/>
          <w:szCs w:val="24"/>
        </w:rPr>
        <w:t>• понимать явную и скрытую (подтекстовую) информацию публицистического текста (в том числе в средствах массовой информации (СМИ)), анализировать и комментировать ее в устной форме.</w:t>
      </w:r>
    </w:p>
    <w:p w:rsidR="006B47E0" w:rsidRPr="00BD1C3C" w:rsidRDefault="006B47E0" w:rsidP="0043526B">
      <w:pPr>
        <w:pStyle w:val="a4"/>
        <w:spacing w:line="300" w:lineRule="auto"/>
        <w:ind w:left="-540" w:firstLine="0"/>
        <w:rPr>
          <w:b/>
          <w:i/>
          <w:sz w:val="24"/>
          <w:szCs w:val="24"/>
        </w:rPr>
      </w:pPr>
      <w:r w:rsidRPr="00BD1C3C">
        <w:rPr>
          <w:b/>
          <w:i/>
          <w:sz w:val="24"/>
          <w:szCs w:val="24"/>
        </w:rPr>
        <w:t>Чтение</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понимать содержание прочитанных учебно-научных, публицистических текстов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B47E0" w:rsidRPr="00BD1C3C" w:rsidRDefault="006B47E0" w:rsidP="0043526B">
      <w:pPr>
        <w:pStyle w:val="a4"/>
        <w:spacing w:line="300" w:lineRule="auto"/>
        <w:ind w:left="-540" w:firstLine="0"/>
        <w:rPr>
          <w:sz w:val="24"/>
          <w:szCs w:val="24"/>
        </w:rPr>
      </w:pPr>
      <w:r w:rsidRPr="00BD1C3C">
        <w:rPr>
          <w:i/>
          <w:sz w:val="24"/>
          <w:szCs w:val="24"/>
        </w:rPr>
        <w:lastRenderedPageBreak/>
        <w:t>• </w:t>
      </w:r>
      <w:r w:rsidRPr="00BD1C3C">
        <w:rPr>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передавать схематически представленную информацию в виде связного текста;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B47E0" w:rsidRPr="00BD1C3C" w:rsidRDefault="006B47E0" w:rsidP="0043526B">
      <w:pPr>
        <w:pStyle w:val="a4"/>
        <w:spacing w:line="300" w:lineRule="auto"/>
        <w:ind w:left="-540" w:firstLine="0"/>
        <w:rPr>
          <w:i/>
          <w:sz w:val="24"/>
          <w:szCs w:val="24"/>
        </w:rPr>
      </w:pPr>
      <w:r w:rsidRPr="00BD1C3C">
        <w:rPr>
          <w:i/>
          <w:sz w:val="24"/>
          <w:szCs w:val="24"/>
        </w:rPr>
        <w:t>• извлекать информацию по заданной проблеме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w:t>
      </w:r>
    </w:p>
    <w:p w:rsidR="006B47E0" w:rsidRPr="00BD1C3C" w:rsidRDefault="006B47E0" w:rsidP="0043526B">
      <w:pPr>
        <w:pStyle w:val="a4"/>
        <w:spacing w:line="300" w:lineRule="auto"/>
        <w:ind w:left="-540" w:firstLine="0"/>
        <w:rPr>
          <w:b/>
          <w:i/>
          <w:sz w:val="24"/>
          <w:szCs w:val="24"/>
        </w:rPr>
      </w:pPr>
      <w:r w:rsidRPr="00BD1C3C">
        <w:rPr>
          <w:b/>
          <w:i/>
          <w:sz w:val="24"/>
          <w:szCs w:val="24"/>
        </w:rPr>
        <w:t>Говорение</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связанные с содержанием других изучаемых  предметов)   разной коммуникативной направленности;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обсуждать и четко формулировать цели, план совместной групповой учебной деятельности, распределение частей работы;</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создавать устные монологические и диалогические высказывания различных типов и жанров в учебно-научной, социально-культурной и деловой сферах общения;</w:t>
      </w:r>
    </w:p>
    <w:p w:rsidR="006B47E0" w:rsidRPr="00BD1C3C" w:rsidRDefault="006B47E0" w:rsidP="0043526B">
      <w:pPr>
        <w:pStyle w:val="a4"/>
        <w:spacing w:line="300" w:lineRule="auto"/>
        <w:ind w:left="-540" w:firstLine="0"/>
        <w:rPr>
          <w:i/>
          <w:sz w:val="24"/>
          <w:szCs w:val="24"/>
        </w:rPr>
      </w:pPr>
      <w:r w:rsidRPr="00BD1C3C">
        <w:rPr>
          <w:i/>
          <w:sz w:val="24"/>
          <w:szCs w:val="24"/>
        </w:rPr>
        <w:t>• выступать перед аудиторией с докладом; публично защищать проект, реферат;</w:t>
      </w:r>
    </w:p>
    <w:p w:rsidR="006B47E0" w:rsidRPr="00BD1C3C" w:rsidRDefault="006B47E0" w:rsidP="0043526B">
      <w:pPr>
        <w:pStyle w:val="a4"/>
        <w:spacing w:line="300" w:lineRule="auto"/>
        <w:ind w:left="-540" w:firstLine="0"/>
        <w:rPr>
          <w:i/>
          <w:sz w:val="24"/>
          <w:szCs w:val="24"/>
        </w:rPr>
      </w:pPr>
      <w:r w:rsidRPr="00BD1C3C">
        <w:rPr>
          <w:i/>
          <w:sz w:val="24"/>
          <w:szCs w:val="24"/>
        </w:rPr>
        <w:t>• участвовать в дискуссии на учебно-научные темы, соблюдая нормы учебно-научного общения;</w:t>
      </w:r>
    </w:p>
    <w:p w:rsidR="006B47E0" w:rsidRPr="00BD1C3C" w:rsidRDefault="006B47E0" w:rsidP="0043526B">
      <w:pPr>
        <w:pStyle w:val="a4"/>
        <w:spacing w:line="300" w:lineRule="auto"/>
        <w:ind w:left="-540" w:firstLine="0"/>
        <w:rPr>
          <w:i/>
          <w:sz w:val="24"/>
          <w:szCs w:val="24"/>
        </w:rPr>
      </w:pPr>
      <w:r w:rsidRPr="00BD1C3C">
        <w:rPr>
          <w:i/>
          <w:sz w:val="24"/>
          <w:szCs w:val="24"/>
        </w:rPr>
        <w:t>• анализировать</w:t>
      </w:r>
      <w:r w:rsidRPr="00BD1C3C">
        <w:rPr>
          <w:sz w:val="24"/>
          <w:szCs w:val="24"/>
        </w:rPr>
        <w:t xml:space="preserve"> </w:t>
      </w:r>
      <w:r w:rsidRPr="00BD1C3C">
        <w:rPr>
          <w:i/>
          <w:sz w:val="24"/>
          <w:szCs w:val="24"/>
        </w:rPr>
        <w:t>и оценивать речевые высказывания с точки зрения их успешности в достижении прогнозируемого результата.</w:t>
      </w:r>
    </w:p>
    <w:p w:rsidR="006B47E0" w:rsidRPr="00BD1C3C" w:rsidRDefault="006B47E0" w:rsidP="0043526B">
      <w:pPr>
        <w:pStyle w:val="a4"/>
        <w:spacing w:line="300" w:lineRule="auto"/>
        <w:ind w:left="-540" w:firstLine="0"/>
        <w:rPr>
          <w:b/>
          <w:i/>
          <w:sz w:val="24"/>
          <w:szCs w:val="24"/>
        </w:rPr>
      </w:pPr>
      <w:r w:rsidRPr="00BD1C3C">
        <w:rPr>
          <w:b/>
          <w:i/>
          <w:sz w:val="24"/>
          <w:szCs w:val="24"/>
        </w:rPr>
        <w:t xml:space="preserve">Письмо </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B47E0" w:rsidRPr="00BD1C3C" w:rsidRDefault="006B47E0" w:rsidP="0043526B">
      <w:pPr>
        <w:pStyle w:val="a4"/>
        <w:spacing w:line="300" w:lineRule="auto"/>
        <w:ind w:left="-540" w:firstLine="0"/>
        <w:rPr>
          <w:sz w:val="24"/>
          <w:szCs w:val="24"/>
        </w:rPr>
      </w:pPr>
      <w:r w:rsidRPr="00BD1C3C">
        <w:rPr>
          <w:i/>
          <w:sz w:val="24"/>
          <w:szCs w:val="24"/>
        </w:rPr>
        <w:lastRenderedPageBreak/>
        <w:t>• </w:t>
      </w:r>
      <w:r w:rsidRPr="00BD1C3C">
        <w:rPr>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писать рецензии, рефераты;</w:t>
      </w:r>
    </w:p>
    <w:p w:rsidR="006B47E0" w:rsidRPr="00BD1C3C" w:rsidRDefault="006B47E0" w:rsidP="0043526B">
      <w:pPr>
        <w:pStyle w:val="a4"/>
        <w:spacing w:line="300" w:lineRule="auto"/>
        <w:ind w:left="-540" w:firstLine="0"/>
        <w:rPr>
          <w:i/>
          <w:sz w:val="24"/>
          <w:szCs w:val="24"/>
        </w:rPr>
      </w:pPr>
      <w:r w:rsidRPr="00BD1C3C">
        <w:rPr>
          <w:i/>
          <w:sz w:val="24"/>
          <w:szCs w:val="24"/>
        </w:rPr>
        <w:t>• составлять аннотации, тезисы выступления, конспекты</w:t>
      </w:r>
      <w:r w:rsidRPr="00BD1C3C">
        <w:rPr>
          <w:sz w:val="24"/>
          <w:szCs w:val="24"/>
        </w:rPr>
        <w:t>;</w:t>
      </w:r>
    </w:p>
    <w:p w:rsidR="006B47E0" w:rsidRPr="00BD1C3C" w:rsidRDefault="006B47E0" w:rsidP="0043526B">
      <w:pPr>
        <w:pStyle w:val="a4"/>
        <w:spacing w:line="300" w:lineRule="auto"/>
        <w:ind w:left="-540" w:firstLine="0"/>
        <w:rPr>
          <w:i/>
          <w:sz w:val="24"/>
          <w:szCs w:val="24"/>
        </w:rPr>
      </w:pPr>
      <w:r w:rsidRPr="00BD1C3C">
        <w:rPr>
          <w:i/>
          <w:sz w:val="24"/>
          <w:szCs w:val="24"/>
        </w:rPr>
        <w:t>• писать резюме, деловые письма, объявления</w:t>
      </w:r>
      <w:r w:rsidRPr="00BD1C3C">
        <w:rPr>
          <w:sz w:val="24"/>
          <w:szCs w:val="24"/>
        </w:rPr>
        <w:t xml:space="preserve"> </w:t>
      </w:r>
      <w:r w:rsidRPr="00BD1C3C">
        <w:rPr>
          <w:i/>
          <w:sz w:val="24"/>
          <w:szCs w:val="24"/>
        </w:rPr>
        <w:t>с учетом внеязыковых требований, предъявляемых к ним, и в соответствии со спецификой употребления языковых средств.</w:t>
      </w:r>
    </w:p>
    <w:p w:rsidR="006B47E0" w:rsidRPr="00BD1C3C" w:rsidRDefault="006B47E0" w:rsidP="0043526B">
      <w:pPr>
        <w:pStyle w:val="a4"/>
        <w:spacing w:line="300" w:lineRule="auto"/>
        <w:ind w:left="-540" w:firstLine="0"/>
        <w:rPr>
          <w:b/>
          <w:bCs/>
          <w:i/>
          <w:sz w:val="24"/>
          <w:szCs w:val="24"/>
        </w:rPr>
      </w:pPr>
      <w:r w:rsidRPr="00BD1C3C">
        <w:rPr>
          <w:b/>
          <w:bCs/>
          <w:i/>
          <w:sz w:val="24"/>
          <w:szCs w:val="24"/>
        </w:rPr>
        <w:t>Текст</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создавать и редактировать собственные тексты различных типов речи, стилей, жанров с учетом требований к построению связного текста.</w:t>
      </w:r>
    </w:p>
    <w:p w:rsidR="006B47E0" w:rsidRPr="00BD1C3C" w:rsidRDefault="006B47E0"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создавать в устной и письменной форме учебно-научные тексты (аннотация, рецензия, реферат, тезисы, конспект), участвовать  в дискуссии; создавать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6B47E0" w:rsidRPr="00BD1C3C" w:rsidRDefault="006B47E0" w:rsidP="0043526B">
      <w:pPr>
        <w:pStyle w:val="a4"/>
        <w:spacing w:line="300" w:lineRule="auto"/>
        <w:ind w:left="-540" w:firstLine="0"/>
        <w:rPr>
          <w:b/>
          <w:bCs/>
          <w:sz w:val="24"/>
          <w:szCs w:val="24"/>
        </w:rPr>
      </w:pPr>
      <w:r w:rsidRPr="00BD1C3C">
        <w:rPr>
          <w:b/>
          <w:bCs/>
          <w:sz w:val="24"/>
          <w:szCs w:val="24"/>
        </w:rPr>
        <w:t>Функциональные разновидности языка</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(выделять их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различать и анализировать тексты разных жанров: научного, публицистического, официально-делового, разговорной речи;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создавать устные и письменные высказывания разных стилей, жанров и типов речи;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исправлять речевые недостатки, редактировать текст;</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различать и анализировать тексты разговорного характера, научные, публицистические, официально-деловые, тексты художественной литературы</w:t>
      </w:r>
      <w:r w:rsidRPr="00BD1C3C">
        <w:rPr>
          <w:sz w:val="24"/>
          <w:szCs w:val="24"/>
        </w:rPr>
        <w:t xml:space="preserve"> </w:t>
      </w:r>
      <w:r w:rsidRPr="00BD1C3C">
        <w:rPr>
          <w:i/>
          <w:sz w:val="24"/>
          <w:szCs w:val="24"/>
        </w:rPr>
        <w:t>с</w:t>
      </w:r>
      <w:r w:rsidRPr="00BD1C3C">
        <w:rPr>
          <w:sz w:val="24"/>
          <w:szCs w:val="24"/>
        </w:rPr>
        <w:t xml:space="preserve"> </w:t>
      </w:r>
      <w:r w:rsidRPr="00BD1C3C">
        <w:rPr>
          <w:i/>
          <w:sz w:val="24"/>
          <w:szCs w:val="24"/>
        </w:rPr>
        <w:t>точки зрения специфики использования в них лексических, морфологических, синтаксических средств;</w:t>
      </w:r>
    </w:p>
    <w:p w:rsidR="006B47E0" w:rsidRPr="00BD1C3C" w:rsidRDefault="006B47E0" w:rsidP="0043526B">
      <w:pPr>
        <w:pStyle w:val="a4"/>
        <w:spacing w:line="300" w:lineRule="auto"/>
        <w:ind w:left="-540" w:firstLine="0"/>
        <w:rPr>
          <w:i/>
          <w:sz w:val="24"/>
          <w:szCs w:val="24"/>
        </w:rPr>
      </w:pPr>
      <w:r w:rsidRPr="00BD1C3C">
        <w:rPr>
          <w:i/>
          <w:sz w:val="24"/>
          <w:szCs w:val="24"/>
        </w:rPr>
        <w:lastRenderedPageBreak/>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w:t>
      </w:r>
    </w:p>
    <w:p w:rsidR="006B47E0" w:rsidRPr="00BD1C3C" w:rsidRDefault="006B47E0" w:rsidP="0043526B">
      <w:pPr>
        <w:pStyle w:val="a4"/>
        <w:spacing w:line="300" w:lineRule="auto"/>
        <w:ind w:left="-540" w:firstLine="0"/>
        <w:rPr>
          <w:i/>
          <w:sz w:val="24"/>
          <w:szCs w:val="24"/>
        </w:rPr>
      </w:pPr>
      <w:r w:rsidRPr="00BD1C3C">
        <w:rPr>
          <w:i/>
          <w:sz w:val="24"/>
          <w:szCs w:val="24"/>
        </w:rPr>
        <w:t>• анализировать образцы публичной речи с точки зрения ее композиции, аргументации, языкового оформления, достижения поставленных коммуникативных задач;</w:t>
      </w:r>
    </w:p>
    <w:p w:rsidR="006B47E0" w:rsidRPr="00BD1C3C" w:rsidRDefault="006B47E0" w:rsidP="0043526B">
      <w:pPr>
        <w:pStyle w:val="a4"/>
        <w:spacing w:line="300" w:lineRule="auto"/>
        <w:ind w:left="-540" w:firstLine="0"/>
        <w:rPr>
          <w:i/>
          <w:sz w:val="24"/>
          <w:szCs w:val="24"/>
        </w:rPr>
      </w:pPr>
      <w:r w:rsidRPr="00BD1C3C">
        <w:rPr>
          <w:i/>
          <w:sz w:val="24"/>
          <w:szCs w:val="24"/>
        </w:rPr>
        <w:t>• выступать перед аудиторией сверстников с небольшой протокольно-этикетной, развлекательной, убеждающей речью.</w:t>
      </w:r>
    </w:p>
    <w:p w:rsidR="006B47E0" w:rsidRPr="00BD1C3C" w:rsidRDefault="006B47E0" w:rsidP="0043526B">
      <w:pPr>
        <w:pStyle w:val="a4"/>
        <w:spacing w:line="300" w:lineRule="auto"/>
        <w:ind w:left="-540" w:firstLine="0"/>
        <w:rPr>
          <w:b/>
          <w:bCs/>
          <w:sz w:val="24"/>
          <w:szCs w:val="24"/>
        </w:rPr>
      </w:pPr>
      <w:r w:rsidRPr="00BD1C3C">
        <w:rPr>
          <w:b/>
          <w:bCs/>
          <w:sz w:val="24"/>
          <w:szCs w:val="24"/>
        </w:rPr>
        <w:t>Общие сведения о языке</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B47E0" w:rsidRPr="00BD1C3C" w:rsidRDefault="006B47E0" w:rsidP="0043526B">
      <w:pPr>
        <w:pStyle w:val="a4"/>
        <w:spacing w:line="300" w:lineRule="auto"/>
        <w:ind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характеризовать вклад выдающихся лингвистов в развитие русистики.</w:t>
      </w:r>
    </w:p>
    <w:p w:rsidR="006B47E0" w:rsidRPr="00BD1C3C" w:rsidRDefault="006B47E0" w:rsidP="0043526B">
      <w:pPr>
        <w:pStyle w:val="a4"/>
        <w:spacing w:line="300" w:lineRule="auto"/>
        <w:ind w:left="-540" w:firstLine="0"/>
        <w:rPr>
          <w:b/>
          <w:bCs/>
          <w:sz w:val="24"/>
          <w:szCs w:val="24"/>
        </w:rPr>
      </w:pPr>
      <w:r w:rsidRPr="00BD1C3C">
        <w:rPr>
          <w:b/>
          <w:bCs/>
          <w:sz w:val="24"/>
          <w:szCs w:val="24"/>
        </w:rPr>
        <w:t>Фонетика и орфоэпия. Графика</w:t>
      </w:r>
    </w:p>
    <w:p w:rsidR="006B47E0" w:rsidRPr="00BD1C3C" w:rsidRDefault="006B47E0" w:rsidP="0043526B">
      <w:pPr>
        <w:pStyle w:val="a4"/>
        <w:spacing w:line="300" w:lineRule="auto"/>
        <w:ind w:left="-540" w:firstLine="0"/>
        <w:rPr>
          <w:bCs/>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проводить фонетический анализ слова;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соблюдать основные орфоэпические правила современного русского литературного языка;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извлекать необходимую информацию из орфоэпических словарей и справочников; использовать ее в различных видах деятельности.</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опознавать основные выразительные средства фонетики (звукопись);</w:t>
      </w:r>
    </w:p>
    <w:p w:rsidR="006B47E0" w:rsidRPr="00BD1C3C" w:rsidRDefault="006B47E0" w:rsidP="0043526B">
      <w:pPr>
        <w:pStyle w:val="a4"/>
        <w:spacing w:line="300" w:lineRule="auto"/>
        <w:ind w:left="-540" w:firstLine="0"/>
        <w:rPr>
          <w:i/>
          <w:sz w:val="24"/>
          <w:szCs w:val="24"/>
        </w:rPr>
      </w:pPr>
      <w:r w:rsidRPr="00BD1C3C">
        <w:rPr>
          <w:i/>
          <w:sz w:val="24"/>
          <w:szCs w:val="24"/>
        </w:rPr>
        <w:t>• выразительно читать прозаические и поэтические тексты;</w:t>
      </w:r>
    </w:p>
    <w:p w:rsidR="006B47E0" w:rsidRPr="00BD1C3C" w:rsidRDefault="006B47E0" w:rsidP="0043526B">
      <w:pPr>
        <w:pStyle w:val="a4"/>
        <w:spacing w:line="300" w:lineRule="auto"/>
        <w:ind w:left="-540" w:firstLine="0"/>
        <w:rPr>
          <w:i/>
          <w:sz w:val="24"/>
          <w:szCs w:val="24"/>
        </w:rPr>
      </w:pPr>
      <w:r w:rsidRPr="00BD1C3C">
        <w:rPr>
          <w:i/>
          <w:sz w:val="24"/>
          <w:szCs w:val="24"/>
        </w:rPr>
        <w:t>• извлекать необходимую информацию из мультимедийных орфоэпических словарей и справочников; использовать ее в различных видах деятельности.</w:t>
      </w:r>
    </w:p>
    <w:p w:rsidR="006B47E0" w:rsidRPr="00BD1C3C" w:rsidRDefault="006B47E0" w:rsidP="0043526B">
      <w:pPr>
        <w:pStyle w:val="a4"/>
        <w:spacing w:line="300" w:lineRule="auto"/>
        <w:ind w:left="-540" w:firstLine="0"/>
        <w:rPr>
          <w:b/>
          <w:sz w:val="24"/>
          <w:szCs w:val="24"/>
        </w:rPr>
      </w:pPr>
      <w:r w:rsidRPr="00BD1C3C">
        <w:rPr>
          <w:b/>
          <w:sz w:val="24"/>
          <w:szCs w:val="24"/>
        </w:rPr>
        <w:t>Морфемика и словообразование</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делить слова на морфемы на основе смыслового, грамматического и словообразовательного анализа слова;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различать изученные способы словообразования;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и самостоятельно составлять словообразовательные пары и словообразовательные цепочки слов;</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B47E0" w:rsidRPr="00BD1C3C" w:rsidRDefault="006B47E0"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lastRenderedPageBreak/>
        <w:t>• характеризовать словообразовательные цепочки и словообразовательные гнезда, устанавливая смысловую и структурную связь однокоренных слов;</w:t>
      </w:r>
    </w:p>
    <w:p w:rsidR="006B47E0" w:rsidRPr="00BD1C3C" w:rsidRDefault="006B47E0" w:rsidP="0043526B">
      <w:pPr>
        <w:pStyle w:val="a4"/>
        <w:spacing w:line="300" w:lineRule="auto"/>
        <w:ind w:left="-540" w:firstLine="0"/>
        <w:rPr>
          <w:i/>
          <w:sz w:val="24"/>
          <w:szCs w:val="24"/>
        </w:rPr>
      </w:pPr>
      <w:r w:rsidRPr="00BD1C3C">
        <w:rPr>
          <w:i/>
          <w:sz w:val="24"/>
          <w:szCs w:val="24"/>
        </w:rPr>
        <w:t>• опознавать основные выразительные средства словообразования в художественной речи и оценивать их;</w:t>
      </w:r>
    </w:p>
    <w:p w:rsidR="006B47E0" w:rsidRPr="00BD1C3C" w:rsidRDefault="006B47E0" w:rsidP="0043526B">
      <w:pPr>
        <w:pStyle w:val="a4"/>
        <w:spacing w:line="300" w:lineRule="auto"/>
        <w:ind w:left="-540" w:firstLine="0"/>
        <w:rPr>
          <w:i/>
          <w:sz w:val="24"/>
          <w:szCs w:val="24"/>
        </w:rPr>
      </w:pPr>
      <w:r w:rsidRPr="00BD1C3C">
        <w:rPr>
          <w:i/>
          <w:sz w:val="24"/>
          <w:szCs w:val="24"/>
        </w:rPr>
        <w:t>• извлекать необходимую информацию</w:t>
      </w:r>
      <w:r w:rsidRPr="00BD1C3C">
        <w:rPr>
          <w:sz w:val="24"/>
          <w:szCs w:val="24"/>
        </w:rPr>
        <w:t xml:space="preserve"> </w:t>
      </w:r>
      <w:r w:rsidRPr="00BD1C3C">
        <w:rPr>
          <w:i/>
          <w:sz w:val="24"/>
          <w:szCs w:val="24"/>
        </w:rPr>
        <w:t>из морфемных, словообразовательных и этимологических словарей и справочников, в том числе мультимедийных;</w:t>
      </w:r>
    </w:p>
    <w:p w:rsidR="006B47E0" w:rsidRPr="00BD1C3C" w:rsidRDefault="006B47E0" w:rsidP="0043526B">
      <w:pPr>
        <w:pStyle w:val="a4"/>
        <w:spacing w:line="300" w:lineRule="auto"/>
        <w:ind w:left="-540" w:firstLine="0"/>
        <w:rPr>
          <w:i/>
          <w:sz w:val="24"/>
          <w:szCs w:val="24"/>
        </w:rPr>
      </w:pPr>
      <w:r w:rsidRPr="00BD1C3C">
        <w:rPr>
          <w:i/>
          <w:sz w:val="24"/>
          <w:szCs w:val="24"/>
        </w:rPr>
        <w:t>• использовать этимологическую справку для объяснения правописания и лексического значения слова.</w:t>
      </w:r>
    </w:p>
    <w:p w:rsidR="006B47E0" w:rsidRPr="00BD1C3C" w:rsidRDefault="006B47E0" w:rsidP="0043526B">
      <w:pPr>
        <w:pStyle w:val="a4"/>
        <w:spacing w:line="300" w:lineRule="auto"/>
        <w:ind w:left="-540" w:firstLine="0"/>
        <w:rPr>
          <w:b/>
          <w:sz w:val="24"/>
          <w:szCs w:val="24"/>
        </w:rPr>
      </w:pPr>
      <w:r w:rsidRPr="00BD1C3C">
        <w:rPr>
          <w:b/>
          <w:bCs/>
          <w:sz w:val="24"/>
          <w:szCs w:val="24"/>
        </w:rPr>
        <w:t>Лексикология и фразеология</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его  принадлежность к активной или пассивной лексике, а также  сферу употребления и стилистическую окраску;</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группировать слова по тематическим группам;</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подбирать к словам синонимы, антонимы;</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опознавать фразеологические обороты;</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соблюдать лексические нормы в устных и письменных высказываниях;</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опознавать основные виды тропов, построенных на переносном значении слова (метафора, эпитет, олицетворение);</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объяснять общие принципы классификации словарного состава русского языка;</w:t>
      </w:r>
    </w:p>
    <w:p w:rsidR="006B47E0" w:rsidRPr="00BD1C3C" w:rsidRDefault="006B47E0" w:rsidP="0043526B">
      <w:pPr>
        <w:pStyle w:val="a4"/>
        <w:spacing w:line="300" w:lineRule="auto"/>
        <w:ind w:left="-540" w:firstLine="0"/>
        <w:rPr>
          <w:i/>
          <w:sz w:val="24"/>
          <w:szCs w:val="24"/>
        </w:rPr>
      </w:pPr>
      <w:r w:rsidRPr="00BD1C3C">
        <w:rPr>
          <w:i/>
          <w:sz w:val="24"/>
          <w:szCs w:val="24"/>
        </w:rPr>
        <w:t>• аргументировать различие лексического и грамматического значений слова;</w:t>
      </w:r>
    </w:p>
    <w:p w:rsidR="006B47E0" w:rsidRPr="00BD1C3C" w:rsidRDefault="006B47E0" w:rsidP="0043526B">
      <w:pPr>
        <w:pStyle w:val="a4"/>
        <w:spacing w:line="300" w:lineRule="auto"/>
        <w:ind w:left="-540" w:firstLine="0"/>
        <w:rPr>
          <w:i/>
          <w:sz w:val="24"/>
          <w:szCs w:val="24"/>
        </w:rPr>
      </w:pPr>
      <w:r w:rsidRPr="00BD1C3C">
        <w:rPr>
          <w:i/>
          <w:sz w:val="24"/>
          <w:szCs w:val="24"/>
        </w:rPr>
        <w:t>• опознавать омонимы разных видов;</w:t>
      </w:r>
    </w:p>
    <w:p w:rsidR="006B47E0" w:rsidRPr="00BD1C3C" w:rsidRDefault="006B47E0" w:rsidP="0043526B">
      <w:pPr>
        <w:pStyle w:val="a4"/>
        <w:spacing w:line="300" w:lineRule="auto"/>
        <w:ind w:left="-540" w:firstLine="0"/>
        <w:rPr>
          <w:i/>
          <w:sz w:val="24"/>
          <w:szCs w:val="24"/>
        </w:rPr>
      </w:pPr>
      <w:r w:rsidRPr="00BD1C3C">
        <w:rPr>
          <w:i/>
          <w:sz w:val="24"/>
          <w:szCs w:val="24"/>
        </w:rPr>
        <w:t>• оценивать собственную и чужую речь с точки зрения точного, уместного и выразительного словоупотребления;</w:t>
      </w:r>
    </w:p>
    <w:p w:rsidR="006B47E0" w:rsidRPr="00BD1C3C" w:rsidRDefault="006B47E0" w:rsidP="0043526B">
      <w:pPr>
        <w:pStyle w:val="a4"/>
        <w:spacing w:line="300" w:lineRule="auto"/>
        <w:ind w:left="-540" w:firstLine="0"/>
        <w:rPr>
          <w:i/>
          <w:sz w:val="24"/>
          <w:szCs w:val="24"/>
        </w:rPr>
      </w:pPr>
      <w:r w:rsidRPr="00BD1C3C">
        <w:rPr>
          <w:i/>
          <w:sz w:val="24"/>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B47E0" w:rsidRPr="00BD1C3C" w:rsidRDefault="006B47E0" w:rsidP="0043526B">
      <w:pPr>
        <w:pStyle w:val="a4"/>
        <w:spacing w:line="300" w:lineRule="auto"/>
        <w:ind w:left="-540" w:firstLine="0"/>
        <w:rPr>
          <w:i/>
          <w:sz w:val="24"/>
          <w:szCs w:val="24"/>
        </w:rPr>
      </w:pPr>
      <w:r w:rsidRPr="00BD1C3C">
        <w:rPr>
          <w:i/>
          <w:sz w:val="24"/>
          <w:szCs w:val="24"/>
        </w:rPr>
        <w:t>• извлекать необходимую информацию</w:t>
      </w:r>
      <w:r w:rsidRPr="00BD1C3C">
        <w:rPr>
          <w:sz w:val="24"/>
          <w:szCs w:val="24"/>
        </w:rPr>
        <w:t xml:space="preserve"> </w:t>
      </w:r>
      <w:r w:rsidRPr="00BD1C3C">
        <w:rPr>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BD1C3C">
        <w:rPr>
          <w:sz w:val="24"/>
          <w:szCs w:val="24"/>
        </w:rPr>
        <w:t xml:space="preserve"> </w:t>
      </w:r>
      <w:r w:rsidRPr="00BD1C3C">
        <w:rPr>
          <w:i/>
          <w:sz w:val="24"/>
          <w:szCs w:val="24"/>
        </w:rPr>
        <w:t>и справочников, в том числе мультимедийных; использовать эту информацию в различных видах деятельности.</w:t>
      </w:r>
    </w:p>
    <w:p w:rsidR="006B47E0" w:rsidRPr="00BD1C3C" w:rsidRDefault="006B47E0" w:rsidP="0043526B">
      <w:pPr>
        <w:pStyle w:val="a4"/>
        <w:spacing w:line="300" w:lineRule="auto"/>
        <w:ind w:left="-540" w:firstLine="0"/>
        <w:rPr>
          <w:b/>
          <w:sz w:val="24"/>
          <w:szCs w:val="24"/>
        </w:rPr>
      </w:pPr>
      <w:r w:rsidRPr="00BD1C3C">
        <w:rPr>
          <w:b/>
          <w:sz w:val="24"/>
          <w:szCs w:val="24"/>
        </w:rPr>
        <w:t>Морфология</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опознавать самостоятельные (знаменательные) части речи и их формы; служебные части речи;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слово с точки зрения его принадлежности к той или иной части речи;</w:t>
      </w:r>
    </w:p>
    <w:p w:rsidR="006B47E0" w:rsidRPr="00BD1C3C" w:rsidRDefault="006B47E0" w:rsidP="0043526B">
      <w:pPr>
        <w:pStyle w:val="a4"/>
        <w:spacing w:line="300" w:lineRule="auto"/>
        <w:ind w:left="-540" w:firstLine="0"/>
        <w:rPr>
          <w:sz w:val="24"/>
          <w:szCs w:val="24"/>
        </w:rPr>
      </w:pPr>
      <w:r w:rsidRPr="00BD1C3C">
        <w:rPr>
          <w:i/>
          <w:sz w:val="24"/>
          <w:szCs w:val="24"/>
        </w:rPr>
        <w:lastRenderedPageBreak/>
        <w:t>• </w:t>
      </w:r>
      <w:r w:rsidRPr="00BD1C3C">
        <w:rPr>
          <w:sz w:val="24"/>
          <w:szCs w:val="24"/>
        </w:rPr>
        <w:t>употреблять формы слов различных частей речи в соответствии с нормами современного русского литературного языка;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применять морфологические знания и умения в практике правописания, в различных видах анализа;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распознавать явления грамматической омонимии, существенные для решения орфографических и пунктуационных задач.</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анализировать синонимические средства морфологии;</w:t>
      </w:r>
    </w:p>
    <w:p w:rsidR="006B47E0" w:rsidRPr="00BD1C3C" w:rsidRDefault="006B47E0" w:rsidP="0043526B">
      <w:pPr>
        <w:pStyle w:val="a4"/>
        <w:spacing w:line="300" w:lineRule="auto"/>
        <w:ind w:left="-540" w:firstLine="0"/>
        <w:rPr>
          <w:i/>
          <w:sz w:val="24"/>
          <w:szCs w:val="24"/>
        </w:rPr>
      </w:pPr>
      <w:r w:rsidRPr="00BD1C3C">
        <w:rPr>
          <w:i/>
          <w:sz w:val="24"/>
          <w:szCs w:val="24"/>
        </w:rPr>
        <w:t>• различать грамматические омонимы;</w:t>
      </w:r>
    </w:p>
    <w:p w:rsidR="006B47E0" w:rsidRPr="00BD1C3C" w:rsidRDefault="006B47E0" w:rsidP="0043526B">
      <w:pPr>
        <w:pStyle w:val="a4"/>
        <w:spacing w:line="300" w:lineRule="auto"/>
        <w:ind w:left="-540" w:firstLine="0"/>
        <w:rPr>
          <w:i/>
          <w:sz w:val="24"/>
          <w:szCs w:val="24"/>
        </w:rPr>
      </w:pPr>
      <w:r w:rsidRPr="00BD1C3C">
        <w:rPr>
          <w:i/>
          <w:sz w:val="24"/>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B47E0" w:rsidRPr="00BD1C3C" w:rsidRDefault="006B47E0" w:rsidP="0043526B">
      <w:pPr>
        <w:pStyle w:val="a4"/>
        <w:spacing w:line="300" w:lineRule="auto"/>
        <w:ind w:left="-540" w:firstLine="0"/>
        <w:rPr>
          <w:i/>
          <w:sz w:val="24"/>
          <w:szCs w:val="24"/>
        </w:rPr>
      </w:pPr>
      <w:r w:rsidRPr="00BD1C3C">
        <w:rPr>
          <w:i/>
          <w:sz w:val="24"/>
          <w:szCs w:val="24"/>
        </w:rPr>
        <w:t>• извлекать необходимую информацию</w:t>
      </w:r>
      <w:r w:rsidRPr="00BD1C3C">
        <w:rPr>
          <w:sz w:val="24"/>
          <w:szCs w:val="24"/>
        </w:rPr>
        <w:t xml:space="preserve"> </w:t>
      </w:r>
      <w:r w:rsidRPr="00BD1C3C">
        <w:rPr>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6B47E0" w:rsidRPr="00BD1C3C" w:rsidRDefault="006B47E0" w:rsidP="0043526B">
      <w:pPr>
        <w:pStyle w:val="a4"/>
        <w:spacing w:line="300" w:lineRule="auto"/>
        <w:ind w:left="-540" w:firstLine="0"/>
        <w:rPr>
          <w:b/>
          <w:sz w:val="24"/>
          <w:szCs w:val="24"/>
        </w:rPr>
      </w:pPr>
      <w:r w:rsidRPr="00BD1C3C">
        <w:rPr>
          <w:b/>
          <w:sz w:val="24"/>
          <w:szCs w:val="24"/>
        </w:rPr>
        <w:t>Синтаксис</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опознавать основные единицы синтаксиса (словосочетание, предложение) и их виды;</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употреблять синтаксические единицы в соответствии с нормами современного русского литературного языка;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разнообразные синонимические синтаксические конструкции в собственной речевой практике;</w:t>
      </w:r>
    </w:p>
    <w:p w:rsidR="006B47E0" w:rsidRPr="00BD1C3C" w:rsidRDefault="006B47E0" w:rsidP="0043526B">
      <w:pPr>
        <w:pStyle w:val="a4"/>
        <w:spacing w:line="300" w:lineRule="auto"/>
        <w:ind w:left="-540" w:firstLine="0"/>
        <w:rPr>
          <w:i/>
          <w:sz w:val="24"/>
          <w:szCs w:val="24"/>
        </w:rPr>
      </w:pPr>
      <w:r w:rsidRPr="00BD1C3C">
        <w:rPr>
          <w:i/>
          <w:sz w:val="24"/>
          <w:szCs w:val="24"/>
        </w:rPr>
        <w:t>• </w:t>
      </w:r>
      <w:r w:rsidRPr="00BD1C3C">
        <w:rPr>
          <w:sz w:val="24"/>
          <w:szCs w:val="24"/>
        </w:rPr>
        <w:t>применять синтаксические знания и умения в практике правописания, в различных видах анализа.</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анализировать синонимические средства синтаксиса;</w:t>
      </w:r>
    </w:p>
    <w:p w:rsidR="006B47E0" w:rsidRPr="00BD1C3C" w:rsidRDefault="006B47E0" w:rsidP="0043526B">
      <w:pPr>
        <w:pStyle w:val="a4"/>
        <w:spacing w:line="300" w:lineRule="auto"/>
        <w:ind w:left="-540" w:firstLine="0"/>
        <w:rPr>
          <w:i/>
          <w:sz w:val="24"/>
          <w:szCs w:val="24"/>
        </w:rPr>
      </w:pPr>
      <w:r w:rsidRPr="00BD1C3C">
        <w:rPr>
          <w:i/>
          <w:sz w:val="24"/>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B47E0" w:rsidRPr="00BD1C3C" w:rsidRDefault="006B47E0" w:rsidP="0043526B">
      <w:pPr>
        <w:pStyle w:val="a4"/>
        <w:spacing w:line="300" w:lineRule="auto"/>
        <w:ind w:left="-540" w:firstLine="0"/>
        <w:rPr>
          <w:i/>
          <w:sz w:val="24"/>
          <w:szCs w:val="24"/>
        </w:rPr>
      </w:pPr>
      <w:r w:rsidRPr="00BD1C3C">
        <w:rPr>
          <w:i/>
          <w:sz w:val="24"/>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B47E0" w:rsidRPr="00BD1C3C" w:rsidRDefault="006B47E0" w:rsidP="0043526B">
      <w:pPr>
        <w:pStyle w:val="a4"/>
        <w:spacing w:line="300" w:lineRule="auto"/>
        <w:ind w:left="-540" w:firstLine="0"/>
        <w:rPr>
          <w:b/>
          <w:sz w:val="24"/>
          <w:szCs w:val="24"/>
        </w:rPr>
      </w:pPr>
      <w:r w:rsidRPr="00BD1C3C">
        <w:rPr>
          <w:b/>
          <w:sz w:val="24"/>
          <w:szCs w:val="24"/>
        </w:rPr>
        <w:t>Правописание: орфография и пунктуация</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соблюдать орфографические и пунктуационные нормы в процессе письма (в объеме содержания курса);</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объяснять выбор написания в устной форме (рассуждение) и письменной форме (с помощью графических символов);</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обнаруживать и исправлять орфографические и пунктуационные ошибки;</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извлекать необходимую информацию из орфографических словарей и справочников; использовать ее в процессе письма.</w:t>
      </w:r>
    </w:p>
    <w:p w:rsidR="006B47E0" w:rsidRPr="00BD1C3C" w:rsidRDefault="006B47E0"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демонстрировать роль орфографии и пунктуации в передаче смысловой стороны речи;</w:t>
      </w:r>
    </w:p>
    <w:p w:rsidR="006B47E0" w:rsidRPr="00BD1C3C" w:rsidRDefault="006B47E0" w:rsidP="0043526B">
      <w:pPr>
        <w:pStyle w:val="a4"/>
        <w:spacing w:line="300" w:lineRule="auto"/>
        <w:ind w:left="-540" w:firstLine="0"/>
        <w:rPr>
          <w:i/>
          <w:sz w:val="24"/>
          <w:szCs w:val="24"/>
        </w:rPr>
      </w:pPr>
      <w:r w:rsidRPr="00BD1C3C">
        <w:rPr>
          <w:i/>
          <w:sz w:val="24"/>
          <w:szCs w:val="24"/>
        </w:rPr>
        <w:lastRenderedPageBreak/>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6B47E0" w:rsidRPr="00BD1C3C" w:rsidRDefault="006B47E0" w:rsidP="0043526B">
      <w:pPr>
        <w:pStyle w:val="a4"/>
        <w:spacing w:line="300" w:lineRule="auto"/>
        <w:ind w:left="-540" w:firstLine="0"/>
        <w:rPr>
          <w:b/>
          <w:sz w:val="24"/>
          <w:szCs w:val="24"/>
        </w:rPr>
      </w:pPr>
      <w:r w:rsidRPr="00BD1C3C">
        <w:rPr>
          <w:b/>
          <w:sz w:val="24"/>
          <w:szCs w:val="24"/>
        </w:rPr>
        <w:t>Язык и культура</w:t>
      </w:r>
    </w:p>
    <w:p w:rsidR="006B47E0" w:rsidRPr="00BD1C3C" w:rsidRDefault="006B47E0" w:rsidP="0043526B">
      <w:pPr>
        <w:pStyle w:val="a4"/>
        <w:spacing w:line="300" w:lineRule="auto"/>
        <w:ind w:left="-540" w:firstLine="0"/>
        <w:rPr>
          <w:sz w:val="24"/>
          <w:szCs w:val="24"/>
        </w:rPr>
      </w:pPr>
      <w:r w:rsidRPr="00BD1C3C">
        <w:rPr>
          <w:sz w:val="24"/>
          <w:szCs w:val="24"/>
        </w:rPr>
        <w:t>Выпускник научится:</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приводить примеры, которые доказывают, что изучение языка позволяет лучше узнать историю и культуру страны;</w:t>
      </w:r>
    </w:p>
    <w:p w:rsidR="006B47E0" w:rsidRPr="00BD1C3C" w:rsidRDefault="006B47E0" w:rsidP="0043526B">
      <w:pPr>
        <w:pStyle w:val="a4"/>
        <w:spacing w:line="300" w:lineRule="auto"/>
        <w:ind w:left="-540" w:firstLine="0"/>
        <w:rPr>
          <w:sz w:val="24"/>
          <w:szCs w:val="24"/>
        </w:rPr>
      </w:pPr>
      <w:r w:rsidRPr="00BD1C3C">
        <w:rPr>
          <w:i/>
          <w:sz w:val="24"/>
          <w:szCs w:val="24"/>
        </w:rPr>
        <w:t>• </w:t>
      </w:r>
      <w:r w:rsidRPr="00BD1C3C">
        <w:rPr>
          <w:sz w:val="24"/>
          <w:szCs w:val="24"/>
        </w:rPr>
        <w:t>уместно использовать правила русского речевого этикета в учебной деятельности и повседневной жизни.</w:t>
      </w:r>
    </w:p>
    <w:p w:rsidR="006B47E0" w:rsidRPr="00BD1C3C" w:rsidRDefault="006B47E0" w:rsidP="0043526B">
      <w:pPr>
        <w:pStyle w:val="a4"/>
        <w:spacing w:line="300" w:lineRule="auto"/>
        <w:ind w:left="-540" w:firstLine="0"/>
        <w:rPr>
          <w:sz w:val="24"/>
          <w:szCs w:val="24"/>
        </w:rPr>
      </w:pPr>
      <w:r w:rsidRPr="00BD1C3C">
        <w:rPr>
          <w:i/>
          <w:sz w:val="24"/>
          <w:szCs w:val="24"/>
        </w:rPr>
        <w:t>Выпускник получит возможность научиться:</w:t>
      </w:r>
    </w:p>
    <w:p w:rsidR="006B47E0" w:rsidRPr="00BD1C3C" w:rsidRDefault="006B47E0" w:rsidP="0043526B">
      <w:pPr>
        <w:pStyle w:val="a4"/>
        <w:spacing w:line="300" w:lineRule="auto"/>
        <w:ind w:left="-540" w:firstLine="0"/>
        <w:rPr>
          <w:i/>
          <w:sz w:val="24"/>
          <w:szCs w:val="24"/>
        </w:rPr>
      </w:pPr>
      <w:r w:rsidRPr="00BD1C3C">
        <w:rPr>
          <w:i/>
          <w:sz w:val="24"/>
          <w:szCs w:val="24"/>
        </w:rPr>
        <w:t>• характеризовать на отдельных примерах взаимосвязь языка, культуры и истории народа — носителя языка;</w:t>
      </w:r>
    </w:p>
    <w:p w:rsidR="006B47E0" w:rsidRPr="00BD1C3C" w:rsidRDefault="006B47E0" w:rsidP="0043526B">
      <w:pPr>
        <w:pStyle w:val="a4"/>
        <w:spacing w:line="300" w:lineRule="auto"/>
        <w:ind w:left="-540" w:firstLine="0"/>
        <w:rPr>
          <w:i/>
          <w:sz w:val="24"/>
          <w:szCs w:val="24"/>
        </w:rPr>
      </w:pPr>
      <w:r w:rsidRPr="00BD1C3C">
        <w:rPr>
          <w:i/>
          <w:sz w:val="24"/>
          <w:szCs w:val="24"/>
        </w:rPr>
        <w:t xml:space="preserve">• анализировать русский речевой этикет и сравнивать его с речевым этикетом отдельных народов России и мира. </w:t>
      </w:r>
    </w:p>
    <w:p w:rsidR="006B47E0" w:rsidRPr="00BD1C3C" w:rsidRDefault="006B47E0"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1.2.5.2.Литература</w:t>
      </w:r>
    </w:p>
    <w:p w:rsidR="003D5542" w:rsidRPr="00BD1C3C" w:rsidRDefault="006754DC" w:rsidP="0043526B">
      <w:pPr>
        <w:numPr>
          <w:ilvl w:val="0"/>
          <w:numId w:val="53"/>
        </w:numPr>
        <w:tabs>
          <w:tab w:val="left" w:pos="831"/>
        </w:tabs>
        <w:spacing w:line="300" w:lineRule="auto"/>
        <w:ind w:firstLine="540"/>
        <w:jc w:val="both"/>
        <w:rPr>
          <w:rFonts w:eastAsia="Times New Roman"/>
          <w:sz w:val="24"/>
          <w:szCs w:val="24"/>
        </w:rPr>
      </w:pPr>
      <w:r w:rsidRPr="00BD1C3C">
        <w:rPr>
          <w:rFonts w:eastAsia="Times New Roman"/>
          <w:sz w:val="24"/>
          <w:szCs w:val="24"/>
        </w:rPr>
        <w:t xml:space="preserve">соответствии с Федеральным государственным образовательным стандартом основного общего образования </w:t>
      </w:r>
      <w:r w:rsidRPr="00BD1C3C">
        <w:rPr>
          <w:rFonts w:eastAsia="Times New Roman"/>
          <w:b/>
          <w:bCs/>
          <w:sz w:val="24"/>
          <w:szCs w:val="24"/>
        </w:rPr>
        <w:t>предметными результатами</w:t>
      </w:r>
      <w:r w:rsidRPr="00BD1C3C">
        <w:rPr>
          <w:rFonts w:eastAsia="Times New Roman"/>
          <w:sz w:val="24"/>
          <w:szCs w:val="24"/>
        </w:rPr>
        <w:t xml:space="preserve"> изучения предмета «Литература» являются:</w:t>
      </w:r>
    </w:p>
    <w:p w:rsidR="003D5542" w:rsidRPr="00BD1C3C" w:rsidRDefault="006754DC" w:rsidP="0043526B">
      <w:pPr>
        <w:numPr>
          <w:ilvl w:val="1"/>
          <w:numId w:val="53"/>
        </w:numPr>
        <w:tabs>
          <w:tab w:val="left" w:pos="994"/>
        </w:tabs>
        <w:spacing w:line="300" w:lineRule="auto"/>
        <w:ind w:firstLine="634"/>
        <w:jc w:val="both"/>
        <w:rPr>
          <w:rFonts w:eastAsia="Symbol"/>
          <w:sz w:val="24"/>
          <w:szCs w:val="24"/>
        </w:rPr>
      </w:pPr>
      <w:r w:rsidRPr="00BD1C3C">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D5542" w:rsidRPr="00BD1C3C" w:rsidRDefault="006754DC" w:rsidP="0043526B">
      <w:pPr>
        <w:numPr>
          <w:ilvl w:val="1"/>
          <w:numId w:val="53"/>
        </w:numPr>
        <w:tabs>
          <w:tab w:val="left" w:pos="994"/>
        </w:tabs>
        <w:spacing w:line="300" w:lineRule="auto"/>
        <w:ind w:firstLine="634"/>
        <w:jc w:val="both"/>
        <w:rPr>
          <w:rFonts w:eastAsia="Symbol"/>
          <w:sz w:val="24"/>
          <w:szCs w:val="24"/>
        </w:rPr>
      </w:pPr>
      <w:r w:rsidRPr="00BD1C3C">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3D5542" w:rsidRPr="00BD1C3C" w:rsidRDefault="006754DC" w:rsidP="0043526B">
      <w:pPr>
        <w:numPr>
          <w:ilvl w:val="2"/>
          <w:numId w:val="53"/>
        </w:numPr>
        <w:tabs>
          <w:tab w:val="left" w:pos="994"/>
        </w:tabs>
        <w:spacing w:line="300" w:lineRule="auto"/>
        <w:ind w:firstLine="708"/>
        <w:jc w:val="both"/>
        <w:rPr>
          <w:rFonts w:eastAsia="Symbol"/>
          <w:sz w:val="24"/>
          <w:szCs w:val="24"/>
        </w:rPr>
      </w:pPr>
      <w:r w:rsidRPr="00BD1C3C">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D5542" w:rsidRPr="00BD1C3C" w:rsidRDefault="006754DC" w:rsidP="0043526B">
      <w:pPr>
        <w:numPr>
          <w:ilvl w:val="2"/>
          <w:numId w:val="53"/>
        </w:numPr>
        <w:tabs>
          <w:tab w:val="left" w:pos="994"/>
        </w:tabs>
        <w:spacing w:line="300" w:lineRule="auto"/>
        <w:ind w:firstLine="708"/>
        <w:jc w:val="both"/>
        <w:rPr>
          <w:rFonts w:eastAsia="Symbol"/>
          <w:sz w:val="24"/>
          <w:szCs w:val="24"/>
        </w:rPr>
      </w:pPr>
      <w:r w:rsidRPr="00BD1C3C">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D1C3C">
        <w:rPr>
          <w:rFonts w:eastAsia="Calibri"/>
          <w:sz w:val="24"/>
          <w:szCs w:val="24"/>
        </w:rPr>
        <w:t>;</w:t>
      </w:r>
    </w:p>
    <w:p w:rsidR="003D5542" w:rsidRPr="00BD1C3C" w:rsidRDefault="006754DC" w:rsidP="0043526B">
      <w:pPr>
        <w:numPr>
          <w:ilvl w:val="2"/>
          <w:numId w:val="53"/>
        </w:numPr>
        <w:tabs>
          <w:tab w:val="left" w:pos="994"/>
        </w:tabs>
        <w:spacing w:line="300" w:lineRule="auto"/>
        <w:ind w:firstLine="708"/>
        <w:jc w:val="both"/>
        <w:rPr>
          <w:rFonts w:eastAsia="Symbol"/>
          <w:sz w:val="24"/>
          <w:szCs w:val="24"/>
        </w:rPr>
      </w:pPr>
      <w:r w:rsidRPr="00BD1C3C">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3D5542" w:rsidRPr="00BD1C3C" w:rsidRDefault="006754DC" w:rsidP="0043526B">
      <w:pPr>
        <w:numPr>
          <w:ilvl w:val="2"/>
          <w:numId w:val="53"/>
        </w:numPr>
        <w:tabs>
          <w:tab w:val="left" w:pos="994"/>
        </w:tabs>
        <w:spacing w:line="300" w:lineRule="auto"/>
        <w:ind w:firstLine="708"/>
        <w:jc w:val="both"/>
        <w:rPr>
          <w:rFonts w:eastAsia="Symbol"/>
          <w:sz w:val="24"/>
          <w:szCs w:val="24"/>
        </w:rPr>
      </w:pPr>
      <w:r w:rsidRPr="00BD1C3C">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D5542" w:rsidRPr="00BD1C3C" w:rsidRDefault="003D5542" w:rsidP="0043526B">
      <w:pPr>
        <w:spacing w:line="300" w:lineRule="auto"/>
        <w:jc w:val="both"/>
        <w:rPr>
          <w:rFonts w:eastAsia="Symbol"/>
          <w:sz w:val="24"/>
          <w:szCs w:val="24"/>
        </w:rPr>
      </w:pP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 xml:space="preserve">Конкретизируя эти общие результаты, обозначим наиболее важные </w:t>
      </w:r>
      <w:r w:rsidRPr="00BD1C3C">
        <w:rPr>
          <w:rFonts w:eastAsia="Times New Roman"/>
          <w:b/>
          <w:bCs/>
          <w:sz w:val="24"/>
          <w:szCs w:val="24"/>
        </w:rPr>
        <w:t>предметные умения</w:t>
      </w:r>
      <w:r w:rsidRPr="00BD1C3C">
        <w:rPr>
          <w:rFonts w:eastAsia="Times New Roman"/>
          <w:sz w:val="24"/>
          <w:szCs w:val="24"/>
        </w:rPr>
        <w:t>, формируемые у обучающихся в результате освоения программы по литературе основной школы (в</w:t>
      </w:r>
    </w:p>
    <w:p w:rsidR="003D5542" w:rsidRPr="00BD1C3C" w:rsidRDefault="006754DC" w:rsidP="0043526B">
      <w:pPr>
        <w:spacing w:line="300" w:lineRule="auto"/>
        <w:jc w:val="both"/>
        <w:rPr>
          <w:sz w:val="24"/>
          <w:szCs w:val="24"/>
        </w:rPr>
      </w:pPr>
      <w:r w:rsidRPr="00BD1C3C">
        <w:rPr>
          <w:rFonts w:eastAsia="Times New Roman"/>
          <w:sz w:val="24"/>
          <w:szCs w:val="24"/>
        </w:rPr>
        <w:t>скобках указаны классы, когда эти умения стоит активно формировать; в этих классах можно уже проводить контроль сформированности этих умений):</w:t>
      </w:r>
    </w:p>
    <w:p w:rsidR="003D5542" w:rsidRPr="00BD1C3C" w:rsidRDefault="006754DC" w:rsidP="0043526B">
      <w:pPr>
        <w:numPr>
          <w:ilvl w:val="0"/>
          <w:numId w:val="54"/>
        </w:numPr>
        <w:tabs>
          <w:tab w:val="left" w:pos="1000"/>
        </w:tabs>
        <w:spacing w:line="300" w:lineRule="auto"/>
        <w:ind w:left="1000" w:hanging="292"/>
        <w:jc w:val="both"/>
        <w:rPr>
          <w:rFonts w:eastAsia="Symbol"/>
          <w:sz w:val="24"/>
          <w:szCs w:val="24"/>
        </w:rPr>
      </w:pPr>
      <w:r w:rsidRPr="00BD1C3C">
        <w:rPr>
          <w:rFonts w:eastAsia="Times New Roman"/>
          <w:sz w:val="24"/>
          <w:szCs w:val="24"/>
        </w:rPr>
        <w:t>определять тему и основную мысль произведения (5–6 кл.);</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3D5542" w:rsidRPr="00BD1C3C" w:rsidRDefault="006754DC" w:rsidP="0043526B">
      <w:pPr>
        <w:numPr>
          <w:ilvl w:val="0"/>
          <w:numId w:val="54"/>
        </w:numPr>
        <w:tabs>
          <w:tab w:val="left" w:pos="1000"/>
        </w:tabs>
        <w:spacing w:line="300" w:lineRule="auto"/>
        <w:ind w:left="1000" w:hanging="292"/>
        <w:jc w:val="both"/>
        <w:rPr>
          <w:rFonts w:eastAsia="Symbol"/>
          <w:sz w:val="24"/>
          <w:szCs w:val="24"/>
        </w:rPr>
      </w:pPr>
      <w:r w:rsidRPr="00BD1C3C">
        <w:rPr>
          <w:rFonts w:eastAsia="Times New Roman"/>
          <w:sz w:val="24"/>
          <w:szCs w:val="24"/>
        </w:rPr>
        <w:t>определять родо-жанровую специфику художественного произведения (5–9 кл.);</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3D5542" w:rsidRPr="00BD1C3C" w:rsidRDefault="006754DC" w:rsidP="0043526B">
      <w:pPr>
        <w:numPr>
          <w:ilvl w:val="0"/>
          <w:numId w:val="54"/>
        </w:numPr>
        <w:tabs>
          <w:tab w:val="left" w:pos="1416"/>
        </w:tabs>
        <w:spacing w:line="300" w:lineRule="auto"/>
        <w:ind w:firstLine="708"/>
        <w:jc w:val="both"/>
        <w:rPr>
          <w:rFonts w:eastAsia="Symbol"/>
          <w:sz w:val="24"/>
          <w:szCs w:val="24"/>
        </w:rPr>
      </w:pPr>
      <w:r w:rsidRPr="00BD1C3C">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3D5542" w:rsidRPr="00BD1C3C" w:rsidRDefault="006754DC" w:rsidP="0043526B">
      <w:pPr>
        <w:numPr>
          <w:ilvl w:val="0"/>
          <w:numId w:val="54"/>
        </w:numPr>
        <w:tabs>
          <w:tab w:val="left" w:pos="994"/>
        </w:tabs>
        <w:spacing w:line="300" w:lineRule="auto"/>
        <w:ind w:firstLine="708"/>
        <w:jc w:val="both"/>
        <w:rPr>
          <w:rFonts w:eastAsia="Symbol"/>
          <w:sz w:val="24"/>
          <w:szCs w:val="24"/>
        </w:rPr>
      </w:pPr>
      <w:r w:rsidRPr="00BD1C3C">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3D5542" w:rsidRPr="00BD1C3C" w:rsidRDefault="006754DC" w:rsidP="0043526B">
      <w:pPr>
        <w:numPr>
          <w:ilvl w:val="0"/>
          <w:numId w:val="54"/>
        </w:numPr>
        <w:tabs>
          <w:tab w:val="left" w:pos="1420"/>
        </w:tabs>
        <w:spacing w:line="300" w:lineRule="auto"/>
        <w:ind w:left="1420" w:hanging="712"/>
        <w:jc w:val="both"/>
        <w:rPr>
          <w:rFonts w:eastAsia="Symbol"/>
          <w:sz w:val="24"/>
          <w:szCs w:val="24"/>
        </w:rPr>
      </w:pPr>
      <w:r w:rsidRPr="00BD1C3C">
        <w:rPr>
          <w:rFonts w:eastAsia="Times New Roman"/>
          <w:sz w:val="24"/>
          <w:szCs w:val="24"/>
        </w:rPr>
        <w:t>выразительно читать с листа и наизусть произведения/фрагменты</w:t>
      </w:r>
    </w:p>
    <w:p w:rsidR="003D5542" w:rsidRPr="00BD1C3C" w:rsidRDefault="006754DC" w:rsidP="0043526B">
      <w:pPr>
        <w:spacing w:line="300" w:lineRule="auto"/>
        <w:jc w:val="both"/>
        <w:rPr>
          <w:sz w:val="24"/>
          <w:szCs w:val="24"/>
        </w:rPr>
      </w:pPr>
      <w:r w:rsidRPr="00BD1C3C">
        <w:rPr>
          <w:rFonts w:eastAsia="Times New Roman"/>
          <w:sz w:val="24"/>
          <w:szCs w:val="24"/>
        </w:rPr>
        <w:t>произведений художественной литературы, передавая личное отношение к произведению (5-9 класс);</w:t>
      </w:r>
    </w:p>
    <w:p w:rsidR="003D5542" w:rsidRPr="00BD1C3C" w:rsidRDefault="006754DC" w:rsidP="0043526B">
      <w:pPr>
        <w:numPr>
          <w:ilvl w:val="0"/>
          <w:numId w:val="55"/>
        </w:numPr>
        <w:tabs>
          <w:tab w:val="left" w:pos="994"/>
        </w:tabs>
        <w:spacing w:line="300" w:lineRule="auto"/>
        <w:ind w:firstLine="708"/>
        <w:jc w:val="both"/>
        <w:rPr>
          <w:rFonts w:eastAsia="Symbol"/>
          <w:sz w:val="24"/>
          <w:szCs w:val="24"/>
        </w:rPr>
      </w:pPr>
      <w:r w:rsidRPr="00BD1C3C">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lastRenderedPageBreak/>
        <w:t xml:space="preserve">При планировании </w:t>
      </w:r>
      <w:r w:rsidRPr="00BD1C3C">
        <w:rPr>
          <w:rFonts w:eastAsia="Times New Roman"/>
          <w:b/>
          <w:bCs/>
          <w:sz w:val="24"/>
          <w:szCs w:val="24"/>
        </w:rPr>
        <w:t>предметных</w:t>
      </w:r>
      <w:r w:rsidRPr="00BD1C3C">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3D5542" w:rsidRPr="00BD1C3C" w:rsidRDefault="006754DC" w:rsidP="0043526B">
      <w:pPr>
        <w:spacing w:line="300" w:lineRule="auto"/>
        <w:ind w:right="20" w:firstLine="708"/>
        <w:jc w:val="both"/>
        <w:rPr>
          <w:rFonts w:eastAsia="Symbol"/>
          <w:sz w:val="24"/>
          <w:szCs w:val="24"/>
        </w:rPr>
      </w:pPr>
      <w:r w:rsidRPr="00BD1C3C">
        <w:rPr>
          <w:rFonts w:eastAsia="Times New Roman"/>
          <w:sz w:val="24"/>
          <w:szCs w:val="24"/>
        </w:rPr>
        <w:t xml:space="preserve">При оценке предметных результатов обучения литературе следует учитывать несколько </w:t>
      </w:r>
      <w:r w:rsidRPr="00BD1C3C">
        <w:rPr>
          <w:rFonts w:eastAsia="Times New Roman"/>
          <w:b/>
          <w:bCs/>
          <w:sz w:val="24"/>
          <w:szCs w:val="24"/>
        </w:rPr>
        <w:t>основных уровней сформированности читательской культуры</w:t>
      </w:r>
      <w:r w:rsidRPr="00BD1C3C">
        <w:rPr>
          <w:rFonts w:eastAsia="Times New Roman"/>
          <w:sz w:val="24"/>
          <w:szCs w:val="24"/>
        </w:rPr>
        <w:t>.</w:t>
      </w:r>
    </w:p>
    <w:p w:rsidR="003D5542" w:rsidRPr="00BD1C3C" w:rsidRDefault="006754DC" w:rsidP="0043526B">
      <w:pPr>
        <w:spacing w:line="300" w:lineRule="auto"/>
        <w:ind w:firstLine="708"/>
        <w:jc w:val="both"/>
        <w:rPr>
          <w:rFonts w:eastAsia="Symbol"/>
          <w:sz w:val="24"/>
          <w:szCs w:val="24"/>
        </w:rPr>
      </w:pPr>
      <w:r w:rsidRPr="00BD1C3C">
        <w:rPr>
          <w:rFonts w:eastAsia="Times New Roman"/>
          <w:b/>
          <w:bCs/>
          <w:sz w:val="24"/>
          <w:szCs w:val="24"/>
        </w:rPr>
        <w:t xml:space="preserve">I уровень </w:t>
      </w:r>
      <w:r w:rsidRPr="00BD1C3C">
        <w:rPr>
          <w:rFonts w:eastAsia="Times New Roman"/>
          <w:sz w:val="24"/>
          <w:szCs w:val="24"/>
        </w:rPr>
        <w:t>определяется наивно-реалистическим восприятием литературно-художественного</w:t>
      </w:r>
      <w:r w:rsidRPr="00BD1C3C">
        <w:rPr>
          <w:rFonts w:eastAsia="Times New Roman"/>
          <w:b/>
          <w:bCs/>
          <w:sz w:val="24"/>
          <w:szCs w:val="24"/>
        </w:rPr>
        <w:t xml:space="preserve"> </w:t>
      </w:r>
      <w:r w:rsidRPr="00BD1C3C">
        <w:rPr>
          <w:rFonts w:eastAsia="Times New Roman"/>
          <w:sz w:val="24"/>
          <w:szCs w:val="24"/>
        </w:rPr>
        <w:t>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w:t>
      </w:r>
    </w:p>
    <w:p w:rsidR="003D5542" w:rsidRPr="00BD1C3C" w:rsidRDefault="006754DC" w:rsidP="0043526B">
      <w:pPr>
        <w:spacing w:line="300" w:lineRule="auto"/>
        <w:jc w:val="both"/>
        <w:rPr>
          <w:sz w:val="24"/>
          <w:szCs w:val="24"/>
        </w:rPr>
      </w:pPr>
      <w:r w:rsidRPr="00BD1C3C">
        <w:rPr>
          <w:rFonts w:eastAsia="Times New Roman"/>
          <w:sz w:val="24"/>
          <w:szCs w:val="24"/>
        </w:rPr>
        <w:t xml:space="preserve">осмысленного и глубокого чтения, но с точки зрения эстетической еще не является достаточным. Оно </w:t>
      </w:r>
      <w:r w:rsidRPr="00BD1C3C">
        <w:rPr>
          <w:rFonts w:eastAsia="Times New Roman"/>
          <w:i/>
          <w:iCs/>
          <w:sz w:val="24"/>
          <w:szCs w:val="24"/>
        </w:rPr>
        <w:t>характеризуется способностями читателя воспроизводить содержание литературного</w:t>
      </w:r>
      <w:r w:rsidRPr="00BD1C3C">
        <w:rPr>
          <w:rFonts w:eastAsia="Times New Roman"/>
          <w:sz w:val="24"/>
          <w:szCs w:val="24"/>
        </w:rPr>
        <w:t xml:space="preserve"> </w:t>
      </w:r>
      <w:r w:rsidRPr="00BD1C3C">
        <w:rPr>
          <w:rFonts w:eastAsia="Times New Roman"/>
          <w:i/>
          <w:iCs/>
          <w:sz w:val="24"/>
          <w:szCs w:val="24"/>
        </w:rPr>
        <w:t xml:space="preserve">произведения, отвечая на тестовые вопросы </w:t>
      </w:r>
      <w:r w:rsidRPr="00BD1C3C">
        <w:rPr>
          <w:rFonts w:eastAsia="Times New Roman"/>
          <w:sz w:val="24"/>
          <w:szCs w:val="24"/>
        </w:rPr>
        <w:t>(устно,</w:t>
      </w:r>
      <w:r w:rsidRPr="00BD1C3C">
        <w:rPr>
          <w:rFonts w:eastAsia="Times New Roman"/>
          <w:i/>
          <w:iCs/>
          <w:sz w:val="24"/>
          <w:szCs w:val="24"/>
        </w:rPr>
        <w:t xml:space="preserve"> </w:t>
      </w:r>
      <w:r w:rsidRPr="00BD1C3C">
        <w:rPr>
          <w:rFonts w:eastAsia="Times New Roman"/>
          <w:sz w:val="24"/>
          <w:szCs w:val="24"/>
        </w:rPr>
        <w:t>письменно)</w:t>
      </w:r>
      <w:r w:rsidRPr="00BD1C3C">
        <w:rPr>
          <w:rFonts w:eastAsia="Times New Roman"/>
          <w:i/>
          <w:iCs/>
          <w:sz w:val="24"/>
          <w:szCs w:val="24"/>
        </w:rPr>
        <w:t xml:space="preserve"> </w:t>
      </w:r>
      <w:r w:rsidRPr="00BD1C3C">
        <w:rPr>
          <w:rFonts w:eastAsia="Times New Roman"/>
          <w:sz w:val="24"/>
          <w:szCs w:val="24"/>
        </w:rPr>
        <w:t>типа</w:t>
      </w:r>
      <w:r w:rsidRPr="00BD1C3C">
        <w:rPr>
          <w:rFonts w:eastAsia="Times New Roman"/>
          <w:i/>
          <w:iCs/>
          <w:sz w:val="24"/>
          <w:szCs w:val="24"/>
        </w:rPr>
        <w:t xml:space="preserve"> </w:t>
      </w:r>
      <w:r w:rsidRPr="00BD1C3C">
        <w:rPr>
          <w:rFonts w:eastAsia="Times New Roman"/>
          <w:sz w:val="24"/>
          <w:szCs w:val="24"/>
        </w:rPr>
        <w:t>«Что?</w:t>
      </w:r>
      <w:r w:rsidRPr="00BD1C3C">
        <w:rPr>
          <w:rFonts w:eastAsia="Times New Roman"/>
          <w:i/>
          <w:iCs/>
          <w:sz w:val="24"/>
          <w:szCs w:val="24"/>
        </w:rPr>
        <w:t xml:space="preserve"> </w:t>
      </w:r>
      <w:r w:rsidRPr="00BD1C3C">
        <w:rPr>
          <w:rFonts w:eastAsia="Times New Roman"/>
          <w:sz w:val="24"/>
          <w:szCs w:val="24"/>
        </w:rPr>
        <w:t>Кто?</w:t>
      </w:r>
      <w:r w:rsidRPr="00BD1C3C">
        <w:rPr>
          <w:rFonts w:eastAsia="Times New Roman"/>
          <w:i/>
          <w:iCs/>
          <w:sz w:val="24"/>
          <w:szCs w:val="24"/>
        </w:rPr>
        <w:t xml:space="preserve"> </w:t>
      </w:r>
      <w:r w:rsidRPr="00BD1C3C">
        <w:rPr>
          <w:rFonts w:eastAsia="Times New Roman"/>
          <w:sz w:val="24"/>
          <w:szCs w:val="24"/>
        </w:rPr>
        <w:t>Где?</w:t>
      </w:r>
      <w:r w:rsidRPr="00BD1C3C">
        <w:rPr>
          <w:rFonts w:eastAsia="Times New Roman"/>
          <w:i/>
          <w:iCs/>
          <w:sz w:val="24"/>
          <w:szCs w:val="24"/>
        </w:rPr>
        <w:t xml:space="preserve"> </w:t>
      </w:r>
      <w:r w:rsidRPr="00BD1C3C">
        <w:rPr>
          <w:rFonts w:eastAsia="Times New Roman"/>
          <w:sz w:val="24"/>
          <w:szCs w:val="24"/>
        </w:rPr>
        <w:t>Когда?</w:t>
      </w:r>
      <w:r w:rsidRPr="00BD1C3C">
        <w:rPr>
          <w:rFonts w:eastAsia="Times New Roman"/>
          <w:i/>
          <w:iCs/>
          <w:sz w:val="24"/>
          <w:szCs w:val="24"/>
        </w:rPr>
        <w:t xml:space="preserve"> </w:t>
      </w:r>
      <w:r w:rsidRPr="00BD1C3C">
        <w:rPr>
          <w:rFonts w:eastAsia="Times New Roman"/>
          <w:sz w:val="24"/>
          <w:szCs w:val="24"/>
        </w:rPr>
        <w:t>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D5542" w:rsidRPr="00BD1C3C" w:rsidRDefault="006754DC" w:rsidP="0043526B">
      <w:pPr>
        <w:numPr>
          <w:ilvl w:val="0"/>
          <w:numId w:val="56"/>
        </w:numPr>
        <w:tabs>
          <w:tab w:val="left" w:pos="943"/>
        </w:tabs>
        <w:spacing w:line="300" w:lineRule="auto"/>
        <w:ind w:firstLine="708"/>
        <w:jc w:val="both"/>
        <w:rPr>
          <w:rFonts w:eastAsia="Times New Roman"/>
          <w:sz w:val="24"/>
          <w:szCs w:val="24"/>
        </w:rPr>
      </w:pPr>
      <w:r w:rsidRPr="00BD1C3C">
        <w:rPr>
          <w:rFonts w:eastAsia="Times New Roman"/>
          <w:sz w:val="24"/>
          <w:szCs w:val="24"/>
        </w:rPr>
        <w:t xml:space="preserve">основным </w:t>
      </w:r>
      <w:r w:rsidRPr="00BD1C3C">
        <w:rPr>
          <w:rFonts w:eastAsia="Times New Roman"/>
          <w:b/>
          <w:bCs/>
          <w:sz w:val="24"/>
          <w:szCs w:val="24"/>
        </w:rPr>
        <w:t>видам деятельности</w:t>
      </w:r>
      <w:r w:rsidRPr="00BD1C3C">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3D5542" w:rsidRPr="00BD1C3C" w:rsidRDefault="006754DC" w:rsidP="0043526B">
      <w:pPr>
        <w:spacing w:line="300" w:lineRule="auto"/>
        <w:ind w:left="700" w:right="2200"/>
        <w:jc w:val="both"/>
        <w:rPr>
          <w:rFonts w:eastAsia="Times New Roman"/>
          <w:sz w:val="24"/>
          <w:szCs w:val="24"/>
        </w:rPr>
      </w:pPr>
      <w:r w:rsidRPr="00BD1C3C">
        <w:rPr>
          <w:rFonts w:eastAsia="Times New Roman"/>
          <w:sz w:val="24"/>
          <w:szCs w:val="24"/>
        </w:rPr>
        <w:t xml:space="preserve">Условно им соответствуют следующие типы диагностических </w:t>
      </w:r>
      <w:r w:rsidRPr="00BD1C3C">
        <w:rPr>
          <w:rFonts w:eastAsia="Times New Roman"/>
          <w:b/>
          <w:bCs/>
          <w:sz w:val="24"/>
          <w:szCs w:val="24"/>
        </w:rPr>
        <w:t>заданий</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выразительно прочтите следующий фрагмент; </w:t>
      </w:r>
      <w:r w:rsidRPr="00BD1C3C">
        <w:rPr>
          <w:rFonts w:eastAsia="Symbol"/>
          <w:sz w:val="24"/>
          <w:szCs w:val="24"/>
        </w:rPr>
        <w:t></w:t>
      </w:r>
      <w:r w:rsidRPr="00BD1C3C">
        <w:rPr>
          <w:rFonts w:eastAsia="Times New Roman"/>
          <w:sz w:val="24"/>
          <w:szCs w:val="24"/>
        </w:rPr>
        <w:t xml:space="preserve"> определите, какие события в произведении являются центральными;</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определите, где и когда происходят описываемые события;</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опишите, каким вам представляется герой произведения, прокомментируйте слова героя; </w:t>
      </w:r>
      <w:r w:rsidRPr="00BD1C3C">
        <w:rPr>
          <w:rFonts w:eastAsia="Symbol"/>
          <w:sz w:val="24"/>
          <w:szCs w:val="24"/>
        </w:rPr>
        <w:t></w:t>
      </w:r>
      <w:r w:rsidRPr="00BD1C3C">
        <w:rPr>
          <w:rFonts w:eastAsia="Times New Roman"/>
          <w:sz w:val="24"/>
          <w:szCs w:val="24"/>
        </w:rPr>
        <w:t xml:space="preserve"> выделите в тексте наиболее непонятные (загадочные, удивительные и т. п.) для вас места; </w:t>
      </w:r>
      <w:r w:rsidRPr="00BD1C3C">
        <w:rPr>
          <w:rFonts w:eastAsia="Symbol"/>
          <w:sz w:val="24"/>
          <w:szCs w:val="24"/>
        </w:rPr>
        <w:t></w:t>
      </w:r>
      <w:r w:rsidRPr="00BD1C3C">
        <w:rPr>
          <w:rFonts w:eastAsia="Times New Roman"/>
          <w:sz w:val="24"/>
          <w:szCs w:val="24"/>
        </w:rPr>
        <w:t xml:space="preserve"> ответьте на поставленный учителем/автором учебника вопрос; </w:t>
      </w:r>
      <w:r w:rsidRPr="00BD1C3C">
        <w:rPr>
          <w:rFonts w:eastAsia="Symbol"/>
          <w:sz w:val="24"/>
          <w:szCs w:val="24"/>
        </w:rPr>
        <w:t></w:t>
      </w:r>
      <w:r w:rsidRPr="00BD1C3C">
        <w:rPr>
          <w:rFonts w:eastAsia="Times New Roman"/>
          <w:sz w:val="24"/>
          <w:szCs w:val="24"/>
        </w:rPr>
        <w:t xml:space="preserve"> определите, выделите, найдите, перечислите признаки, черты, повторяющиеся детали и т.п.</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b/>
          <w:bCs/>
          <w:sz w:val="24"/>
          <w:szCs w:val="24"/>
        </w:rPr>
        <w:t xml:space="preserve">II уровень </w:t>
      </w:r>
      <w:r w:rsidRPr="00BD1C3C">
        <w:rPr>
          <w:rFonts w:eastAsia="Times New Roman"/>
          <w:sz w:val="24"/>
          <w:szCs w:val="24"/>
        </w:rPr>
        <w:t>сформированности читательской культуры характеризуется тем,</w:t>
      </w:r>
      <w:r w:rsidRPr="00BD1C3C">
        <w:rPr>
          <w:rFonts w:eastAsia="Times New Roman"/>
          <w:b/>
          <w:bCs/>
          <w:sz w:val="24"/>
          <w:szCs w:val="24"/>
        </w:rPr>
        <w:t xml:space="preserve"> </w:t>
      </w:r>
      <w:r w:rsidRPr="00BD1C3C">
        <w:rPr>
          <w:rFonts w:eastAsia="Times New Roman"/>
          <w:sz w:val="24"/>
          <w:szCs w:val="24"/>
        </w:rPr>
        <w:t>что</w:t>
      </w:r>
      <w:r w:rsidRPr="00BD1C3C">
        <w:rPr>
          <w:rFonts w:eastAsia="Times New Roman"/>
          <w:b/>
          <w:bCs/>
          <w:sz w:val="24"/>
          <w:szCs w:val="24"/>
        </w:rPr>
        <w:t xml:space="preserve"> </w:t>
      </w:r>
      <w:r w:rsidRPr="00BD1C3C">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«Как устроен текст?»,</w:t>
      </w:r>
      <w:r w:rsidR="00413B16" w:rsidRPr="00BD1C3C">
        <w:rPr>
          <w:rFonts w:eastAsia="Times New Roman"/>
          <w:sz w:val="24"/>
          <w:szCs w:val="24"/>
        </w:rPr>
        <w:t xml:space="preserve"> </w:t>
      </w:r>
      <w:r w:rsidRPr="00BD1C3C">
        <w:rPr>
          <w:rFonts w:eastAsia="Times New Roman"/>
          <w:i/>
          <w:iCs/>
          <w:sz w:val="24"/>
          <w:szCs w:val="24"/>
        </w:rPr>
        <w:t>умеет выделять крупные единицы произведения,</w:t>
      </w:r>
      <w:r w:rsidRPr="00BD1C3C">
        <w:rPr>
          <w:rFonts w:eastAsia="Times New Roman"/>
          <w:sz w:val="24"/>
          <w:szCs w:val="24"/>
        </w:rPr>
        <w:t xml:space="preserve"> </w:t>
      </w:r>
      <w:r w:rsidRPr="00BD1C3C">
        <w:rPr>
          <w:rFonts w:eastAsia="Times New Roman"/>
          <w:i/>
          <w:iCs/>
          <w:sz w:val="24"/>
          <w:szCs w:val="24"/>
        </w:rPr>
        <w:t>пытается определять связи</w:t>
      </w:r>
      <w:r w:rsidRPr="00BD1C3C">
        <w:rPr>
          <w:rFonts w:eastAsia="Times New Roman"/>
          <w:sz w:val="24"/>
          <w:szCs w:val="24"/>
        </w:rPr>
        <w:t xml:space="preserve"> </w:t>
      </w:r>
      <w:r w:rsidRPr="00BD1C3C">
        <w:rPr>
          <w:rFonts w:eastAsia="Times New Roman"/>
          <w:i/>
          <w:iCs/>
          <w:sz w:val="24"/>
          <w:szCs w:val="24"/>
        </w:rPr>
        <w:t>между ними для доказательства верности понимания темы, проблемы и идеи художественного текста.</w:t>
      </w:r>
    </w:p>
    <w:p w:rsidR="003D5542" w:rsidRPr="00BD1C3C" w:rsidRDefault="006754DC" w:rsidP="0043526B">
      <w:pPr>
        <w:numPr>
          <w:ilvl w:val="1"/>
          <w:numId w:val="56"/>
        </w:numPr>
        <w:tabs>
          <w:tab w:val="left" w:pos="1080"/>
        </w:tabs>
        <w:spacing w:line="300" w:lineRule="auto"/>
        <w:ind w:firstLine="852"/>
        <w:jc w:val="both"/>
        <w:rPr>
          <w:rFonts w:eastAsia="Times New Roman"/>
          <w:sz w:val="24"/>
          <w:szCs w:val="24"/>
        </w:rPr>
      </w:pPr>
      <w:r w:rsidRPr="00BD1C3C">
        <w:rPr>
          <w:rFonts w:eastAsia="Times New Roman"/>
          <w:sz w:val="24"/>
          <w:szCs w:val="24"/>
        </w:rPr>
        <w:t xml:space="preserve">основным </w:t>
      </w:r>
      <w:r w:rsidRPr="00BD1C3C">
        <w:rPr>
          <w:rFonts w:eastAsia="Times New Roman"/>
          <w:b/>
          <w:bCs/>
          <w:sz w:val="24"/>
          <w:szCs w:val="24"/>
        </w:rPr>
        <w:t>видам деятельности</w:t>
      </w:r>
      <w:r w:rsidRPr="00BD1C3C">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w:t>
      </w:r>
      <w:r w:rsidRPr="00BD1C3C">
        <w:rPr>
          <w:rFonts w:eastAsia="Times New Roman"/>
          <w:sz w:val="24"/>
          <w:szCs w:val="24"/>
        </w:rPr>
        <w:lastRenderedPageBreak/>
        <w:t xml:space="preserve">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D1C3C">
        <w:rPr>
          <w:rFonts w:eastAsia="Times New Roman"/>
          <w:i/>
          <w:iCs/>
          <w:sz w:val="24"/>
          <w:szCs w:val="24"/>
        </w:rPr>
        <w:t>пофразового</w:t>
      </w:r>
      <w:r w:rsidRPr="00BD1C3C">
        <w:rPr>
          <w:rFonts w:eastAsia="Times New Roman"/>
          <w:sz w:val="24"/>
          <w:szCs w:val="24"/>
        </w:rPr>
        <w:t xml:space="preserve"> (при анализе стихотворений и небольших прозаических произведений – рассказов, новелл) или </w:t>
      </w:r>
      <w:r w:rsidRPr="00BD1C3C">
        <w:rPr>
          <w:rFonts w:eastAsia="Times New Roman"/>
          <w:i/>
          <w:iCs/>
          <w:sz w:val="24"/>
          <w:szCs w:val="24"/>
        </w:rPr>
        <w:t>поэпизодного</w:t>
      </w:r>
      <w:r w:rsidRPr="00BD1C3C">
        <w:rPr>
          <w:rFonts w:eastAsia="Times New Roman"/>
          <w:sz w:val="24"/>
          <w:szCs w:val="24"/>
        </w:rPr>
        <w:t>; проведение целостного и межтекстового анализа).</w:t>
      </w:r>
    </w:p>
    <w:p w:rsidR="003D5542" w:rsidRPr="00BD1C3C" w:rsidRDefault="006754DC" w:rsidP="0043526B">
      <w:pPr>
        <w:spacing w:line="300" w:lineRule="auto"/>
        <w:ind w:left="860"/>
        <w:jc w:val="both"/>
        <w:rPr>
          <w:rFonts w:eastAsia="Times New Roman"/>
          <w:sz w:val="24"/>
          <w:szCs w:val="24"/>
        </w:rPr>
      </w:pPr>
      <w:r w:rsidRPr="00BD1C3C">
        <w:rPr>
          <w:rFonts w:eastAsia="Times New Roman"/>
          <w:sz w:val="24"/>
          <w:szCs w:val="24"/>
        </w:rPr>
        <w:t xml:space="preserve">Условно им соответствуют следующие типы диагностических </w:t>
      </w:r>
      <w:r w:rsidRPr="00BD1C3C">
        <w:rPr>
          <w:rFonts w:eastAsia="Times New Roman"/>
          <w:b/>
          <w:bCs/>
          <w:sz w:val="24"/>
          <w:szCs w:val="24"/>
        </w:rPr>
        <w:t>заданий</w:t>
      </w:r>
      <w:r w:rsidRPr="00BD1C3C">
        <w:rPr>
          <w:rFonts w:eastAsia="Times New Roman"/>
          <w:sz w:val="24"/>
          <w:szCs w:val="24"/>
        </w:rPr>
        <w:t>:</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выделите, определите, найдите, перечислите признаки, черты, повторяющиеся детали и т.п.;</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покажите, какие особенности художественного текста проявляют позицию его автора;</w:t>
      </w:r>
    </w:p>
    <w:p w:rsidR="003D5542" w:rsidRPr="00BD1C3C" w:rsidRDefault="006754DC" w:rsidP="0043526B">
      <w:pPr>
        <w:spacing w:line="300" w:lineRule="auto"/>
        <w:ind w:firstLine="708"/>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D5542" w:rsidRPr="00BD1C3C" w:rsidRDefault="006754DC" w:rsidP="0043526B">
      <w:pPr>
        <w:spacing w:line="300" w:lineRule="auto"/>
        <w:ind w:left="70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проанализируйте фрагменты, эпизоды текста (по предложенному алгоритму и без него); </w:t>
      </w:r>
      <w:r w:rsidRPr="00BD1C3C">
        <w:rPr>
          <w:rFonts w:eastAsia="Symbol"/>
          <w:sz w:val="24"/>
          <w:szCs w:val="24"/>
        </w:rPr>
        <w:t></w:t>
      </w:r>
      <w:r w:rsidRPr="00BD1C3C">
        <w:rPr>
          <w:rFonts w:eastAsia="Times New Roman"/>
          <w:sz w:val="24"/>
          <w:szCs w:val="24"/>
        </w:rPr>
        <w:t xml:space="preserve"> сопоставьте, сравните, найдите сходства и различия (как в одном тексте, так и между</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разными произведениями);</w:t>
      </w:r>
    </w:p>
    <w:p w:rsidR="003D5542" w:rsidRPr="00BD1C3C" w:rsidRDefault="006754DC" w:rsidP="0043526B">
      <w:pPr>
        <w:numPr>
          <w:ilvl w:val="0"/>
          <w:numId w:val="57"/>
        </w:numPr>
        <w:tabs>
          <w:tab w:val="left" w:pos="1000"/>
        </w:tabs>
        <w:spacing w:line="300" w:lineRule="auto"/>
        <w:ind w:left="1000" w:hanging="292"/>
        <w:jc w:val="both"/>
        <w:rPr>
          <w:rFonts w:eastAsia="Symbol"/>
          <w:sz w:val="24"/>
          <w:szCs w:val="24"/>
        </w:rPr>
      </w:pPr>
      <w:r w:rsidRPr="00BD1C3C">
        <w:rPr>
          <w:rFonts w:eastAsia="Times New Roman"/>
          <w:sz w:val="24"/>
          <w:szCs w:val="24"/>
        </w:rPr>
        <w:t>определите жанр произведения, охарактеризуйте его особенности;</w:t>
      </w:r>
    </w:p>
    <w:p w:rsidR="003D5542" w:rsidRPr="00BD1C3C" w:rsidRDefault="006754DC" w:rsidP="0043526B">
      <w:pPr>
        <w:numPr>
          <w:ilvl w:val="0"/>
          <w:numId w:val="57"/>
        </w:numPr>
        <w:tabs>
          <w:tab w:val="left" w:pos="986"/>
        </w:tabs>
        <w:spacing w:line="300" w:lineRule="auto"/>
        <w:ind w:left="700" w:firstLine="8"/>
        <w:jc w:val="both"/>
        <w:rPr>
          <w:rFonts w:eastAsia="Symbol"/>
          <w:sz w:val="24"/>
          <w:szCs w:val="24"/>
        </w:rPr>
      </w:pPr>
      <w:r w:rsidRPr="00BD1C3C">
        <w:rPr>
          <w:rFonts w:eastAsia="Times New Roman"/>
          <w:sz w:val="24"/>
          <w:szCs w:val="24"/>
        </w:rP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w:t>
      </w:r>
    </w:p>
    <w:p w:rsidR="003D5542" w:rsidRPr="00BD1C3C" w:rsidRDefault="006754DC" w:rsidP="0043526B">
      <w:pPr>
        <w:spacing w:line="300" w:lineRule="auto"/>
        <w:jc w:val="both"/>
        <w:rPr>
          <w:sz w:val="24"/>
          <w:szCs w:val="24"/>
        </w:rPr>
      </w:pPr>
      <w:r w:rsidRPr="00BD1C3C">
        <w:rPr>
          <w:rFonts w:eastAsia="Times New Roman"/>
          <w:sz w:val="24"/>
          <w:szCs w:val="24"/>
        </w:rPr>
        <w:t>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D5542" w:rsidRPr="00BD1C3C" w:rsidRDefault="006754DC" w:rsidP="0043526B">
      <w:pPr>
        <w:numPr>
          <w:ilvl w:val="0"/>
          <w:numId w:val="58"/>
        </w:numPr>
        <w:tabs>
          <w:tab w:val="left" w:pos="1078"/>
        </w:tabs>
        <w:spacing w:line="300" w:lineRule="auto"/>
        <w:ind w:firstLine="708"/>
        <w:jc w:val="both"/>
        <w:rPr>
          <w:rFonts w:eastAsia="Times New Roman"/>
          <w:b/>
          <w:bCs/>
          <w:sz w:val="24"/>
          <w:szCs w:val="24"/>
        </w:rPr>
      </w:pPr>
      <w:r w:rsidRPr="00BD1C3C">
        <w:rPr>
          <w:rFonts w:eastAsia="Times New Roman"/>
          <w:b/>
          <w:bCs/>
          <w:sz w:val="24"/>
          <w:szCs w:val="24"/>
        </w:rPr>
        <w:t xml:space="preserve">уровень </w:t>
      </w:r>
      <w:r w:rsidRPr="00BD1C3C">
        <w:rPr>
          <w:rFonts w:eastAsia="Times New Roman"/>
          <w:sz w:val="24"/>
          <w:szCs w:val="24"/>
        </w:rPr>
        <w:t>определяется умением воспринимать произведение как художественное целое,</w:t>
      </w:r>
      <w:r w:rsidRPr="00BD1C3C">
        <w:rPr>
          <w:rFonts w:eastAsia="Times New Roman"/>
          <w:b/>
          <w:bCs/>
          <w:sz w:val="24"/>
          <w:szCs w:val="24"/>
        </w:rPr>
        <w:t xml:space="preserve"> </w:t>
      </w:r>
      <w:r w:rsidRPr="00BD1C3C">
        <w:rPr>
          <w:rFonts w:eastAsia="Times New Roman"/>
          <w:sz w:val="24"/>
          <w:szCs w:val="24"/>
        </w:rPr>
        <w:t>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D5542" w:rsidRPr="00BD1C3C" w:rsidRDefault="006754DC" w:rsidP="0043526B">
      <w:pPr>
        <w:spacing w:line="300" w:lineRule="auto"/>
        <w:ind w:firstLine="708"/>
        <w:jc w:val="both"/>
        <w:rPr>
          <w:rFonts w:eastAsia="Times New Roman"/>
          <w:b/>
          <w:bCs/>
          <w:sz w:val="24"/>
          <w:szCs w:val="24"/>
        </w:rPr>
      </w:pPr>
      <w:r w:rsidRPr="00BD1C3C">
        <w:rPr>
          <w:rFonts w:eastAsia="Times New Roman"/>
          <w:sz w:val="24"/>
          <w:szCs w:val="24"/>
        </w:rPr>
        <w:t xml:space="preserve">К основным </w:t>
      </w:r>
      <w:r w:rsidRPr="00BD1C3C">
        <w:rPr>
          <w:rFonts w:eastAsia="Times New Roman"/>
          <w:b/>
          <w:bCs/>
          <w:sz w:val="24"/>
          <w:szCs w:val="24"/>
        </w:rPr>
        <w:t>видам деятельности</w:t>
      </w:r>
      <w:r w:rsidRPr="00BD1C3C">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3D5542" w:rsidRPr="00BD1C3C" w:rsidRDefault="006754DC" w:rsidP="0043526B">
      <w:pPr>
        <w:spacing w:line="300" w:lineRule="auto"/>
        <w:ind w:left="700"/>
        <w:jc w:val="both"/>
        <w:rPr>
          <w:rFonts w:eastAsia="Times New Roman"/>
          <w:b/>
          <w:bCs/>
          <w:sz w:val="24"/>
          <w:szCs w:val="24"/>
        </w:rPr>
      </w:pPr>
      <w:r w:rsidRPr="00BD1C3C">
        <w:rPr>
          <w:rFonts w:eastAsia="Times New Roman"/>
          <w:sz w:val="24"/>
          <w:szCs w:val="24"/>
        </w:rPr>
        <w:t xml:space="preserve">Условно им соответствуют следующие типы диагностических </w:t>
      </w:r>
      <w:r w:rsidRPr="00BD1C3C">
        <w:rPr>
          <w:rFonts w:eastAsia="Times New Roman"/>
          <w:b/>
          <w:bCs/>
          <w:sz w:val="24"/>
          <w:szCs w:val="24"/>
        </w:rPr>
        <w:t>заданий</w:t>
      </w:r>
      <w:r w:rsidRPr="00BD1C3C">
        <w:rPr>
          <w:rFonts w:eastAsia="Times New Roman"/>
          <w:sz w:val="24"/>
          <w:szCs w:val="24"/>
        </w:rPr>
        <w:t>:</w:t>
      </w:r>
    </w:p>
    <w:p w:rsidR="003D5542" w:rsidRPr="00BD1C3C" w:rsidRDefault="006754DC" w:rsidP="0043526B">
      <w:pPr>
        <w:spacing w:line="300" w:lineRule="auto"/>
        <w:ind w:left="700"/>
        <w:jc w:val="both"/>
        <w:rPr>
          <w:rFonts w:eastAsia="Times New Roman"/>
          <w:b/>
          <w:bCs/>
          <w:sz w:val="24"/>
          <w:szCs w:val="24"/>
        </w:rPr>
      </w:pPr>
      <w:r w:rsidRPr="00BD1C3C">
        <w:rPr>
          <w:rFonts w:eastAsia="Symbol"/>
          <w:sz w:val="24"/>
          <w:szCs w:val="24"/>
        </w:rPr>
        <w:t></w:t>
      </w:r>
      <w:r w:rsidRPr="00BD1C3C">
        <w:rPr>
          <w:rFonts w:eastAsia="Times New Roman"/>
          <w:sz w:val="24"/>
          <w:szCs w:val="24"/>
        </w:rPr>
        <w:t xml:space="preserve"> выделите, определите, найдите, перечислите признаки, черты, повторяющиеся детали и т.</w:t>
      </w:r>
    </w:p>
    <w:p w:rsidR="003D5542" w:rsidRPr="00BD1C3C" w:rsidRDefault="006754DC" w:rsidP="0043526B">
      <w:pPr>
        <w:spacing w:line="300" w:lineRule="auto"/>
        <w:jc w:val="both"/>
        <w:rPr>
          <w:rFonts w:eastAsia="Times New Roman"/>
          <w:b/>
          <w:bCs/>
          <w:sz w:val="24"/>
          <w:szCs w:val="24"/>
        </w:rPr>
      </w:pPr>
      <w:r w:rsidRPr="00BD1C3C">
        <w:rPr>
          <w:rFonts w:eastAsia="Times New Roman"/>
          <w:sz w:val="24"/>
          <w:szCs w:val="24"/>
        </w:rPr>
        <w:t>п.</w:t>
      </w:r>
    </w:p>
    <w:p w:rsidR="00BA1349" w:rsidRPr="00BD1C3C" w:rsidRDefault="006754DC" w:rsidP="0043526B">
      <w:pPr>
        <w:spacing w:line="300" w:lineRule="auto"/>
        <w:ind w:left="700" w:right="158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определите художественную функцию той или иной детали, приема и т. п.; </w:t>
      </w:r>
      <w:r w:rsidRPr="00BD1C3C">
        <w:rPr>
          <w:rFonts w:eastAsia="Symbol"/>
          <w:sz w:val="24"/>
          <w:szCs w:val="24"/>
        </w:rPr>
        <w:t></w:t>
      </w:r>
      <w:r w:rsidRPr="00BD1C3C">
        <w:rPr>
          <w:rFonts w:eastAsia="Times New Roman"/>
          <w:sz w:val="24"/>
          <w:szCs w:val="24"/>
        </w:rPr>
        <w:t xml:space="preserve"> определите позицию автора и способы ее выражения; </w:t>
      </w:r>
    </w:p>
    <w:p w:rsidR="003D5542" w:rsidRPr="00BD1C3C" w:rsidRDefault="006754DC" w:rsidP="0043526B">
      <w:pPr>
        <w:spacing w:line="300" w:lineRule="auto"/>
        <w:ind w:left="700" w:right="1580"/>
        <w:jc w:val="both"/>
        <w:rPr>
          <w:rFonts w:eastAsia="Times New Roman"/>
          <w:b/>
          <w:bCs/>
          <w:sz w:val="24"/>
          <w:szCs w:val="24"/>
        </w:rPr>
      </w:pPr>
      <w:r w:rsidRPr="00BD1C3C">
        <w:rPr>
          <w:rFonts w:eastAsia="Symbol"/>
          <w:sz w:val="24"/>
          <w:szCs w:val="24"/>
        </w:rPr>
        <w:t></w:t>
      </w:r>
      <w:r w:rsidRPr="00BD1C3C">
        <w:rPr>
          <w:rFonts w:eastAsia="Times New Roman"/>
          <w:sz w:val="24"/>
          <w:szCs w:val="24"/>
        </w:rPr>
        <w:t xml:space="preserve"> проинтерпретируйте выбранный фрагмент произведения;</w:t>
      </w:r>
    </w:p>
    <w:p w:rsidR="003D5542" w:rsidRPr="00BD1C3C" w:rsidRDefault="006754DC" w:rsidP="0043526B">
      <w:pPr>
        <w:spacing w:line="300" w:lineRule="auto"/>
        <w:ind w:left="700"/>
        <w:jc w:val="both"/>
        <w:rPr>
          <w:rFonts w:eastAsia="Times New Roman"/>
          <w:b/>
          <w:bCs/>
          <w:sz w:val="24"/>
          <w:szCs w:val="24"/>
        </w:rPr>
      </w:pPr>
      <w:r w:rsidRPr="00BD1C3C">
        <w:rPr>
          <w:rFonts w:eastAsia="Symbol"/>
          <w:sz w:val="24"/>
          <w:szCs w:val="24"/>
        </w:rPr>
        <w:t></w:t>
      </w:r>
      <w:r w:rsidRPr="00BD1C3C">
        <w:rPr>
          <w:rFonts w:eastAsia="Times New Roman"/>
          <w:sz w:val="24"/>
          <w:szCs w:val="24"/>
        </w:rPr>
        <w:t xml:space="preserve"> объясните (устно, письменно) смысл названия произведения;</w:t>
      </w:r>
    </w:p>
    <w:p w:rsidR="003D5542" w:rsidRPr="00BD1C3C" w:rsidRDefault="003D5542" w:rsidP="0043526B">
      <w:pPr>
        <w:spacing w:line="300" w:lineRule="auto"/>
        <w:jc w:val="both"/>
        <w:rPr>
          <w:rFonts w:eastAsia="Times New Roman"/>
          <w:b/>
          <w:bCs/>
          <w:sz w:val="24"/>
          <w:szCs w:val="24"/>
        </w:rPr>
      </w:pPr>
    </w:p>
    <w:p w:rsidR="003D5542" w:rsidRPr="00BD1C3C" w:rsidRDefault="006754DC" w:rsidP="0043526B">
      <w:pPr>
        <w:spacing w:line="300" w:lineRule="auto"/>
        <w:ind w:firstLine="708"/>
        <w:jc w:val="both"/>
        <w:rPr>
          <w:rFonts w:eastAsia="Times New Roman"/>
          <w:b/>
          <w:bCs/>
          <w:sz w:val="24"/>
          <w:szCs w:val="24"/>
        </w:rPr>
      </w:pPr>
      <w:r w:rsidRPr="00BD1C3C">
        <w:rPr>
          <w:rFonts w:eastAsia="Symbol"/>
          <w:sz w:val="24"/>
          <w:szCs w:val="24"/>
        </w:rPr>
        <w:t></w:t>
      </w:r>
      <w:r w:rsidRPr="00BD1C3C">
        <w:rPr>
          <w:rFonts w:eastAsia="Times New Roman"/>
          <w:sz w:val="24"/>
          <w:szCs w:val="24"/>
        </w:rPr>
        <w:t xml:space="preserve"> озаглавьте предложенный текст (в случае если у литературного произведения нет заглавия);</w:t>
      </w:r>
    </w:p>
    <w:p w:rsidR="003D5542" w:rsidRPr="00BD1C3C" w:rsidRDefault="006754DC" w:rsidP="0043526B">
      <w:pPr>
        <w:spacing w:line="300" w:lineRule="auto"/>
        <w:ind w:left="700"/>
        <w:jc w:val="both"/>
        <w:rPr>
          <w:rFonts w:eastAsia="Times New Roman"/>
          <w:b/>
          <w:bCs/>
          <w:sz w:val="24"/>
          <w:szCs w:val="24"/>
        </w:rPr>
      </w:pPr>
      <w:r w:rsidRPr="00BD1C3C">
        <w:rPr>
          <w:rFonts w:eastAsia="Symbol"/>
          <w:sz w:val="24"/>
          <w:szCs w:val="24"/>
        </w:rPr>
        <w:t></w:t>
      </w:r>
      <w:r w:rsidRPr="00BD1C3C">
        <w:rPr>
          <w:rFonts w:eastAsia="Times New Roman"/>
          <w:sz w:val="24"/>
          <w:szCs w:val="24"/>
        </w:rPr>
        <w:t xml:space="preserve"> напишите сочинение-интерпретацию;</w:t>
      </w:r>
    </w:p>
    <w:p w:rsidR="003D5542" w:rsidRPr="00BD1C3C" w:rsidRDefault="006754DC" w:rsidP="0043526B">
      <w:pPr>
        <w:spacing w:line="300" w:lineRule="auto"/>
        <w:ind w:left="700"/>
        <w:jc w:val="both"/>
        <w:rPr>
          <w:rFonts w:eastAsia="Times New Roman"/>
          <w:b/>
          <w:bCs/>
          <w:sz w:val="24"/>
          <w:szCs w:val="24"/>
        </w:rPr>
      </w:pPr>
      <w:r w:rsidRPr="00BD1C3C">
        <w:rPr>
          <w:rFonts w:eastAsia="Symbol"/>
          <w:sz w:val="24"/>
          <w:szCs w:val="24"/>
        </w:rPr>
        <w:t></w:t>
      </w:r>
      <w:r w:rsidRPr="00BD1C3C">
        <w:rPr>
          <w:rFonts w:eastAsia="Times New Roman"/>
          <w:sz w:val="24"/>
          <w:szCs w:val="24"/>
        </w:rPr>
        <w:t xml:space="preserve"> напишите рецензию на произведение, не изучавшееся на уроках литературы.</w:t>
      </w:r>
      <w:r w:rsidRPr="00BD1C3C">
        <w:rPr>
          <w:rFonts w:eastAsia="Calibri"/>
          <w:sz w:val="24"/>
          <w:szCs w:val="24"/>
        </w:rPr>
        <w:t>.</w:t>
      </w:r>
    </w:p>
    <w:p w:rsidR="003D5542" w:rsidRPr="00BD1C3C" w:rsidRDefault="006754DC" w:rsidP="0043526B">
      <w:pPr>
        <w:spacing w:line="300" w:lineRule="auto"/>
        <w:ind w:left="700"/>
        <w:jc w:val="both"/>
        <w:rPr>
          <w:rFonts w:eastAsia="Times New Roman"/>
          <w:b/>
          <w:bCs/>
          <w:sz w:val="24"/>
          <w:szCs w:val="24"/>
        </w:rPr>
      </w:pPr>
      <w:r w:rsidRPr="00BD1C3C">
        <w:rPr>
          <w:rFonts w:eastAsia="Times New Roman"/>
          <w:sz w:val="24"/>
          <w:szCs w:val="24"/>
        </w:rPr>
        <w:t>Понимание  текста  на  этом  уровне  читательской  культуры  осуществляется  на  основе</w:t>
      </w:r>
    </w:p>
    <w:p w:rsidR="003D5542" w:rsidRPr="00BD1C3C" w:rsidRDefault="006754DC" w:rsidP="0043526B">
      <w:pPr>
        <w:spacing w:line="300" w:lineRule="auto"/>
        <w:jc w:val="both"/>
        <w:rPr>
          <w:rFonts w:eastAsia="Times New Roman"/>
          <w:b/>
          <w:bCs/>
          <w:sz w:val="24"/>
          <w:szCs w:val="24"/>
        </w:rPr>
      </w:pPr>
      <w:r w:rsidRPr="00BD1C3C">
        <w:rPr>
          <w:rFonts w:eastAsia="Times New Roman"/>
          <w:sz w:val="24"/>
          <w:szCs w:val="24"/>
        </w:rPr>
        <w:t>«распаковки» смыслов художественного текста как дважды «закодированного» (естественным языком и специфическими художественными средствами</w:t>
      </w:r>
      <w:r w:rsidRPr="00BD1C3C">
        <w:rPr>
          <w:rFonts w:eastAsia="Times New Roman"/>
          <w:sz w:val="24"/>
          <w:szCs w:val="24"/>
          <w:vertAlign w:val="superscript"/>
        </w:rPr>
        <w:t>1</w:t>
      </w:r>
      <w:r w:rsidRPr="00BD1C3C">
        <w:rPr>
          <w:rFonts w:eastAsia="Times New Roman"/>
          <w:sz w:val="24"/>
          <w:szCs w:val="24"/>
        </w:rPr>
        <w:t>).</w:t>
      </w:r>
    </w:p>
    <w:p w:rsidR="003D5542" w:rsidRPr="00BD1C3C" w:rsidRDefault="006754DC" w:rsidP="0043526B">
      <w:pPr>
        <w:spacing w:line="300" w:lineRule="auto"/>
        <w:ind w:firstLine="708"/>
        <w:jc w:val="both"/>
        <w:rPr>
          <w:rFonts w:eastAsia="Times New Roman"/>
          <w:b/>
          <w:bCs/>
          <w:sz w:val="24"/>
          <w:szCs w:val="24"/>
        </w:rPr>
      </w:pPr>
      <w:r w:rsidRPr="00BD1C3C">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D1C3C">
        <w:rPr>
          <w:rFonts w:eastAsia="Times New Roman"/>
          <w:b/>
          <w:bCs/>
          <w:sz w:val="24"/>
          <w:szCs w:val="24"/>
        </w:rPr>
        <w:t>5</w:t>
      </w:r>
      <w:r w:rsidRPr="00BD1C3C">
        <w:rPr>
          <w:rFonts w:eastAsia="Times New Roman"/>
          <w:sz w:val="24"/>
          <w:szCs w:val="24"/>
        </w:rPr>
        <w:t>–</w:t>
      </w:r>
      <w:r w:rsidRPr="00BD1C3C">
        <w:rPr>
          <w:rFonts w:eastAsia="Times New Roman"/>
          <w:b/>
          <w:bCs/>
          <w:sz w:val="24"/>
          <w:szCs w:val="24"/>
        </w:rPr>
        <w:t>6</w:t>
      </w:r>
      <w:r w:rsidRPr="00BD1C3C">
        <w:rPr>
          <w:rFonts w:eastAsia="Times New Roman"/>
          <w:sz w:val="24"/>
          <w:szCs w:val="24"/>
        </w:rPr>
        <w:t xml:space="preserve"> </w:t>
      </w:r>
      <w:r w:rsidRPr="00BD1C3C">
        <w:rPr>
          <w:rFonts w:eastAsia="Times New Roman"/>
          <w:b/>
          <w:bCs/>
          <w:sz w:val="24"/>
          <w:szCs w:val="24"/>
        </w:rPr>
        <w:t>классах</w:t>
      </w:r>
      <w:r w:rsidRPr="00BD1C3C">
        <w:rPr>
          <w:rFonts w:eastAsia="Times New Roman"/>
          <w:sz w:val="24"/>
          <w:szCs w:val="24"/>
        </w:rPr>
        <w:t xml:space="preserve">, соответствует </w:t>
      </w:r>
      <w:r w:rsidRPr="00BD1C3C">
        <w:rPr>
          <w:rFonts w:eastAsia="Times New Roman"/>
          <w:b/>
          <w:bCs/>
          <w:sz w:val="24"/>
          <w:szCs w:val="24"/>
        </w:rPr>
        <w:t>первому уровню</w:t>
      </w:r>
      <w:r w:rsidRPr="00BD1C3C">
        <w:rPr>
          <w:rFonts w:eastAsia="Times New Roman"/>
          <w:sz w:val="24"/>
          <w:szCs w:val="24"/>
        </w:rPr>
        <w:t xml:space="preserve">; в процессе литературного образования учеников </w:t>
      </w:r>
      <w:r w:rsidRPr="00BD1C3C">
        <w:rPr>
          <w:rFonts w:eastAsia="Times New Roman"/>
          <w:b/>
          <w:bCs/>
          <w:sz w:val="24"/>
          <w:szCs w:val="24"/>
        </w:rPr>
        <w:t>7</w:t>
      </w:r>
      <w:r w:rsidRPr="00BD1C3C">
        <w:rPr>
          <w:rFonts w:eastAsia="Times New Roman"/>
          <w:sz w:val="24"/>
          <w:szCs w:val="24"/>
        </w:rPr>
        <w:t>–</w:t>
      </w:r>
      <w:r w:rsidRPr="00BD1C3C">
        <w:rPr>
          <w:rFonts w:eastAsia="Times New Roman"/>
          <w:b/>
          <w:bCs/>
          <w:sz w:val="24"/>
          <w:szCs w:val="24"/>
        </w:rPr>
        <w:t>8</w:t>
      </w:r>
      <w:r w:rsidRPr="00BD1C3C">
        <w:rPr>
          <w:rFonts w:eastAsia="Times New Roman"/>
          <w:sz w:val="24"/>
          <w:szCs w:val="24"/>
        </w:rPr>
        <w:t xml:space="preserve"> </w:t>
      </w:r>
      <w:r w:rsidRPr="00BD1C3C">
        <w:rPr>
          <w:rFonts w:eastAsia="Times New Roman"/>
          <w:b/>
          <w:bCs/>
          <w:sz w:val="24"/>
          <w:szCs w:val="24"/>
        </w:rPr>
        <w:t>классов</w:t>
      </w:r>
      <w:r w:rsidRPr="00BD1C3C">
        <w:rPr>
          <w:rFonts w:eastAsia="Times New Roman"/>
          <w:sz w:val="24"/>
          <w:szCs w:val="24"/>
        </w:rPr>
        <w:t xml:space="preserve"> формируется </w:t>
      </w:r>
      <w:r w:rsidRPr="00BD1C3C">
        <w:rPr>
          <w:rFonts w:eastAsia="Times New Roman"/>
          <w:b/>
          <w:bCs/>
          <w:sz w:val="24"/>
          <w:szCs w:val="24"/>
        </w:rPr>
        <w:t>второй</w:t>
      </w:r>
      <w:r w:rsidRPr="00BD1C3C">
        <w:rPr>
          <w:rFonts w:eastAsia="Times New Roman"/>
          <w:sz w:val="24"/>
          <w:szCs w:val="24"/>
        </w:rPr>
        <w:t xml:space="preserve"> ее </w:t>
      </w:r>
      <w:r w:rsidRPr="00BD1C3C">
        <w:rPr>
          <w:rFonts w:eastAsia="Times New Roman"/>
          <w:b/>
          <w:bCs/>
          <w:sz w:val="24"/>
          <w:szCs w:val="24"/>
        </w:rPr>
        <w:t>уровень</w:t>
      </w:r>
      <w:r w:rsidRPr="00BD1C3C">
        <w:rPr>
          <w:rFonts w:eastAsia="Times New Roman"/>
          <w:sz w:val="24"/>
          <w:szCs w:val="24"/>
        </w:rPr>
        <w:t xml:space="preserve">; читательская культура учеников </w:t>
      </w:r>
      <w:r w:rsidRPr="00BD1C3C">
        <w:rPr>
          <w:rFonts w:eastAsia="Times New Roman"/>
          <w:b/>
          <w:bCs/>
          <w:sz w:val="24"/>
          <w:szCs w:val="24"/>
        </w:rPr>
        <w:t>9</w:t>
      </w:r>
      <w:r w:rsidRPr="00BD1C3C">
        <w:rPr>
          <w:rFonts w:eastAsia="Times New Roman"/>
          <w:sz w:val="24"/>
          <w:szCs w:val="24"/>
        </w:rPr>
        <w:t xml:space="preserve"> </w:t>
      </w:r>
      <w:r w:rsidRPr="00BD1C3C">
        <w:rPr>
          <w:rFonts w:eastAsia="Times New Roman"/>
          <w:b/>
          <w:bCs/>
          <w:sz w:val="24"/>
          <w:szCs w:val="24"/>
        </w:rPr>
        <w:t>класса</w:t>
      </w:r>
      <w:r w:rsidRPr="00BD1C3C">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3D5542" w:rsidRPr="00BD1C3C" w:rsidRDefault="006754DC" w:rsidP="0043526B">
      <w:pPr>
        <w:spacing w:line="300" w:lineRule="auto"/>
        <w:ind w:firstLine="708"/>
        <w:jc w:val="both"/>
        <w:rPr>
          <w:rFonts w:eastAsia="Times New Roman"/>
          <w:b/>
          <w:bCs/>
          <w:sz w:val="24"/>
          <w:szCs w:val="24"/>
        </w:rPr>
      </w:pPr>
      <w:r w:rsidRPr="00BD1C3C">
        <w:rPr>
          <w:rFonts w:eastAsia="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w:t>
      </w:r>
    </w:p>
    <w:p w:rsidR="006B47E0" w:rsidRPr="00BD1C3C" w:rsidRDefault="006754DC" w:rsidP="0043526B">
      <w:pPr>
        <w:spacing w:line="300" w:lineRule="auto"/>
        <w:jc w:val="both"/>
        <w:rPr>
          <w:rFonts w:eastAsia="Calibri"/>
          <w:b/>
          <w:sz w:val="24"/>
          <w:szCs w:val="24"/>
          <w:lang w:eastAsia="en-US"/>
        </w:rPr>
      </w:pPr>
      <w:r w:rsidRPr="00BD1C3C">
        <w:rPr>
          <w:noProof/>
          <w:sz w:val="24"/>
          <w:szCs w:val="24"/>
        </w:rPr>
        <mc:AlternateContent>
          <mc:Choice Requires="wps">
            <w:drawing>
              <wp:anchor distT="0" distB="0" distL="114300" distR="114300" simplePos="0" relativeHeight="251576320" behindDoc="1" locked="0" layoutInCell="0" allowOverlap="1" wp14:anchorId="261D5C32" wp14:editId="4F66AA87">
                <wp:simplePos x="0" y="0"/>
                <wp:positionH relativeFrom="column">
                  <wp:posOffset>0</wp:posOffset>
                </wp:positionH>
                <wp:positionV relativeFrom="paragraph">
                  <wp:posOffset>257810</wp:posOffset>
                </wp:positionV>
                <wp:extent cx="18294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8EDE57C" id="Shape 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0,20.3pt" to="144.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" o:allowincell="f" filled="t" strokeweight=".72pt">
                <v:stroke joinstyle="miter"/>
                <o:lock v:ext="edit" shapetype="f"/>
              </v:line>
            </w:pict>
          </mc:Fallback>
        </mc:AlternateContent>
      </w:r>
      <w:r w:rsidR="006B47E0" w:rsidRPr="00BD1C3C">
        <w:rPr>
          <w:rFonts w:eastAsia="Calibri"/>
          <w:b/>
          <w:sz w:val="24"/>
          <w:szCs w:val="24"/>
          <w:lang w:eastAsia="en-US"/>
        </w:rPr>
        <w:t>Устное народное творчество</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sz w:val="24"/>
          <w:szCs w:val="24"/>
          <w:lang w:eastAsia="en-US"/>
        </w:rPr>
        <w:t>Выпускник научится:</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целенаправленно использовать малые фольклорные жанры в своих устных и письменных высказываниях;</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определять с помощью пословицы жизненную/вымышленную ситуацию;</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выразительно читать сказки и былины, соблюдая соответствующий интонационный рисунок «устного рассказывания»;</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lastRenderedPageBreak/>
        <w:t>• </w:t>
      </w:r>
      <w:r w:rsidRPr="00BD1C3C">
        <w:rPr>
          <w:rFonts w:eastAsia="Calibri"/>
          <w:sz w:val="24"/>
          <w:szCs w:val="24"/>
          <w:lang w:eastAsia="en-US"/>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видеть «необычное в обычном», устанавливать неочевидные связи между предметами, явлениями, действиями, отгадывая или сочиняя загадку.</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Выпускник получит возможность научиться:</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рассказывать о самостоятельно прочитанной сказке, былине, обосновывая свой выбор;</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сочинять сказку (в том числе и по пословице), былину и/или придумывать сюжетные линии</w:t>
      </w:r>
      <w:r w:rsidRPr="00BD1C3C">
        <w:rPr>
          <w:rFonts w:eastAsia="Calibri"/>
          <w:sz w:val="24"/>
          <w:szCs w:val="24"/>
          <w:lang w:eastAsia="en-US"/>
        </w:rPr>
        <w:t>;</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сравнивая произведения героического эпоса разных народов (былину и сагу, былину и сказание), определять черты национального характера;</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B47E0" w:rsidRPr="00BD1C3C" w:rsidRDefault="006B47E0" w:rsidP="0043526B">
      <w:pPr>
        <w:spacing w:line="300" w:lineRule="auto"/>
        <w:ind w:left="-540"/>
        <w:jc w:val="both"/>
        <w:rPr>
          <w:rFonts w:eastAsia="Calibri"/>
          <w:b/>
          <w:sz w:val="24"/>
          <w:szCs w:val="24"/>
          <w:lang w:eastAsia="en-US"/>
        </w:rPr>
      </w:pPr>
      <w:r w:rsidRPr="00BD1C3C">
        <w:rPr>
          <w:rFonts w:eastAsia="Calibri"/>
          <w:b/>
          <w:sz w:val="24"/>
          <w:szCs w:val="24"/>
          <w:lang w:eastAsia="en-US"/>
        </w:rPr>
        <w:t>Древнерусская литература. Русская литература XVIII в. Русская литература XIX—XX вв. Литература народов России. Зарубежная литература</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sz w:val="24"/>
          <w:szCs w:val="24"/>
          <w:lang w:eastAsia="en-US"/>
        </w:rPr>
        <w:t>Выпускник научится:</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выбирать произведения для чтения;</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воспринимать художественный текст как произведение искусства, послание  автора читателю, современнику и потомку;</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определять актуальную и перспективную цели чтения художественной литературы; выбирать произведения для самостоятельного чтения;</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w:t>
      </w:r>
      <w:r w:rsidRPr="00BD1C3C">
        <w:rPr>
          <w:rFonts w:eastAsia="Calibri"/>
          <w:sz w:val="24"/>
          <w:szCs w:val="24"/>
          <w:lang w:eastAsia="en-US"/>
        </w:rPr>
        <w:t>определять актуальность произведений для читателей разных поколений и вступать в диалог с другими читателями;</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w:t>
      </w:r>
      <w:r w:rsidRPr="00BD1C3C">
        <w:rPr>
          <w:rFonts w:eastAsia="Calibri"/>
          <w:sz w:val="24"/>
          <w:szCs w:val="24"/>
          <w:lang w:eastAsia="en-US"/>
        </w:rPr>
        <w:t>анализировать и истолковывать произведения разной жанровой природы, аргументировано формулируя свое отношение к прочитанному;</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w:t>
      </w:r>
      <w:r w:rsidRPr="00BD1C3C">
        <w:rPr>
          <w:rFonts w:eastAsia="Calibri"/>
          <w:sz w:val="24"/>
          <w:szCs w:val="24"/>
          <w:lang w:eastAsia="en-US"/>
        </w:rPr>
        <w:t>создавать собственный текст аналитического и интерпретирующего характера в различных форматах;</w:t>
      </w:r>
    </w:p>
    <w:p w:rsidR="006B47E0" w:rsidRPr="00BD1C3C" w:rsidRDefault="006B47E0" w:rsidP="0043526B">
      <w:pPr>
        <w:spacing w:line="300" w:lineRule="auto"/>
        <w:ind w:left="-540"/>
        <w:jc w:val="both"/>
        <w:rPr>
          <w:rFonts w:eastAsia="Calibri"/>
          <w:sz w:val="24"/>
          <w:szCs w:val="24"/>
          <w:lang w:eastAsia="en-US"/>
        </w:rPr>
      </w:pPr>
      <w:r w:rsidRPr="00BD1C3C">
        <w:rPr>
          <w:rFonts w:eastAsia="Calibri"/>
          <w:i/>
          <w:sz w:val="24"/>
          <w:szCs w:val="24"/>
          <w:lang w:eastAsia="en-US"/>
        </w:rPr>
        <w:t>• </w:t>
      </w:r>
      <w:r w:rsidRPr="00BD1C3C">
        <w:rPr>
          <w:rFonts w:eastAsia="Calibri"/>
          <w:sz w:val="24"/>
          <w:szCs w:val="24"/>
          <w:lang w:eastAsia="en-US"/>
        </w:rPr>
        <w:t>сопоставлять произведение словесного искусства и его воплощение в других искусствах;</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w:t>
      </w:r>
      <w:r w:rsidRPr="00BD1C3C">
        <w:rPr>
          <w:rFonts w:eastAsia="Calibri"/>
          <w:sz w:val="24"/>
          <w:szCs w:val="24"/>
          <w:lang w:eastAsia="en-US"/>
        </w:rPr>
        <w:t>работать с разными источниками информации и владеть основными способами ее обработки и презентации.</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Выпускник получит возможность научиться:</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выбирать путь анализа произведения, адекватный жанрово-родовой природе художественного текста;</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дифференцировать элементы поэтики художественного текста, видеть их художественную и смысловую функцию;</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сопоставлять «чужие» тексты интерпретирующего характера, аргументировано оценивать их;</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lastRenderedPageBreak/>
        <w:t>• оценивать интерпретацию художественного текста, созданную средствами других искусств;</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создавать собственную интерпретацию изученного текста средствами других искусств;</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6B47E0" w:rsidRPr="00BD1C3C" w:rsidRDefault="006B47E0" w:rsidP="0043526B">
      <w:pPr>
        <w:spacing w:line="300" w:lineRule="auto"/>
        <w:ind w:left="-540"/>
        <w:jc w:val="both"/>
        <w:rPr>
          <w:rFonts w:eastAsia="Calibri"/>
          <w:i/>
          <w:sz w:val="24"/>
          <w:szCs w:val="24"/>
          <w:lang w:eastAsia="en-US"/>
        </w:rPr>
      </w:pPr>
      <w:r w:rsidRPr="00BD1C3C">
        <w:rPr>
          <w:rFonts w:eastAsia="Calibri"/>
          <w:i/>
          <w:sz w:val="24"/>
          <w:szCs w:val="24"/>
          <w:lang w:eastAsia="en-US"/>
        </w:rPr>
        <w:t>• 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 в том числе с использованием интернет-ресурсов.</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1.2.5.3 Родной (русский ) язык</w:t>
      </w:r>
    </w:p>
    <w:p w:rsidR="00353008" w:rsidRPr="00BD1C3C" w:rsidRDefault="00353008" w:rsidP="0043526B">
      <w:pPr>
        <w:spacing w:line="300" w:lineRule="auto"/>
        <w:jc w:val="both"/>
        <w:rPr>
          <w:sz w:val="24"/>
          <w:szCs w:val="24"/>
        </w:rPr>
      </w:pPr>
      <w:r w:rsidRPr="00BD1C3C">
        <w:rPr>
          <w:sz w:val="24"/>
          <w:szCs w:val="24"/>
        </w:rPr>
        <w:t>Планируемые результаты освоения учебного предмета «Родной (русский) язык»</w:t>
      </w:r>
    </w:p>
    <w:p w:rsidR="00353008" w:rsidRPr="00BD1C3C" w:rsidRDefault="00353008" w:rsidP="0043526B">
      <w:pPr>
        <w:spacing w:line="300" w:lineRule="auto"/>
        <w:jc w:val="both"/>
        <w:rPr>
          <w:sz w:val="24"/>
          <w:szCs w:val="24"/>
        </w:rPr>
      </w:pPr>
      <w:r w:rsidRPr="00BD1C3C">
        <w:rPr>
          <w:sz w:val="24"/>
          <w:szCs w:val="24"/>
        </w:rPr>
        <w:t xml:space="preserve">Личностные, метапредметные и предметные результаты освоения предмета. </w:t>
      </w:r>
    </w:p>
    <w:p w:rsidR="00353008" w:rsidRPr="00BD1C3C" w:rsidRDefault="00353008" w:rsidP="0043526B">
      <w:pPr>
        <w:spacing w:line="300" w:lineRule="auto"/>
        <w:jc w:val="both"/>
        <w:rPr>
          <w:sz w:val="24"/>
          <w:szCs w:val="24"/>
        </w:rPr>
      </w:pPr>
      <w:r w:rsidRPr="00BD1C3C">
        <w:rPr>
          <w:sz w:val="24"/>
          <w:szCs w:val="24"/>
        </w:rPr>
        <w:t>Личностные результаты освоения программы:</w:t>
      </w:r>
    </w:p>
    <w:p w:rsidR="00353008" w:rsidRPr="00BD1C3C" w:rsidRDefault="00353008" w:rsidP="0043526B">
      <w:pPr>
        <w:spacing w:line="300" w:lineRule="auto"/>
        <w:jc w:val="both"/>
        <w:rPr>
          <w:sz w:val="24"/>
          <w:szCs w:val="24"/>
        </w:rPr>
      </w:pPr>
      <w:r w:rsidRPr="00BD1C3C">
        <w:rPr>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353008" w:rsidRPr="00BD1C3C" w:rsidRDefault="00353008" w:rsidP="0043526B">
      <w:pPr>
        <w:spacing w:line="300" w:lineRule="auto"/>
        <w:jc w:val="both"/>
        <w:rPr>
          <w:sz w:val="24"/>
          <w:szCs w:val="24"/>
        </w:rPr>
      </w:pPr>
      <w:r w:rsidRPr="00BD1C3C">
        <w:rPr>
          <w:sz w:val="24"/>
          <w:szCs w:val="24"/>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353008" w:rsidRPr="00BD1C3C" w:rsidRDefault="00353008" w:rsidP="0043526B">
      <w:pPr>
        <w:spacing w:line="300" w:lineRule="auto"/>
        <w:jc w:val="both"/>
        <w:rPr>
          <w:sz w:val="24"/>
          <w:szCs w:val="24"/>
        </w:rPr>
      </w:pPr>
      <w:r w:rsidRPr="00BD1C3C">
        <w:rPr>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rsidR="00353008" w:rsidRPr="00BD1C3C" w:rsidRDefault="00353008" w:rsidP="0043526B">
      <w:pPr>
        <w:spacing w:line="300" w:lineRule="auto"/>
        <w:jc w:val="both"/>
        <w:rPr>
          <w:sz w:val="24"/>
          <w:szCs w:val="24"/>
        </w:rPr>
      </w:pPr>
      <w:r w:rsidRPr="00BD1C3C">
        <w:rPr>
          <w:sz w:val="24"/>
          <w:szCs w:val="24"/>
        </w:rPr>
        <w:t xml:space="preserve">2. Готовность и способность обучающихся к саморазвитию и самообразованию на основе мотивации к обучению и познанию; </w:t>
      </w:r>
    </w:p>
    <w:p w:rsidR="00353008" w:rsidRPr="00BD1C3C" w:rsidRDefault="00353008" w:rsidP="0043526B">
      <w:pPr>
        <w:spacing w:line="300" w:lineRule="auto"/>
        <w:jc w:val="both"/>
        <w:rPr>
          <w:sz w:val="24"/>
          <w:szCs w:val="24"/>
        </w:rPr>
      </w:pPr>
      <w:r w:rsidRPr="00BD1C3C">
        <w:rPr>
          <w:sz w:val="24"/>
          <w:szCs w:val="24"/>
        </w:rPr>
        <w:t>3. Понимание  родного языка и родной литературы как одной из основных национально-культурных ценностей русского народа.</w:t>
      </w:r>
    </w:p>
    <w:p w:rsidR="00353008" w:rsidRPr="00BD1C3C" w:rsidRDefault="00353008" w:rsidP="0043526B">
      <w:pPr>
        <w:spacing w:line="300" w:lineRule="auto"/>
        <w:jc w:val="both"/>
        <w:rPr>
          <w:sz w:val="24"/>
          <w:szCs w:val="24"/>
        </w:rPr>
      </w:pPr>
      <w:r w:rsidRPr="00BD1C3C">
        <w:rPr>
          <w:sz w:val="24"/>
          <w:szCs w:val="24"/>
        </w:rPr>
        <w:t xml:space="preserve">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53008" w:rsidRPr="00BD1C3C" w:rsidRDefault="00353008" w:rsidP="0043526B">
      <w:pPr>
        <w:spacing w:line="300" w:lineRule="auto"/>
        <w:jc w:val="both"/>
        <w:rPr>
          <w:sz w:val="24"/>
          <w:szCs w:val="24"/>
        </w:rPr>
      </w:pPr>
      <w:r w:rsidRPr="00BD1C3C">
        <w:rPr>
          <w:sz w:val="24"/>
          <w:szCs w:val="24"/>
        </w:rPr>
        <w:t xml:space="preserve">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w:t>
      </w:r>
    </w:p>
    <w:p w:rsidR="00353008" w:rsidRPr="00BD1C3C" w:rsidRDefault="00353008" w:rsidP="0043526B">
      <w:pPr>
        <w:spacing w:line="300" w:lineRule="auto"/>
        <w:jc w:val="both"/>
        <w:rPr>
          <w:sz w:val="24"/>
          <w:szCs w:val="24"/>
        </w:rPr>
      </w:pPr>
      <w:r w:rsidRPr="00BD1C3C">
        <w:rPr>
          <w:sz w:val="24"/>
          <w:szCs w:val="24"/>
        </w:rPr>
        <w:t xml:space="preserve"> 6. Формирование нравственных чувств и нравственного поведения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3008" w:rsidRPr="00BD1C3C" w:rsidRDefault="00353008" w:rsidP="0043526B">
      <w:pPr>
        <w:spacing w:line="300" w:lineRule="auto"/>
        <w:jc w:val="both"/>
        <w:rPr>
          <w:sz w:val="24"/>
          <w:szCs w:val="24"/>
        </w:rPr>
      </w:pPr>
      <w:r w:rsidRPr="00BD1C3C">
        <w:rPr>
          <w:sz w:val="24"/>
          <w:szCs w:val="24"/>
        </w:rPr>
        <w:t xml:space="preserve">7. Осознанное, уважительное и доброжелательное отношение к другому человеку, его мнению, мировоззрению, культуре, языку, вере, гражданской позиции. </w:t>
      </w:r>
    </w:p>
    <w:p w:rsidR="00353008" w:rsidRPr="00BD1C3C" w:rsidRDefault="00353008" w:rsidP="0043526B">
      <w:pPr>
        <w:spacing w:line="300" w:lineRule="auto"/>
        <w:jc w:val="both"/>
        <w:rPr>
          <w:sz w:val="24"/>
          <w:szCs w:val="24"/>
        </w:rPr>
      </w:pPr>
      <w:r w:rsidRPr="00BD1C3C">
        <w:rPr>
          <w:sz w:val="24"/>
          <w:szCs w:val="24"/>
        </w:rPr>
        <w:t xml:space="preserve">8. Сформированность ценности здорового и безопасного образа жизни. </w:t>
      </w:r>
    </w:p>
    <w:p w:rsidR="00353008" w:rsidRPr="00BD1C3C" w:rsidRDefault="00353008" w:rsidP="0043526B">
      <w:pPr>
        <w:spacing w:line="300" w:lineRule="auto"/>
        <w:jc w:val="both"/>
        <w:rPr>
          <w:sz w:val="24"/>
          <w:szCs w:val="24"/>
        </w:rPr>
      </w:pPr>
      <w:r w:rsidRPr="00BD1C3C">
        <w:rPr>
          <w:sz w:val="24"/>
          <w:szCs w:val="24"/>
        </w:rPr>
        <w:t>9. Развитость эстетического сознания через освоение художественного наследия народов России и мира.</w:t>
      </w:r>
    </w:p>
    <w:p w:rsidR="00353008" w:rsidRPr="00BD1C3C" w:rsidRDefault="00353008" w:rsidP="0043526B">
      <w:pPr>
        <w:spacing w:line="300" w:lineRule="auto"/>
        <w:jc w:val="both"/>
        <w:rPr>
          <w:sz w:val="24"/>
          <w:szCs w:val="24"/>
        </w:rPr>
      </w:pPr>
      <w:r w:rsidRPr="00BD1C3C">
        <w:rPr>
          <w:sz w:val="24"/>
          <w:szCs w:val="24"/>
        </w:rPr>
        <w:t>10. Сформированность основ экологической культуры.</w:t>
      </w:r>
    </w:p>
    <w:p w:rsidR="00353008" w:rsidRPr="00BD1C3C" w:rsidRDefault="00353008" w:rsidP="0043526B">
      <w:pPr>
        <w:spacing w:line="300" w:lineRule="auto"/>
        <w:jc w:val="both"/>
        <w:rPr>
          <w:sz w:val="24"/>
          <w:szCs w:val="24"/>
        </w:rPr>
      </w:pPr>
      <w:r w:rsidRPr="00BD1C3C">
        <w:rPr>
          <w:sz w:val="24"/>
          <w:szCs w:val="24"/>
        </w:rPr>
        <w:lastRenderedPageBreak/>
        <w:t>Метапредметные результаты</w:t>
      </w:r>
    </w:p>
    <w:p w:rsidR="00353008" w:rsidRPr="00BD1C3C" w:rsidRDefault="00353008" w:rsidP="0043526B">
      <w:pPr>
        <w:spacing w:line="300" w:lineRule="auto"/>
        <w:jc w:val="both"/>
        <w:rPr>
          <w:sz w:val="24"/>
          <w:szCs w:val="24"/>
        </w:rPr>
      </w:pPr>
      <w:r w:rsidRPr="00BD1C3C">
        <w:rPr>
          <w:sz w:val="24"/>
          <w:szCs w:val="24"/>
        </w:rPr>
        <w:t>Регулятивные УУД</w:t>
      </w:r>
    </w:p>
    <w:p w:rsidR="00353008" w:rsidRPr="00BD1C3C" w:rsidRDefault="00353008" w:rsidP="0043526B">
      <w:pPr>
        <w:spacing w:line="300" w:lineRule="auto"/>
        <w:jc w:val="both"/>
        <w:rPr>
          <w:sz w:val="24"/>
          <w:szCs w:val="24"/>
        </w:rPr>
      </w:pPr>
      <w:r w:rsidRPr="00BD1C3C">
        <w:rPr>
          <w:sz w:val="24"/>
          <w:szCs w:val="24"/>
        </w:rPr>
        <w:t>1.</w:t>
      </w:r>
      <w:r w:rsidRPr="00BD1C3C">
        <w:rPr>
          <w:sz w:val="24"/>
          <w:szCs w:val="24"/>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анализировать существующие и планировать будущие образовательные результаты;</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идентифицировать собственные проблемы и определять главную проблему;</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ставить цель деятельности на основе определенной проблемы и существующих возможностей;</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формулировать учебные задачи как шаги достижения поставленной цели деятельности;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обосновывать целевые ориентиры и приоритеты ссылками на ценности, указывая и обосновывая логическую последовательность шагов.</w:t>
      </w:r>
    </w:p>
    <w:p w:rsidR="00353008" w:rsidRPr="00BD1C3C" w:rsidRDefault="00353008" w:rsidP="0043526B">
      <w:pPr>
        <w:spacing w:line="300" w:lineRule="auto"/>
        <w:jc w:val="both"/>
        <w:rPr>
          <w:sz w:val="24"/>
          <w:szCs w:val="24"/>
        </w:rPr>
      </w:pPr>
      <w:r w:rsidRPr="00BD1C3C">
        <w:rPr>
          <w:sz w:val="24"/>
          <w:szCs w:val="24"/>
        </w:rPr>
        <w:t>2.</w:t>
      </w:r>
      <w:r w:rsidRPr="00BD1C3C">
        <w:rPr>
          <w:sz w:val="24"/>
          <w:szCs w:val="24"/>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обосновывать и осуществлять выбор наиболее эффективных способов решения учебных и познавательных задач;</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выбирать из предложенных вариантов и самостоятельно искать средства и ресурсы для решения задачи и достижения цели;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составлять план решения проблемы (выполнения проекта, проведения исследования);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определять потенциальные затруднения при решении учебной и познавательной задачи и находить средства для их устранения.</w:t>
      </w:r>
    </w:p>
    <w:p w:rsidR="00353008" w:rsidRPr="00BD1C3C" w:rsidRDefault="00353008" w:rsidP="0043526B">
      <w:pPr>
        <w:spacing w:line="300" w:lineRule="auto"/>
        <w:jc w:val="both"/>
        <w:rPr>
          <w:sz w:val="24"/>
          <w:szCs w:val="24"/>
        </w:rPr>
      </w:pPr>
      <w:r w:rsidRPr="00BD1C3C">
        <w:rPr>
          <w:sz w:val="24"/>
          <w:szCs w:val="24"/>
        </w:rPr>
        <w:t>3.</w:t>
      </w:r>
      <w:r w:rsidRPr="00BD1C3C">
        <w:rPr>
          <w:sz w:val="24"/>
          <w:szCs w:val="24"/>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определять совместно с педагогом критерии планируемых результатов и критерии оценки своей учебной деятельности;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оценивать свою деятельность, аргументируя причины достижения или отсутствия планируемого результата;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353008" w:rsidRPr="00BD1C3C" w:rsidRDefault="00353008" w:rsidP="0043526B">
      <w:pPr>
        <w:spacing w:line="300" w:lineRule="auto"/>
        <w:jc w:val="both"/>
        <w:rPr>
          <w:sz w:val="24"/>
          <w:szCs w:val="24"/>
        </w:rPr>
      </w:pPr>
      <w:r w:rsidRPr="00BD1C3C">
        <w:rPr>
          <w:sz w:val="24"/>
          <w:szCs w:val="24"/>
        </w:rPr>
        <w:t>4.</w:t>
      </w:r>
      <w:r w:rsidRPr="00BD1C3C">
        <w:rPr>
          <w:sz w:val="24"/>
          <w:szCs w:val="24"/>
        </w:rPr>
        <w:tab/>
        <w:t>Умение оценивать правильность выполнения учебной задачи, собственные возможности ее решения.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определять критерии правильности выполнения учебной задачи;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фиксировать и анализировать динамику собственных образовательных результатов.</w:t>
      </w:r>
    </w:p>
    <w:p w:rsidR="00353008" w:rsidRPr="00BD1C3C" w:rsidRDefault="00353008" w:rsidP="0043526B">
      <w:pPr>
        <w:spacing w:line="300" w:lineRule="auto"/>
        <w:jc w:val="both"/>
        <w:rPr>
          <w:sz w:val="24"/>
          <w:szCs w:val="24"/>
        </w:rPr>
      </w:pPr>
      <w:r w:rsidRPr="00BD1C3C">
        <w:rPr>
          <w:sz w:val="24"/>
          <w:szCs w:val="24"/>
        </w:rPr>
        <w:lastRenderedPageBreak/>
        <w:t>5.</w:t>
      </w:r>
      <w:r w:rsidRPr="00BD1C3C">
        <w:rPr>
          <w:sz w:val="24"/>
          <w:szCs w:val="24"/>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353008" w:rsidRPr="00BD1C3C" w:rsidRDefault="00353008" w:rsidP="0043526B">
      <w:pPr>
        <w:spacing w:line="300" w:lineRule="auto"/>
        <w:jc w:val="both"/>
        <w:rPr>
          <w:sz w:val="24"/>
          <w:szCs w:val="24"/>
        </w:rPr>
      </w:pPr>
      <w:r w:rsidRPr="00BD1C3C">
        <w:rPr>
          <w:sz w:val="24"/>
          <w:szCs w:val="24"/>
        </w:rPr>
        <w:t>Познавательные УУД</w:t>
      </w:r>
    </w:p>
    <w:p w:rsidR="00353008" w:rsidRPr="00BD1C3C" w:rsidRDefault="00353008" w:rsidP="0043526B">
      <w:pPr>
        <w:spacing w:line="300" w:lineRule="auto"/>
        <w:jc w:val="both"/>
        <w:rPr>
          <w:sz w:val="24"/>
          <w:szCs w:val="24"/>
        </w:rPr>
      </w:pPr>
      <w:r w:rsidRPr="00BD1C3C">
        <w:rPr>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подбирать слова, соподчиненные ключевому слову, определяющие его признаки и свойства;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выстраивать логическую цепочку, состоящую из ключевого слова и соподчиненных ему слов;</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выделять общий признак двух или нескольких предметов или явлений и объяснять их сходство;</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объединять предметы и явления в группы по определенным признакам, сравнивать, классифицировать и обобщать факты и явления;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выделять явление из общего ряда других явлений;</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строить рассуждение от общих закономерностей к частным явлениям и от частных явлений к общим закономерностям;</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строить рассуждение на основе сравнения предметов и явлений, выделяя при этом общие признаки;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излагать полученную информацию;</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подтверждать вывод собственной аргументацией или самостоятельно полученными данными.</w:t>
      </w:r>
    </w:p>
    <w:p w:rsidR="00353008" w:rsidRPr="00BD1C3C" w:rsidRDefault="00353008" w:rsidP="0043526B">
      <w:pPr>
        <w:spacing w:line="300" w:lineRule="auto"/>
        <w:jc w:val="both"/>
        <w:rPr>
          <w:sz w:val="24"/>
          <w:szCs w:val="24"/>
        </w:rPr>
      </w:pPr>
      <w:r w:rsidRPr="00BD1C3C">
        <w:rPr>
          <w:sz w:val="24"/>
          <w:szCs w:val="24"/>
        </w:rPr>
        <w:t>2.Смысловое чтение.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находить в тексте требуемую информацию (в соответствии с целями своей деятельности);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ориентироваться в содержании текста, понимать целостный смысл текста, структурировать текст;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устанавливать взаимосвязь описанных в тексте событий, явлений, процессов;</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определять идею текста;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преобразовывать текст;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оценивать содержание и форму текста.</w:t>
      </w:r>
    </w:p>
    <w:p w:rsidR="00353008" w:rsidRPr="00BD1C3C" w:rsidRDefault="00353008" w:rsidP="0043526B">
      <w:pPr>
        <w:spacing w:line="300" w:lineRule="auto"/>
        <w:jc w:val="both"/>
        <w:rPr>
          <w:sz w:val="24"/>
          <w:szCs w:val="24"/>
        </w:rPr>
      </w:pPr>
      <w:r w:rsidRPr="00BD1C3C">
        <w:rPr>
          <w:sz w:val="24"/>
          <w:szCs w:val="24"/>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выражать свое отношение к природе через рисунки, сочинения, проектные работы.</w:t>
      </w:r>
    </w:p>
    <w:p w:rsidR="00353008" w:rsidRPr="00BD1C3C" w:rsidRDefault="00353008" w:rsidP="0043526B">
      <w:pPr>
        <w:spacing w:line="300" w:lineRule="auto"/>
        <w:jc w:val="both"/>
        <w:rPr>
          <w:sz w:val="24"/>
          <w:szCs w:val="24"/>
        </w:rPr>
      </w:pPr>
      <w:r w:rsidRPr="00BD1C3C">
        <w:rPr>
          <w:sz w:val="24"/>
          <w:szCs w:val="24"/>
        </w:rPr>
        <w:t>4. Развитие мотивации к овладению культурой активного использования словарей и других поисковых систем.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определять необходимые ключевые поисковые слова и запросы;</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осуществлять взаимодействие с электронными поисковыми системами, словарями;</w:t>
      </w:r>
    </w:p>
    <w:p w:rsidR="00353008" w:rsidRPr="00BD1C3C" w:rsidRDefault="00353008" w:rsidP="0043526B">
      <w:pPr>
        <w:spacing w:line="300" w:lineRule="auto"/>
        <w:jc w:val="both"/>
        <w:rPr>
          <w:sz w:val="24"/>
          <w:szCs w:val="24"/>
        </w:rPr>
      </w:pPr>
      <w:r w:rsidRPr="00BD1C3C">
        <w:rPr>
          <w:sz w:val="24"/>
          <w:szCs w:val="24"/>
        </w:rPr>
        <w:lastRenderedPageBreak/>
        <w:t>•</w:t>
      </w:r>
      <w:r w:rsidRPr="00BD1C3C">
        <w:rPr>
          <w:sz w:val="24"/>
          <w:szCs w:val="24"/>
        </w:rPr>
        <w:tab/>
        <w:t>формировать множественную выборку из поисковых источников для объективизации результатов поиска.</w:t>
      </w:r>
    </w:p>
    <w:p w:rsidR="00353008" w:rsidRPr="00BD1C3C" w:rsidRDefault="00353008" w:rsidP="0043526B">
      <w:pPr>
        <w:spacing w:line="300" w:lineRule="auto"/>
        <w:jc w:val="both"/>
        <w:rPr>
          <w:sz w:val="24"/>
          <w:szCs w:val="24"/>
        </w:rPr>
      </w:pPr>
      <w:r w:rsidRPr="00BD1C3C">
        <w:rPr>
          <w:sz w:val="24"/>
          <w:szCs w:val="24"/>
        </w:rPr>
        <w:t>Коммуникативные УУД</w:t>
      </w:r>
    </w:p>
    <w:p w:rsidR="00353008" w:rsidRPr="00BD1C3C" w:rsidRDefault="00353008" w:rsidP="0043526B">
      <w:pPr>
        <w:spacing w:line="300" w:lineRule="auto"/>
        <w:jc w:val="both"/>
        <w:rPr>
          <w:sz w:val="24"/>
          <w:szCs w:val="24"/>
        </w:rPr>
      </w:pPr>
      <w:r w:rsidRPr="00BD1C3C">
        <w:rPr>
          <w:sz w:val="24"/>
          <w:szCs w:val="24"/>
        </w:rPr>
        <w:t xml:space="preserve">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353008" w:rsidRPr="00BD1C3C" w:rsidRDefault="00353008" w:rsidP="0043526B">
      <w:pPr>
        <w:spacing w:line="300" w:lineRule="auto"/>
        <w:jc w:val="both"/>
        <w:rPr>
          <w:sz w:val="24"/>
          <w:szCs w:val="24"/>
        </w:rPr>
      </w:pPr>
      <w:r w:rsidRPr="00BD1C3C">
        <w:rPr>
          <w:sz w:val="24"/>
          <w:szCs w:val="24"/>
        </w:rPr>
        <w:t>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играть определенную роль в совместной деятельности;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принимать позицию собеседника,  понимая позицию другого, различать в его речи: мнение (точку зрения), доказательство (аргументы), гипотезы;</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организовывать учебное взаимодействие в группе (определять общие цели, распределять роли, договариваться друг с другом);</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353008" w:rsidRPr="00BD1C3C" w:rsidRDefault="00353008" w:rsidP="0043526B">
      <w:pPr>
        <w:spacing w:line="300" w:lineRule="auto"/>
        <w:jc w:val="both"/>
        <w:rPr>
          <w:sz w:val="24"/>
          <w:szCs w:val="24"/>
        </w:rPr>
      </w:pPr>
      <w:r w:rsidRPr="00BD1C3C">
        <w:rPr>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отбирать и использовать речевые средства в процессе коммуникации с другими людьми (диалог в паре, в малой группе);</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представлять в устной или письменной форме развернутый план собственной деятельности;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соблюдать нормы публичной речи, регламент в монологе и дискуссии в соответствии с коммуникативной задачей;</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принимать решение в ходе диалога и согласовывать его с собеседником;</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создавать письменные оригинальные тексты с использованием необходимых речевых средств;</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использовать вербальные и невербальные средства или наглядные материалы, подготовленные  под руководством учителя;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353008" w:rsidRPr="00BD1C3C" w:rsidRDefault="00353008" w:rsidP="0043526B">
      <w:pPr>
        <w:spacing w:line="300" w:lineRule="auto"/>
        <w:jc w:val="both"/>
        <w:rPr>
          <w:sz w:val="24"/>
          <w:szCs w:val="24"/>
        </w:rPr>
      </w:pPr>
      <w:r w:rsidRPr="00BD1C3C">
        <w:rPr>
          <w:sz w:val="24"/>
          <w:szCs w:val="24"/>
        </w:rPr>
        <w:t>3.Формирование и развитие компетентности в области использования информационно-коммуникационных технологий (далее – ИКТ). Обучающийся сможет: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w:t>
      </w:r>
      <w:r w:rsidRPr="00BD1C3C">
        <w:rPr>
          <w:sz w:val="24"/>
          <w:szCs w:val="24"/>
        </w:rPr>
        <w:lastRenderedPageBreak/>
        <w:t>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53008" w:rsidRPr="00BD1C3C" w:rsidRDefault="00353008" w:rsidP="0043526B">
      <w:pPr>
        <w:spacing w:line="300" w:lineRule="auto"/>
        <w:jc w:val="both"/>
        <w:rPr>
          <w:sz w:val="24"/>
          <w:szCs w:val="24"/>
        </w:rPr>
      </w:pPr>
      <w:r w:rsidRPr="00BD1C3C">
        <w:rPr>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53008" w:rsidRPr="00BD1C3C" w:rsidRDefault="00353008" w:rsidP="0043526B">
      <w:pPr>
        <w:spacing w:line="300" w:lineRule="auto"/>
        <w:jc w:val="both"/>
        <w:rPr>
          <w:sz w:val="24"/>
          <w:szCs w:val="24"/>
        </w:rPr>
      </w:pPr>
      <w:r w:rsidRPr="00BD1C3C">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353008" w:rsidRPr="00BD1C3C" w:rsidRDefault="00353008" w:rsidP="0043526B">
      <w:pPr>
        <w:spacing w:line="300" w:lineRule="auto"/>
        <w:jc w:val="both"/>
        <w:rPr>
          <w:sz w:val="24"/>
          <w:szCs w:val="24"/>
        </w:rPr>
      </w:pPr>
      <w:r w:rsidRPr="00BD1C3C">
        <w:rPr>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53008" w:rsidRPr="00BD1C3C" w:rsidRDefault="00353008" w:rsidP="0043526B">
      <w:pPr>
        <w:spacing w:line="300" w:lineRule="auto"/>
        <w:jc w:val="both"/>
        <w:rPr>
          <w:sz w:val="24"/>
          <w:szCs w:val="24"/>
        </w:rPr>
      </w:pPr>
      <w:r w:rsidRPr="00BD1C3C">
        <w:rPr>
          <w:sz w:val="24"/>
          <w:szCs w:val="24"/>
        </w:rPr>
        <w:t>• заполнять и дополнять таблицы, схемы.</w:t>
      </w:r>
    </w:p>
    <w:p w:rsidR="00353008" w:rsidRPr="00BD1C3C" w:rsidRDefault="00353008" w:rsidP="0043526B">
      <w:pPr>
        <w:spacing w:line="300" w:lineRule="auto"/>
        <w:jc w:val="both"/>
        <w:rPr>
          <w:sz w:val="24"/>
          <w:szCs w:val="24"/>
        </w:rPr>
      </w:pPr>
      <w:r w:rsidRPr="00BD1C3C">
        <w:rPr>
          <w:sz w:val="24"/>
          <w:szCs w:val="24"/>
        </w:rPr>
        <w:t>Предметные результаты</w:t>
      </w:r>
    </w:p>
    <w:p w:rsidR="00353008" w:rsidRPr="00BD1C3C" w:rsidRDefault="00353008" w:rsidP="0043526B">
      <w:pPr>
        <w:spacing w:line="300" w:lineRule="auto"/>
        <w:jc w:val="both"/>
        <w:rPr>
          <w:sz w:val="24"/>
          <w:szCs w:val="24"/>
        </w:rPr>
      </w:pPr>
      <w:r w:rsidRPr="00BD1C3C">
        <w:rPr>
          <w:sz w:val="24"/>
          <w:szCs w:val="24"/>
        </w:rPr>
        <w:t>Выпускник научится: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взаимодействовать с окружающими людьми в ситуациях формального и неформального межличностного и межкультурного общения;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использовать коммуникативно-эстетические возможности родного языка;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воспринимать родную литературу как одну из основных национально-культурных ценностей народа, как особого способа познания жизни;</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353008" w:rsidRPr="00BD1C3C" w:rsidRDefault="00353008" w:rsidP="0043526B">
      <w:pPr>
        <w:spacing w:line="300" w:lineRule="auto"/>
        <w:jc w:val="both"/>
        <w:rPr>
          <w:sz w:val="24"/>
          <w:szCs w:val="24"/>
        </w:rPr>
      </w:pPr>
      <w:r w:rsidRPr="00BD1C3C">
        <w:rPr>
          <w:sz w:val="24"/>
          <w:szCs w:val="24"/>
        </w:rPr>
        <w:t>Выпускник получит возможность научиться: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ответственности за языковую культуру как общечеловеческую ценность.</w:t>
      </w:r>
    </w:p>
    <w:p w:rsidR="00353008" w:rsidRPr="00BD1C3C" w:rsidRDefault="00353008" w:rsidP="0043526B">
      <w:pPr>
        <w:spacing w:line="300" w:lineRule="auto"/>
        <w:jc w:val="both"/>
        <w:rPr>
          <w:sz w:val="24"/>
          <w:szCs w:val="24"/>
        </w:rPr>
      </w:pPr>
      <w:r w:rsidRPr="00BD1C3C">
        <w:rPr>
          <w:sz w:val="24"/>
          <w:szCs w:val="24"/>
        </w:rPr>
        <w:lastRenderedPageBreak/>
        <w:t>•</w:t>
      </w:r>
      <w:r w:rsidRPr="00BD1C3C">
        <w:rPr>
          <w:sz w:val="24"/>
          <w:szCs w:val="24"/>
        </w:rPr>
        <w:tab/>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53008" w:rsidRPr="00BD1C3C" w:rsidRDefault="00353008" w:rsidP="0043526B">
      <w:pPr>
        <w:spacing w:line="300" w:lineRule="auto"/>
        <w:jc w:val="both"/>
        <w:rPr>
          <w:sz w:val="24"/>
          <w:szCs w:val="24"/>
        </w:rPr>
      </w:pPr>
      <w:r w:rsidRPr="00BD1C3C">
        <w:rPr>
          <w:sz w:val="24"/>
          <w:szCs w:val="24"/>
        </w:rPr>
        <w:t>•</w:t>
      </w:r>
      <w:r w:rsidRPr="00BD1C3C">
        <w:rPr>
          <w:sz w:val="24"/>
          <w:szCs w:val="24"/>
        </w:rPr>
        <w:tab/>
        <w:t>понимать литературные художественные произведения, отражающие разные этнокультурные традиции;</w:t>
      </w:r>
    </w:p>
    <w:p w:rsidR="003D5542" w:rsidRPr="00BD1C3C" w:rsidRDefault="00353008" w:rsidP="0043526B">
      <w:pPr>
        <w:spacing w:line="300" w:lineRule="auto"/>
        <w:jc w:val="both"/>
        <w:rPr>
          <w:sz w:val="24"/>
          <w:szCs w:val="24"/>
        </w:rPr>
      </w:pPr>
      <w:r w:rsidRPr="00BD1C3C">
        <w:rPr>
          <w:sz w:val="24"/>
          <w:szCs w:val="24"/>
        </w:rPr>
        <w:t>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A1349" w:rsidRPr="00BD1C3C" w:rsidRDefault="00BA1349"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1.2.5.4. Родная (русская )литература</w:t>
      </w:r>
    </w:p>
    <w:p w:rsidR="00353008" w:rsidRPr="00BD1C3C" w:rsidRDefault="00353008" w:rsidP="0043526B">
      <w:pPr>
        <w:spacing w:line="300" w:lineRule="auto"/>
        <w:jc w:val="both"/>
        <w:rPr>
          <w:b/>
          <w:sz w:val="24"/>
          <w:szCs w:val="24"/>
        </w:rPr>
      </w:pPr>
      <w:r w:rsidRPr="00BD1C3C">
        <w:rPr>
          <w:b/>
          <w:sz w:val="24"/>
          <w:szCs w:val="24"/>
        </w:rPr>
        <w:t>Планируемые результаты освоения учебного предмета «Родная литература»</w:t>
      </w:r>
    </w:p>
    <w:p w:rsidR="00353008" w:rsidRPr="00BD1C3C" w:rsidRDefault="00353008" w:rsidP="0043526B">
      <w:pPr>
        <w:spacing w:line="300" w:lineRule="auto"/>
        <w:jc w:val="both"/>
        <w:rPr>
          <w:sz w:val="24"/>
          <w:szCs w:val="24"/>
        </w:rPr>
      </w:pPr>
      <w:r w:rsidRPr="00BD1C3C">
        <w:rPr>
          <w:b/>
          <w:sz w:val="24"/>
          <w:szCs w:val="24"/>
          <w:u w:val="single"/>
        </w:rPr>
        <w:t>Личностные результаты</w:t>
      </w:r>
      <w:r w:rsidR="00BA1349" w:rsidRPr="00BD1C3C">
        <w:rPr>
          <w:b/>
          <w:sz w:val="24"/>
          <w:szCs w:val="24"/>
          <w:u w:val="single"/>
        </w:rPr>
        <w:t xml:space="preserve"> </w:t>
      </w:r>
      <w:r w:rsidRPr="00BD1C3C">
        <w:rPr>
          <w:sz w:val="24"/>
          <w:szCs w:val="24"/>
        </w:rPr>
        <w:t xml:space="preserve">изучения предмета родная (русская) литература являются:  </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развитие чувства прекрасного – умение чувствовать красоту и выразительность русской речи, стремиться к совершенствованию собственной речи;</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 xml:space="preserve">устойчивый познавательный интерес к чтению, к ведению диалога с автором текста; </w:t>
      </w:r>
    </w:p>
    <w:p w:rsidR="00353008" w:rsidRPr="00BD1C3C" w:rsidRDefault="00353008" w:rsidP="0043526B">
      <w:pPr>
        <w:pStyle w:val="a7"/>
        <w:numPr>
          <w:ilvl w:val="0"/>
          <w:numId w:val="214"/>
        </w:numPr>
        <w:spacing w:line="300" w:lineRule="auto"/>
        <w:jc w:val="both"/>
        <w:rPr>
          <w:rFonts w:ascii="Times New Roman" w:hAnsi="Times New Roman"/>
        </w:rPr>
      </w:pPr>
      <w:r w:rsidRPr="00BD1C3C">
        <w:rPr>
          <w:rFonts w:ascii="Times New Roman" w:hAnsi="Times New Roman"/>
        </w:rPr>
        <w:t>потребность в самовыражении через слово.</w:t>
      </w:r>
    </w:p>
    <w:p w:rsidR="00353008" w:rsidRPr="00BD1C3C" w:rsidRDefault="00353008" w:rsidP="0043526B">
      <w:pPr>
        <w:spacing w:line="300" w:lineRule="auto"/>
        <w:jc w:val="both"/>
        <w:rPr>
          <w:i/>
          <w:sz w:val="24"/>
          <w:szCs w:val="24"/>
        </w:rPr>
      </w:pPr>
      <w:r w:rsidRPr="00BD1C3C">
        <w:rPr>
          <w:i/>
          <w:sz w:val="24"/>
          <w:szCs w:val="24"/>
        </w:rPr>
        <w:t xml:space="preserve">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 </w:t>
      </w:r>
    </w:p>
    <w:p w:rsidR="00353008" w:rsidRPr="00BD1C3C" w:rsidRDefault="00353008" w:rsidP="0043526B">
      <w:pPr>
        <w:spacing w:line="300" w:lineRule="auto"/>
        <w:jc w:val="both"/>
        <w:rPr>
          <w:b/>
          <w:i/>
          <w:sz w:val="24"/>
          <w:szCs w:val="24"/>
        </w:rPr>
      </w:pPr>
      <w:r w:rsidRPr="00BD1C3C">
        <w:rPr>
          <w:b/>
          <w:i/>
          <w:sz w:val="24"/>
          <w:szCs w:val="24"/>
        </w:rPr>
        <w:t>Выпускник научится:</w:t>
      </w:r>
    </w:p>
    <w:p w:rsidR="00353008" w:rsidRPr="00BD1C3C" w:rsidRDefault="00353008" w:rsidP="0043526B">
      <w:pPr>
        <w:pStyle w:val="a7"/>
        <w:numPr>
          <w:ilvl w:val="0"/>
          <w:numId w:val="215"/>
        </w:numPr>
        <w:spacing w:line="300" w:lineRule="auto"/>
        <w:jc w:val="both"/>
        <w:rPr>
          <w:rFonts w:ascii="Times New Roman" w:hAnsi="Times New Roman"/>
        </w:rPr>
      </w:pPr>
      <w:r w:rsidRPr="00BD1C3C">
        <w:rPr>
          <w:rFonts w:ascii="Times New Roman" w:hAnsi="Times New Roman"/>
        </w:rPr>
        <w:t>понимать литературу как одну из национально-культурных ценностей русского народа;</w:t>
      </w:r>
    </w:p>
    <w:p w:rsidR="00353008" w:rsidRPr="00BD1C3C" w:rsidRDefault="00353008" w:rsidP="0043526B">
      <w:pPr>
        <w:pStyle w:val="a7"/>
        <w:numPr>
          <w:ilvl w:val="0"/>
          <w:numId w:val="215"/>
        </w:numPr>
        <w:spacing w:line="300" w:lineRule="auto"/>
        <w:jc w:val="both"/>
        <w:rPr>
          <w:rFonts w:ascii="Times New Roman" w:hAnsi="Times New Roman"/>
        </w:rPr>
      </w:pPr>
      <w:r w:rsidRPr="00BD1C3C">
        <w:rPr>
          <w:rFonts w:ascii="Times New Roman" w:hAnsi="Times New Roman"/>
        </w:rPr>
        <w:t>важительно относиться к родной литературе;</w:t>
      </w:r>
    </w:p>
    <w:p w:rsidR="00353008" w:rsidRPr="00BD1C3C" w:rsidRDefault="00353008" w:rsidP="0043526B">
      <w:pPr>
        <w:pStyle w:val="a7"/>
        <w:numPr>
          <w:ilvl w:val="0"/>
          <w:numId w:val="215"/>
        </w:numPr>
        <w:spacing w:line="300" w:lineRule="auto"/>
        <w:jc w:val="both"/>
        <w:rPr>
          <w:rFonts w:ascii="Times New Roman" w:hAnsi="Times New Roman"/>
        </w:rPr>
      </w:pPr>
      <w:r w:rsidRPr="00BD1C3C">
        <w:rPr>
          <w:rFonts w:ascii="Times New Roman" w:hAnsi="Times New Roman"/>
        </w:rPr>
        <w:t xml:space="preserve">оценивать свои и чужие поступки; </w:t>
      </w:r>
    </w:p>
    <w:p w:rsidR="00353008" w:rsidRPr="00BD1C3C" w:rsidRDefault="00353008" w:rsidP="0043526B">
      <w:pPr>
        <w:pStyle w:val="a7"/>
        <w:numPr>
          <w:ilvl w:val="0"/>
          <w:numId w:val="215"/>
        </w:numPr>
        <w:spacing w:line="300" w:lineRule="auto"/>
        <w:jc w:val="both"/>
        <w:rPr>
          <w:rFonts w:ascii="Times New Roman" w:hAnsi="Times New Roman"/>
        </w:rPr>
      </w:pPr>
      <w:r w:rsidRPr="00BD1C3C">
        <w:rPr>
          <w:rFonts w:ascii="Times New Roman" w:hAnsi="Times New Roman"/>
        </w:rPr>
        <w:t xml:space="preserve">проявлять внимание, желание больше узнать.  </w:t>
      </w:r>
    </w:p>
    <w:p w:rsidR="00353008" w:rsidRPr="00BD1C3C" w:rsidRDefault="00353008" w:rsidP="0043526B">
      <w:pPr>
        <w:pStyle w:val="a7"/>
        <w:numPr>
          <w:ilvl w:val="0"/>
          <w:numId w:val="215"/>
        </w:numPr>
        <w:spacing w:line="300" w:lineRule="auto"/>
        <w:jc w:val="both"/>
        <w:rPr>
          <w:rFonts w:ascii="Times New Roman" w:hAnsi="Times New Roman"/>
        </w:rPr>
      </w:pPr>
      <w:r w:rsidRPr="00BD1C3C">
        <w:rPr>
          <w:rFonts w:ascii="Times New Roman" w:hAnsi="Times New Roman"/>
        </w:rPr>
        <w:lastRenderedPageBreak/>
        <w:t>понимать определяющую роль родной литературы в развитии интеллектуальных, творческих способностей и моральных качеств личности;</w:t>
      </w:r>
    </w:p>
    <w:p w:rsidR="00353008" w:rsidRPr="00BD1C3C" w:rsidRDefault="00353008" w:rsidP="0043526B">
      <w:pPr>
        <w:pStyle w:val="a7"/>
        <w:numPr>
          <w:ilvl w:val="0"/>
          <w:numId w:val="215"/>
        </w:numPr>
        <w:spacing w:line="300" w:lineRule="auto"/>
        <w:jc w:val="both"/>
        <w:rPr>
          <w:rFonts w:ascii="Times New Roman" w:hAnsi="Times New Roman"/>
        </w:rPr>
      </w:pPr>
      <w:r w:rsidRPr="00BD1C3C">
        <w:rPr>
          <w:rFonts w:ascii="Times New Roman" w:hAnsi="Times New Roman"/>
        </w:rPr>
        <w:t>анализировать и характеризовать эмоциональные состояния и чувства окружающих, строить свои взаимоотношения с их учетом.</w:t>
      </w:r>
    </w:p>
    <w:p w:rsidR="00353008" w:rsidRPr="00BD1C3C" w:rsidRDefault="00353008" w:rsidP="0043526B">
      <w:pPr>
        <w:spacing w:line="300" w:lineRule="auto"/>
        <w:jc w:val="both"/>
        <w:rPr>
          <w:sz w:val="24"/>
          <w:szCs w:val="24"/>
        </w:rPr>
      </w:pPr>
      <w:r w:rsidRPr="00BD1C3C">
        <w:rPr>
          <w:b/>
          <w:sz w:val="24"/>
          <w:szCs w:val="24"/>
          <w:u w:val="single"/>
        </w:rPr>
        <w:t>Метапредметными результатами</w:t>
      </w:r>
      <w:r w:rsidRPr="00BD1C3C">
        <w:rPr>
          <w:sz w:val="24"/>
          <w:szCs w:val="24"/>
        </w:rPr>
        <w:t xml:space="preserve"> изучения курса родная (русская) литература является формирование УУД.  </w:t>
      </w:r>
    </w:p>
    <w:p w:rsidR="00353008" w:rsidRPr="00BD1C3C" w:rsidRDefault="00353008" w:rsidP="0043526B">
      <w:pPr>
        <w:spacing w:line="300" w:lineRule="auto"/>
        <w:ind w:firstLine="425"/>
        <w:jc w:val="both"/>
        <w:rPr>
          <w:sz w:val="24"/>
          <w:szCs w:val="24"/>
        </w:rPr>
      </w:pPr>
      <w:r w:rsidRPr="00BD1C3C">
        <w:rPr>
          <w:b/>
          <w:i/>
          <w:sz w:val="24"/>
          <w:szCs w:val="24"/>
        </w:rPr>
        <w:t>Регулятивные УУД</w:t>
      </w:r>
      <w:r w:rsidRPr="00BD1C3C">
        <w:rPr>
          <w:sz w:val="24"/>
          <w:szCs w:val="24"/>
        </w:rPr>
        <w:t xml:space="preserve">:  </w:t>
      </w:r>
    </w:p>
    <w:p w:rsidR="00353008" w:rsidRPr="00BD1C3C" w:rsidRDefault="00353008" w:rsidP="0043526B">
      <w:pPr>
        <w:pStyle w:val="a7"/>
        <w:numPr>
          <w:ilvl w:val="0"/>
          <w:numId w:val="216"/>
        </w:numPr>
        <w:spacing w:line="300" w:lineRule="auto"/>
        <w:jc w:val="both"/>
        <w:rPr>
          <w:rFonts w:ascii="Times New Roman" w:hAnsi="Times New Roman"/>
        </w:rPr>
      </w:pPr>
      <w:r w:rsidRPr="00BD1C3C">
        <w:rPr>
          <w:rFonts w:ascii="Times New Roman" w:hAnsi="Times New Roman"/>
        </w:rPr>
        <w:t xml:space="preserve">формулировать в сотрудничестве с учителем проблему и цели урока; способствовать к целеполаганию, включая постановку новых целей;  </w:t>
      </w:r>
    </w:p>
    <w:p w:rsidR="00353008" w:rsidRPr="00BD1C3C" w:rsidRDefault="00353008" w:rsidP="0043526B">
      <w:pPr>
        <w:pStyle w:val="a7"/>
        <w:numPr>
          <w:ilvl w:val="0"/>
          <w:numId w:val="216"/>
        </w:numPr>
        <w:spacing w:line="300" w:lineRule="auto"/>
        <w:jc w:val="both"/>
        <w:rPr>
          <w:rFonts w:ascii="Times New Roman" w:hAnsi="Times New Roman"/>
        </w:rPr>
      </w:pPr>
      <w:r w:rsidRPr="00BD1C3C">
        <w:rPr>
          <w:rFonts w:ascii="Times New Roman" w:hAnsi="Times New Roman"/>
        </w:rPr>
        <w:t xml:space="preserve">анализировать в обсуждении с учителем условия и пути достижения цели; </w:t>
      </w:r>
    </w:p>
    <w:p w:rsidR="00353008" w:rsidRPr="00BD1C3C" w:rsidRDefault="00353008" w:rsidP="0043526B">
      <w:pPr>
        <w:pStyle w:val="a7"/>
        <w:numPr>
          <w:ilvl w:val="0"/>
          <w:numId w:val="216"/>
        </w:numPr>
        <w:spacing w:line="300" w:lineRule="auto"/>
        <w:jc w:val="both"/>
        <w:rPr>
          <w:rFonts w:ascii="Times New Roman" w:hAnsi="Times New Roman"/>
        </w:rPr>
      </w:pPr>
      <w:r w:rsidRPr="00BD1C3C">
        <w:rPr>
          <w:rFonts w:ascii="Times New Roman" w:hAnsi="Times New Roman"/>
        </w:rPr>
        <w:t xml:space="preserve">совместно с учителем составлять план решения учебной проблемы; </w:t>
      </w:r>
    </w:p>
    <w:p w:rsidR="00353008" w:rsidRPr="00BD1C3C" w:rsidRDefault="00353008" w:rsidP="0043526B">
      <w:pPr>
        <w:pStyle w:val="a7"/>
        <w:numPr>
          <w:ilvl w:val="0"/>
          <w:numId w:val="216"/>
        </w:numPr>
        <w:spacing w:line="300" w:lineRule="auto"/>
        <w:jc w:val="both"/>
        <w:rPr>
          <w:rFonts w:ascii="Times New Roman" w:hAnsi="Times New Roman"/>
        </w:rPr>
      </w:pPr>
      <w:r w:rsidRPr="00BD1C3C">
        <w:rPr>
          <w:rFonts w:ascii="Times New Roman" w:hAnsi="Times New Roman"/>
        </w:rPr>
        <w:t>работать по плану, сверяя свои действия с целью, прогнозировать, корректировать свою деятельность под руководством учителя;</w:t>
      </w:r>
    </w:p>
    <w:p w:rsidR="00353008" w:rsidRPr="00BD1C3C" w:rsidRDefault="00353008" w:rsidP="0043526B">
      <w:pPr>
        <w:pStyle w:val="a7"/>
        <w:numPr>
          <w:ilvl w:val="0"/>
          <w:numId w:val="216"/>
        </w:numPr>
        <w:spacing w:line="300" w:lineRule="auto"/>
        <w:jc w:val="both"/>
        <w:rPr>
          <w:rFonts w:ascii="Times New Roman" w:hAnsi="Times New Roman"/>
        </w:rPr>
      </w:pPr>
      <w:r w:rsidRPr="00BD1C3C">
        <w:rPr>
          <w:rFonts w:ascii="Times New Roman" w:hAnsi="Times New Roman"/>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353008" w:rsidRPr="00BD1C3C" w:rsidRDefault="00353008" w:rsidP="0043526B">
      <w:pPr>
        <w:spacing w:line="300" w:lineRule="auto"/>
        <w:jc w:val="both"/>
        <w:rPr>
          <w:b/>
          <w:sz w:val="24"/>
          <w:szCs w:val="24"/>
        </w:rPr>
      </w:pPr>
      <w:r w:rsidRPr="00BD1C3C">
        <w:rPr>
          <w:b/>
          <w:i/>
          <w:sz w:val="24"/>
          <w:szCs w:val="24"/>
        </w:rPr>
        <w:t>Выпускник научится</w:t>
      </w:r>
      <w:r w:rsidRPr="00BD1C3C">
        <w:rPr>
          <w:b/>
          <w:sz w:val="24"/>
          <w:szCs w:val="24"/>
        </w:rPr>
        <w:t>:</w:t>
      </w:r>
    </w:p>
    <w:p w:rsidR="00353008" w:rsidRPr="00BD1C3C" w:rsidRDefault="00353008" w:rsidP="0043526B">
      <w:pPr>
        <w:pStyle w:val="a7"/>
        <w:numPr>
          <w:ilvl w:val="0"/>
          <w:numId w:val="217"/>
        </w:numPr>
        <w:spacing w:line="300" w:lineRule="auto"/>
        <w:jc w:val="both"/>
        <w:rPr>
          <w:rFonts w:ascii="Times New Roman" w:hAnsi="Times New Roman"/>
          <w:b/>
        </w:rPr>
      </w:pPr>
      <w:r w:rsidRPr="00BD1C3C">
        <w:rPr>
          <w:rFonts w:ascii="Times New Roman" w:hAnsi="Times New Roman"/>
        </w:rPr>
        <w:t>планированию пути достижения цели;</w:t>
      </w:r>
    </w:p>
    <w:p w:rsidR="00353008" w:rsidRPr="00BD1C3C" w:rsidRDefault="00353008" w:rsidP="0043526B">
      <w:pPr>
        <w:pStyle w:val="a7"/>
        <w:numPr>
          <w:ilvl w:val="0"/>
          <w:numId w:val="217"/>
        </w:numPr>
        <w:spacing w:line="300" w:lineRule="auto"/>
        <w:jc w:val="both"/>
        <w:rPr>
          <w:rFonts w:ascii="Times New Roman" w:hAnsi="Times New Roman"/>
          <w:b/>
        </w:rPr>
      </w:pPr>
      <w:r w:rsidRPr="00BD1C3C">
        <w:rPr>
          <w:rFonts w:ascii="Times New Roman" w:hAnsi="Times New Roman"/>
        </w:rPr>
        <w:t xml:space="preserve">установлению целевых приоритетов;  </w:t>
      </w:r>
    </w:p>
    <w:p w:rsidR="00353008" w:rsidRPr="00BD1C3C" w:rsidRDefault="00353008" w:rsidP="0043526B">
      <w:pPr>
        <w:pStyle w:val="a7"/>
        <w:numPr>
          <w:ilvl w:val="0"/>
          <w:numId w:val="217"/>
        </w:numPr>
        <w:spacing w:line="300" w:lineRule="auto"/>
        <w:jc w:val="both"/>
        <w:rPr>
          <w:rFonts w:ascii="Times New Roman" w:hAnsi="Times New Roman"/>
          <w:b/>
        </w:rPr>
      </w:pPr>
      <w:r w:rsidRPr="00BD1C3C">
        <w:rPr>
          <w:rFonts w:ascii="Times New Roman" w:hAnsi="Times New Roman"/>
        </w:rPr>
        <w:t xml:space="preserve">оценивать уровень владения тем или иным учебным действием (отвечать на вопрос «что я не знаю и не умею?»). </w:t>
      </w:r>
    </w:p>
    <w:p w:rsidR="00353008" w:rsidRPr="00BD1C3C" w:rsidRDefault="00353008" w:rsidP="0043526B">
      <w:pPr>
        <w:pStyle w:val="a7"/>
        <w:numPr>
          <w:ilvl w:val="0"/>
          <w:numId w:val="217"/>
        </w:numPr>
        <w:spacing w:line="300" w:lineRule="auto"/>
        <w:jc w:val="both"/>
        <w:rPr>
          <w:rFonts w:ascii="Times New Roman" w:hAnsi="Times New Roman"/>
        </w:rPr>
      </w:pPr>
      <w:r w:rsidRPr="00BD1C3C">
        <w:rPr>
          <w:rFonts w:ascii="Times New Roman" w:hAnsi="Times New Roman"/>
        </w:rPr>
        <w:t xml:space="preserve">учитывать условия выполнения учебной задачи; </w:t>
      </w:r>
    </w:p>
    <w:p w:rsidR="00353008" w:rsidRPr="00BD1C3C" w:rsidRDefault="00353008" w:rsidP="0043526B">
      <w:pPr>
        <w:pStyle w:val="a7"/>
        <w:numPr>
          <w:ilvl w:val="0"/>
          <w:numId w:val="217"/>
        </w:numPr>
        <w:spacing w:line="300" w:lineRule="auto"/>
        <w:jc w:val="both"/>
        <w:rPr>
          <w:rFonts w:ascii="Times New Roman" w:hAnsi="Times New Roman"/>
        </w:rPr>
      </w:pPr>
      <w:r w:rsidRPr="00BD1C3C">
        <w:rPr>
          <w:rFonts w:ascii="Times New Roman" w:hAnsi="Times New Roman"/>
        </w:rPr>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353008" w:rsidRPr="00BD1C3C" w:rsidRDefault="00353008" w:rsidP="0043526B">
      <w:pPr>
        <w:spacing w:line="300" w:lineRule="auto"/>
        <w:jc w:val="both"/>
        <w:rPr>
          <w:i/>
          <w:sz w:val="24"/>
          <w:szCs w:val="24"/>
        </w:rPr>
      </w:pPr>
      <w:r w:rsidRPr="00BD1C3C">
        <w:rPr>
          <w:i/>
          <w:sz w:val="24"/>
          <w:szCs w:val="24"/>
        </w:rPr>
        <w:t xml:space="preserve">Средством формирования регулятивных УУД служат технология продуктивного чтения и технология оценивания образовательных достижений.  </w:t>
      </w:r>
    </w:p>
    <w:p w:rsidR="00353008" w:rsidRPr="00BD1C3C" w:rsidRDefault="00353008" w:rsidP="0043526B">
      <w:pPr>
        <w:spacing w:line="300" w:lineRule="auto"/>
        <w:ind w:left="786"/>
        <w:jc w:val="both"/>
        <w:rPr>
          <w:sz w:val="24"/>
          <w:szCs w:val="24"/>
        </w:rPr>
      </w:pPr>
      <w:r w:rsidRPr="00BD1C3C">
        <w:rPr>
          <w:b/>
          <w:i/>
          <w:sz w:val="24"/>
          <w:szCs w:val="24"/>
        </w:rPr>
        <w:t>Познавательные УУД:</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овладение навыками смыслового чтения;</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владеть различными видами аудирования (выборочным, ознакомительным, детальным);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излагать содержание прочитанного (прослушанного) текста подробно, сжато, выборочно;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пользоваться словарями, справочниками;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осуществлять анализ и синтез;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устанавливать причинно-следственные связи;  </w:t>
      </w:r>
    </w:p>
    <w:p w:rsidR="00353008" w:rsidRPr="00BD1C3C" w:rsidRDefault="00353008" w:rsidP="0043526B">
      <w:pPr>
        <w:pStyle w:val="a7"/>
        <w:numPr>
          <w:ilvl w:val="0"/>
          <w:numId w:val="218"/>
        </w:numPr>
        <w:spacing w:line="300" w:lineRule="auto"/>
        <w:jc w:val="both"/>
        <w:rPr>
          <w:rFonts w:ascii="Times New Roman" w:hAnsi="Times New Roman"/>
        </w:rPr>
      </w:pPr>
      <w:r w:rsidRPr="00BD1C3C">
        <w:rPr>
          <w:rFonts w:ascii="Times New Roman" w:hAnsi="Times New Roman"/>
        </w:rPr>
        <w:t xml:space="preserve">строить рассуждения. </w:t>
      </w:r>
    </w:p>
    <w:p w:rsidR="00353008" w:rsidRPr="00BD1C3C" w:rsidRDefault="00353008" w:rsidP="0043526B">
      <w:pPr>
        <w:spacing w:line="300" w:lineRule="auto"/>
        <w:jc w:val="both"/>
        <w:rPr>
          <w:i/>
          <w:sz w:val="24"/>
          <w:szCs w:val="24"/>
        </w:rPr>
      </w:pPr>
      <w:r w:rsidRPr="00BD1C3C">
        <w:rPr>
          <w:i/>
          <w:sz w:val="24"/>
          <w:szCs w:val="24"/>
        </w:rPr>
        <w:t xml:space="preserve">Средством развития познавательных УУД служат тексты художественной литературы; технология продуктивного чтения.  </w:t>
      </w:r>
    </w:p>
    <w:p w:rsidR="00353008" w:rsidRPr="00BD1C3C" w:rsidRDefault="00353008" w:rsidP="0043526B">
      <w:pPr>
        <w:spacing w:line="300" w:lineRule="auto"/>
        <w:jc w:val="both"/>
        <w:rPr>
          <w:b/>
          <w:i/>
          <w:sz w:val="24"/>
          <w:szCs w:val="24"/>
        </w:rPr>
      </w:pPr>
      <w:r w:rsidRPr="00BD1C3C">
        <w:rPr>
          <w:b/>
          <w:i/>
          <w:sz w:val="24"/>
          <w:szCs w:val="24"/>
        </w:rPr>
        <w:lastRenderedPageBreak/>
        <w:t>Выпускник научится:</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строить сообщение в устной форме;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находить в художественном тексте ответ на заданный вопрос;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ориентироваться на возможное разнообразие способов решения учебной задачи;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анализировать изучаемые объекты с выделением существенных и несущественных признаков;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осуществлять синтез как составление целого из частей;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проводить сравнение;</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устанавливать причинно-следственные связи в изучаемом круге явлений;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проводить аналогии между изучаемым материалом и собственным опытом.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осуществлять запись (фиксацию) указанной учителем информации об изучаемом языковом факте; </w:t>
      </w:r>
    </w:p>
    <w:p w:rsidR="00353008" w:rsidRPr="00BD1C3C" w:rsidRDefault="00353008" w:rsidP="0043526B">
      <w:pPr>
        <w:pStyle w:val="a7"/>
        <w:numPr>
          <w:ilvl w:val="0"/>
          <w:numId w:val="219"/>
        </w:numPr>
        <w:spacing w:line="300" w:lineRule="auto"/>
        <w:jc w:val="both"/>
        <w:rPr>
          <w:rFonts w:ascii="Times New Roman" w:hAnsi="Times New Roman"/>
          <w:b/>
        </w:rPr>
      </w:pPr>
      <w:r w:rsidRPr="00BD1C3C">
        <w:rPr>
          <w:rFonts w:ascii="Times New Roman" w:hAnsi="Times New Roman"/>
        </w:rPr>
        <w:t xml:space="preserve">обобщать (выводить общее для целого ряда единичных объектов). </w:t>
      </w:r>
    </w:p>
    <w:p w:rsidR="00353008" w:rsidRPr="00BD1C3C" w:rsidRDefault="00353008" w:rsidP="0043526B">
      <w:pPr>
        <w:pStyle w:val="a6"/>
        <w:shd w:val="clear" w:color="auto" w:fill="FFFFFF"/>
        <w:spacing w:before="0" w:beforeAutospacing="0" w:after="0" w:afterAutospacing="0" w:line="300" w:lineRule="auto"/>
        <w:jc w:val="both"/>
        <w:rPr>
          <w:rFonts w:ascii="Times New Roman" w:hAnsi="Times New Roman"/>
        </w:rPr>
      </w:pPr>
      <w:r w:rsidRPr="00BD1C3C">
        <w:rPr>
          <w:rFonts w:ascii="Times New Roman" w:hAnsi="Times New Roman"/>
          <w:b/>
          <w:i/>
        </w:rPr>
        <w:t>Коммуникативные УУД:</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планирования и регуляции своей деятельности; владение устной и письменной речью; монологической контекстной речью;</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 xml:space="preserve">учитывать разные мнения и стремиться к координации различных позиций в сотрудничестве (при поддержке направляющей роли учителя); </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 xml:space="preserve">уметь устанавливать и сравнивать разные точки зрения прежде, чем принимать решения и делать выборы;  </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слушать и слышать других, пытаться принимать иную точку зрения, быть готовым корректировать свою точку зрения;</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 xml:space="preserve">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 xml:space="preserve">уметь осуществлять взаимный контроль и оказывать в сотрудничестве необходимую взаимопомощь (в том числе и помощь учителя);  </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 xml:space="preserve">оформлять свои мысли в устной и письменной форме с учетом речевой ситуации, создавать тексты различного типа, стиля, жанра;  </w:t>
      </w:r>
    </w:p>
    <w:p w:rsidR="00353008" w:rsidRPr="00BD1C3C" w:rsidRDefault="00353008" w:rsidP="0043526B">
      <w:pPr>
        <w:pStyle w:val="a7"/>
        <w:numPr>
          <w:ilvl w:val="0"/>
          <w:numId w:val="220"/>
        </w:numPr>
        <w:spacing w:line="300" w:lineRule="auto"/>
        <w:jc w:val="both"/>
        <w:rPr>
          <w:rFonts w:ascii="Times New Roman" w:hAnsi="Times New Roman"/>
        </w:rPr>
      </w:pPr>
      <w:r w:rsidRPr="00BD1C3C">
        <w:rPr>
          <w:rFonts w:ascii="Times New Roman" w:hAnsi="Times New Roman"/>
        </w:rPr>
        <w:t>выступать перед аудиторией сверстников с сообщениями.</w:t>
      </w:r>
    </w:p>
    <w:p w:rsidR="00353008" w:rsidRPr="00BD1C3C" w:rsidRDefault="00353008" w:rsidP="0043526B">
      <w:pPr>
        <w:spacing w:line="300" w:lineRule="auto"/>
        <w:jc w:val="both"/>
        <w:rPr>
          <w:b/>
          <w:i/>
          <w:sz w:val="24"/>
          <w:szCs w:val="24"/>
        </w:rPr>
      </w:pPr>
      <w:r w:rsidRPr="00BD1C3C">
        <w:rPr>
          <w:b/>
          <w:i/>
          <w:sz w:val="24"/>
          <w:szCs w:val="24"/>
        </w:rPr>
        <w:t>Выпускник научится:</w:t>
      </w:r>
    </w:p>
    <w:p w:rsidR="00353008" w:rsidRPr="00BD1C3C" w:rsidRDefault="00353008" w:rsidP="0043526B">
      <w:pPr>
        <w:pStyle w:val="a7"/>
        <w:numPr>
          <w:ilvl w:val="0"/>
          <w:numId w:val="221"/>
        </w:numPr>
        <w:spacing w:line="300" w:lineRule="auto"/>
        <w:jc w:val="both"/>
        <w:rPr>
          <w:rFonts w:ascii="Times New Roman" w:hAnsi="Times New Roman"/>
          <w:b/>
        </w:rPr>
      </w:pPr>
      <w:r w:rsidRPr="00BD1C3C">
        <w:rPr>
          <w:rFonts w:ascii="Times New Roman" w:hAnsi="Times New Roman"/>
        </w:rPr>
        <w:t xml:space="preserve">устанавливать и вырабатывать разные точки зрения; </w:t>
      </w:r>
    </w:p>
    <w:p w:rsidR="00353008" w:rsidRPr="00BD1C3C" w:rsidRDefault="00353008" w:rsidP="0043526B">
      <w:pPr>
        <w:pStyle w:val="a7"/>
        <w:numPr>
          <w:ilvl w:val="0"/>
          <w:numId w:val="221"/>
        </w:numPr>
        <w:spacing w:line="300" w:lineRule="auto"/>
        <w:jc w:val="both"/>
        <w:rPr>
          <w:rFonts w:ascii="Times New Roman" w:hAnsi="Times New Roman"/>
          <w:b/>
        </w:rPr>
      </w:pPr>
      <w:r w:rsidRPr="00BD1C3C">
        <w:rPr>
          <w:rFonts w:ascii="Times New Roman" w:hAnsi="Times New Roman"/>
        </w:rPr>
        <w:t xml:space="preserve">аргументировать свою точку зрения; </w:t>
      </w:r>
    </w:p>
    <w:p w:rsidR="00353008" w:rsidRPr="00BD1C3C" w:rsidRDefault="00353008" w:rsidP="0043526B">
      <w:pPr>
        <w:pStyle w:val="a7"/>
        <w:numPr>
          <w:ilvl w:val="0"/>
          <w:numId w:val="221"/>
        </w:numPr>
        <w:spacing w:line="300" w:lineRule="auto"/>
        <w:jc w:val="both"/>
        <w:rPr>
          <w:rFonts w:ascii="Times New Roman" w:hAnsi="Times New Roman"/>
          <w:b/>
        </w:rPr>
      </w:pPr>
      <w:r w:rsidRPr="00BD1C3C">
        <w:rPr>
          <w:rFonts w:ascii="Times New Roman" w:hAnsi="Times New Roman"/>
        </w:rPr>
        <w:t>задавать вопросы.</w:t>
      </w:r>
    </w:p>
    <w:p w:rsidR="00353008" w:rsidRPr="00BD1C3C" w:rsidRDefault="00353008" w:rsidP="0043526B">
      <w:pPr>
        <w:pStyle w:val="a7"/>
        <w:numPr>
          <w:ilvl w:val="0"/>
          <w:numId w:val="221"/>
        </w:numPr>
        <w:spacing w:line="300" w:lineRule="auto"/>
        <w:jc w:val="both"/>
        <w:rPr>
          <w:rFonts w:ascii="Times New Roman" w:hAnsi="Times New Roman"/>
        </w:rPr>
      </w:pPr>
      <w:r w:rsidRPr="00BD1C3C">
        <w:rPr>
          <w:rFonts w:ascii="Times New Roman" w:hAnsi="Times New Roman"/>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w:t>
      </w:r>
    </w:p>
    <w:p w:rsidR="00353008" w:rsidRPr="00BD1C3C" w:rsidRDefault="00353008" w:rsidP="0043526B">
      <w:pPr>
        <w:pStyle w:val="a7"/>
        <w:numPr>
          <w:ilvl w:val="0"/>
          <w:numId w:val="221"/>
        </w:numPr>
        <w:spacing w:line="300" w:lineRule="auto"/>
        <w:jc w:val="both"/>
        <w:rPr>
          <w:rFonts w:ascii="Times New Roman" w:hAnsi="Times New Roman"/>
        </w:rPr>
      </w:pPr>
      <w:r w:rsidRPr="00BD1C3C">
        <w:rPr>
          <w:rFonts w:ascii="Times New Roman" w:hAnsi="Times New Roman"/>
        </w:rPr>
        <w:t xml:space="preserve">договариваться и приходить к общему решению в совместной деятельности; </w:t>
      </w:r>
    </w:p>
    <w:p w:rsidR="00353008" w:rsidRPr="00BD1C3C" w:rsidRDefault="00353008" w:rsidP="0043526B">
      <w:pPr>
        <w:pStyle w:val="a7"/>
        <w:numPr>
          <w:ilvl w:val="0"/>
          <w:numId w:val="221"/>
        </w:numPr>
        <w:spacing w:line="300" w:lineRule="auto"/>
        <w:jc w:val="both"/>
        <w:rPr>
          <w:rFonts w:ascii="Times New Roman" w:hAnsi="Times New Roman"/>
        </w:rPr>
      </w:pPr>
      <w:r w:rsidRPr="00BD1C3C">
        <w:rPr>
          <w:rFonts w:ascii="Times New Roman" w:hAnsi="Times New Roman"/>
        </w:rPr>
        <w:t>брать на себя инициативу в организации совместного действия (деловое лидерство).</w:t>
      </w:r>
    </w:p>
    <w:p w:rsidR="00353008" w:rsidRPr="00BD1C3C" w:rsidRDefault="00353008" w:rsidP="0043526B">
      <w:pPr>
        <w:spacing w:line="300" w:lineRule="auto"/>
        <w:jc w:val="both"/>
        <w:rPr>
          <w:sz w:val="24"/>
          <w:szCs w:val="24"/>
        </w:rPr>
      </w:pPr>
      <w:r w:rsidRPr="00BD1C3C">
        <w:rPr>
          <w:b/>
          <w:sz w:val="24"/>
          <w:szCs w:val="24"/>
          <w:u w:val="single"/>
        </w:rPr>
        <w:lastRenderedPageBreak/>
        <w:t>Предметными результатами</w:t>
      </w:r>
      <w:r w:rsidRPr="00BD1C3C">
        <w:rPr>
          <w:sz w:val="24"/>
          <w:szCs w:val="24"/>
        </w:rPr>
        <w:t xml:space="preserve"> изучения курса родная (русская) литература является сформированность следующих умений:</w:t>
      </w:r>
    </w:p>
    <w:p w:rsidR="00353008" w:rsidRPr="00BD1C3C" w:rsidRDefault="00353008" w:rsidP="0043526B">
      <w:pPr>
        <w:pStyle w:val="a7"/>
        <w:numPr>
          <w:ilvl w:val="0"/>
          <w:numId w:val="222"/>
        </w:numPr>
        <w:spacing w:line="300" w:lineRule="auto"/>
        <w:jc w:val="both"/>
        <w:rPr>
          <w:rFonts w:ascii="Times New Roman" w:hAnsi="Times New Roman"/>
        </w:rPr>
      </w:pPr>
      <w:r w:rsidRPr="00BD1C3C">
        <w:rPr>
          <w:rFonts w:ascii="Times New Roman" w:hAnsi="Times New Roman"/>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353008" w:rsidRPr="00BD1C3C" w:rsidRDefault="00353008" w:rsidP="0043526B">
      <w:pPr>
        <w:pStyle w:val="a7"/>
        <w:numPr>
          <w:ilvl w:val="0"/>
          <w:numId w:val="222"/>
        </w:numPr>
        <w:spacing w:line="300" w:lineRule="auto"/>
        <w:jc w:val="both"/>
        <w:rPr>
          <w:rFonts w:ascii="Times New Roman" w:hAnsi="Times New Roman"/>
        </w:rPr>
      </w:pPr>
      <w:r w:rsidRPr="00BD1C3C">
        <w:rPr>
          <w:rFonts w:ascii="Times New Roman" w:hAnsi="Times New Roman"/>
        </w:rPr>
        <w:t xml:space="preserve">понимание родной литературы как одной из основных национально-культурных ценностей народа, как особого способа познания жизни; </w:t>
      </w:r>
    </w:p>
    <w:p w:rsidR="00353008" w:rsidRPr="00BD1C3C" w:rsidRDefault="00353008" w:rsidP="0043526B">
      <w:pPr>
        <w:pStyle w:val="a7"/>
        <w:numPr>
          <w:ilvl w:val="0"/>
          <w:numId w:val="222"/>
        </w:numPr>
        <w:spacing w:line="300" w:lineRule="auto"/>
        <w:jc w:val="both"/>
        <w:rPr>
          <w:rFonts w:ascii="Times New Roman" w:hAnsi="Times New Roman"/>
        </w:rPr>
      </w:pPr>
      <w:r w:rsidRPr="00BD1C3C">
        <w:rPr>
          <w:rFonts w:ascii="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353008" w:rsidRPr="00BD1C3C" w:rsidRDefault="00353008" w:rsidP="0043526B">
      <w:pPr>
        <w:pStyle w:val="a7"/>
        <w:numPr>
          <w:ilvl w:val="0"/>
          <w:numId w:val="222"/>
        </w:numPr>
        <w:spacing w:line="300" w:lineRule="auto"/>
        <w:jc w:val="both"/>
        <w:rPr>
          <w:rFonts w:ascii="Times New Roman" w:hAnsi="Times New Roman"/>
        </w:rPr>
      </w:pPr>
      <w:r w:rsidRPr="00BD1C3C">
        <w:rPr>
          <w:rFonts w:ascii="Times New Roman"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353008" w:rsidRPr="00BD1C3C" w:rsidRDefault="00353008" w:rsidP="0043526B">
      <w:pPr>
        <w:pStyle w:val="a7"/>
        <w:numPr>
          <w:ilvl w:val="0"/>
          <w:numId w:val="222"/>
        </w:numPr>
        <w:spacing w:line="300" w:lineRule="auto"/>
        <w:jc w:val="both"/>
        <w:rPr>
          <w:rFonts w:ascii="Times New Roman" w:hAnsi="Times New Roman"/>
        </w:rPr>
      </w:pPr>
      <w:r w:rsidRPr="00BD1C3C">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53008" w:rsidRPr="00BD1C3C" w:rsidRDefault="00353008" w:rsidP="0043526B">
      <w:pPr>
        <w:spacing w:line="300" w:lineRule="auto"/>
        <w:jc w:val="both"/>
        <w:rPr>
          <w:b/>
          <w:i/>
          <w:sz w:val="24"/>
          <w:szCs w:val="24"/>
        </w:rPr>
      </w:pPr>
      <w:r w:rsidRPr="00BD1C3C">
        <w:rPr>
          <w:b/>
          <w:i/>
          <w:sz w:val="24"/>
          <w:szCs w:val="24"/>
        </w:rPr>
        <w:t>Выпускник научится:</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 xml:space="preserve">владеть различными видами пересказа, </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 xml:space="preserve">пересказывать сюжет; </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выявлять особенности композиции, основной конфликт, вычленять фабулу;</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характеризовать героев-персонажей, давать их сравнительные характеристики;</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определять родо-жанровую специфику художественного произведения;</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выражать личное отношение к художественному произведению, аргументировать свою точку зрения;</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353008" w:rsidRPr="00BD1C3C" w:rsidRDefault="00353008" w:rsidP="0043526B">
      <w:pPr>
        <w:pStyle w:val="a7"/>
        <w:numPr>
          <w:ilvl w:val="0"/>
          <w:numId w:val="223"/>
        </w:numPr>
        <w:spacing w:line="300" w:lineRule="auto"/>
        <w:jc w:val="both"/>
        <w:rPr>
          <w:rFonts w:ascii="Times New Roman" w:hAnsi="Times New Roman"/>
        </w:rPr>
      </w:pPr>
      <w:r w:rsidRPr="00BD1C3C">
        <w:rPr>
          <w:rFonts w:ascii="Times New Roman" w:hAnsi="Times New Roman"/>
        </w:rPr>
        <w:t>пользоваться каталогами библиотек, библиографическими указателями, системой поиска в Интернете.</w:t>
      </w:r>
    </w:p>
    <w:p w:rsidR="00353008" w:rsidRPr="00BD1C3C" w:rsidRDefault="00353008" w:rsidP="0043526B">
      <w:pPr>
        <w:spacing w:line="300" w:lineRule="auto"/>
        <w:jc w:val="both"/>
        <w:rPr>
          <w:b/>
          <w:i/>
          <w:sz w:val="24"/>
          <w:szCs w:val="24"/>
        </w:rPr>
      </w:pPr>
      <w:r w:rsidRPr="00BD1C3C">
        <w:rPr>
          <w:b/>
          <w:i/>
          <w:sz w:val="24"/>
          <w:szCs w:val="24"/>
        </w:rPr>
        <w:t>Устное народное творчество</w:t>
      </w:r>
    </w:p>
    <w:p w:rsidR="00353008" w:rsidRPr="00BD1C3C" w:rsidRDefault="00353008" w:rsidP="0043526B">
      <w:pPr>
        <w:spacing w:line="300" w:lineRule="auto"/>
        <w:jc w:val="both"/>
        <w:rPr>
          <w:b/>
          <w:i/>
          <w:sz w:val="24"/>
          <w:szCs w:val="24"/>
        </w:rPr>
      </w:pPr>
      <w:r w:rsidRPr="00BD1C3C">
        <w:rPr>
          <w:b/>
          <w:i/>
          <w:sz w:val="24"/>
          <w:szCs w:val="24"/>
        </w:rPr>
        <w:t>Выпускник научится:</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 xml:space="preserve">видеть черты русского национального характера в героях русских сказок; </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пересказывать сказку, чѐтко выделяя сюжетные линии, не пропуская значимых композиционных элементов, используя в своей речи характерные для сказки художественные средства;</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lastRenderedPageBreak/>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53008" w:rsidRPr="00BD1C3C" w:rsidRDefault="00353008" w:rsidP="0043526B">
      <w:pPr>
        <w:pStyle w:val="a7"/>
        <w:spacing w:line="300" w:lineRule="auto"/>
        <w:jc w:val="both"/>
        <w:rPr>
          <w:rFonts w:ascii="Times New Roman" w:hAnsi="Times New Roman"/>
        </w:rPr>
      </w:pPr>
      <w:r w:rsidRPr="00BD1C3C">
        <w:rPr>
          <w:rFonts w:ascii="Times New Roman" w:hAnsi="Times New Roman"/>
          <w:b/>
          <w:i/>
        </w:rPr>
        <w:t>Древнерусская литература</w:t>
      </w:r>
    </w:p>
    <w:p w:rsidR="00353008" w:rsidRPr="00BD1C3C" w:rsidRDefault="00353008" w:rsidP="0043526B">
      <w:pPr>
        <w:spacing w:line="300" w:lineRule="auto"/>
        <w:jc w:val="both"/>
        <w:rPr>
          <w:b/>
          <w:i/>
          <w:sz w:val="24"/>
          <w:szCs w:val="24"/>
        </w:rPr>
      </w:pPr>
      <w:r w:rsidRPr="00BD1C3C">
        <w:rPr>
          <w:b/>
          <w:i/>
          <w:sz w:val="24"/>
          <w:szCs w:val="24"/>
        </w:rPr>
        <w:t>Выпускник научится:</w:t>
      </w:r>
    </w:p>
    <w:p w:rsidR="00353008" w:rsidRPr="00BD1C3C" w:rsidRDefault="00353008" w:rsidP="0043526B">
      <w:pPr>
        <w:pStyle w:val="a7"/>
        <w:numPr>
          <w:ilvl w:val="0"/>
          <w:numId w:val="213"/>
        </w:numPr>
        <w:spacing w:line="300" w:lineRule="auto"/>
        <w:jc w:val="both"/>
        <w:rPr>
          <w:rFonts w:ascii="Times New Roman" w:hAnsi="Times New Roman"/>
        </w:rPr>
      </w:pPr>
      <w:r w:rsidRPr="00BD1C3C">
        <w:rPr>
          <w:rFonts w:ascii="Times New Roman" w:hAnsi="Times New Roman"/>
        </w:rPr>
        <w:t>характеризовать отдельные эпизоды российской истории с помощью произведений древнерусской литературы;</w:t>
      </w:r>
    </w:p>
    <w:p w:rsidR="00353008" w:rsidRPr="00BD1C3C" w:rsidRDefault="00353008" w:rsidP="0043526B">
      <w:pPr>
        <w:pStyle w:val="a7"/>
        <w:numPr>
          <w:ilvl w:val="0"/>
          <w:numId w:val="213"/>
        </w:numPr>
        <w:spacing w:line="300" w:lineRule="auto"/>
        <w:jc w:val="both"/>
        <w:rPr>
          <w:rFonts w:ascii="Times New Roman" w:hAnsi="Times New Roman"/>
        </w:rPr>
      </w:pPr>
      <w:r w:rsidRPr="00BD1C3C">
        <w:rPr>
          <w:rFonts w:ascii="Times New Roman" w:hAnsi="Times New Roman"/>
        </w:rPr>
        <w:t>характеризовать исторических персонажей прочитанных произведений;</w:t>
      </w:r>
    </w:p>
    <w:p w:rsidR="00353008" w:rsidRPr="00BD1C3C" w:rsidRDefault="00353008" w:rsidP="0043526B">
      <w:pPr>
        <w:pStyle w:val="a7"/>
        <w:numPr>
          <w:ilvl w:val="0"/>
          <w:numId w:val="213"/>
        </w:numPr>
        <w:spacing w:line="300" w:lineRule="auto"/>
        <w:jc w:val="both"/>
        <w:rPr>
          <w:rFonts w:ascii="Times New Roman" w:hAnsi="Times New Roman"/>
        </w:rPr>
      </w:pPr>
      <w:r w:rsidRPr="00BD1C3C">
        <w:rPr>
          <w:rFonts w:ascii="Times New Roman" w:hAnsi="Times New Roman"/>
        </w:rPr>
        <w:t>формировать вывод о пафосе и идеях произведений древнерусской литературы.</w:t>
      </w:r>
    </w:p>
    <w:p w:rsidR="00353008" w:rsidRPr="00BD1C3C" w:rsidRDefault="00353008" w:rsidP="0043526B">
      <w:pPr>
        <w:spacing w:line="300" w:lineRule="auto"/>
        <w:jc w:val="both"/>
        <w:rPr>
          <w:b/>
          <w:i/>
          <w:sz w:val="24"/>
          <w:szCs w:val="24"/>
        </w:rPr>
      </w:pPr>
      <w:r w:rsidRPr="00BD1C3C">
        <w:rPr>
          <w:b/>
          <w:i/>
          <w:sz w:val="24"/>
          <w:szCs w:val="24"/>
        </w:rPr>
        <w:t>Русская литература XIX—XX вв.</w:t>
      </w:r>
    </w:p>
    <w:p w:rsidR="00353008" w:rsidRPr="00BD1C3C" w:rsidRDefault="00353008" w:rsidP="0043526B">
      <w:pPr>
        <w:spacing w:line="300" w:lineRule="auto"/>
        <w:jc w:val="both"/>
        <w:rPr>
          <w:b/>
          <w:i/>
          <w:sz w:val="24"/>
          <w:szCs w:val="24"/>
        </w:rPr>
      </w:pPr>
      <w:r w:rsidRPr="00BD1C3C">
        <w:rPr>
          <w:b/>
          <w:i/>
          <w:sz w:val="24"/>
          <w:szCs w:val="24"/>
        </w:rPr>
        <w:t>Выпускник  научится:</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 xml:space="preserve">осознанно воспринимать художественное произведение в единстве формы и содержания; </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 xml:space="preserve">выбирать путь анализа произведения, адекватный жанрово-родовой природе художественного текста; </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 xml:space="preserve">воспринимать художественный текст как произведение искусства, послание автора читателю, современнику и потомку; </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характеризовать нравственную позицию героев;</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формулировать художественную идею произведения;</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формулировать вопросы для размышления;</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участвовать в диспуте и отстаивать свою позицию;</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давать психологическую характеристику поступкам героев в различных ситуациях;</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 xml:space="preserve">создавать собственный текст аналитического и интерпретирующего характера в различных форматах; </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 xml:space="preserve">сопоставлять произведение словесного искусства и его воплощение в других видах искусства, аргументировано оценивать их; </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выразительно читать произведения лирики;</w:t>
      </w:r>
    </w:p>
    <w:p w:rsidR="00353008" w:rsidRPr="00BD1C3C" w:rsidRDefault="00353008" w:rsidP="0043526B">
      <w:pPr>
        <w:pStyle w:val="a7"/>
        <w:numPr>
          <w:ilvl w:val="0"/>
          <w:numId w:val="212"/>
        </w:numPr>
        <w:spacing w:line="300" w:lineRule="auto"/>
        <w:jc w:val="both"/>
        <w:rPr>
          <w:rFonts w:ascii="Times New Roman" w:hAnsi="Times New Roman"/>
        </w:rPr>
      </w:pPr>
      <w:r w:rsidRPr="00BD1C3C">
        <w:rPr>
          <w:rFonts w:ascii="Times New Roman" w:hAnsi="Times New Roman"/>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3D5542" w:rsidRPr="00BD1C3C" w:rsidRDefault="006754DC" w:rsidP="0043526B">
      <w:pPr>
        <w:numPr>
          <w:ilvl w:val="0"/>
          <w:numId w:val="59"/>
        </w:numPr>
        <w:tabs>
          <w:tab w:val="left" w:pos="348"/>
        </w:tabs>
        <w:spacing w:line="300" w:lineRule="auto"/>
        <w:ind w:left="360" w:right="20" w:hanging="360"/>
        <w:jc w:val="both"/>
        <w:rPr>
          <w:rFonts w:eastAsia="Symbol"/>
          <w:sz w:val="24"/>
          <w:szCs w:val="24"/>
        </w:rPr>
      </w:pPr>
      <w:r w:rsidRPr="00BD1C3C">
        <w:rPr>
          <w:rFonts w:eastAsia="Times New Roman"/>
          <w:sz w:val="24"/>
          <w:szCs w:val="24"/>
        </w:rPr>
        <w:t>выразительно читать былины, соблюдая соответствующий интонационный рисунок устного рассказывания;</w:t>
      </w:r>
    </w:p>
    <w:p w:rsidR="003D5542" w:rsidRPr="00BD1C3C" w:rsidRDefault="006754DC" w:rsidP="0043526B">
      <w:pPr>
        <w:numPr>
          <w:ilvl w:val="0"/>
          <w:numId w:val="59"/>
        </w:numPr>
        <w:tabs>
          <w:tab w:val="left" w:pos="348"/>
        </w:tabs>
        <w:spacing w:line="300" w:lineRule="auto"/>
        <w:ind w:left="360" w:right="20" w:hanging="360"/>
        <w:jc w:val="both"/>
        <w:rPr>
          <w:rFonts w:eastAsia="Symbol"/>
          <w:sz w:val="24"/>
          <w:szCs w:val="24"/>
        </w:rPr>
      </w:pPr>
      <w:r w:rsidRPr="00BD1C3C">
        <w:rPr>
          <w:rFonts w:eastAsia="Times New Roman"/>
          <w:sz w:val="24"/>
          <w:szCs w:val="24"/>
        </w:rPr>
        <w:t>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3D5542" w:rsidRPr="00BD1C3C" w:rsidRDefault="006754DC" w:rsidP="0043526B">
      <w:pPr>
        <w:numPr>
          <w:ilvl w:val="0"/>
          <w:numId w:val="59"/>
        </w:numPr>
        <w:tabs>
          <w:tab w:val="left" w:pos="340"/>
        </w:tabs>
        <w:spacing w:line="300" w:lineRule="auto"/>
        <w:ind w:left="340" w:hanging="340"/>
        <w:jc w:val="both"/>
        <w:rPr>
          <w:rFonts w:eastAsia="Symbol"/>
          <w:sz w:val="24"/>
          <w:szCs w:val="24"/>
        </w:rPr>
      </w:pPr>
      <w:r w:rsidRPr="00BD1C3C">
        <w:rPr>
          <w:rFonts w:eastAsia="Times New Roman"/>
          <w:sz w:val="24"/>
          <w:szCs w:val="24"/>
        </w:rPr>
        <w:t>осознанно воспринимать и понимать фольклорный текст;</w:t>
      </w:r>
    </w:p>
    <w:p w:rsidR="003D5542" w:rsidRPr="00BD1C3C" w:rsidRDefault="006754DC" w:rsidP="0043526B">
      <w:pPr>
        <w:numPr>
          <w:ilvl w:val="0"/>
          <w:numId w:val="59"/>
        </w:numPr>
        <w:tabs>
          <w:tab w:val="left" w:pos="348"/>
        </w:tabs>
        <w:spacing w:line="300" w:lineRule="auto"/>
        <w:ind w:left="360" w:hanging="360"/>
        <w:jc w:val="both"/>
        <w:rPr>
          <w:rFonts w:eastAsia="Symbol"/>
          <w:sz w:val="24"/>
          <w:szCs w:val="24"/>
        </w:rPr>
      </w:pPr>
      <w:r w:rsidRPr="00BD1C3C">
        <w:rPr>
          <w:rFonts w:eastAsia="Times New Roman"/>
          <w:sz w:val="24"/>
          <w:szCs w:val="24"/>
        </w:rPr>
        <w:t>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D5542" w:rsidRPr="00BD1C3C" w:rsidRDefault="006754DC" w:rsidP="0043526B">
      <w:pPr>
        <w:numPr>
          <w:ilvl w:val="0"/>
          <w:numId w:val="59"/>
        </w:numPr>
        <w:tabs>
          <w:tab w:val="left" w:pos="348"/>
        </w:tabs>
        <w:spacing w:line="300" w:lineRule="auto"/>
        <w:ind w:left="360" w:hanging="360"/>
        <w:jc w:val="both"/>
        <w:rPr>
          <w:rFonts w:eastAsia="Symbol"/>
          <w:sz w:val="24"/>
          <w:szCs w:val="24"/>
        </w:rPr>
      </w:pPr>
      <w:r w:rsidRPr="00BD1C3C">
        <w:rPr>
          <w:rFonts w:eastAsia="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59"/>
        </w:numPr>
        <w:tabs>
          <w:tab w:val="left" w:pos="348"/>
        </w:tabs>
        <w:spacing w:line="300" w:lineRule="auto"/>
        <w:ind w:left="360" w:hanging="360"/>
        <w:jc w:val="both"/>
        <w:rPr>
          <w:rFonts w:eastAsia="Symbol"/>
          <w:sz w:val="24"/>
          <w:szCs w:val="24"/>
        </w:rPr>
      </w:pPr>
      <w:r w:rsidRPr="00BD1C3C">
        <w:rPr>
          <w:rFonts w:eastAsia="Times New Roman"/>
          <w:sz w:val="24"/>
          <w:szCs w:val="24"/>
        </w:rPr>
        <w:t>видеть необычное в обычном, устанавливать неочевидные связи между предметами, явлениями, действиями.</w:t>
      </w:r>
    </w:p>
    <w:p w:rsidR="003D5542" w:rsidRPr="00BD1C3C" w:rsidRDefault="006754DC" w:rsidP="0043526B">
      <w:pPr>
        <w:spacing w:line="300" w:lineRule="auto"/>
        <w:ind w:left="360"/>
        <w:jc w:val="both"/>
        <w:rPr>
          <w:rFonts w:eastAsia="Symbol"/>
          <w:sz w:val="24"/>
          <w:szCs w:val="24"/>
        </w:rPr>
      </w:pPr>
      <w:r w:rsidRPr="00BD1C3C">
        <w:rPr>
          <w:rFonts w:eastAsia="Times New Roman"/>
          <w:b/>
          <w:bCs/>
          <w:i/>
          <w:iCs/>
          <w:sz w:val="24"/>
          <w:szCs w:val="24"/>
        </w:rPr>
        <w:t>Выпускник получит возможность научиться:</w:t>
      </w:r>
    </w:p>
    <w:p w:rsidR="003D5542" w:rsidRPr="00BD1C3C" w:rsidRDefault="006754DC" w:rsidP="0043526B">
      <w:pPr>
        <w:numPr>
          <w:ilvl w:val="0"/>
          <w:numId w:val="59"/>
        </w:numPr>
        <w:tabs>
          <w:tab w:val="left" w:pos="348"/>
        </w:tabs>
        <w:spacing w:line="300" w:lineRule="auto"/>
        <w:ind w:left="360" w:right="1260" w:hanging="360"/>
        <w:jc w:val="both"/>
        <w:rPr>
          <w:rFonts w:eastAsia="Symbol"/>
          <w:sz w:val="24"/>
          <w:szCs w:val="24"/>
        </w:rPr>
      </w:pPr>
      <w:r w:rsidRPr="00BD1C3C">
        <w:rPr>
          <w:rFonts w:eastAsia="Times New Roman"/>
          <w:i/>
          <w:iCs/>
          <w:sz w:val="24"/>
          <w:szCs w:val="24"/>
        </w:rPr>
        <w:t>рассказывать о самостоятельно прочитанной былине, обосновывая свой выбор; сочинять былину и/или придумывать сюжетные линии;</w:t>
      </w:r>
    </w:p>
    <w:p w:rsidR="003D5542" w:rsidRPr="00BD1C3C" w:rsidRDefault="006754DC" w:rsidP="0043526B">
      <w:pPr>
        <w:numPr>
          <w:ilvl w:val="0"/>
          <w:numId w:val="59"/>
        </w:numPr>
        <w:tabs>
          <w:tab w:val="left" w:pos="348"/>
        </w:tabs>
        <w:spacing w:line="300" w:lineRule="auto"/>
        <w:ind w:left="360" w:right="20" w:hanging="360"/>
        <w:jc w:val="both"/>
        <w:rPr>
          <w:rFonts w:eastAsia="Symbol"/>
          <w:sz w:val="24"/>
          <w:szCs w:val="24"/>
        </w:rPr>
      </w:pPr>
      <w:r w:rsidRPr="00BD1C3C">
        <w:rPr>
          <w:rFonts w:eastAsia="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3D5542" w:rsidRPr="00BD1C3C" w:rsidRDefault="006754DC" w:rsidP="0043526B">
      <w:pPr>
        <w:numPr>
          <w:ilvl w:val="0"/>
          <w:numId w:val="59"/>
        </w:numPr>
        <w:tabs>
          <w:tab w:val="left" w:pos="348"/>
        </w:tabs>
        <w:spacing w:line="300" w:lineRule="auto"/>
        <w:ind w:left="360" w:right="20" w:hanging="360"/>
        <w:jc w:val="both"/>
        <w:rPr>
          <w:rFonts w:eastAsia="Symbol"/>
          <w:sz w:val="24"/>
          <w:szCs w:val="24"/>
        </w:rPr>
      </w:pPr>
      <w:r w:rsidRPr="00BD1C3C">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D5542" w:rsidRPr="00BD1C3C" w:rsidRDefault="006754DC" w:rsidP="0043526B">
      <w:pPr>
        <w:numPr>
          <w:ilvl w:val="0"/>
          <w:numId w:val="59"/>
        </w:numPr>
        <w:tabs>
          <w:tab w:val="left" w:pos="348"/>
        </w:tabs>
        <w:spacing w:line="300" w:lineRule="auto"/>
        <w:ind w:left="360" w:hanging="360"/>
        <w:jc w:val="both"/>
        <w:rPr>
          <w:rFonts w:eastAsia="Symbol"/>
          <w:sz w:val="24"/>
          <w:szCs w:val="24"/>
        </w:rPr>
      </w:pPr>
      <w:r w:rsidRPr="00BD1C3C">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 Древнерусская литература. Русская литература XVIII в. Русская литература XIX—XX вв. Литература народов России.</w:t>
      </w:r>
    </w:p>
    <w:p w:rsidR="003D5542" w:rsidRPr="00BD1C3C" w:rsidRDefault="006754DC" w:rsidP="0043526B">
      <w:pPr>
        <w:numPr>
          <w:ilvl w:val="0"/>
          <w:numId w:val="59"/>
        </w:numPr>
        <w:tabs>
          <w:tab w:val="left" w:pos="348"/>
        </w:tabs>
        <w:spacing w:line="300" w:lineRule="auto"/>
        <w:ind w:left="360" w:right="1420" w:hanging="360"/>
        <w:jc w:val="both"/>
        <w:rPr>
          <w:rFonts w:eastAsia="Symbol"/>
          <w:sz w:val="24"/>
          <w:szCs w:val="24"/>
        </w:rPr>
      </w:pPr>
      <w:r w:rsidRPr="00BD1C3C">
        <w:rPr>
          <w:rFonts w:eastAsia="Times New Roman"/>
          <w:i/>
          <w:iCs/>
          <w:sz w:val="24"/>
          <w:szCs w:val="24"/>
        </w:rPr>
        <w:t>сравнивая произведения героического эпоса разных народов, определять черты национального характера;</w:t>
      </w:r>
    </w:p>
    <w:p w:rsidR="003D5542" w:rsidRPr="00BD1C3C" w:rsidRDefault="006754DC" w:rsidP="0043526B">
      <w:pPr>
        <w:numPr>
          <w:ilvl w:val="0"/>
          <w:numId w:val="59"/>
        </w:numPr>
        <w:tabs>
          <w:tab w:val="left" w:pos="348"/>
        </w:tabs>
        <w:spacing w:line="300" w:lineRule="auto"/>
        <w:ind w:left="360" w:right="1080" w:hanging="360"/>
        <w:jc w:val="both"/>
        <w:rPr>
          <w:rFonts w:eastAsia="Symbol"/>
          <w:sz w:val="24"/>
          <w:szCs w:val="24"/>
        </w:rPr>
      </w:pPr>
      <w:r w:rsidRPr="00BD1C3C">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D5542" w:rsidRPr="00BD1C3C" w:rsidRDefault="006754DC" w:rsidP="0043526B">
      <w:pPr>
        <w:numPr>
          <w:ilvl w:val="0"/>
          <w:numId w:val="59"/>
        </w:numPr>
        <w:tabs>
          <w:tab w:val="left" w:pos="348"/>
        </w:tabs>
        <w:spacing w:line="300" w:lineRule="auto"/>
        <w:ind w:left="360" w:right="20" w:hanging="360"/>
        <w:jc w:val="both"/>
        <w:rPr>
          <w:rFonts w:eastAsia="Symbol"/>
          <w:sz w:val="24"/>
          <w:szCs w:val="24"/>
        </w:rPr>
      </w:pPr>
      <w:r w:rsidRPr="00BD1C3C">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D5542" w:rsidRPr="00BD1C3C" w:rsidRDefault="006754DC" w:rsidP="0043526B">
      <w:pPr>
        <w:spacing w:line="300" w:lineRule="auto"/>
        <w:ind w:right="-359"/>
        <w:jc w:val="both"/>
        <w:rPr>
          <w:sz w:val="24"/>
          <w:szCs w:val="24"/>
        </w:rPr>
      </w:pPr>
      <w:r w:rsidRPr="00BD1C3C">
        <w:rPr>
          <w:rFonts w:eastAsia="Times New Roman"/>
          <w:b/>
          <w:bCs/>
          <w:i/>
          <w:iCs/>
          <w:sz w:val="24"/>
          <w:szCs w:val="24"/>
        </w:rPr>
        <w:t>Древнерусская литература</w:t>
      </w:r>
    </w:p>
    <w:p w:rsidR="003D5542" w:rsidRPr="00BD1C3C" w:rsidRDefault="006754DC" w:rsidP="0043526B">
      <w:pPr>
        <w:spacing w:line="300" w:lineRule="auto"/>
        <w:ind w:left="60"/>
        <w:jc w:val="both"/>
        <w:rPr>
          <w:sz w:val="24"/>
          <w:szCs w:val="24"/>
        </w:rPr>
      </w:pPr>
      <w:r w:rsidRPr="00BD1C3C">
        <w:rPr>
          <w:rFonts w:eastAsia="Times New Roman"/>
          <w:b/>
          <w:bCs/>
          <w:i/>
          <w:iCs/>
          <w:sz w:val="24"/>
          <w:szCs w:val="24"/>
        </w:rPr>
        <w:t>Выпускник научится:</w:t>
      </w:r>
    </w:p>
    <w:p w:rsidR="003D5542" w:rsidRPr="00BD1C3C" w:rsidRDefault="006754DC" w:rsidP="0043526B">
      <w:pPr>
        <w:numPr>
          <w:ilvl w:val="0"/>
          <w:numId w:val="60"/>
        </w:numPr>
        <w:tabs>
          <w:tab w:val="left" w:pos="348"/>
        </w:tabs>
        <w:spacing w:line="300" w:lineRule="auto"/>
        <w:ind w:left="360" w:hanging="360"/>
        <w:jc w:val="both"/>
        <w:rPr>
          <w:rFonts w:eastAsia="Symbol"/>
          <w:sz w:val="24"/>
          <w:szCs w:val="24"/>
        </w:rPr>
      </w:pPr>
      <w:r w:rsidRPr="00BD1C3C">
        <w:rPr>
          <w:rFonts w:eastAsia="Times New Roman"/>
          <w:i/>
          <w:iCs/>
          <w:sz w:val="24"/>
          <w:szCs w:val="24"/>
        </w:rPr>
        <w:t>характеризовать отдельные эпизоды российской истории с помощью произведений древнерусской литературы;</w:t>
      </w:r>
    </w:p>
    <w:p w:rsidR="003D5542" w:rsidRPr="00BD1C3C" w:rsidRDefault="006754DC" w:rsidP="0043526B">
      <w:pPr>
        <w:numPr>
          <w:ilvl w:val="0"/>
          <w:numId w:val="60"/>
        </w:numPr>
        <w:tabs>
          <w:tab w:val="left" w:pos="340"/>
        </w:tabs>
        <w:spacing w:line="300" w:lineRule="auto"/>
        <w:ind w:left="340" w:hanging="340"/>
        <w:jc w:val="both"/>
        <w:rPr>
          <w:rFonts w:eastAsia="Symbol"/>
          <w:sz w:val="24"/>
          <w:szCs w:val="24"/>
        </w:rPr>
      </w:pPr>
      <w:r w:rsidRPr="00BD1C3C">
        <w:rPr>
          <w:rFonts w:eastAsia="Times New Roman"/>
          <w:i/>
          <w:iCs/>
          <w:sz w:val="24"/>
          <w:szCs w:val="24"/>
        </w:rPr>
        <w:t>характеризовать исторических персонажей прочитанных произведений;</w:t>
      </w:r>
    </w:p>
    <w:p w:rsidR="003D5542" w:rsidRPr="00BD1C3C" w:rsidRDefault="006754DC" w:rsidP="0043526B">
      <w:pPr>
        <w:numPr>
          <w:ilvl w:val="0"/>
          <w:numId w:val="60"/>
        </w:numPr>
        <w:tabs>
          <w:tab w:val="left" w:pos="340"/>
        </w:tabs>
        <w:spacing w:line="300" w:lineRule="auto"/>
        <w:ind w:left="340" w:hanging="340"/>
        <w:jc w:val="both"/>
        <w:rPr>
          <w:rFonts w:eastAsia="Symbol"/>
          <w:sz w:val="24"/>
          <w:szCs w:val="24"/>
        </w:rPr>
      </w:pPr>
      <w:r w:rsidRPr="00BD1C3C">
        <w:rPr>
          <w:rFonts w:eastAsia="Times New Roman"/>
          <w:i/>
          <w:iCs/>
          <w:sz w:val="24"/>
          <w:szCs w:val="24"/>
        </w:rPr>
        <w:t>формировать вывод о пафосе и идеях произведений древнерусской литературы</w:t>
      </w:r>
      <w:r w:rsidRPr="00BD1C3C">
        <w:rPr>
          <w:rFonts w:eastAsia="Times New Roman"/>
          <w:sz w:val="24"/>
          <w:szCs w:val="24"/>
        </w:rPr>
        <w:t>.</w:t>
      </w:r>
    </w:p>
    <w:p w:rsidR="003D5542" w:rsidRPr="00BD1C3C" w:rsidRDefault="006754DC" w:rsidP="0043526B">
      <w:pPr>
        <w:spacing w:line="300" w:lineRule="auto"/>
        <w:ind w:left="3020"/>
        <w:jc w:val="both"/>
        <w:rPr>
          <w:sz w:val="24"/>
          <w:szCs w:val="24"/>
        </w:rPr>
      </w:pPr>
      <w:r w:rsidRPr="00BD1C3C">
        <w:rPr>
          <w:rFonts w:eastAsia="Times New Roman"/>
          <w:b/>
          <w:bCs/>
          <w:i/>
          <w:iCs/>
          <w:sz w:val="24"/>
          <w:szCs w:val="24"/>
        </w:rPr>
        <w:t>Русская литература XIX—XX вв.</w:t>
      </w:r>
    </w:p>
    <w:p w:rsidR="003D5542" w:rsidRPr="00BD1C3C" w:rsidRDefault="006754DC" w:rsidP="0043526B">
      <w:pPr>
        <w:spacing w:line="300" w:lineRule="auto"/>
        <w:ind w:left="60"/>
        <w:jc w:val="both"/>
        <w:rPr>
          <w:sz w:val="24"/>
          <w:szCs w:val="24"/>
        </w:rPr>
      </w:pPr>
      <w:r w:rsidRPr="00BD1C3C">
        <w:rPr>
          <w:rFonts w:eastAsia="Times New Roman"/>
          <w:b/>
          <w:bCs/>
          <w:i/>
          <w:iCs/>
          <w:sz w:val="24"/>
          <w:szCs w:val="24"/>
        </w:rPr>
        <w:t>Выпускник научится:</w:t>
      </w:r>
    </w:p>
    <w:p w:rsidR="003D5542" w:rsidRPr="00BD1C3C" w:rsidRDefault="006754DC" w:rsidP="0043526B">
      <w:pPr>
        <w:numPr>
          <w:ilvl w:val="0"/>
          <w:numId w:val="61"/>
        </w:numPr>
        <w:tabs>
          <w:tab w:val="left" w:pos="340"/>
        </w:tabs>
        <w:spacing w:line="300" w:lineRule="auto"/>
        <w:ind w:left="340" w:hanging="340"/>
        <w:jc w:val="both"/>
        <w:rPr>
          <w:rFonts w:eastAsia="Symbol"/>
          <w:sz w:val="24"/>
          <w:szCs w:val="24"/>
        </w:rPr>
      </w:pPr>
      <w:r w:rsidRPr="00BD1C3C">
        <w:rPr>
          <w:rFonts w:eastAsia="Times New Roman"/>
          <w:sz w:val="24"/>
          <w:szCs w:val="24"/>
        </w:rPr>
        <w:t>осознанно воспринимать художественное произведение в единстве формы и содержания;</w:t>
      </w:r>
    </w:p>
    <w:p w:rsidR="003D5542" w:rsidRPr="00BD1C3C" w:rsidRDefault="006754DC" w:rsidP="0043526B">
      <w:pPr>
        <w:numPr>
          <w:ilvl w:val="0"/>
          <w:numId w:val="61"/>
        </w:numPr>
        <w:tabs>
          <w:tab w:val="left" w:pos="348"/>
        </w:tabs>
        <w:spacing w:line="300" w:lineRule="auto"/>
        <w:ind w:left="360" w:hanging="360"/>
        <w:jc w:val="both"/>
        <w:rPr>
          <w:rFonts w:eastAsia="Symbol"/>
          <w:sz w:val="24"/>
          <w:szCs w:val="24"/>
        </w:rPr>
      </w:pPr>
      <w:r w:rsidRPr="00BD1C3C">
        <w:rPr>
          <w:rFonts w:eastAsia="Times New Roman"/>
          <w:sz w:val="24"/>
          <w:szCs w:val="24"/>
        </w:rPr>
        <w:t>выбирать</w:t>
      </w:r>
      <w:r w:rsidR="00413B16" w:rsidRPr="00BD1C3C">
        <w:rPr>
          <w:rFonts w:eastAsia="Times New Roman"/>
          <w:sz w:val="24"/>
          <w:szCs w:val="24"/>
        </w:rPr>
        <w:t xml:space="preserve"> </w:t>
      </w:r>
      <w:r w:rsidRPr="00BD1C3C">
        <w:rPr>
          <w:rFonts w:eastAsia="Times New Roman"/>
          <w:sz w:val="24"/>
          <w:szCs w:val="24"/>
        </w:rPr>
        <w:t>путь анализа произведения, адекватный жанрово-родовой природе художественного текста;</w:t>
      </w:r>
    </w:p>
    <w:p w:rsidR="003D5542" w:rsidRPr="00BD1C3C" w:rsidRDefault="006754DC" w:rsidP="0043526B">
      <w:pPr>
        <w:numPr>
          <w:ilvl w:val="0"/>
          <w:numId w:val="61"/>
        </w:numPr>
        <w:tabs>
          <w:tab w:val="left" w:pos="348"/>
        </w:tabs>
        <w:spacing w:line="300" w:lineRule="auto"/>
        <w:ind w:left="360" w:hanging="360"/>
        <w:jc w:val="both"/>
        <w:rPr>
          <w:rFonts w:eastAsia="Symbol"/>
          <w:sz w:val="24"/>
          <w:szCs w:val="24"/>
        </w:rPr>
      </w:pPr>
      <w:r w:rsidRPr="00BD1C3C">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3D5542" w:rsidRPr="00BD1C3C" w:rsidRDefault="006754DC" w:rsidP="0043526B">
      <w:pPr>
        <w:numPr>
          <w:ilvl w:val="0"/>
          <w:numId w:val="61"/>
        </w:numPr>
        <w:tabs>
          <w:tab w:val="left" w:pos="340"/>
        </w:tabs>
        <w:spacing w:line="300" w:lineRule="auto"/>
        <w:ind w:left="340" w:hanging="340"/>
        <w:jc w:val="both"/>
        <w:rPr>
          <w:rFonts w:eastAsia="Symbol"/>
          <w:sz w:val="24"/>
          <w:szCs w:val="24"/>
        </w:rPr>
      </w:pPr>
      <w:r w:rsidRPr="00BD1C3C">
        <w:rPr>
          <w:rFonts w:eastAsia="Times New Roman"/>
          <w:sz w:val="24"/>
          <w:szCs w:val="24"/>
        </w:rPr>
        <w:t>характеризовать нравственную позицию героев;</w:t>
      </w:r>
    </w:p>
    <w:p w:rsidR="003D5542" w:rsidRPr="00BD1C3C" w:rsidRDefault="006754DC" w:rsidP="0043526B">
      <w:pPr>
        <w:numPr>
          <w:ilvl w:val="0"/>
          <w:numId w:val="62"/>
        </w:numPr>
        <w:tabs>
          <w:tab w:val="left" w:pos="420"/>
        </w:tabs>
        <w:spacing w:line="300" w:lineRule="auto"/>
        <w:ind w:left="420" w:hanging="340"/>
        <w:jc w:val="both"/>
        <w:rPr>
          <w:rFonts w:eastAsia="Symbol"/>
          <w:sz w:val="24"/>
          <w:szCs w:val="24"/>
        </w:rPr>
      </w:pPr>
      <w:r w:rsidRPr="00BD1C3C">
        <w:rPr>
          <w:rFonts w:eastAsia="Times New Roman"/>
          <w:sz w:val="24"/>
          <w:szCs w:val="24"/>
        </w:rPr>
        <w:t>формулировать художественную идею произведения;</w:t>
      </w:r>
    </w:p>
    <w:p w:rsidR="003D5542" w:rsidRPr="00BD1C3C" w:rsidRDefault="006754DC" w:rsidP="0043526B">
      <w:pPr>
        <w:numPr>
          <w:ilvl w:val="0"/>
          <w:numId w:val="62"/>
        </w:numPr>
        <w:tabs>
          <w:tab w:val="left" w:pos="420"/>
        </w:tabs>
        <w:spacing w:line="300" w:lineRule="auto"/>
        <w:ind w:left="420" w:hanging="340"/>
        <w:jc w:val="both"/>
        <w:rPr>
          <w:rFonts w:eastAsia="Symbol"/>
          <w:sz w:val="24"/>
          <w:szCs w:val="24"/>
        </w:rPr>
      </w:pPr>
      <w:r w:rsidRPr="00BD1C3C">
        <w:rPr>
          <w:rFonts w:eastAsia="Times New Roman"/>
          <w:sz w:val="24"/>
          <w:szCs w:val="24"/>
        </w:rPr>
        <w:t>формулировать вопросы для размышления;</w:t>
      </w:r>
    </w:p>
    <w:p w:rsidR="003D5542" w:rsidRPr="00BD1C3C" w:rsidRDefault="006754DC" w:rsidP="0043526B">
      <w:pPr>
        <w:numPr>
          <w:ilvl w:val="0"/>
          <w:numId w:val="62"/>
        </w:numPr>
        <w:tabs>
          <w:tab w:val="left" w:pos="420"/>
        </w:tabs>
        <w:spacing w:line="300" w:lineRule="auto"/>
        <w:ind w:left="420" w:hanging="340"/>
        <w:jc w:val="both"/>
        <w:rPr>
          <w:rFonts w:eastAsia="Symbol"/>
          <w:sz w:val="24"/>
          <w:szCs w:val="24"/>
        </w:rPr>
      </w:pPr>
      <w:r w:rsidRPr="00BD1C3C">
        <w:rPr>
          <w:rFonts w:eastAsia="Times New Roman"/>
          <w:sz w:val="24"/>
          <w:szCs w:val="24"/>
        </w:rPr>
        <w:t>участвовать в диспуте и отстаивать свою позицию;</w:t>
      </w:r>
    </w:p>
    <w:p w:rsidR="003D5542" w:rsidRPr="00BD1C3C" w:rsidRDefault="006754DC" w:rsidP="0043526B">
      <w:pPr>
        <w:numPr>
          <w:ilvl w:val="0"/>
          <w:numId w:val="62"/>
        </w:numPr>
        <w:tabs>
          <w:tab w:val="left" w:pos="420"/>
        </w:tabs>
        <w:spacing w:line="300" w:lineRule="auto"/>
        <w:ind w:left="420" w:hanging="340"/>
        <w:jc w:val="both"/>
        <w:rPr>
          <w:rFonts w:eastAsia="Symbol"/>
          <w:sz w:val="24"/>
          <w:szCs w:val="24"/>
        </w:rPr>
      </w:pPr>
      <w:r w:rsidRPr="00BD1C3C">
        <w:rPr>
          <w:rFonts w:eastAsia="Times New Roman"/>
          <w:sz w:val="24"/>
          <w:szCs w:val="24"/>
        </w:rPr>
        <w:t>давать психологическую характеристику поступкам героев в различных ситуациях;</w:t>
      </w:r>
    </w:p>
    <w:p w:rsidR="003D5542" w:rsidRPr="00BD1C3C" w:rsidRDefault="006754DC" w:rsidP="0043526B">
      <w:pPr>
        <w:numPr>
          <w:ilvl w:val="0"/>
          <w:numId w:val="62"/>
        </w:numPr>
        <w:tabs>
          <w:tab w:val="left" w:pos="428"/>
        </w:tabs>
        <w:spacing w:line="300" w:lineRule="auto"/>
        <w:ind w:left="440" w:hanging="360"/>
        <w:jc w:val="both"/>
        <w:rPr>
          <w:rFonts w:eastAsia="Symbol"/>
          <w:sz w:val="24"/>
          <w:szCs w:val="24"/>
        </w:rPr>
      </w:pPr>
      <w:r w:rsidRPr="00BD1C3C">
        <w:rPr>
          <w:rFonts w:eastAsia="Times New Roman"/>
          <w:sz w:val="24"/>
          <w:szCs w:val="24"/>
        </w:rPr>
        <w:t>создавать собственный текст аналитического и интерпретирующего характера в различных форматах;</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62"/>
        </w:numPr>
        <w:tabs>
          <w:tab w:val="left" w:pos="428"/>
        </w:tabs>
        <w:spacing w:line="300" w:lineRule="auto"/>
        <w:ind w:left="440" w:hanging="360"/>
        <w:jc w:val="both"/>
        <w:rPr>
          <w:rFonts w:eastAsia="Symbol"/>
          <w:sz w:val="24"/>
          <w:szCs w:val="24"/>
        </w:rPr>
      </w:pPr>
      <w:r w:rsidRPr="00BD1C3C">
        <w:rPr>
          <w:rFonts w:eastAsia="Times New Roman"/>
          <w:sz w:val="24"/>
          <w:szCs w:val="24"/>
        </w:rPr>
        <w:lastRenderedPageBreak/>
        <w:t>сопоставлять произведение словесного искусства и его воплощение в других видах искусства, аргументировано оценивать их;</w:t>
      </w:r>
    </w:p>
    <w:p w:rsidR="003D5542" w:rsidRPr="00BD1C3C" w:rsidRDefault="006754DC" w:rsidP="0043526B">
      <w:pPr>
        <w:numPr>
          <w:ilvl w:val="0"/>
          <w:numId w:val="62"/>
        </w:numPr>
        <w:tabs>
          <w:tab w:val="left" w:pos="420"/>
        </w:tabs>
        <w:spacing w:line="300" w:lineRule="auto"/>
        <w:ind w:left="420" w:hanging="340"/>
        <w:jc w:val="both"/>
        <w:rPr>
          <w:rFonts w:eastAsia="Symbol"/>
          <w:sz w:val="24"/>
          <w:szCs w:val="24"/>
        </w:rPr>
      </w:pPr>
      <w:r w:rsidRPr="00BD1C3C">
        <w:rPr>
          <w:rFonts w:eastAsia="Times New Roman"/>
          <w:sz w:val="24"/>
          <w:szCs w:val="24"/>
        </w:rPr>
        <w:t>выразительно читать произведения лирики;</w:t>
      </w:r>
    </w:p>
    <w:p w:rsidR="003D5542" w:rsidRPr="00BD1C3C" w:rsidRDefault="006754DC" w:rsidP="0043526B">
      <w:pPr>
        <w:numPr>
          <w:ilvl w:val="0"/>
          <w:numId w:val="62"/>
        </w:numPr>
        <w:tabs>
          <w:tab w:val="left" w:pos="428"/>
        </w:tabs>
        <w:spacing w:line="300" w:lineRule="auto"/>
        <w:ind w:left="440" w:hanging="360"/>
        <w:jc w:val="both"/>
        <w:rPr>
          <w:rFonts w:eastAsia="Symbol"/>
          <w:sz w:val="24"/>
          <w:szCs w:val="24"/>
        </w:rPr>
      </w:pPr>
      <w:r w:rsidRPr="00BD1C3C">
        <w:rPr>
          <w:rFonts w:eastAsia="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3D5542" w:rsidRPr="00BD1C3C" w:rsidRDefault="006754DC" w:rsidP="0043526B">
      <w:pPr>
        <w:spacing w:line="300" w:lineRule="auto"/>
        <w:ind w:left="100"/>
        <w:jc w:val="both"/>
        <w:rPr>
          <w:sz w:val="24"/>
          <w:szCs w:val="24"/>
        </w:rPr>
      </w:pPr>
      <w:r w:rsidRPr="00BD1C3C">
        <w:rPr>
          <w:rFonts w:eastAsia="Times New Roman"/>
          <w:b/>
          <w:bCs/>
          <w:i/>
          <w:iCs/>
          <w:sz w:val="24"/>
          <w:szCs w:val="24"/>
        </w:rPr>
        <w:t>Выпускник получит возможность научиться:</w:t>
      </w:r>
    </w:p>
    <w:p w:rsidR="003D5542" w:rsidRPr="00BD1C3C" w:rsidRDefault="006754DC" w:rsidP="0043526B">
      <w:pPr>
        <w:numPr>
          <w:ilvl w:val="0"/>
          <w:numId w:val="63"/>
        </w:numPr>
        <w:tabs>
          <w:tab w:val="left" w:pos="428"/>
        </w:tabs>
        <w:spacing w:line="300" w:lineRule="auto"/>
        <w:ind w:left="440" w:right="120" w:hanging="360"/>
        <w:jc w:val="both"/>
        <w:rPr>
          <w:rFonts w:eastAsia="Symbol"/>
          <w:sz w:val="24"/>
          <w:szCs w:val="24"/>
        </w:rPr>
      </w:pPr>
      <w:r w:rsidRPr="00BD1C3C">
        <w:rPr>
          <w:rFonts w:eastAsia="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D5542" w:rsidRPr="00BD1C3C" w:rsidRDefault="006754DC" w:rsidP="0043526B">
      <w:pPr>
        <w:numPr>
          <w:ilvl w:val="0"/>
          <w:numId w:val="63"/>
        </w:numPr>
        <w:tabs>
          <w:tab w:val="left" w:pos="420"/>
        </w:tabs>
        <w:spacing w:line="300" w:lineRule="auto"/>
        <w:ind w:left="420" w:hanging="340"/>
        <w:jc w:val="both"/>
        <w:rPr>
          <w:rFonts w:eastAsia="Symbol"/>
          <w:sz w:val="24"/>
          <w:szCs w:val="24"/>
        </w:rPr>
      </w:pPr>
      <w:r w:rsidRPr="00BD1C3C">
        <w:rPr>
          <w:rFonts w:eastAsia="Times New Roman"/>
          <w:i/>
          <w:iCs/>
          <w:sz w:val="24"/>
          <w:szCs w:val="24"/>
        </w:rPr>
        <w:t>рассказывать о самостоятельно прочитанной сказке, обосновывая свой выбор;</w:t>
      </w:r>
    </w:p>
    <w:p w:rsidR="003D5542" w:rsidRPr="00BD1C3C" w:rsidRDefault="006754DC" w:rsidP="0043526B">
      <w:pPr>
        <w:numPr>
          <w:ilvl w:val="0"/>
          <w:numId w:val="63"/>
        </w:numPr>
        <w:tabs>
          <w:tab w:val="left" w:pos="420"/>
        </w:tabs>
        <w:spacing w:line="300" w:lineRule="auto"/>
        <w:ind w:left="420" w:hanging="340"/>
        <w:jc w:val="both"/>
        <w:rPr>
          <w:rFonts w:eastAsia="Symbol"/>
          <w:sz w:val="24"/>
          <w:szCs w:val="24"/>
        </w:rPr>
      </w:pPr>
      <w:r w:rsidRPr="00BD1C3C">
        <w:rPr>
          <w:rFonts w:eastAsia="Times New Roman"/>
          <w:i/>
          <w:iCs/>
          <w:sz w:val="24"/>
          <w:szCs w:val="24"/>
        </w:rPr>
        <w:t>сочинять сказку (в том числе и по пословице).</w:t>
      </w:r>
    </w:p>
    <w:p w:rsidR="003D5542" w:rsidRPr="00BD1C3C" w:rsidRDefault="006754DC" w:rsidP="0043526B">
      <w:pPr>
        <w:spacing w:line="300" w:lineRule="auto"/>
        <w:ind w:left="100"/>
        <w:jc w:val="both"/>
        <w:rPr>
          <w:sz w:val="24"/>
          <w:szCs w:val="24"/>
        </w:rPr>
      </w:pPr>
      <w:r w:rsidRPr="00BD1C3C">
        <w:rPr>
          <w:rFonts w:eastAsia="Times New Roman"/>
          <w:b/>
          <w:bCs/>
          <w:sz w:val="24"/>
          <w:szCs w:val="24"/>
        </w:rPr>
        <w:t>Древнерусская литература. Русская литература XVIII в. Русская литература XIX-XXвв.</w:t>
      </w:r>
    </w:p>
    <w:p w:rsidR="003D5542" w:rsidRPr="00BD1C3C" w:rsidRDefault="006754DC" w:rsidP="0043526B">
      <w:pPr>
        <w:spacing w:line="300" w:lineRule="auto"/>
        <w:ind w:left="100"/>
        <w:jc w:val="both"/>
        <w:rPr>
          <w:sz w:val="24"/>
          <w:szCs w:val="24"/>
        </w:rPr>
      </w:pPr>
      <w:r w:rsidRPr="00BD1C3C">
        <w:rPr>
          <w:rFonts w:eastAsia="Times New Roman"/>
          <w:b/>
          <w:bCs/>
          <w:i/>
          <w:iCs/>
          <w:sz w:val="24"/>
          <w:szCs w:val="24"/>
        </w:rPr>
        <w:t>Выпускник научится:</w:t>
      </w:r>
    </w:p>
    <w:p w:rsidR="003D5542" w:rsidRPr="00BD1C3C" w:rsidRDefault="006754DC" w:rsidP="0043526B">
      <w:pPr>
        <w:numPr>
          <w:ilvl w:val="0"/>
          <w:numId w:val="64"/>
        </w:numPr>
        <w:tabs>
          <w:tab w:val="left" w:pos="428"/>
        </w:tabs>
        <w:spacing w:line="300" w:lineRule="auto"/>
        <w:ind w:left="440" w:right="20" w:hanging="360"/>
        <w:jc w:val="both"/>
        <w:rPr>
          <w:rFonts w:eastAsia="Symbol"/>
          <w:sz w:val="24"/>
          <w:szCs w:val="24"/>
        </w:rPr>
      </w:pPr>
      <w:r w:rsidRPr="00BD1C3C">
        <w:rPr>
          <w:rFonts w:eastAsia="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3D5542" w:rsidRPr="00BD1C3C" w:rsidRDefault="006754DC" w:rsidP="0043526B">
      <w:pPr>
        <w:numPr>
          <w:ilvl w:val="0"/>
          <w:numId w:val="64"/>
        </w:numPr>
        <w:tabs>
          <w:tab w:val="left" w:pos="428"/>
        </w:tabs>
        <w:spacing w:line="300" w:lineRule="auto"/>
        <w:ind w:left="440" w:right="20" w:hanging="360"/>
        <w:jc w:val="both"/>
        <w:rPr>
          <w:rFonts w:eastAsia="Symbol"/>
          <w:sz w:val="24"/>
          <w:szCs w:val="24"/>
        </w:rPr>
      </w:pPr>
      <w:r w:rsidRPr="00BD1C3C">
        <w:rPr>
          <w:rFonts w:eastAsia="Times New Roman"/>
          <w:sz w:val="24"/>
          <w:szCs w:val="24"/>
        </w:rPr>
        <w:t>интерпретировать прочитанное, устанавливать поле читательских ассоциаций, отбирать произведения для чтения;</w:t>
      </w:r>
    </w:p>
    <w:p w:rsidR="003D5542" w:rsidRPr="00BD1C3C" w:rsidRDefault="006754DC" w:rsidP="0043526B">
      <w:pPr>
        <w:numPr>
          <w:ilvl w:val="0"/>
          <w:numId w:val="64"/>
        </w:numPr>
        <w:tabs>
          <w:tab w:val="left" w:pos="428"/>
        </w:tabs>
        <w:spacing w:line="300" w:lineRule="auto"/>
        <w:ind w:left="440" w:right="1420" w:hanging="360"/>
        <w:jc w:val="both"/>
        <w:rPr>
          <w:rFonts w:eastAsia="Symbol"/>
          <w:sz w:val="24"/>
          <w:szCs w:val="24"/>
        </w:rPr>
      </w:pPr>
      <w:r w:rsidRPr="00BD1C3C">
        <w:rPr>
          <w:rFonts w:eastAsia="Times New Roman"/>
          <w:sz w:val="24"/>
          <w:szCs w:val="24"/>
        </w:rPr>
        <w:t>воспринимать художественный текст как произведение искусства, послание автора</w:t>
      </w:r>
      <w:r w:rsidR="00413B16" w:rsidRPr="00BD1C3C">
        <w:rPr>
          <w:rFonts w:eastAsia="Times New Roman"/>
          <w:sz w:val="24"/>
          <w:szCs w:val="24"/>
        </w:rPr>
        <w:t xml:space="preserve"> </w:t>
      </w:r>
      <w:r w:rsidRPr="00BD1C3C">
        <w:rPr>
          <w:rFonts w:eastAsia="Times New Roman"/>
          <w:sz w:val="24"/>
          <w:szCs w:val="24"/>
        </w:rPr>
        <w:t>читателю, современнику и потомку;</w:t>
      </w:r>
    </w:p>
    <w:p w:rsidR="003D5542" w:rsidRPr="00BD1C3C" w:rsidRDefault="006754DC" w:rsidP="0043526B">
      <w:pPr>
        <w:numPr>
          <w:ilvl w:val="0"/>
          <w:numId w:val="64"/>
        </w:numPr>
        <w:tabs>
          <w:tab w:val="left" w:pos="420"/>
        </w:tabs>
        <w:spacing w:line="300" w:lineRule="auto"/>
        <w:ind w:left="420" w:hanging="340"/>
        <w:jc w:val="both"/>
        <w:rPr>
          <w:rFonts w:eastAsia="Symbol"/>
          <w:sz w:val="24"/>
          <w:szCs w:val="24"/>
        </w:rPr>
      </w:pPr>
      <w:r w:rsidRPr="00BD1C3C">
        <w:rPr>
          <w:rFonts w:eastAsia="Times New Roman"/>
          <w:sz w:val="24"/>
          <w:szCs w:val="24"/>
        </w:rPr>
        <w:t>определять для себя актуальную и перспективную цели чтения художественной литературы;</w:t>
      </w:r>
    </w:p>
    <w:p w:rsidR="003D5542" w:rsidRPr="00BD1C3C" w:rsidRDefault="006754DC" w:rsidP="0043526B">
      <w:pPr>
        <w:numPr>
          <w:ilvl w:val="0"/>
          <w:numId w:val="64"/>
        </w:numPr>
        <w:tabs>
          <w:tab w:val="left" w:pos="420"/>
        </w:tabs>
        <w:spacing w:line="300" w:lineRule="auto"/>
        <w:ind w:left="420" w:hanging="340"/>
        <w:jc w:val="both"/>
        <w:rPr>
          <w:rFonts w:eastAsia="Symbol"/>
          <w:sz w:val="24"/>
          <w:szCs w:val="24"/>
        </w:rPr>
      </w:pPr>
      <w:r w:rsidRPr="00BD1C3C">
        <w:rPr>
          <w:rFonts w:eastAsia="Times New Roman"/>
          <w:sz w:val="24"/>
          <w:szCs w:val="24"/>
        </w:rPr>
        <w:t>выбирать произведения для самостоятельного чтения;</w:t>
      </w:r>
    </w:p>
    <w:p w:rsidR="003D5542" w:rsidRPr="00BD1C3C" w:rsidRDefault="006754DC" w:rsidP="0043526B">
      <w:pPr>
        <w:numPr>
          <w:ilvl w:val="0"/>
          <w:numId w:val="64"/>
        </w:numPr>
        <w:tabs>
          <w:tab w:val="left" w:pos="428"/>
        </w:tabs>
        <w:spacing w:line="300" w:lineRule="auto"/>
        <w:ind w:left="440" w:right="460" w:hanging="360"/>
        <w:jc w:val="both"/>
        <w:rPr>
          <w:rFonts w:eastAsia="Symbol"/>
          <w:sz w:val="24"/>
          <w:szCs w:val="24"/>
        </w:rPr>
      </w:pPr>
      <w:r w:rsidRPr="00BD1C3C">
        <w:rPr>
          <w:rFonts w:eastAsia="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D5542" w:rsidRPr="00BD1C3C" w:rsidRDefault="006754DC" w:rsidP="0043526B">
      <w:pPr>
        <w:numPr>
          <w:ilvl w:val="0"/>
          <w:numId w:val="64"/>
        </w:numPr>
        <w:tabs>
          <w:tab w:val="left" w:pos="420"/>
        </w:tabs>
        <w:spacing w:line="300" w:lineRule="auto"/>
        <w:ind w:left="420" w:hanging="340"/>
        <w:jc w:val="both"/>
        <w:rPr>
          <w:rFonts w:eastAsia="Symbol"/>
          <w:sz w:val="24"/>
          <w:szCs w:val="24"/>
        </w:rPr>
      </w:pPr>
      <w:r w:rsidRPr="00BD1C3C">
        <w:rPr>
          <w:rFonts w:eastAsia="Times New Roman"/>
          <w:sz w:val="24"/>
          <w:szCs w:val="24"/>
        </w:rPr>
        <w:t>определять актуальность произведений для читателей разных поколений и вступать в диалог</w:t>
      </w:r>
    </w:p>
    <w:p w:rsidR="003D5542" w:rsidRPr="00BD1C3C" w:rsidRDefault="006754DC" w:rsidP="0043526B">
      <w:pPr>
        <w:numPr>
          <w:ilvl w:val="1"/>
          <w:numId w:val="64"/>
        </w:numPr>
        <w:tabs>
          <w:tab w:val="left" w:pos="600"/>
        </w:tabs>
        <w:spacing w:line="300" w:lineRule="auto"/>
        <w:ind w:left="600" w:hanging="160"/>
        <w:jc w:val="both"/>
        <w:rPr>
          <w:rFonts w:eastAsia="Times New Roman"/>
          <w:sz w:val="24"/>
          <w:szCs w:val="24"/>
        </w:rPr>
      </w:pPr>
      <w:r w:rsidRPr="00BD1C3C">
        <w:rPr>
          <w:rFonts w:eastAsia="Times New Roman"/>
          <w:sz w:val="24"/>
          <w:szCs w:val="24"/>
        </w:rPr>
        <w:t>другими читателями</w:t>
      </w:r>
    </w:p>
    <w:p w:rsidR="003D5542" w:rsidRPr="00BD1C3C" w:rsidRDefault="006754DC" w:rsidP="0043526B">
      <w:pPr>
        <w:spacing w:line="300" w:lineRule="auto"/>
        <w:jc w:val="both"/>
        <w:rPr>
          <w:sz w:val="24"/>
          <w:szCs w:val="24"/>
        </w:rPr>
      </w:pPr>
      <w:r w:rsidRPr="00BD1C3C">
        <w:rPr>
          <w:rFonts w:eastAsia="Times New Roman"/>
          <w:b/>
          <w:bCs/>
          <w:i/>
          <w:iCs/>
          <w:sz w:val="24"/>
          <w:szCs w:val="24"/>
        </w:rPr>
        <w:t>Выпускник получит возможность научиться:</w:t>
      </w:r>
    </w:p>
    <w:p w:rsidR="003D5542" w:rsidRPr="00BD1C3C" w:rsidRDefault="006754DC" w:rsidP="0043526B">
      <w:pPr>
        <w:numPr>
          <w:ilvl w:val="0"/>
          <w:numId w:val="65"/>
        </w:numPr>
        <w:tabs>
          <w:tab w:val="left" w:pos="428"/>
        </w:tabs>
        <w:spacing w:line="300" w:lineRule="auto"/>
        <w:ind w:left="440" w:right="120" w:hanging="360"/>
        <w:jc w:val="both"/>
        <w:rPr>
          <w:rFonts w:eastAsia="Symbol"/>
          <w:sz w:val="24"/>
          <w:szCs w:val="24"/>
        </w:rPr>
      </w:pPr>
      <w:r w:rsidRPr="00BD1C3C">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D5542" w:rsidRPr="00BD1C3C" w:rsidRDefault="006754DC" w:rsidP="0043526B">
      <w:pPr>
        <w:numPr>
          <w:ilvl w:val="0"/>
          <w:numId w:val="65"/>
        </w:numPr>
        <w:tabs>
          <w:tab w:val="left" w:pos="428"/>
        </w:tabs>
        <w:spacing w:line="300" w:lineRule="auto"/>
        <w:ind w:left="440" w:right="120" w:hanging="360"/>
        <w:jc w:val="both"/>
        <w:rPr>
          <w:rFonts w:eastAsia="Symbol"/>
          <w:sz w:val="24"/>
          <w:szCs w:val="24"/>
        </w:rPr>
      </w:pPr>
      <w:r w:rsidRPr="00BD1C3C">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D5542" w:rsidRPr="00BD1C3C" w:rsidRDefault="006754DC" w:rsidP="0043526B">
      <w:pPr>
        <w:numPr>
          <w:ilvl w:val="0"/>
          <w:numId w:val="65"/>
        </w:numPr>
        <w:tabs>
          <w:tab w:val="left" w:pos="428"/>
        </w:tabs>
        <w:spacing w:line="300" w:lineRule="auto"/>
        <w:ind w:left="440" w:hanging="360"/>
        <w:jc w:val="both"/>
        <w:rPr>
          <w:rFonts w:eastAsia="Symbol"/>
          <w:sz w:val="24"/>
          <w:szCs w:val="24"/>
        </w:rPr>
      </w:pPr>
      <w:r w:rsidRPr="00BD1C3C">
        <w:rPr>
          <w:rFonts w:eastAsia="Times New Roman"/>
          <w:i/>
          <w:iCs/>
          <w:sz w:val="24"/>
          <w:szCs w:val="24"/>
        </w:rPr>
        <w:t>выбирать путь анализа произведения, адекватный жанрово-родовой природе художественного текста;</w:t>
      </w:r>
    </w:p>
    <w:p w:rsidR="003D5542" w:rsidRPr="00BD1C3C" w:rsidRDefault="006754DC" w:rsidP="0043526B">
      <w:pPr>
        <w:numPr>
          <w:ilvl w:val="0"/>
          <w:numId w:val="65"/>
        </w:numPr>
        <w:tabs>
          <w:tab w:val="left" w:pos="428"/>
        </w:tabs>
        <w:spacing w:line="300" w:lineRule="auto"/>
        <w:ind w:left="440" w:right="20" w:hanging="360"/>
        <w:jc w:val="both"/>
        <w:rPr>
          <w:rFonts w:eastAsia="Symbol"/>
          <w:sz w:val="24"/>
          <w:szCs w:val="24"/>
        </w:rPr>
      </w:pPr>
      <w:r w:rsidRPr="00BD1C3C">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3D5542" w:rsidRPr="00BD1C3C" w:rsidRDefault="006754DC" w:rsidP="0043526B">
      <w:pPr>
        <w:numPr>
          <w:ilvl w:val="0"/>
          <w:numId w:val="65"/>
        </w:numPr>
        <w:tabs>
          <w:tab w:val="left" w:pos="428"/>
        </w:tabs>
        <w:spacing w:line="300" w:lineRule="auto"/>
        <w:ind w:left="440" w:right="20" w:hanging="360"/>
        <w:jc w:val="both"/>
        <w:rPr>
          <w:rFonts w:eastAsia="Symbol"/>
          <w:sz w:val="24"/>
          <w:szCs w:val="24"/>
        </w:rPr>
      </w:pPr>
      <w:r w:rsidRPr="00BD1C3C">
        <w:rPr>
          <w:rFonts w:eastAsia="Times New Roman"/>
          <w:i/>
          <w:iCs/>
          <w:sz w:val="24"/>
          <w:szCs w:val="24"/>
        </w:rPr>
        <w:t>сопоставлять «чужие» тексты интерпретирующего характера, аргументировано оценивать их;</w:t>
      </w:r>
    </w:p>
    <w:p w:rsidR="003D5542" w:rsidRPr="00BD1C3C" w:rsidRDefault="006754DC" w:rsidP="0043526B">
      <w:pPr>
        <w:numPr>
          <w:ilvl w:val="0"/>
          <w:numId w:val="66"/>
        </w:numPr>
        <w:tabs>
          <w:tab w:val="left" w:pos="348"/>
        </w:tabs>
        <w:spacing w:line="300" w:lineRule="auto"/>
        <w:ind w:left="360" w:right="20" w:hanging="360"/>
        <w:jc w:val="both"/>
        <w:rPr>
          <w:rFonts w:eastAsia="Symbol"/>
          <w:sz w:val="24"/>
          <w:szCs w:val="24"/>
        </w:rPr>
      </w:pPr>
      <w:r w:rsidRPr="00BD1C3C">
        <w:rPr>
          <w:rFonts w:eastAsia="Times New Roman"/>
          <w:i/>
          <w:iCs/>
          <w:sz w:val="24"/>
          <w:szCs w:val="24"/>
        </w:rPr>
        <w:t>оценивать интерпретацию художественного текста, созданную средствами других искусств;</w:t>
      </w:r>
    </w:p>
    <w:p w:rsidR="003D5542" w:rsidRPr="00BD1C3C" w:rsidRDefault="006754DC" w:rsidP="0043526B">
      <w:pPr>
        <w:numPr>
          <w:ilvl w:val="0"/>
          <w:numId w:val="66"/>
        </w:numPr>
        <w:tabs>
          <w:tab w:val="left" w:pos="348"/>
        </w:tabs>
        <w:spacing w:line="300" w:lineRule="auto"/>
        <w:ind w:left="360" w:right="20" w:hanging="360"/>
        <w:jc w:val="both"/>
        <w:rPr>
          <w:rFonts w:eastAsia="Symbol"/>
          <w:sz w:val="24"/>
          <w:szCs w:val="24"/>
        </w:rPr>
      </w:pPr>
      <w:r w:rsidRPr="00BD1C3C">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D5542" w:rsidRPr="00BD1C3C" w:rsidRDefault="006754DC" w:rsidP="0043526B">
      <w:pPr>
        <w:numPr>
          <w:ilvl w:val="0"/>
          <w:numId w:val="66"/>
        </w:numPr>
        <w:tabs>
          <w:tab w:val="left" w:pos="340"/>
        </w:tabs>
        <w:spacing w:line="300" w:lineRule="auto"/>
        <w:ind w:left="340" w:hanging="340"/>
        <w:jc w:val="both"/>
        <w:rPr>
          <w:rFonts w:eastAsia="Symbol"/>
          <w:sz w:val="24"/>
          <w:szCs w:val="24"/>
        </w:rPr>
      </w:pPr>
      <w:r w:rsidRPr="00BD1C3C">
        <w:rPr>
          <w:rFonts w:eastAsia="Times New Roman"/>
          <w:i/>
          <w:iCs/>
          <w:sz w:val="24"/>
          <w:szCs w:val="24"/>
        </w:rPr>
        <w:t>создавать собственную интерпретацию изученного текста средствами других искусств;</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66"/>
        </w:numPr>
        <w:tabs>
          <w:tab w:val="left" w:pos="348"/>
        </w:tabs>
        <w:spacing w:line="300" w:lineRule="auto"/>
        <w:ind w:left="360" w:right="20" w:hanging="360"/>
        <w:jc w:val="both"/>
        <w:rPr>
          <w:rFonts w:eastAsia="Symbol"/>
          <w:sz w:val="24"/>
          <w:szCs w:val="24"/>
        </w:rPr>
      </w:pPr>
      <w:r w:rsidRPr="00BD1C3C">
        <w:rPr>
          <w:rFonts w:eastAsia="Times New Roman"/>
          <w:i/>
          <w:iCs/>
          <w:sz w:val="24"/>
          <w:szCs w:val="24"/>
        </w:rPr>
        <w:t>сопоставлять произведения русской и мировой литературы самостоятельно(или под руководством учителя), определяя линии сопоставления, выбирая аспект для сопоставительного анализа;</w:t>
      </w:r>
    </w:p>
    <w:p w:rsidR="003D5542" w:rsidRPr="00BD1C3C" w:rsidRDefault="006754DC" w:rsidP="0043526B">
      <w:pPr>
        <w:spacing w:line="300" w:lineRule="auto"/>
        <w:ind w:left="20" w:right="640"/>
        <w:jc w:val="both"/>
        <w:rPr>
          <w:sz w:val="24"/>
          <w:szCs w:val="24"/>
        </w:rPr>
      </w:pPr>
      <w:r w:rsidRPr="00BD1C3C">
        <w:rPr>
          <w:rFonts w:eastAsia="Times New Roman"/>
          <w:b/>
          <w:bCs/>
          <w:sz w:val="24"/>
          <w:szCs w:val="24"/>
        </w:rPr>
        <w:t xml:space="preserve">Русская литература XVIII в. Русская литература XIX— XX вв. Современная русская литература. Творчество писателей Тверской ласти </w:t>
      </w:r>
      <w:r w:rsidRPr="00BD1C3C">
        <w:rPr>
          <w:rFonts w:eastAsia="Times New Roman"/>
          <w:b/>
          <w:bCs/>
          <w:i/>
          <w:iCs/>
          <w:sz w:val="24"/>
          <w:szCs w:val="24"/>
        </w:rPr>
        <w:t>Выпускник научится:</w:t>
      </w:r>
    </w:p>
    <w:p w:rsidR="003D5542" w:rsidRPr="00BD1C3C" w:rsidRDefault="006754DC" w:rsidP="0043526B">
      <w:pPr>
        <w:numPr>
          <w:ilvl w:val="0"/>
          <w:numId w:val="67"/>
        </w:numPr>
        <w:tabs>
          <w:tab w:val="left" w:pos="348"/>
        </w:tabs>
        <w:spacing w:line="300" w:lineRule="auto"/>
        <w:ind w:left="360" w:right="120" w:hanging="360"/>
        <w:jc w:val="both"/>
        <w:rPr>
          <w:rFonts w:eastAsia="Symbol"/>
          <w:sz w:val="24"/>
          <w:szCs w:val="24"/>
        </w:rPr>
      </w:pPr>
      <w:r w:rsidRPr="00BD1C3C">
        <w:rPr>
          <w:rFonts w:eastAsia="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D5542" w:rsidRPr="00BD1C3C" w:rsidRDefault="006754DC" w:rsidP="0043526B">
      <w:pPr>
        <w:numPr>
          <w:ilvl w:val="0"/>
          <w:numId w:val="67"/>
        </w:numPr>
        <w:tabs>
          <w:tab w:val="left" w:pos="348"/>
        </w:tabs>
        <w:spacing w:line="300" w:lineRule="auto"/>
        <w:ind w:left="360" w:right="120" w:hanging="360"/>
        <w:jc w:val="both"/>
        <w:rPr>
          <w:rFonts w:eastAsia="Symbol"/>
          <w:sz w:val="24"/>
          <w:szCs w:val="24"/>
        </w:rPr>
      </w:pPr>
      <w:r w:rsidRPr="00BD1C3C">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3D5542" w:rsidRPr="00BD1C3C" w:rsidRDefault="006754DC" w:rsidP="0043526B">
      <w:pPr>
        <w:numPr>
          <w:ilvl w:val="0"/>
          <w:numId w:val="67"/>
        </w:numPr>
        <w:tabs>
          <w:tab w:val="left" w:pos="348"/>
        </w:tabs>
        <w:spacing w:line="300" w:lineRule="auto"/>
        <w:ind w:left="360" w:right="80" w:hanging="360"/>
        <w:jc w:val="both"/>
        <w:rPr>
          <w:rFonts w:eastAsia="Symbol"/>
          <w:sz w:val="24"/>
          <w:szCs w:val="24"/>
        </w:rPr>
      </w:pPr>
      <w:r w:rsidRPr="00BD1C3C">
        <w:rPr>
          <w:rFonts w:eastAsia="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3D5542" w:rsidRPr="00BD1C3C" w:rsidRDefault="006754DC" w:rsidP="0043526B">
      <w:pPr>
        <w:numPr>
          <w:ilvl w:val="0"/>
          <w:numId w:val="67"/>
        </w:numPr>
        <w:tabs>
          <w:tab w:val="left" w:pos="348"/>
        </w:tabs>
        <w:spacing w:line="300" w:lineRule="auto"/>
        <w:ind w:left="360" w:right="20" w:hanging="360"/>
        <w:jc w:val="both"/>
        <w:rPr>
          <w:rFonts w:eastAsia="Symbol"/>
          <w:sz w:val="24"/>
          <w:szCs w:val="24"/>
        </w:rPr>
      </w:pPr>
      <w:r w:rsidRPr="00BD1C3C">
        <w:rPr>
          <w:rFonts w:eastAsia="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D5542" w:rsidRPr="00BD1C3C" w:rsidRDefault="006754DC" w:rsidP="0043526B">
      <w:pPr>
        <w:numPr>
          <w:ilvl w:val="0"/>
          <w:numId w:val="67"/>
        </w:numPr>
        <w:tabs>
          <w:tab w:val="left" w:pos="348"/>
        </w:tabs>
        <w:spacing w:line="300" w:lineRule="auto"/>
        <w:ind w:left="360" w:right="40" w:hanging="360"/>
        <w:jc w:val="both"/>
        <w:rPr>
          <w:rFonts w:eastAsia="Symbol"/>
          <w:sz w:val="24"/>
          <w:szCs w:val="24"/>
        </w:rPr>
      </w:pPr>
      <w:r w:rsidRPr="00BD1C3C">
        <w:rPr>
          <w:rFonts w:eastAsia="Times New Roman"/>
          <w:sz w:val="24"/>
          <w:szCs w:val="24"/>
        </w:rPr>
        <w:t>определять актуальность произведений для читателей разных поколений и вступать в диалог с другими читателями;</w:t>
      </w:r>
    </w:p>
    <w:p w:rsidR="003D5542" w:rsidRPr="00BD1C3C" w:rsidRDefault="006754DC" w:rsidP="0043526B">
      <w:pPr>
        <w:numPr>
          <w:ilvl w:val="0"/>
          <w:numId w:val="67"/>
        </w:numPr>
        <w:tabs>
          <w:tab w:val="left" w:pos="348"/>
        </w:tabs>
        <w:spacing w:line="300" w:lineRule="auto"/>
        <w:ind w:left="360" w:right="2040" w:hanging="360"/>
        <w:jc w:val="both"/>
        <w:rPr>
          <w:rFonts w:eastAsia="Symbol"/>
          <w:sz w:val="24"/>
          <w:szCs w:val="24"/>
        </w:rPr>
      </w:pPr>
      <w:r w:rsidRPr="00BD1C3C">
        <w:rPr>
          <w:rFonts w:eastAsia="Times New Roman"/>
          <w:sz w:val="24"/>
          <w:szCs w:val="24"/>
        </w:rPr>
        <w:t>анализировать и истолковывать произведения разной жанровой природы, аргументировано формулируя своё отношение к прочитанному;</w:t>
      </w:r>
    </w:p>
    <w:p w:rsidR="003D5542" w:rsidRPr="00BD1C3C" w:rsidRDefault="006754DC" w:rsidP="0043526B">
      <w:pPr>
        <w:numPr>
          <w:ilvl w:val="0"/>
          <w:numId w:val="67"/>
        </w:numPr>
        <w:tabs>
          <w:tab w:val="left" w:pos="348"/>
        </w:tabs>
        <w:spacing w:line="300" w:lineRule="auto"/>
        <w:ind w:left="360" w:right="20" w:hanging="360"/>
        <w:jc w:val="both"/>
        <w:rPr>
          <w:rFonts w:eastAsia="Symbol"/>
          <w:sz w:val="24"/>
          <w:szCs w:val="24"/>
        </w:rPr>
      </w:pPr>
      <w:r w:rsidRPr="00BD1C3C">
        <w:rPr>
          <w:rFonts w:eastAsia="Times New Roman"/>
          <w:sz w:val="24"/>
          <w:szCs w:val="24"/>
        </w:rPr>
        <w:t>создавать собственный текст аналитического и интерпретирующего характера в различных форматах;</w:t>
      </w:r>
    </w:p>
    <w:p w:rsidR="003D5542" w:rsidRPr="00BD1C3C" w:rsidRDefault="006754DC" w:rsidP="0043526B">
      <w:pPr>
        <w:numPr>
          <w:ilvl w:val="0"/>
          <w:numId w:val="67"/>
        </w:numPr>
        <w:tabs>
          <w:tab w:val="left" w:pos="340"/>
        </w:tabs>
        <w:spacing w:line="300" w:lineRule="auto"/>
        <w:ind w:left="340" w:hanging="340"/>
        <w:jc w:val="both"/>
        <w:rPr>
          <w:rFonts w:eastAsia="Symbol"/>
          <w:sz w:val="24"/>
          <w:szCs w:val="24"/>
        </w:rPr>
      </w:pPr>
      <w:r w:rsidRPr="00BD1C3C">
        <w:rPr>
          <w:rFonts w:eastAsia="Times New Roman"/>
          <w:sz w:val="24"/>
          <w:szCs w:val="24"/>
        </w:rPr>
        <w:t>сопоставлять произведение словесного искусства и его воплощение в других искусствах;</w:t>
      </w:r>
    </w:p>
    <w:p w:rsidR="003D5542" w:rsidRPr="00BD1C3C" w:rsidRDefault="006754DC" w:rsidP="0043526B">
      <w:pPr>
        <w:numPr>
          <w:ilvl w:val="0"/>
          <w:numId w:val="67"/>
        </w:numPr>
        <w:tabs>
          <w:tab w:val="left" w:pos="348"/>
        </w:tabs>
        <w:spacing w:line="300" w:lineRule="auto"/>
        <w:ind w:left="360" w:right="20" w:hanging="360"/>
        <w:jc w:val="both"/>
        <w:rPr>
          <w:rFonts w:eastAsia="Symbol"/>
          <w:sz w:val="24"/>
          <w:szCs w:val="24"/>
        </w:rPr>
      </w:pPr>
      <w:r w:rsidRPr="00BD1C3C">
        <w:rPr>
          <w:rFonts w:eastAsia="Times New Roman"/>
          <w:sz w:val="24"/>
          <w:szCs w:val="24"/>
        </w:rPr>
        <w:t>работать с разными источниками информации и владеть основными способами её обработки и презентации.</w:t>
      </w:r>
    </w:p>
    <w:p w:rsidR="003D5542" w:rsidRPr="00BD1C3C" w:rsidRDefault="006754DC" w:rsidP="0043526B">
      <w:pPr>
        <w:spacing w:line="300" w:lineRule="auto"/>
        <w:ind w:left="20"/>
        <w:jc w:val="both"/>
        <w:rPr>
          <w:sz w:val="24"/>
          <w:szCs w:val="24"/>
        </w:rPr>
      </w:pPr>
      <w:r w:rsidRPr="00BD1C3C">
        <w:rPr>
          <w:rFonts w:eastAsia="Times New Roman"/>
          <w:b/>
          <w:bCs/>
          <w:i/>
          <w:iCs/>
          <w:sz w:val="24"/>
          <w:szCs w:val="24"/>
        </w:rPr>
        <w:t>Выпускник получит возможность научиться:</w:t>
      </w:r>
    </w:p>
    <w:p w:rsidR="003D5542" w:rsidRPr="00BD1C3C" w:rsidRDefault="006754DC" w:rsidP="0043526B">
      <w:pPr>
        <w:numPr>
          <w:ilvl w:val="0"/>
          <w:numId w:val="68"/>
        </w:numPr>
        <w:tabs>
          <w:tab w:val="left" w:pos="340"/>
        </w:tabs>
        <w:spacing w:line="300" w:lineRule="auto"/>
        <w:ind w:left="340" w:hanging="272"/>
        <w:jc w:val="both"/>
        <w:rPr>
          <w:rFonts w:eastAsia="Symbol"/>
          <w:sz w:val="24"/>
          <w:szCs w:val="24"/>
        </w:rPr>
      </w:pPr>
      <w:r w:rsidRPr="00BD1C3C">
        <w:rPr>
          <w:rFonts w:eastAsia="Times New Roman"/>
          <w:i/>
          <w:iCs/>
          <w:sz w:val="24"/>
          <w:szCs w:val="24"/>
        </w:rPr>
        <w:t>выбирать путь анализа произведения, адекватный жанрово-родовой природе художественного текста</w:t>
      </w:r>
    </w:p>
    <w:p w:rsidR="003D5542" w:rsidRPr="00BD1C3C" w:rsidRDefault="006754DC" w:rsidP="0043526B">
      <w:pPr>
        <w:numPr>
          <w:ilvl w:val="0"/>
          <w:numId w:val="68"/>
        </w:numPr>
        <w:tabs>
          <w:tab w:val="left" w:pos="340"/>
        </w:tabs>
        <w:spacing w:line="300" w:lineRule="auto"/>
        <w:ind w:left="340" w:right="20" w:hanging="272"/>
        <w:jc w:val="both"/>
        <w:rPr>
          <w:rFonts w:eastAsia="Symbol"/>
          <w:sz w:val="24"/>
          <w:szCs w:val="24"/>
        </w:rPr>
      </w:pPr>
      <w:r w:rsidRPr="00BD1C3C">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3D5542" w:rsidRPr="00BD1C3C" w:rsidRDefault="006754DC" w:rsidP="0043526B">
      <w:pPr>
        <w:numPr>
          <w:ilvl w:val="0"/>
          <w:numId w:val="68"/>
        </w:numPr>
        <w:tabs>
          <w:tab w:val="left" w:pos="340"/>
        </w:tabs>
        <w:spacing w:line="300" w:lineRule="auto"/>
        <w:ind w:left="340" w:right="20" w:hanging="272"/>
        <w:jc w:val="both"/>
        <w:rPr>
          <w:rFonts w:eastAsia="Symbol"/>
          <w:sz w:val="24"/>
          <w:szCs w:val="24"/>
        </w:rPr>
      </w:pPr>
      <w:r w:rsidRPr="00BD1C3C">
        <w:rPr>
          <w:rFonts w:eastAsia="Times New Roman"/>
          <w:i/>
          <w:iCs/>
          <w:sz w:val="24"/>
          <w:szCs w:val="24"/>
        </w:rPr>
        <w:t>сопоставлять «чужие» тексты интерпретирующего характера, аргументировано оценивать их;</w:t>
      </w:r>
    </w:p>
    <w:p w:rsidR="003D5542" w:rsidRPr="00BD1C3C" w:rsidRDefault="006754DC" w:rsidP="0043526B">
      <w:pPr>
        <w:numPr>
          <w:ilvl w:val="0"/>
          <w:numId w:val="68"/>
        </w:numPr>
        <w:tabs>
          <w:tab w:val="left" w:pos="340"/>
        </w:tabs>
        <w:spacing w:line="300" w:lineRule="auto"/>
        <w:ind w:left="340" w:right="20" w:hanging="272"/>
        <w:jc w:val="both"/>
        <w:rPr>
          <w:rFonts w:eastAsia="Symbol"/>
          <w:sz w:val="24"/>
          <w:szCs w:val="24"/>
        </w:rPr>
      </w:pPr>
      <w:r w:rsidRPr="00BD1C3C">
        <w:rPr>
          <w:rFonts w:eastAsia="Times New Roman"/>
          <w:i/>
          <w:iCs/>
          <w:sz w:val="24"/>
          <w:szCs w:val="24"/>
        </w:rPr>
        <w:t>оценивать интерпретацию художественного текста, созданную средствами других искусств;</w:t>
      </w:r>
    </w:p>
    <w:p w:rsidR="003D5542" w:rsidRPr="00BD1C3C" w:rsidRDefault="006754DC" w:rsidP="0043526B">
      <w:pPr>
        <w:numPr>
          <w:ilvl w:val="0"/>
          <w:numId w:val="68"/>
        </w:numPr>
        <w:tabs>
          <w:tab w:val="left" w:pos="340"/>
        </w:tabs>
        <w:spacing w:line="300" w:lineRule="auto"/>
        <w:ind w:left="340" w:hanging="272"/>
        <w:jc w:val="both"/>
        <w:rPr>
          <w:rFonts w:eastAsia="Symbol"/>
          <w:sz w:val="24"/>
          <w:szCs w:val="24"/>
        </w:rPr>
      </w:pPr>
      <w:r w:rsidRPr="00BD1C3C">
        <w:rPr>
          <w:rFonts w:eastAsia="Times New Roman"/>
          <w:i/>
          <w:iCs/>
          <w:sz w:val="24"/>
          <w:szCs w:val="24"/>
        </w:rPr>
        <w:t>создавать собственную интерпретацию изученного текста средствами других искусств;</w:t>
      </w:r>
    </w:p>
    <w:p w:rsidR="003D5542" w:rsidRPr="00BD1C3C" w:rsidRDefault="006754DC" w:rsidP="0043526B">
      <w:pPr>
        <w:numPr>
          <w:ilvl w:val="0"/>
          <w:numId w:val="68"/>
        </w:numPr>
        <w:tabs>
          <w:tab w:val="left" w:pos="340"/>
        </w:tabs>
        <w:spacing w:line="300" w:lineRule="auto"/>
        <w:ind w:left="340" w:right="20" w:hanging="272"/>
        <w:jc w:val="both"/>
        <w:rPr>
          <w:rFonts w:eastAsia="Symbol"/>
          <w:sz w:val="24"/>
          <w:szCs w:val="24"/>
        </w:rPr>
      </w:pPr>
      <w:r w:rsidRPr="00BD1C3C">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D5542" w:rsidRPr="00BD1C3C" w:rsidRDefault="006754DC" w:rsidP="0043526B">
      <w:pPr>
        <w:numPr>
          <w:ilvl w:val="0"/>
          <w:numId w:val="69"/>
        </w:numPr>
        <w:tabs>
          <w:tab w:val="left" w:pos="700"/>
        </w:tabs>
        <w:spacing w:line="300" w:lineRule="auto"/>
        <w:ind w:left="700" w:right="20" w:hanging="272"/>
        <w:jc w:val="both"/>
        <w:rPr>
          <w:rFonts w:eastAsia="Symbol"/>
          <w:sz w:val="24"/>
          <w:szCs w:val="24"/>
        </w:rPr>
      </w:pPr>
      <w:r w:rsidRPr="00BD1C3C">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lastRenderedPageBreak/>
        <w:t>1.2.5.5. Иностранный язык</w:t>
      </w:r>
      <w:r w:rsidR="00353008" w:rsidRPr="00BD1C3C">
        <w:rPr>
          <w:rFonts w:ascii="Times New Roman" w:eastAsia="Times New Roman" w:hAnsi="Times New Roman" w:cs="Times New Roman"/>
          <w:color w:val="auto"/>
          <w:sz w:val="24"/>
          <w:szCs w:val="24"/>
        </w:rPr>
        <w:t xml:space="preserve"> </w:t>
      </w:r>
      <w:r w:rsidRPr="00BD1C3C">
        <w:rPr>
          <w:rFonts w:ascii="Times New Roman" w:eastAsia="Times New Roman" w:hAnsi="Times New Roman" w:cs="Times New Roman"/>
          <w:color w:val="auto"/>
          <w:sz w:val="24"/>
          <w:szCs w:val="24"/>
        </w:rPr>
        <w:t>(английский</w:t>
      </w:r>
      <w:r w:rsidR="00BA1349" w:rsidRPr="00BD1C3C">
        <w:rPr>
          <w:rFonts w:ascii="Times New Roman" w:eastAsia="Times New Roman" w:hAnsi="Times New Roman" w:cs="Times New Roman"/>
          <w:color w:val="auto"/>
          <w:sz w:val="24"/>
          <w:szCs w:val="24"/>
        </w:rPr>
        <w:t xml:space="preserve"> </w:t>
      </w:r>
      <w:r w:rsidR="00DB5E69" w:rsidRPr="00BD1C3C">
        <w:rPr>
          <w:rFonts w:ascii="Times New Roman" w:eastAsia="Times New Roman" w:hAnsi="Times New Roman" w:cs="Times New Roman"/>
          <w:color w:val="auto"/>
          <w:sz w:val="24"/>
          <w:szCs w:val="24"/>
        </w:rPr>
        <w:t>я</w:t>
      </w:r>
      <w:r w:rsidRPr="00BD1C3C">
        <w:rPr>
          <w:rFonts w:ascii="Times New Roman" w:eastAsia="Times New Roman" w:hAnsi="Times New Roman" w:cs="Times New Roman"/>
          <w:color w:val="auto"/>
          <w:sz w:val="24"/>
          <w:szCs w:val="24"/>
        </w:rPr>
        <w:t xml:space="preserve">зык) </w:t>
      </w:r>
    </w:p>
    <w:p w:rsidR="00DB5E69" w:rsidRPr="00BD1C3C" w:rsidRDefault="00DB5E69" w:rsidP="0043526B">
      <w:pPr>
        <w:spacing w:line="300" w:lineRule="auto"/>
        <w:jc w:val="both"/>
        <w:rPr>
          <w:b/>
          <w:sz w:val="24"/>
          <w:szCs w:val="24"/>
        </w:rPr>
      </w:pPr>
      <w:r w:rsidRPr="00BD1C3C">
        <w:rPr>
          <w:b/>
          <w:sz w:val="24"/>
          <w:szCs w:val="24"/>
        </w:rPr>
        <w:t>Коммуникативные умения</w:t>
      </w:r>
    </w:p>
    <w:p w:rsidR="00DB5E69" w:rsidRPr="00BD1C3C" w:rsidRDefault="00DB5E69" w:rsidP="0043526B">
      <w:pPr>
        <w:spacing w:line="300" w:lineRule="auto"/>
        <w:jc w:val="both"/>
        <w:rPr>
          <w:b/>
          <w:i/>
          <w:sz w:val="24"/>
          <w:szCs w:val="24"/>
        </w:rPr>
      </w:pPr>
      <w:r w:rsidRPr="00BD1C3C">
        <w:rPr>
          <w:b/>
          <w:i/>
          <w:sz w:val="24"/>
          <w:szCs w:val="24"/>
        </w:rPr>
        <w:t>Говорение. Диалогическая речь</w:t>
      </w:r>
    </w:p>
    <w:p w:rsidR="00DB5E69" w:rsidRPr="00BD1C3C" w:rsidRDefault="00DB5E69" w:rsidP="0043526B">
      <w:pPr>
        <w:spacing w:line="300" w:lineRule="auto"/>
        <w:jc w:val="both"/>
        <w:rPr>
          <w:sz w:val="24"/>
          <w:szCs w:val="24"/>
        </w:rPr>
      </w:pPr>
      <w:r w:rsidRPr="00BD1C3C">
        <w:rPr>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 брать и давать интервью.</w:t>
      </w:r>
    </w:p>
    <w:p w:rsidR="00DB5E69" w:rsidRPr="00BD1C3C" w:rsidRDefault="00DB5E69" w:rsidP="0043526B">
      <w:pPr>
        <w:spacing w:line="300" w:lineRule="auto"/>
        <w:jc w:val="both"/>
        <w:rPr>
          <w:b/>
          <w:i/>
          <w:sz w:val="24"/>
          <w:szCs w:val="24"/>
        </w:rPr>
      </w:pPr>
      <w:r w:rsidRPr="00BD1C3C">
        <w:rPr>
          <w:b/>
          <w:i/>
          <w:sz w:val="24"/>
          <w:szCs w:val="24"/>
        </w:rPr>
        <w:t>Говорение. Монологическая речь</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рассказывать о себе, своей семье, друзьях,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описывать события с опорой на зрительную наглядность и/или вербальные опоры (ключевые слова, план, вопросы);</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 xml:space="preserve">давать краткую характеристику реальных людей и литературных персонажей; </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передавать основное содержание прочитанного текста с опорой или без опоры на текст/ключевые слова/план/вопросы.</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делать сообщение на заданную тему на основе прочитанного;</w:t>
      </w:r>
    </w:p>
    <w:p w:rsidR="00DB5E69" w:rsidRPr="00BD1C3C" w:rsidRDefault="00DB5E69" w:rsidP="0043526B">
      <w:pPr>
        <w:spacing w:line="300" w:lineRule="auto"/>
        <w:jc w:val="both"/>
        <w:rPr>
          <w:i/>
          <w:sz w:val="24"/>
          <w:szCs w:val="24"/>
        </w:rPr>
      </w:pPr>
      <w:r w:rsidRPr="00BD1C3C">
        <w:rPr>
          <w:i/>
          <w:sz w:val="24"/>
          <w:szCs w:val="24"/>
        </w:rPr>
        <w:t>• комментировать факты из прочитанного/прослушанного текста, аргументировать свое отношение к прочитанному/прослушанному;</w:t>
      </w:r>
    </w:p>
    <w:p w:rsidR="00DB5E69" w:rsidRPr="00BD1C3C" w:rsidRDefault="00DB5E69" w:rsidP="0043526B">
      <w:pPr>
        <w:spacing w:line="300" w:lineRule="auto"/>
        <w:jc w:val="both"/>
        <w:rPr>
          <w:i/>
          <w:sz w:val="24"/>
          <w:szCs w:val="24"/>
        </w:rPr>
      </w:pPr>
      <w:r w:rsidRPr="00BD1C3C">
        <w:rPr>
          <w:i/>
          <w:sz w:val="24"/>
          <w:szCs w:val="24"/>
        </w:rPr>
        <w:t>• кратко высказываться без предварительной подготовки на заданную тему в соответствии с предложенной ситуацией общения;</w:t>
      </w:r>
    </w:p>
    <w:p w:rsidR="00DB5E69" w:rsidRPr="00BD1C3C" w:rsidRDefault="00DB5E69" w:rsidP="0043526B">
      <w:pPr>
        <w:spacing w:line="300" w:lineRule="auto"/>
        <w:jc w:val="both"/>
        <w:rPr>
          <w:i/>
          <w:sz w:val="24"/>
          <w:szCs w:val="24"/>
        </w:rPr>
      </w:pPr>
      <w:r w:rsidRPr="00BD1C3C">
        <w:rPr>
          <w:i/>
          <w:sz w:val="24"/>
          <w:szCs w:val="24"/>
        </w:rPr>
        <w:t>• кратко излагать результаты выполненной проектной работы.</w:t>
      </w:r>
    </w:p>
    <w:p w:rsidR="00DB5E69" w:rsidRPr="00BD1C3C" w:rsidRDefault="00DB5E69" w:rsidP="0043526B">
      <w:pPr>
        <w:spacing w:line="300" w:lineRule="auto"/>
        <w:jc w:val="both"/>
        <w:rPr>
          <w:b/>
          <w:i/>
          <w:sz w:val="24"/>
          <w:szCs w:val="24"/>
        </w:rPr>
      </w:pPr>
      <w:r w:rsidRPr="00BD1C3C">
        <w:rPr>
          <w:b/>
          <w:i/>
          <w:sz w:val="24"/>
          <w:szCs w:val="24"/>
        </w:rPr>
        <w:t>Аудирование</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выделять основную мысль в воспринимаемом на слух тексте;</w:t>
      </w:r>
    </w:p>
    <w:p w:rsidR="00DB5E69" w:rsidRPr="00BD1C3C" w:rsidRDefault="00DB5E69" w:rsidP="0043526B">
      <w:pPr>
        <w:spacing w:line="300" w:lineRule="auto"/>
        <w:jc w:val="both"/>
        <w:rPr>
          <w:i/>
          <w:sz w:val="24"/>
          <w:szCs w:val="24"/>
        </w:rPr>
      </w:pPr>
      <w:r w:rsidRPr="00BD1C3C">
        <w:rPr>
          <w:i/>
          <w:sz w:val="24"/>
          <w:szCs w:val="24"/>
        </w:rPr>
        <w:t>• отделять в тексте, воспринимаемом на слух, главные факты от второстепенных;</w:t>
      </w:r>
    </w:p>
    <w:p w:rsidR="00DB5E69" w:rsidRPr="00BD1C3C" w:rsidRDefault="00DB5E69" w:rsidP="0043526B">
      <w:pPr>
        <w:spacing w:line="300" w:lineRule="auto"/>
        <w:jc w:val="both"/>
        <w:rPr>
          <w:i/>
          <w:sz w:val="24"/>
          <w:szCs w:val="24"/>
        </w:rPr>
      </w:pPr>
      <w:r w:rsidRPr="00BD1C3C">
        <w:rPr>
          <w:i/>
          <w:sz w:val="24"/>
          <w:szCs w:val="24"/>
        </w:rPr>
        <w:t>• использовать контекстуальную или языковую догадку при восприятии на слух текстов, содержащих незнакомые слова;</w:t>
      </w:r>
    </w:p>
    <w:p w:rsidR="00DB5E69" w:rsidRPr="00BD1C3C" w:rsidRDefault="00DB5E69" w:rsidP="0043526B">
      <w:pPr>
        <w:spacing w:line="300" w:lineRule="auto"/>
        <w:jc w:val="both"/>
        <w:rPr>
          <w:i/>
          <w:sz w:val="24"/>
          <w:szCs w:val="24"/>
        </w:rPr>
      </w:pPr>
      <w:r w:rsidRPr="00BD1C3C">
        <w:rPr>
          <w:i/>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DB5E69" w:rsidRPr="00BD1C3C" w:rsidRDefault="00DB5E69" w:rsidP="0043526B">
      <w:pPr>
        <w:spacing w:line="300" w:lineRule="auto"/>
        <w:jc w:val="both"/>
        <w:rPr>
          <w:b/>
          <w:i/>
          <w:sz w:val="24"/>
          <w:szCs w:val="24"/>
        </w:rPr>
      </w:pPr>
      <w:r w:rsidRPr="00BD1C3C">
        <w:rPr>
          <w:b/>
          <w:i/>
          <w:sz w:val="24"/>
          <w:szCs w:val="24"/>
        </w:rPr>
        <w:t>Чтение</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DB5E69" w:rsidRPr="00BD1C3C" w:rsidRDefault="00DB5E69" w:rsidP="0043526B">
      <w:pPr>
        <w:spacing w:line="300" w:lineRule="auto"/>
        <w:jc w:val="both"/>
        <w:rPr>
          <w:sz w:val="24"/>
          <w:szCs w:val="24"/>
        </w:rPr>
      </w:pPr>
      <w:r w:rsidRPr="00BD1C3C">
        <w:rPr>
          <w:i/>
          <w:sz w:val="24"/>
          <w:szCs w:val="24"/>
        </w:rPr>
        <w:lastRenderedPageBreak/>
        <w:t>• </w:t>
      </w:r>
      <w:r w:rsidRPr="00BD1C3C">
        <w:rPr>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читать и полностью понимать несложные аутентичные тексты, построенные в основном на изученном языковом материале;</w:t>
      </w:r>
    </w:p>
    <w:p w:rsidR="00DB5E69" w:rsidRPr="00BD1C3C" w:rsidRDefault="00DB5E69" w:rsidP="0043526B">
      <w:pPr>
        <w:spacing w:line="300" w:lineRule="auto"/>
        <w:jc w:val="both"/>
        <w:rPr>
          <w:i/>
          <w:sz w:val="24"/>
          <w:szCs w:val="24"/>
        </w:rPr>
      </w:pPr>
      <w:r w:rsidRPr="00BD1C3C">
        <w:rPr>
          <w:i/>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DB5E69" w:rsidRPr="00BD1C3C" w:rsidRDefault="00DB5E69" w:rsidP="0043526B">
      <w:pPr>
        <w:spacing w:line="300" w:lineRule="auto"/>
        <w:jc w:val="both"/>
        <w:rPr>
          <w:i/>
          <w:iCs/>
          <w:sz w:val="24"/>
          <w:szCs w:val="24"/>
        </w:rPr>
      </w:pPr>
      <w:r w:rsidRPr="00BD1C3C">
        <w:rPr>
          <w:i/>
          <w:sz w:val="24"/>
          <w:szCs w:val="24"/>
        </w:rPr>
        <w:t>• </w:t>
      </w:r>
      <w:r w:rsidRPr="00BD1C3C">
        <w:rPr>
          <w:i/>
          <w:iCs/>
          <w:sz w:val="24"/>
          <w:szCs w:val="24"/>
        </w:rPr>
        <w:t>игнорировать в процессе чтения незнакомые слова, не мешающие понимать основное содержание текста;</w:t>
      </w:r>
    </w:p>
    <w:p w:rsidR="00DB5E69" w:rsidRPr="00BD1C3C" w:rsidRDefault="00DB5E69" w:rsidP="0043526B">
      <w:pPr>
        <w:spacing w:line="300" w:lineRule="auto"/>
        <w:jc w:val="both"/>
        <w:rPr>
          <w:i/>
          <w:iCs/>
          <w:sz w:val="24"/>
          <w:szCs w:val="24"/>
        </w:rPr>
      </w:pPr>
      <w:r w:rsidRPr="00BD1C3C">
        <w:rPr>
          <w:i/>
          <w:sz w:val="24"/>
          <w:szCs w:val="24"/>
        </w:rPr>
        <w:t>• </w:t>
      </w:r>
      <w:r w:rsidRPr="00BD1C3C">
        <w:rPr>
          <w:i/>
          <w:iCs/>
          <w:sz w:val="24"/>
          <w:szCs w:val="24"/>
        </w:rPr>
        <w:t>пользоваться сносками и лингвострановедческим справочником.</w:t>
      </w:r>
    </w:p>
    <w:p w:rsidR="00DB5E69" w:rsidRPr="00BD1C3C" w:rsidRDefault="00DB5E69" w:rsidP="0043526B">
      <w:pPr>
        <w:spacing w:line="300" w:lineRule="auto"/>
        <w:jc w:val="both"/>
        <w:rPr>
          <w:b/>
          <w:i/>
          <w:sz w:val="24"/>
          <w:szCs w:val="24"/>
        </w:rPr>
      </w:pPr>
      <w:r w:rsidRPr="00BD1C3C">
        <w:rPr>
          <w:b/>
          <w:i/>
          <w:sz w:val="24"/>
          <w:szCs w:val="24"/>
        </w:rPr>
        <w:t>Письменная речь</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заполнять анкеты и формуляры в соответствии с нормами, принятыми в стране изучаемого языка;</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писать личное письмо в ответ на письмо-стимул с употреблением формул речевого этикета, принятых в стране изучаемого языка.</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xml:space="preserve">• делать краткие выписки из текста с целью их использования в собственных устных высказываниях; </w:t>
      </w:r>
    </w:p>
    <w:p w:rsidR="00DB5E69" w:rsidRPr="00BD1C3C" w:rsidRDefault="00DB5E69" w:rsidP="0043526B">
      <w:pPr>
        <w:spacing w:line="300" w:lineRule="auto"/>
        <w:jc w:val="both"/>
        <w:rPr>
          <w:i/>
          <w:sz w:val="24"/>
          <w:szCs w:val="24"/>
        </w:rPr>
      </w:pPr>
      <w:r w:rsidRPr="00BD1C3C">
        <w:rPr>
          <w:i/>
          <w:sz w:val="24"/>
          <w:szCs w:val="24"/>
        </w:rPr>
        <w:t>• составлять план/тезисы устного или письменного сообщения;</w:t>
      </w:r>
    </w:p>
    <w:p w:rsidR="00DB5E69" w:rsidRPr="00BD1C3C" w:rsidRDefault="00DB5E69" w:rsidP="0043526B">
      <w:pPr>
        <w:spacing w:line="300" w:lineRule="auto"/>
        <w:jc w:val="both"/>
        <w:rPr>
          <w:i/>
          <w:sz w:val="24"/>
          <w:szCs w:val="24"/>
        </w:rPr>
      </w:pPr>
      <w:r w:rsidRPr="00BD1C3C">
        <w:rPr>
          <w:i/>
          <w:sz w:val="24"/>
          <w:szCs w:val="24"/>
        </w:rPr>
        <w:t>• кратко излагать в письменном виде результаты своей проектной деятельности;</w:t>
      </w:r>
    </w:p>
    <w:p w:rsidR="00DB5E69" w:rsidRPr="00BD1C3C" w:rsidRDefault="00DB5E69" w:rsidP="0043526B">
      <w:pPr>
        <w:spacing w:line="300" w:lineRule="auto"/>
        <w:jc w:val="both"/>
        <w:rPr>
          <w:i/>
          <w:sz w:val="24"/>
          <w:szCs w:val="24"/>
        </w:rPr>
      </w:pPr>
      <w:r w:rsidRPr="00BD1C3C">
        <w:rPr>
          <w:i/>
          <w:sz w:val="24"/>
          <w:szCs w:val="24"/>
        </w:rPr>
        <w:t xml:space="preserve">• писать небольшие письменные высказывания с опорой на образец. </w:t>
      </w:r>
    </w:p>
    <w:p w:rsidR="00DB5E69" w:rsidRPr="00BD1C3C" w:rsidRDefault="00DB5E69" w:rsidP="0043526B">
      <w:pPr>
        <w:spacing w:line="300" w:lineRule="auto"/>
        <w:jc w:val="both"/>
        <w:rPr>
          <w:b/>
          <w:sz w:val="24"/>
          <w:szCs w:val="24"/>
        </w:rPr>
      </w:pPr>
      <w:r w:rsidRPr="00BD1C3C">
        <w:rPr>
          <w:b/>
          <w:sz w:val="24"/>
          <w:szCs w:val="24"/>
        </w:rPr>
        <w:t>Языковая компетентность (владение языковыми средствами)</w:t>
      </w:r>
    </w:p>
    <w:p w:rsidR="00DB5E69" w:rsidRPr="00BD1C3C" w:rsidRDefault="00DB5E69" w:rsidP="0043526B">
      <w:pPr>
        <w:spacing w:line="300" w:lineRule="auto"/>
        <w:jc w:val="both"/>
        <w:rPr>
          <w:b/>
          <w:i/>
          <w:sz w:val="24"/>
          <w:szCs w:val="24"/>
        </w:rPr>
      </w:pPr>
      <w:r w:rsidRPr="00BD1C3C">
        <w:rPr>
          <w:b/>
          <w:i/>
          <w:sz w:val="24"/>
          <w:szCs w:val="24"/>
        </w:rPr>
        <w:t>Фонетическая сторона речи</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соблюдать правильное ударение в изученных словах;</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различать коммуникативные типы предложения по интонации;</w:t>
      </w:r>
    </w:p>
    <w:p w:rsidR="00DB5E69" w:rsidRPr="00BD1C3C" w:rsidRDefault="00DB5E69" w:rsidP="0043526B">
      <w:pPr>
        <w:spacing w:line="300" w:lineRule="auto"/>
        <w:jc w:val="both"/>
        <w:rPr>
          <w:i/>
          <w:iCs/>
          <w:sz w:val="24"/>
          <w:szCs w:val="24"/>
        </w:rPr>
      </w:pPr>
      <w:r w:rsidRPr="00BD1C3C">
        <w:rPr>
          <w:i/>
          <w:sz w:val="24"/>
          <w:szCs w:val="24"/>
        </w:rPr>
        <w:t>• </w:t>
      </w:r>
      <w:r w:rsidRPr="00BD1C3C">
        <w:rPr>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iCs/>
          <w:sz w:val="24"/>
          <w:szCs w:val="24"/>
        </w:rPr>
      </w:pPr>
      <w:r w:rsidRPr="00BD1C3C">
        <w:rPr>
          <w:i/>
          <w:sz w:val="24"/>
          <w:szCs w:val="24"/>
        </w:rPr>
        <w:t>• </w:t>
      </w:r>
      <w:r w:rsidRPr="00BD1C3C">
        <w:rPr>
          <w:i/>
          <w:iCs/>
          <w:sz w:val="24"/>
          <w:szCs w:val="24"/>
        </w:rPr>
        <w:t>выражать модальные значения, чувства и эмоции с помощью интонации;</w:t>
      </w:r>
    </w:p>
    <w:p w:rsidR="00DB5E69" w:rsidRPr="00BD1C3C" w:rsidRDefault="00DB5E69" w:rsidP="0043526B">
      <w:pPr>
        <w:spacing w:line="300" w:lineRule="auto"/>
        <w:jc w:val="both"/>
        <w:rPr>
          <w:i/>
          <w:iCs/>
          <w:sz w:val="24"/>
          <w:szCs w:val="24"/>
        </w:rPr>
      </w:pPr>
      <w:r w:rsidRPr="00BD1C3C">
        <w:rPr>
          <w:i/>
          <w:sz w:val="24"/>
          <w:szCs w:val="24"/>
        </w:rPr>
        <w:t>• </w:t>
      </w:r>
      <w:r w:rsidRPr="00BD1C3C">
        <w:rPr>
          <w:i/>
          <w:iCs/>
          <w:sz w:val="24"/>
          <w:szCs w:val="24"/>
        </w:rPr>
        <w:t>различать на слух британские и американские варианты английского языка.</w:t>
      </w:r>
    </w:p>
    <w:p w:rsidR="00DB5E69" w:rsidRPr="00BD1C3C" w:rsidRDefault="00DB5E69" w:rsidP="0043526B">
      <w:pPr>
        <w:spacing w:line="300" w:lineRule="auto"/>
        <w:jc w:val="both"/>
        <w:rPr>
          <w:b/>
          <w:i/>
          <w:sz w:val="24"/>
          <w:szCs w:val="24"/>
        </w:rPr>
      </w:pPr>
      <w:r w:rsidRPr="00BD1C3C">
        <w:rPr>
          <w:b/>
          <w:i/>
          <w:sz w:val="24"/>
          <w:szCs w:val="24"/>
        </w:rPr>
        <w:t>Орфография</w:t>
      </w:r>
    </w:p>
    <w:p w:rsidR="00DB5E69" w:rsidRPr="00BD1C3C" w:rsidRDefault="00DB5E69" w:rsidP="0043526B">
      <w:pPr>
        <w:spacing w:line="300" w:lineRule="auto"/>
        <w:jc w:val="both"/>
        <w:rPr>
          <w:sz w:val="24"/>
          <w:szCs w:val="24"/>
        </w:rPr>
      </w:pPr>
      <w:r w:rsidRPr="00BD1C3C">
        <w:rPr>
          <w:sz w:val="24"/>
          <w:szCs w:val="24"/>
        </w:rPr>
        <w:t>Выпускник научится правильно писать изученные слова.</w:t>
      </w:r>
    </w:p>
    <w:p w:rsidR="00DB5E69" w:rsidRPr="00BD1C3C" w:rsidRDefault="00DB5E69" w:rsidP="0043526B">
      <w:pPr>
        <w:spacing w:line="300" w:lineRule="auto"/>
        <w:jc w:val="both"/>
        <w:rPr>
          <w:i/>
          <w:iCs/>
          <w:sz w:val="24"/>
          <w:szCs w:val="24"/>
        </w:rPr>
      </w:pPr>
      <w:r w:rsidRPr="00BD1C3C">
        <w:rPr>
          <w:i/>
          <w:sz w:val="24"/>
          <w:szCs w:val="24"/>
        </w:rPr>
        <w:t xml:space="preserve">Выпускник получит возможность научиться </w:t>
      </w:r>
      <w:r w:rsidRPr="00BD1C3C">
        <w:rPr>
          <w:i/>
          <w:iCs/>
          <w:sz w:val="24"/>
          <w:szCs w:val="24"/>
        </w:rPr>
        <w:t>сравнивать и анализировать буквосочетания английского языка и их транскрипцию.</w:t>
      </w:r>
    </w:p>
    <w:p w:rsidR="00DB5E69" w:rsidRPr="00BD1C3C" w:rsidRDefault="00DB5E69" w:rsidP="0043526B">
      <w:pPr>
        <w:spacing w:line="300" w:lineRule="auto"/>
        <w:jc w:val="both"/>
        <w:rPr>
          <w:b/>
          <w:i/>
          <w:sz w:val="24"/>
          <w:szCs w:val="24"/>
        </w:rPr>
      </w:pPr>
      <w:r w:rsidRPr="00BD1C3C">
        <w:rPr>
          <w:b/>
          <w:i/>
          <w:sz w:val="24"/>
          <w:szCs w:val="24"/>
        </w:rPr>
        <w:t>Лексическая сторона речи</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i/>
          <w:sz w:val="24"/>
          <w:szCs w:val="24"/>
        </w:rPr>
      </w:pPr>
      <w:r w:rsidRPr="00BD1C3C">
        <w:rPr>
          <w:i/>
          <w:sz w:val="24"/>
          <w:szCs w:val="24"/>
        </w:rPr>
        <w:lastRenderedPageBreak/>
        <w:t>• </w:t>
      </w:r>
      <w:r w:rsidRPr="00BD1C3C">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соблюдать существующие в английском языке нормы лексической сочетаемости;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xml:space="preserve">• употреблять в речи в нескольких значениях многозначные слова, изученные в пределах тематики основной школы; </w:t>
      </w:r>
    </w:p>
    <w:p w:rsidR="00DB5E69" w:rsidRPr="00BD1C3C" w:rsidRDefault="00DB5E69" w:rsidP="0043526B">
      <w:pPr>
        <w:spacing w:line="300" w:lineRule="auto"/>
        <w:jc w:val="both"/>
        <w:rPr>
          <w:i/>
          <w:iCs/>
          <w:sz w:val="24"/>
          <w:szCs w:val="24"/>
        </w:rPr>
      </w:pPr>
      <w:r w:rsidRPr="00BD1C3C">
        <w:rPr>
          <w:i/>
          <w:sz w:val="24"/>
          <w:szCs w:val="24"/>
        </w:rPr>
        <w:t>• </w:t>
      </w:r>
      <w:r w:rsidRPr="00BD1C3C">
        <w:rPr>
          <w:i/>
          <w:iCs/>
          <w:sz w:val="24"/>
          <w:szCs w:val="24"/>
        </w:rPr>
        <w:t>находить различия между явлениями синонимии и антонимии;</w:t>
      </w:r>
    </w:p>
    <w:p w:rsidR="00DB5E69" w:rsidRPr="00BD1C3C" w:rsidRDefault="00DB5E69" w:rsidP="0043526B">
      <w:pPr>
        <w:spacing w:line="300" w:lineRule="auto"/>
        <w:jc w:val="both"/>
        <w:rPr>
          <w:i/>
          <w:iCs/>
          <w:sz w:val="24"/>
          <w:szCs w:val="24"/>
        </w:rPr>
      </w:pPr>
      <w:r w:rsidRPr="00BD1C3C">
        <w:rPr>
          <w:i/>
          <w:sz w:val="24"/>
          <w:szCs w:val="24"/>
        </w:rPr>
        <w:t>• </w:t>
      </w:r>
      <w:r w:rsidRPr="00BD1C3C">
        <w:rPr>
          <w:i/>
          <w:iCs/>
          <w:sz w:val="24"/>
          <w:szCs w:val="24"/>
        </w:rPr>
        <w:t>распознавать принадлежность слов к частям речи по определенным признакам (артиклям, аффиксам и др.);</w:t>
      </w:r>
    </w:p>
    <w:p w:rsidR="00DB5E69" w:rsidRPr="00BD1C3C" w:rsidRDefault="00DB5E69" w:rsidP="0043526B">
      <w:pPr>
        <w:spacing w:line="300" w:lineRule="auto"/>
        <w:jc w:val="both"/>
        <w:rPr>
          <w:i/>
          <w:sz w:val="24"/>
          <w:szCs w:val="24"/>
        </w:rPr>
      </w:pPr>
      <w:r w:rsidRPr="00BD1C3C">
        <w:rPr>
          <w:i/>
          <w:sz w:val="24"/>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B5E69" w:rsidRPr="00BD1C3C" w:rsidRDefault="00DB5E69" w:rsidP="0043526B">
      <w:pPr>
        <w:spacing w:line="300" w:lineRule="auto"/>
        <w:jc w:val="both"/>
        <w:rPr>
          <w:b/>
          <w:i/>
          <w:sz w:val="24"/>
          <w:szCs w:val="24"/>
        </w:rPr>
      </w:pPr>
      <w:r w:rsidRPr="00BD1C3C">
        <w:rPr>
          <w:b/>
          <w:i/>
          <w:sz w:val="24"/>
          <w:szCs w:val="24"/>
        </w:rPr>
        <w:t>Грамматическая сторона речи</w:t>
      </w:r>
    </w:p>
    <w:p w:rsidR="00DB5E69" w:rsidRPr="00BD1C3C" w:rsidRDefault="00DB5E69" w:rsidP="0043526B">
      <w:pPr>
        <w:spacing w:line="300" w:lineRule="auto"/>
        <w:jc w:val="both"/>
        <w:rPr>
          <w:sz w:val="24"/>
          <w:szCs w:val="24"/>
        </w:rPr>
      </w:pPr>
      <w:r w:rsidRPr="00BD1C3C">
        <w:rPr>
          <w:sz w:val="24"/>
          <w:szCs w:val="24"/>
        </w:rPr>
        <w:t xml:space="preserve">Выпускник научится: </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распознавать и употреблять в речи:</w:t>
      </w:r>
    </w:p>
    <w:p w:rsidR="00DB5E69" w:rsidRPr="00BD1C3C" w:rsidRDefault="00DB5E69" w:rsidP="0043526B">
      <w:pPr>
        <w:spacing w:line="300" w:lineRule="auto"/>
        <w:jc w:val="both"/>
        <w:rPr>
          <w:sz w:val="24"/>
          <w:szCs w:val="24"/>
        </w:rPr>
      </w:pPr>
      <w:r w:rsidRPr="00BD1C3C">
        <w:rPr>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B5E69" w:rsidRPr="00BD1C3C" w:rsidRDefault="00DB5E69" w:rsidP="0043526B">
      <w:pPr>
        <w:spacing w:line="300" w:lineRule="auto"/>
        <w:jc w:val="both"/>
        <w:rPr>
          <w:sz w:val="24"/>
          <w:szCs w:val="24"/>
        </w:rPr>
      </w:pPr>
      <w:r w:rsidRPr="00BD1C3C">
        <w:rPr>
          <w:sz w:val="24"/>
          <w:szCs w:val="24"/>
        </w:rPr>
        <w:t>— распространенные простые предложения, в том числе с несколькими обстоятельствами, следующими в определенном порядке (We moved to a new house last year);</w:t>
      </w:r>
    </w:p>
    <w:p w:rsidR="00DB5E69" w:rsidRPr="00BD1C3C" w:rsidRDefault="00DB5E69" w:rsidP="0043526B">
      <w:pPr>
        <w:spacing w:line="300" w:lineRule="auto"/>
        <w:jc w:val="both"/>
        <w:rPr>
          <w:sz w:val="24"/>
          <w:szCs w:val="24"/>
          <w:lang w:val="en-US"/>
        </w:rPr>
      </w:pPr>
      <w:r w:rsidRPr="00BD1C3C">
        <w:rPr>
          <w:sz w:val="24"/>
          <w:szCs w:val="24"/>
        </w:rPr>
        <w:t xml:space="preserve">— предложения с начальным It (It’s cold. </w:t>
      </w:r>
      <w:r w:rsidRPr="00BD1C3C">
        <w:rPr>
          <w:sz w:val="24"/>
          <w:szCs w:val="24"/>
          <w:lang w:val="en-US"/>
        </w:rPr>
        <w:t>It’s five o’clock. It’s interesting. It’s winter);</w:t>
      </w:r>
    </w:p>
    <w:p w:rsidR="00DB5E69" w:rsidRPr="00BD1C3C" w:rsidRDefault="00DB5E69" w:rsidP="0043526B">
      <w:pPr>
        <w:spacing w:line="300" w:lineRule="auto"/>
        <w:jc w:val="both"/>
        <w:rPr>
          <w:sz w:val="24"/>
          <w:szCs w:val="24"/>
          <w:lang w:val="en-US"/>
        </w:rPr>
      </w:pPr>
      <w:r w:rsidRPr="00BD1C3C">
        <w:rPr>
          <w:sz w:val="24"/>
          <w:szCs w:val="24"/>
          <w:lang w:val="en-US"/>
        </w:rPr>
        <w:t>— </w:t>
      </w:r>
      <w:r w:rsidRPr="00BD1C3C">
        <w:rPr>
          <w:sz w:val="24"/>
          <w:szCs w:val="24"/>
        </w:rPr>
        <w:t>предложения</w:t>
      </w:r>
      <w:r w:rsidRPr="00BD1C3C">
        <w:rPr>
          <w:sz w:val="24"/>
          <w:szCs w:val="24"/>
          <w:lang w:val="en-US"/>
        </w:rPr>
        <w:t xml:space="preserve"> </w:t>
      </w:r>
      <w:r w:rsidRPr="00BD1C3C">
        <w:rPr>
          <w:sz w:val="24"/>
          <w:szCs w:val="24"/>
        </w:rPr>
        <w:t>с</w:t>
      </w:r>
      <w:r w:rsidRPr="00BD1C3C">
        <w:rPr>
          <w:sz w:val="24"/>
          <w:szCs w:val="24"/>
          <w:lang w:val="en-US"/>
        </w:rPr>
        <w:t xml:space="preserve"> </w:t>
      </w:r>
      <w:r w:rsidRPr="00BD1C3C">
        <w:rPr>
          <w:sz w:val="24"/>
          <w:szCs w:val="24"/>
        </w:rPr>
        <w:t>начальным</w:t>
      </w:r>
      <w:r w:rsidRPr="00BD1C3C">
        <w:rPr>
          <w:sz w:val="24"/>
          <w:szCs w:val="24"/>
          <w:lang w:val="en-US"/>
        </w:rPr>
        <w:t xml:space="preserve"> There + to be (There are a lot of trees in the park);</w:t>
      </w:r>
    </w:p>
    <w:p w:rsidR="00DB5E69" w:rsidRPr="00BD1C3C" w:rsidRDefault="00DB5E69" w:rsidP="0043526B">
      <w:pPr>
        <w:spacing w:line="300" w:lineRule="auto"/>
        <w:jc w:val="both"/>
        <w:rPr>
          <w:i/>
          <w:sz w:val="24"/>
          <w:szCs w:val="24"/>
        </w:rPr>
      </w:pPr>
      <w:r w:rsidRPr="00BD1C3C">
        <w:rPr>
          <w:sz w:val="24"/>
          <w:szCs w:val="24"/>
        </w:rPr>
        <w:t>— сложносочиненные предложения с сочинительными союзами and</w:t>
      </w:r>
      <w:r w:rsidRPr="00BD1C3C">
        <w:rPr>
          <w:i/>
          <w:sz w:val="24"/>
          <w:szCs w:val="24"/>
        </w:rPr>
        <w:t xml:space="preserve">, </w:t>
      </w:r>
      <w:r w:rsidRPr="00BD1C3C">
        <w:rPr>
          <w:sz w:val="24"/>
          <w:szCs w:val="24"/>
        </w:rPr>
        <w:t>but, or</w:t>
      </w:r>
      <w:r w:rsidRPr="00BD1C3C">
        <w:rPr>
          <w:i/>
          <w:sz w:val="24"/>
          <w:szCs w:val="24"/>
        </w:rPr>
        <w:t>;</w:t>
      </w:r>
    </w:p>
    <w:p w:rsidR="00DB5E69" w:rsidRPr="00BD1C3C" w:rsidRDefault="00DB5E69" w:rsidP="0043526B">
      <w:pPr>
        <w:spacing w:line="300" w:lineRule="auto"/>
        <w:jc w:val="both"/>
        <w:rPr>
          <w:sz w:val="24"/>
          <w:szCs w:val="24"/>
        </w:rPr>
      </w:pPr>
      <w:r w:rsidRPr="00BD1C3C">
        <w:rPr>
          <w:sz w:val="24"/>
          <w:szCs w:val="24"/>
        </w:rPr>
        <w:t>— косвенную речь в утвердительных и вопросительных предложениях в настоящем и прошедшем времени;</w:t>
      </w:r>
    </w:p>
    <w:p w:rsidR="00DB5E69" w:rsidRPr="00BD1C3C" w:rsidRDefault="00DB5E69" w:rsidP="0043526B">
      <w:pPr>
        <w:spacing w:line="300" w:lineRule="auto"/>
        <w:jc w:val="both"/>
        <w:rPr>
          <w:sz w:val="24"/>
          <w:szCs w:val="24"/>
        </w:rPr>
      </w:pPr>
      <w:r w:rsidRPr="00BD1C3C">
        <w:rPr>
          <w:sz w:val="24"/>
          <w:szCs w:val="24"/>
        </w:rPr>
        <w:t>— имена существительные в единственном и множественном числе, образованные по правилу, и исключения;</w:t>
      </w:r>
    </w:p>
    <w:p w:rsidR="00DB5E69" w:rsidRPr="00BD1C3C" w:rsidRDefault="00DB5E69" w:rsidP="0043526B">
      <w:pPr>
        <w:spacing w:line="300" w:lineRule="auto"/>
        <w:jc w:val="both"/>
        <w:rPr>
          <w:sz w:val="24"/>
          <w:szCs w:val="24"/>
        </w:rPr>
      </w:pPr>
      <w:r w:rsidRPr="00BD1C3C">
        <w:rPr>
          <w:sz w:val="24"/>
          <w:szCs w:val="24"/>
        </w:rPr>
        <w:t>— имена существительные c определенным/неопределенным/нулевым артиклем;</w:t>
      </w:r>
    </w:p>
    <w:p w:rsidR="00DB5E69" w:rsidRPr="00BD1C3C" w:rsidRDefault="00DB5E69" w:rsidP="0043526B">
      <w:pPr>
        <w:spacing w:line="300" w:lineRule="auto"/>
        <w:jc w:val="both"/>
        <w:rPr>
          <w:sz w:val="24"/>
          <w:szCs w:val="24"/>
        </w:rPr>
      </w:pPr>
      <w:r w:rsidRPr="00BD1C3C">
        <w:rPr>
          <w:sz w:val="24"/>
          <w:szCs w:val="24"/>
        </w:rPr>
        <w:t>— личные, притяжательные, указательные, неопределенные, относительные, вопросительные местоимения;</w:t>
      </w:r>
    </w:p>
    <w:p w:rsidR="00DB5E69" w:rsidRPr="00BD1C3C" w:rsidRDefault="00DB5E69" w:rsidP="0043526B">
      <w:pPr>
        <w:spacing w:line="300" w:lineRule="auto"/>
        <w:jc w:val="both"/>
        <w:rPr>
          <w:sz w:val="24"/>
          <w:szCs w:val="24"/>
        </w:rPr>
      </w:pPr>
      <w:r w:rsidRPr="00BD1C3C">
        <w:rPr>
          <w:sz w:val="24"/>
          <w:szCs w:val="24"/>
        </w:rPr>
        <w:lastRenderedPageBreak/>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 / much, few / a few, little / a little);</w:t>
      </w:r>
    </w:p>
    <w:p w:rsidR="00DB5E69" w:rsidRPr="00BD1C3C" w:rsidRDefault="00DB5E69" w:rsidP="0043526B">
      <w:pPr>
        <w:spacing w:line="300" w:lineRule="auto"/>
        <w:jc w:val="both"/>
        <w:rPr>
          <w:sz w:val="24"/>
          <w:szCs w:val="24"/>
        </w:rPr>
      </w:pPr>
      <w:r w:rsidRPr="00BD1C3C">
        <w:rPr>
          <w:sz w:val="24"/>
          <w:szCs w:val="24"/>
        </w:rPr>
        <w:t>— количественные и порядковые числительные;</w:t>
      </w:r>
    </w:p>
    <w:p w:rsidR="00DB5E69" w:rsidRPr="00BD1C3C" w:rsidRDefault="00DB5E69" w:rsidP="0043526B">
      <w:pPr>
        <w:spacing w:line="300" w:lineRule="auto"/>
        <w:jc w:val="both"/>
        <w:rPr>
          <w:sz w:val="24"/>
          <w:szCs w:val="24"/>
        </w:rPr>
      </w:pPr>
      <w:r w:rsidRPr="00BD1C3C">
        <w:rPr>
          <w:sz w:val="24"/>
          <w:szCs w:val="24"/>
        </w:rPr>
        <w:t>— глаголы в наиболее употребительных временных формах действительного залога: Present Simple, Future Simple и Past Simple, Present и Past Continuous, Present Perfect;</w:t>
      </w:r>
    </w:p>
    <w:p w:rsidR="00DB5E69" w:rsidRPr="00BD1C3C" w:rsidRDefault="00DB5E69" w:rsidP="0043526B">
      <w:pPr>
        <w:spacing w:line="300" w:lineRule="auto"/>
        <w:jc w:val="both"/>
        <w:rPr>
          <w:sz w:val="24"/>
          <w:szCs w:val="24"/>
        </w:rPr>
      </w:pPr>
      <w:r w:rsidRPr="00BD1C3C">
        <w:rPr>
          <w:sz w:val="24"/>
          <w:szCs w:val="24"/>
        </w:rPr>
        <w:t>— глаголы в следующих формах страдательного залога: Present Simple Passive, Past Simple Passive;</w:t>
      </w:r>
    </w:p>
    <w:p w:rsidR="00DB5E69" w:rsidRPr="00BD1C3C" w:rsidRDefault="00DB5E69" w:rsidP="0043526B">
      <w:pPr>
        <w:spacing w:line="300" w:lineRule="auto"/>
        <w:jc w:val="both"/>
        <w:rPr>
          <w:i/>
          <w:sz w:val="24"/>
          <w:szCs w:val="24"/>
        </w:rPr>
      </w:pPr>
      <w:r w:rsidRPr="00BD1C3C">
        <w:rPr>
          <w:sz w:val="24"/>
          <w:szCs w:val="24"/>
        </w:rPr>
        <w:t>— различные грамматические средства для выражения будущего времени: Simple Future, to be going to, Present Continuous</w:t>
      </w:r>
      <w:r w:rsidRPr="00BD1C3C">
        <w:rPr>
          <w:i/>
          <w:sz w:val="24"/>
          <w:szCs w:val="24"/>
        </w:rPr>
        <w:t>;</w:t>
      </w:r>
    </w:p>
    <w:p w:rsidR="00DB5E69" w:rsidRPr="00BD1C3C" w:rsidRDefault="00DB5E69" w:rsidP="0043526B">
      <w:pPr>
        <w:spacing w:line="300" w:lineRule="auto"/>
        <w:jc w:val="both"/>
        <w:rPr>
          <w:sz w:val="24"/>
          <w:szCs w:val="24"/>
          <w:lang w:val="en-US"/>
        </w:rPr>
      </w:pPr>
      <w:r w:rsidRPr="00BD1C3C">
        <w:rPr>
          <w:sz w:val="24"/>
          <w:szCs w:val="24"/>
          <w:lang w:val="en-US"/>
        </w:rPr>
        <w:t>— </w:t>
      </w:r>
      <w:r w:rsidRPr="00BD1C3C">
        <w:rPr>
          <w:sz w:val="24"/>
          <w:szCs w:val="24"/>
        </w:rPr>
        <w:t>условные</w:t>
      </w:r>
      <w:r w:rsidRPr="00BD1C3C">
        <w:rPr>
          <w:sz w:val="24"/>
          <w:szCs w:val="24"/>
          <w:lang w:val="en-US"/>
        </w:rPr>
        <w:t xml:space="preserve"> </w:t>
      </w:r>
      <w:r w:rsidRPr="00BD1C3C">
        <w:rPr>
          <w:sz w:val="24"/>
          <w:szCs w:val="24"/>
        </w:rPr>
        <w:t>предложения</w:t>
      </w:r>
      <w:r w:rsidRPr="00BD1C3C">
        <w:rPr>
          <w:sz w:val="24"/>
          <w:szCs w:val="24"/>
          <w:lang w:val="en-US"/>
        </w:rPr>
        <w:t xml:space="preserve"> </w:t>
      </w:r>
      <w:r w:rsidRPr="00BD1C3C">
        <w:rPr>
          <w:sz w:val="24"/>
          <w:szCs w:val="24"/>
        </w:rPr>
        <w:t>реального</w:t>
      </w:r>
      <w:r w:rsidRPr="00BD1C3C">
        <w:rPr>
          <w:sz w:val="24"/>
          <w:szCs w:val="24"/>
          <w:lang w:val="en-US"/>
        </w:rPr>
        <w:t xml:space="preserve"> </w:t>
      </w:r>
      <w:r w:rsidRPr="00BD1C3C">
        <w:rPr>
          <w:sz w:val="24"/>
          <w:szCs w:val="24"/>
        </w:rPr>
        <w:t>характера</w:t>
      </w:r>
      <w:r w:rsidRPr="00BD1C3C">
        <w:rPr>
          <w:sz w:val="24"/>
          <w:szCs w:val="24"/>
          <w:lang w:val="en-US"/>
        </w:rPr>
        <w:t xml:space="preserve"> (Conditional I — If I see Jim, I’ll invite him to our school party);</w:t>
      </w:r>
    </w:p>
    <w:p w:rsidR="00DB5E69" w:rsidRPr="00BD1C3C" w:rsidRDefault="00DB5E69" w:rsidP="0043526B">
      <w:pPr>
        <w:spacing w:line="300" w:lineRule="auto"/>
        <w:jc w:val="both"/>
        <w:rPr>
          <w:i/>
          <w:sz w:val="24"/>
          <w:szCs w:val="24"/>
          <w:lang w:val="en-US"/>
        </w:rPr>
      </w:pPr>
      <w:r w:rsidRPr="00BD1C3C">
        <w:rPr>
          <w:sz w:val="24"/>
          <w:szCs w:val="24"/>
          <w:lang w:val="en-US"/>
        </w:rPr>
        <w:t>— </w:t>
      </w:r>
      <w:r w:rsidRPr="00BD1C3C">
        <w:rPr>
          <w:sz w:val="24"/>
          <w:szCs w:val="24"/>
        </w:rPr>
        <w:t>модальные</w:t>
      </w:r>
      <w:r w:rsidRPr="00BD1C3C">
        <w:rPr>
          <w:sz w:val="24"/>
          <w:szCs w:val="24"/>
          <w:lang w:val="en-US"/>
        </w:rPr>
        <w:t xml:space="preserve"> </w:t>
      </w:r>
      <w:r w:rsidRPr="00BD1C3C">
        <w:rPr>
          <w:sz w:val="24"/>
          <w:szCs w:val="24"/>
        </w:rPr>
        <w:t>глаголы</w:t>
      </w:r>
      <w:r w:rsidRPr="00BD1C3C">
        <w:rPr>
          <w:sz w:val="24"/>
          <w:szCs w:val="24"/>
          <w:lang w:val="en-US"/>
        </w:rPr>
        <w:t xml:space="preserve"> </w:t>
      </w:r>
      <w:r w:rsidRPr="00BD1C3C">
        <w:rPr>
          <w:sz w:val="24"/>
          <w:szCs w:val="24"/>
        </w:rPr>
        <w:t>и</w:t>
      </w:r>
      <w:r w:rsidRPr="00BD1C3C">
        <w:rPr>
          <w:sz w:val="24"/>
          <w:szCs w:val="24"/>
          <w:lang w:val="en-US"/>
        </w:rPr>
        <w:t xml:space="preserve"> </w:t>
      </w:r>
      <w:r w:rsidRPr="00BD1C3C">
        <w:rPr>
          <w:sz w:val="24"/>
          <w:szCs w:val="24"/>
        </w:rPr>
        <w:t>их</w:t>
      </w:r>
      <w:r w:rsidRPr="00BD1C3C">
        <w:rPr>
          <w:sz w:val="24"/>
          <w:szCs w:val="24"/>
          <w:lang w:val="en-US"/>
        </w:rPr>
        <w:t xml:space="preserve"> </w:t>
      </w:r>
      <w:r w:rsidRPr="00BD1C3C">
        <w:rPr>
          <w:sz w:val="24"/>
          <w:szCs w:val="24"/>
        </w:rPr>
        <w:t>эквиваленты</w:t>
      </w:r>
      <w:r w:rsidRPr="00BD1C3C">
        <w:rPr>
          <w:sz w:val="24"/>
          <w:szCs w:val="24"/>
          <w:lang w:val="en-US"/>
        </w:rPr>
        <w:t xml:space="preserve"> (may, can, be able to, must, have to, should, could).</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распознавать сложноподчиненные предложения с придаточными: времени с союзами for, since, during; цели с союзом so that; условия с союзом unless; определительными с союзами who, which, that;</w:t>
      </w:r>
    </w:p>
    <w:p w:rsidR="00DB5E69" w:rsidRPr="00BD1C3C" w:rsidRDefault="00DB5E69" w:rsidP="0043526B">
      <w:pPr>
        <w:spacing w:line="300" w:lineRule="auto"/>
        <w:jc w:val="both"/>
        <w:rPr>
          <w:i/>
          <w:sz w:val="24"/>
          <w:szCs w:val="24"/>
        </w:rPr>
      </w:pPr>
      <w:r w:rsidRPr="00BD1C3C">
        <w:rPr>
          <w:i/>
          <w:sz w:val="24"/>
          <w:szCs w:val="24"/>
        </w:rPr>
        <w:t>• распознавать в речи предложения с конструкциями as … as; not so … as; either … or; neither … nor;</w:t>
      </w:r>
    </w:p>
    <w:p w:rsidR="00DB5E69" w:rsidRPr="00BD1C3C" w:rsidRDefault="00DB5E69" w:rsidP="0043526B">
      <w:pPr>
        <w:spacing w:line="300" w:lineRule="auto"/>
        <w:jc w:val="both"/>
        <w:rPr>
          <w:i/>
          <w:sz w:val="24"/>
          <w:szCs w:val="24"/>
        </w:rPr>
      </w:pPr>
      <w:r w:rsidRPr="00BD1C3C">
        <w:rPr>
          <w:i/>
          <w:sz w:val="24"/>
          <w:szCs w:val="24"/>
        </w:rPr>
        <w:t>• распознавать в речи условные предложения нереального характера (Conditional II — If I were you, I would start learning French);</w:t>
      </w:r>
    </w:p>
    <w:p w:rsidR="00DB5E69" w:rsidRPr="00BD1C3C" w:rsidRDefault="00DB5E69" w:rsidP="0043526B">
      <w:pPr>
        <w:spacing w:line="300" w:lineRule="auto"/>
        <w:jc w:val="both"/>
        <w:rPr>
          <w:i/>
          <w:sz w:val="24"/>
          <w:szCs w:val="24"/>
        </w:rPr>
      </w:pPr>
      <w:r w:rsidRPr="00BD1C3C">
        <w:rPr>
          <w:i/>
          <w:sz w:val="24"/>
          <w:szCs w:val="24"/>
        </w:rPr>
        <w:t>• использовать в речи глаголы во временны́х формах действительного залога: Past Perfect, Present Perfect Continuous, Future-in-the-Past;</w:t>
      </w:r>
    </w:p>
    <w:p w:rsidR="00DB5E69" w:rsidRPr="00BD1C3C" w:rsidRDefault="00DB5E69" w:rsidP="0043526B">
      <w:pPr>
        <w:spacing w:line="300" w:lineRule="auto"/>
        <w:jc w:val="both"/>
        <w:rPr>
          <w:i/>
          <w:sz w:val="24"/>
          <w:szCs w:val="24"/>
        </w:rPr>
      </w:pPr>
      <w:r w:rsidRPr="00BD1C3C">
        <w:rPr>
          <w:i/>
          <w:sz w:val="24"/>
          <w:szCs w:val="24"/>
        </w:rPr>
        <w:t>• употреблять в речи глаголы в формах страдательного залога Future Simple Passive, Present Perfect Passive;</w:t>
      </w:r>
    </w:p>
    <w:p w:rsidR="00DB5E69" w:rsidRPr="00BD1C3C" w:rsidRDefault="00DB5E69" w:rsidP="0043526B">
      <w:pPr>
        <w:spacing w:line="300" w:lineRule="auto"/>
        <w:jc w:val="both"/>
        <w:rPr>
          <w:i/>
          <w:sz w:val="24"/>
          <w:szCs w:val="24"/>
        </w:rPr>
      </w:pPr>
      <w:r w:rsidRPr="00BD1C3C">
        <w:rPr>
          <w:i/>
          <w:sz w:val="24"/>
          <w:szCs w:val="24"/>
        </w:rPr>
        <w:t>• распознавать и употреблять в речи модальные глаголы need, shall, might, would.</w:t>
      </w:r>
    </w:p>
    <w:p w:rsidR="00DB5E69" w:rsidRPr="00BD1C3C" w:rsidRDefault="00DB5E69"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1.2.5.6. Второй иностранный язык (немецкий язык)</w:t>
      </w:r>
    </w:p>
    <w:p w:rsidR="00DB5E69" w:rsidRPr="00BD1C3C" w:rsidRDefault="00DB5E69" w:rsidP="0043526B">
      <w:pPr>
        <w:spacing w:line="300" w:lineRule="auto"/>
        <w:jc w:val="both"/>
        <w:rPr>
          <w:sz w:val="24"/>
          <w:szCs w:val="24"/>
        </w:rPr>
      </w:pPr>
      <w:r w:rsidRPr="00BD1C3C">
        <w:rPr>
          <w:rFonts w:eastAsia="Times New Roman"/>
          <w:b/>
          <w:bCs/>
          <w:sz w:val="24"/>
          <w:szCs w:val="24"/>
        </w:rPr>
        <w:t>Коммуникативные умения</w:t>
      </w:r>
    </w:p>
    <w:p w:rsidR="00DB5E69" w:rsidRPr="00BD1C3C" w:rsidRDefault="00DB5E69" w:rsidP="0043526B">
      <w:pPr>
        <w:spacing w:line="300" w:lineRule="auto"/>
        <w:jc w:val="both"/>
        <w:rPr>
          <w:sz w:val="24"/>
          <w:szCs w:val="24"/>
        </w:rPr>
      </w:pPr>
      <w:r w:rsidRPr="00BD1C3C">
        <w:rPr>
          <w:rFonts w:eastAsia="Times New Roman"/>
          <w:b/>
          <w:bCs/>
          <w:sz w:val="24"/>
          <w:szCs w:val="24"/>
        </w:rPr>
        <w:t>Говорение. Диалогическая речь</w:t>
      </w:r>
    </w:p>
    <w:p w:rsidR="00DB5E69" w:rsidRPr="00BD1C3C" w:rsidRDefault="00DB5E69" w:rsidP="0043526B">
      <w:pPr>
        <w:spacing w:line="300" w:lineRule="auto"/>
        <w:jc w:val="both"/>
        <w:rPr>
          <w:sz w:val="24"/>
          <w:szCs w:val="24"/>
        </w:rPr>
      </w:pPr>
      <w:r w:rsidRPr="00BD1C3C">
        <w:rPr>
          <w:rFonts w:eastAsia="Times New Roman"/>
          <w:b/>
          <w:bCs/>
          <w:sz w:val="24"/>
          <w:szCs w:val="24"/>
        </w:rPr>
        <w:t>Выпускник научится:</w:t>
      </w:r>
    </w:p>
    <w:p w:rsidR="00DB5E69" w:rsidRPr="00BD1C3C" w:rsidRDefault="00DB5E69" w:rsidP="0043526B">
      <w:pPr>
        <w:numPr>
          <w:ilvl w:val="0"/>
          <w:numId w:val="224"/>
        </w:numPr>
        <w:tabs>
          <w:tab w:val="left" w:pos="1534"/>
        </w:tabs>
        <w:spacing w:line="300" w:lineRule="auto"/>
        <w:ind w:left="540"/>
        <w:jc w:val="both"/>
        <w:rPr>
          <w:rFonts w:eastAsia="Symbol"/>
          <w:sz w:val="24"/>
          <w:szCs w:val="24"/>
        </w:rPr>
      </w:pPr>
      <w:r w:rsidRPr="00BD1C3C">
        <w:rPr>
          <w:rFonts w:eastAsia="Times New Roman"/>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DB5E69" w:rsidRPr="00BD1C3C" w:rsidRDefault="00DB5E69" w:rsidP="0043526B">
      <w:pPr>
        <w:spacing w:line="300" w:lineRule="auto"/>
        <w:jc w:val="both"/>
        <w:rPr>
          <w:rFonts w:eastAsia="Symbol"/>
          <w:sz w:val="24"/>
          <w:szCs w:val="24"/>
        </w:rPr>
      </w:pPr>
      <w:r w:rsidRPr="00BD1C3C">
        <w:rPr>
          <w:rFonts w:eastAsia="Times New Roman"/>
          <w:b/>
          <w:bCs/>
          <w:sz w:val="24"/>
          <w:szCs w:val="24"/>
        </w:rPr>
        <w:t>Выпускник получит возможность научиться:</w:t>
      </w:r>
    </w:p>
    <w:p w:rsidR="00DB5E69" w:rsidRPr="00BD1C3C" w:rsidRDefault="00DB5E69" w:rsidP="0043526B">
      <w:pPr>
        <w:numPr>
          <w:ilvl w:val="0"/>
          <w:numId w:val="224"/>
        </w:numPr>
        <w:tabs>
          <w:tab w:val="left" w:pos="1540"/>
        </w:tabs>
        <w:spacing w:line="300" w:lineRule="auto"/>
        <w:ind w:left="1540"/>
        <w:jc w:val="both"/>
        <w:rPr>
          <w:rFonts w:eastAsia="Symbol"/>
          <w:sz w:val="24"/>
          <w:szCs w:val="24"/>
        </w:rPr>
      </w:pPr>
      <w:r w:rsidRPr="00BD1C3C">
        <w:rPr>
          <w:rFonts w:eastAsia="Times New Roman"/>
          <w:i/>
          <w:iCs/>
          <w:sz w:val="24"/>
          <w:szCs w:val="24"/>
        </w:rPr>
        <w:t>вести диалог-обмен мнениями;</w:t>
      </w:r>
    </w:p>
    <w:p w:rsidR="00DB5E69" w:rsidRPr="00BD1C3C" w:rsidRDefault="00DB5E69" w:rsidP="0043526B">
      <w:pPr>
        <w:numPr>
          <w:ilvl w:val="0"/>
          <w:numId w:val="224"/>
        </w:numPr>
        <w:tabs>
          <w:tab w:val="left" w:pos="1540"/>
        </w:tabs>
        <w:spacing w:line="300" w:lineRule="auto"/>
        <w:ind w:left="1540"/>
        <w:jc w:val="both"/>
        <w:rPr>
          <w:rFonts w:eastAsia="Symbol"/>
          <w:sz w:val="24"/>
          <w:szCs w:val="24"/>
        </w:rPr>
      </w:pPr>
      <w:r w:rsidRPr="00BD1C3C">
        <w:rPr>
          <w:rFonts w:eastAsia="Times New Roman"/>
          <w:i/>
          <w:iCs/>
          <w:sz w:val="24"/>
          <w:szCs w:val="24"/>
        </w:rPr>
        <w:t>брать и давать интервью;</w:t>
      </w:r>
    </w:p>
    <w:p w:rsidR="00DB5E69" w:rsidRPr="00BD1C3C" w:rsidRDefault="00DB5E69" w:rsidP="0043526B">
      <w:pPr>
        <w:numPr>
          <w:ilvl w:val="0"/>
          <w:numId w:val="224"/>
        </w:numPr>
        <w:tabs>
          <w:tab w:val="left" w:pos="1534"/>
        </w:tabs>
        <w:spacing w:line="300" w:lineRule="auto"/>
        <w:ind w:left="540"/>
        <w:jc w:val="both"/>
        <w:rPr>
          <w:rFonts w:eastAsia="Symbol"/>
          <w:sz w:val="24"/>
          <w:szCs w:val="24"/>
        </w:rPr>
      </w:pPr>
      <w:r w:rsidRPr="00BD1C3C">
        <w:rPr>
          <w:rFonts w:eastAsia="Times New Roman"/>
          <w:i/>
          <w:iCs/>
          <w:sz w:val="24"/>
          <w:szCs w:val="24"/>
        </w:rPr>
        <w:t>вести диалог-расспрос на основе нелинейного текста (таблицы, диаграммы, т.д.)</w:t>
      </w:r>
    </w:p>
    <w:p w:rsidR="00DB5E69" w:rsidRPr="00BD1C3C" w:rsidRDefault="00DB5E69" w:rsidP="0043526B">
      <w:pPr>
        <w:spacing w:line="300" w:lineRule="auto"/>
        <w:ind w:right="4420"/>
        <w:jc w:val="both"/>
        <w:rPr>
          <w:rFonts w:eastAsia="Symbol"/>
          <w:sz w:val="24"/>
          <w:szCs w:val="24"/>
        </w:rPr>
      </w:pPr>
      <w:r w:rsidRPr="00BD1C3C">
        <w:rPr>
          <w:rFonts w:eastAsia="Times New Roman"/>
          <w:b/>
          <w:bCs/>
          <w:sz w:val="24"/>
          <w:szCs w:val="24"/>
        </w:rPr>
        <w:t>Говорение. Монологическая речь Выпускник научится:</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sz w:val="24"/>
          <w:szCs w:val="24"/>
        </w:rPr>
        <w:t>давать краткую характеристику реальных людей и литературных персонажей;</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sz w:val="24"/>
          <w:szCs w:val="24"/>
        </w:rPr>
        <w:t>передавать основное содержание прочитанного текста с опорой или без опоры на текст, ключевые слова/план/вопросы;</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sz w:val="24"/>
          <w:szCs w:val="24"/>
        </w:rPr>
        <w:t>описывать картинку/фото с опорой или без опоры на ключевые слова/план/вопросы.</w:t>
      </w:r>
    </w:p>
    <w:p w:rsidR="00DB5E69" w:rsidRPr="00BD1C3C" w:rsidRDefault="00DB5E69" w:rsidP="0043526B">
      <w:pPr>
        <w:spacing w:line="300" w:lineRule="auto"/>
        <w:jc w:val="both"/>
        <w:rPr>
          <w:rFonts w:eastAsia="Symbol"/>
          <w:sz w:val="24"/>
          <w:szCs w:val="24"/>
        </w:rPr>
      </w:pPr>
      <w:r w:rsidRPr="00BD1C3C">
        <w:rPr>
          <w:rFonts w:eastAsia="Times New Roman"/>
          <w:b/>
          <w:bCs/>
          <w:sz w:val="24"/>
          <w:szCs w:val="24"/>
        </w:rPr>
        <w:t>Выпускник получит возможность научиться:</w:t>
      </w:r>
    </w:p>
    <w:p w:rsidR="00DB5E69" w:rsidRPr="00BD1C3C" w:rsidRDefault="00DB5E69" w:rsidP="0043526B">
      <w:pPr>
        <w:numPr>
          <w:ilvl w:val="0"/>
          <w:numId w:val="224"/>
        </w:numPr>
        <w:tabs>
          <w:tab w:val="left" w:pos="1540"/>
        </w:tabs>
        <w:spacing w:line="300" w:lineRule="auto"/>
        <w:ind w:left="1540"/>
        <w:jc w:val="both"/>
        <w:rPr>
          <w:rFonts w:eastAsia="Symbol"/>
          <w:sz w:val="24"/>
          <w:szCs w:val="24"/>
        </w:rPr>
      </w:pPr>
      <w:r w:rsidRPr="00BD1C3C">
        <w:rPr>
          <w:rFonts w:eastAsia="Times New Roman"/>
          <w:i/>
          <w:iCs/>
          <w:sz w:val="24"/>
          <w:szCs w:val="24"/>
        </w:rPr>
        <w:t>делать сообщение на заданную тему на основе прочитанного;</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i/>
          <w:iCs/>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DB5E69" w:rsidRPr="00BD1C3C" w:rsidRDefault="00DB5E69" w:rsidP="0043526B">
      <w:pPr>
        <w:numPr>
          <w:ilvl w:val="0"/>
          <w:numId w:val="224"/>
        </w:numPr>
        <w:tabs>
          <w:tab w:val="left" w:pos="1534"/>
        </w:tabs>
        <w:spacing w:line="300" w:lineRule="auto"/>
        <w:ind w:left="540"/>
        <w:jc w:val="both"/>
        <w:rPr>
          <w:rFonts w:eastAsia="Symbol"/>
          <w:sz w:val="24"/>
          <w:szCs w:val="24"/>
        </w:rPr>
      </w:pPr>
      <w:r w:rsidRPr="00BD1C3C">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i/>
          <w:iCs/>
          <w:sz w:val="24"/>
          <w:szCs w:val="24"/>
        </w:rPr>
        <w:t>кратко высказываться с опорой на нелинейный текст (таблицы, диаграммы, расписание и т. п.)</w:t>
      </w:r>
    </w:p>
    <w:p w:rsidR="00DB5E69" w:rsidRPr="00BD1C3C" w:rsidRDefault="00DB5E69" w:rsidP="0043526B">
      <w:pPr>
        <w:numPr>
          <w:ilvl w:val="0"/>
          <w:numId w:val="224"/>
        </w:numPr>
        <w:tabs>
          <w:tab w:val="left" w:pos="1540"/>
        </w:tabs>
        <w:spacing w:line="300" w:lineRule="auto"/>
        <w:ind w:left="1540"/>
        <w:jc w:val="both"/>
        <w:rPr>
          <w:rFonts w:eastAsia="Symbol"/>
          <w:sz w:val="24"/>
          <w:szCs w:val="24"/>
        </w:rPr>
      </w:pPr>
      <w:r w:rsidRPr="00BD1C3C">
        <w:rPr>
          <w:rFonts w:eastAsia="Times New Roman"/>
          <w:i/>
          <w:iCs/>
          <w:sz w:val="24"/>
          <w:szCs w:val="24"/>
        </w:rPr>
        <w:t>кратко излагать результаты выполненной проектной работы.</w:t>
      </w:r>
    </w:p>
    <w:p w:rsidR="00DB5E69" w:rsidRPr="00BD1C3C" w:rsidRDefault="00DB5E69" w:rsidP="0043526B">
      <w:pPr>
        <w:spacing w:line="300" w:lineRule="auto"/>
        <w:ind w:right="5680"/>
        <w:jc w:val="both"/>
        <w:rPr>
          <w:rFonts w:eastAsia="Symbol"/>
          <w:sz w:val="24"/>
          <w:szCs w:val="24"/>
        </w:rPr>
      </w:pPr>
      <w:r w:rsidRPr="00BD1C3C">
        <w:rPr>
          <w:rFonts w:eastAsia="Times New Roman"/>
          <w:b/>
          <w:bCs/>
          <w:sz w:val="24"/>
          <w:szCs w:val="24"/>
        </w:rPr>
        <w:t>Аудирование Выпускник научится:</w:t>
      </w:r>
    </w:p>
    <w:p w:rsidR="00DB5E69" w:rsidRPr="00BD1C3C" w:rsidRDefault="00DB5E69" w:rsidP="0043526B">
      <w:pPr>
        <w:numPr>
          <w:ilvl w:val="0"/>
          <w:numId w:val="224"/>
        </w:numPr>
        <w:tabs>
          <w:tab w:val="left" w:pos="1534"/>
        </w:tabs>
        <w:spacing w:line="300" w:lineRule="auto"/>
        <w:ind w:left="540" w:right="20"/>
        <w:jc w:val="both"/>
        <w:rPr>
          <w:rFonts w:eastAsia="Symbol"/>
          <w:sz w:val="24"/>
          <w:szCs w:val="24"/>
        </w:rPr>
      </w:pPr>
      <w:r w:rsidRPr="00BD1C3C">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B5E69" w:rsidRPr="00BD1C3C" w:rsidRDefault="00DB5E69" w:rsidP="0043526B">
      <w:pPr>
        <w:numPr>
          <w:ilvl w:val="0"/>
          <w:numId w:val="224"/>
        </w:numPr>
        <w:tabs>
          <w:tab w:val="left" w:pos="1534"/>
        </w:tabs>
        <w:spacing w:line="300" w:lineRule="auto"/>
        <w:ind w:left="540"/>
        <w:jc w:val="both"/>
        <w:rPr>
          <w:rFonts w:eastAsia="Symbol"/>
          <w:sz w:val="24"/>
          <w:szCs w:val="24"/>
        </w:rPr>
      </w:pPr>
      <w:r w:rsidRPr="00BD1C3C">
        <w:rPr>
          <w:rFonts w:eastAsia="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5E69" w:rsidRPr="00BD1C3C" w:rsidRDefault="00DB5E69" w:rsidP="0043526B">
      <w:pPr>
        <w:spacing w:line="300" w:lineRule="auto"/>
        <w:jc w:val="both"/>
        <w:rPr>
          <w:rFonts w:eastAsia="Symbol"/>
          <w:sz w:val="24"/>
          <w:szCs w:val="24"/>
        </w:rPr>
      </w:pPr>
      <w:r w:rsidRPr="00BD1C3C">
        <w:rPr>
          <w:rFonts w:eastAsia="Times New Roman"/>
          <w:b/>
          <w:bCs/>
          <w:sz w:val="24"/>
          <w:szCs w:val="24"/>
        </w:rPr>
        <w:t>Выпускник получит возможность научиться:</w:t>
      </w:r>
    </w:p>
    <w:p w:rsidR="00DB5E69" w:rsidRPr="00BD1C3C" w:rsidRDefault="00DB5E69" w:rsidP="0043526B">
      <w:pPr>
        <w:numPr>
          <w:ilvl w:val="0"/>
          <w:numId w:val="224"/>
        </w:numPr>
        <w:tabs>
          <w:tab w:val="left" w:pos="1540"/>
        </w:tabs>
        <w:spacing w:line="300" w:lineRule="auto"/>
        <w:ind w:left="1540"/>
        <w:jc w:val="both"/>
        <w:rPr>
          <w:rFonts w:eastAsia="Symbol"/>
          <w:sz w:val="24"/>
          <w:szCs w:val="24"/>
        </w:rPr>
      </w:pPr>
      <w:r w:rsidRPr="00BD1C3C">
        <w:rPr>
          <w:rFonts w:eastAsia="Times New Roman"/>
          <w:i/>
          <w:iCs/>
          <w:sz w:val="24"/>
          <w:szCs w:val="24"/>
        </w:rPr>
        <w:t>выделять основную тему в воспринимаемом на слух тексте;</w:t>
      </w:r>
    </w:p>
    <w:p w:rsidR="00DB5E69" w:rsidRPr="00BD1C3C" w:rsidRDefault="00DB5E69" w:rsidP="0043526B">
      <w:pPr>
        <w:numPr>
          <w:ilvl w:val="0"/>
          <w:numId w:val="224"/>
        </w:numPr>
        <w:tabs>
          <w:tab w:val="left" w:pos="1534"/>
        </w:tabs>
        <w:spacing w:line="300" w:lineRule="auto"/>
        <w:ind w:left="540"/>
        <w:jc w:val="both"/>
        <w:rPr>
          <w:rFonts w:eastAsia="Symbol"/>
          <w:sz w:val="24"/>
          <w:szCs w:val="24"/>
        </w:rPr>
      </w:pPr>
      <w:r w:rsidRPr="00BD1C3C">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Чтение</w:t>
      </w:r>
    </w:p>
    <w:p w:rsidR="00DB5E69" w:rsidRPr="00BD1C3C" w:rsidRDefault="00DB5E69" w:rsidP="0043526B">
      <w:pPr>
        <w:spacing w:line="300" w:lineRule="auto"/>
        <w:jc w:val="both"/>
        <w:rPr>
          <w:sz w:val="24"/>
          <w:szCs w:val="24"/>
        </w:rPr>
      </w:pPr>
      <w:r w:rsidRPr="00BD1C3C">
        <w:rPr>
          <w:rFonts w:eastAsia="Times New Roman"/>
          <w:b/>
          <w:bCs/>
          <w:sz w:val="24"/>
          <w:szCs w:val="24"/>
        </w:rPr>
        <w:t>Выпускник научится:</w:t>
      </w:r>
    </w:p>
    <w:p w:rsidR="00DB5E69" w:rsidRPr="00BD1C3C" w:rsidRDefault="00DB5E69" w:rsidP="0043526B">
      <w:pPr>
        <w:numPr>
          <w:ilvl w:val="1"/>
          <w:numId w:val="225"/>
        </w:numPr>
        <w:tabs>
          <w:tab w:val="left" w:pos="1534"/>
        </w:tabs>
        <w:spacing w:line="300" w:lineRule="auto"/>
        <w:ind w:left="540" w:right="20"/>
        <w:jc w:val="both"/>
        <w:rPr>
          <w:rFonts w:eastAsia="Symbol"/>
          <w:sz w:val="24"/>
          <w:szCs w:val="24"/>
        </w:rPr>
      </w:pPr>
      <w:r w:rsidRPr="00BD1C3C">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B5E69" w:rsidRPr="00BD1C3C" w:rsidRDefault="00DB5E69" w:rsidP="0043526B">
      <w:pPr>
        <w:numPr>
          <w:ilvl w:val="1"/>
          <w:numId w:val="225"/>
        </w:numPr>
        <w:tabs>
          <w:tab w:val="left" w:pos="1534"/>
        </w:tabs>
        <w:spacing w:line="300" w:lineRule="auto"/>
        <w:ind w:left="540" w:right="20"/>
        <w:jc w:val="both"/>
        <w:rPr>
          <w:rFonts w:eastAsia="Symbol"/>
          <w:sz w:val="24"/>
          <w:szCs w:val="24"/>
        </w:rPr>
      </w:pPr>
      <w:r w:rsidRPr="00BD1C3C">
        <w:rPr>
          <w:rFonts w:eastAsia="Times New Roman"/>
          <w:sz w:val="24"/>
          <w:szCs w:val="24"/>
        </w:rPr>
        <w:t>читать и полностью понимать несложные аутентичные тексты, построенные на изученном языковом материале;</w:t>
      </w:r>
    </w:p>
    <w:p w:rsidR="00DB5E69" w:rsidRPr="00BD1C3C" w:rsidRDefault="00DB5E69" w:rsidP="0043526B">
      <w:pPr>
        <w:numPr>
          <w:ilvl w:val="1"/>
          <w:numId w:val="225"/>
        </w:numPr>
        <w:tabs>
          <w:tab w:val="left" w:pos="1594"/>
        </w:tabs>
        <w:spacing w:line="300" w:lineRule="auto"/>
        <w:ind w:left="540" w:right="20"/>
        <w:jc w:val="both"/>
        <w:rPr>
          <w:rFonts w:eastAsia="Symbol"/>
          <w:sz w:val="24"/>
          <w:szCs w:val="24"/>
        </w:rPr>
      </w:pPr>
      <w:r w:rsidRPr="00BD1C3C">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B5E69" w:rsidRPr="00BD1C3C" w:rsidRDefault="00DB5E69" w:rsidP="0043526B">
      <w:pPr>
        <w:spacing w:line="300" w:lineRule="auto"/>
        <w:jc w:val="both"/>
        <w:rPr>
          <w:rFonts w:eastAsia="Symbol"/>
          <w:sz w:val="24"/>
          <w:szCs w:val="24"/>
        </w:rPr>
      </w:pPr>
      <w:r w:rsidRPr="00BD1C3C">
        <w:rPr>
          <w:rFonts w:eastAsia="Times New Roman"/>
          <w:b/>
          <w:bCs/>
          <w:sz w:val="24"/>
          <w:szCs w:val="24"/>
        </w:rPr>
        <w:t>Выпускник получит возможность научиться:</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i/>
          <w:iCs/>
          <w:sz w:val="24"/>
          <w:szCs w:val="24"/>
        </w:rPr>
        <w:lastRenderedPageBreak/>
        <w:t>восстанавливать текст из разрозненных абзацев или путем добавления выпущенных фрагментов.</w:t>
      </w:r>
    </w:p>
    <w:p w:rsidR="00DB5E69" w:rsidRPr="00BD1C3C" w:rsidRDefault="00DB5E69" w:rsidP="0043526B">
      <w:pPr>
        <w:spacing w:line="300" w:lineRule="auto"/>
        <w:ind w:right="5680"/>
        <w:jc w:val="both"/>
        <w:rPr>
          <w:rFonts w:eastAsia="Symbol"/>
          <w:sz w:val="24"/>
          <w:szCs w:val="24"/>
        </w:rPr>
      </w:pPr>
      <w:r w:rsidRPr="00BD1C3C">
        <w:rPr>
          <w:rFonts w:eastAsia="Times New Roman"/>
          <w:b/>
          <w:bCs/>
          <w:sz w:val="24"/>
          <w:szCs w:val="24"/>
        </w:rPr>
        <w:t>Письменная речь Выпускник научится:</w:t>
      </w:r>
    </w:p>
    <w:p w:rsidR="00DB5E69" w:rsidRPr="00BD1C3C" w:rsidRDefault="00DB5E69" w:rsidP="0043526B">
      <w:pPr>
        <w:numPr>
          <w:ilvl w:val="1"/>
          <w:numId w:val="225"/>
        </w:numPr>
        <w:tabs>
          <w:tab w:val="left" w:pos="1534"/>
        </w:tabs>
        <w:spacing w:line="300" w:lineRule="auto"/>
        <w:ind w:left="540" w:right="20"/>
        <w:jc w:val="both"/>
        <w:rPr>
          <w:rFonts w:eastAsia="Symbol"/>
          <w:sz w:val="24"/>
          <w:szCs w:val="24"/>
        </w:rPr>
      </w:pPr>
      <w:r w:rsidRPr="00BD1C3C">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B5E69" w:rsidRPr="00BD1C3C" w:rsidRDefault="00DB5E69" w:rsidP="0043526B">
      <w:pPr>
        <w:numPr>
          <w:ilvl w:val="1"/>
          <w:numId w:val="225"/>
        </w:numPr>
        <w:tabs>
          <w:tab w:val="left" w:pos="1534"/>
        </w:tabs>
        <w:spacing w:line="300" w:lineRule="auto"/>
        <w:ind w:left="540" w:right="20"/>
        <w:jc w:val="both"/>
        <w:rPr>
          <w:rFonts w:eastAsia="Symbol"/>
          <w:sz w:val="24"/>
          <w:szCs w:val="24"/>
        </w:rPr>
      </w:pPr>
      <w:r w:rsidRPr="00BD1C3C">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B5E69" w:rsidRPr="00BD1C3C" w:rsidRDefault="00DB5E69" w:rsidP="0043526B">
      <w:pPr>
        <w:numPr>
          <w:ilvl w:val="1"/>
          <w:numId w:val="225"/>
        </w:numPr>
        <w:tabs>
          <w:tab w:val="left" w:pos="1540"/>
        </w:tabs>
        <w:spacing w:line="300" w:lineRule="auto"/>
        <w:ind w:left="1540"/>
        <w:jc w:val="both"/>
        <w:rPr>
          <w:rFonts w:eastAsia="Symbol"/>
          <w:sz w:val="24"/>
          <w:szCs w:val="24"/>
        </w:rPr>
      </w:pPr>
      <w:r w:rsidRPr="00BD1C3C">
        <w:rPr>
          <w:rFonts w:eastAsia="Times New Roman"/>
          <w:sz w:val="24"/>
          <w:szCs w:val="24"/>
        </w:rPr>
        <w:t>писать небольшие письменные высказывания с опорой на образец/план.</w:t>
      </w:r>
    </w:p>
    <w:p w:rsidR="00DB5E69" w:rsidRPr="00BD1C3C" w:rsidRDefault="00DB5E69" w:rsidP="0043526B">
      <w:pPr>
        <w:spacing w:line="300" w:lineRule="auto"/>
        <w:jc w:val="both"/>
        <w:rPr>
          <w:rFonts w:eastAsia="Symbol"/>
          <w:sz w:val="24"/>
          <w:szCs w:val="24"/>
        </w:rPr>
      </w:pPr>
      <w:r w:rsidRPr="00BD1C3C">
        <w:rPr>
          <w:rFonts w:eastAsia="Times New Roman"/>
          <w:b/>
          <w:bCs/>
          <w:sz w:val="24"/>
          <w:szCs w:val="24"/>
        </w:rPr>
        <w:t>Выпускник получит возможность научиться:</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i/>
          <w:iCs/>
          <w:sz w:val="24"/>
          <w:szCs w:val="24"/>
        </w:rPr>
        <w:t>делать краткие выписки из текста с целью их использования в собственных устных высказываниях;</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i/>
          <w:iCs/>
          <w:sz w:val="24"/>
          <w:szCs w:val="24"/>
        </w:rPr>
        <w:t>писать электронное письмо (e-mail) зарубежному другу в ответ на электронное письмо-стимул;</w:t>
      </w:r>
    </w:p>
    <w:p w:rsidR="00DB5E69" w:rsidRPr="00BD1C3C" w:rsidRDefault="00DB5E69" w:rsidP="0043526B">
      <w:pPr>
        <w:numPr>
          <w:ilvl w:val="1"/>
          <w:numId w:val="225"/>
        </w:numPr>
        <w:tabs>
          <w:tab w:val="left" w:pos="1540"/>
        </w:tabs>
        <w:spacing w:line="300" w:lineRule="auto"/>
        <w:ind w:left="1540"/>
        <w:jc w:val="both"/>
        <w:rPr>
          <w:rFonts w:eastAsia="Symbol"/>
          <w:sz w:val="24"/>
          <w:szCs w:val="24"/>
        </w:rPr>
      </w:pPr>
      <w:r w:rsidRPr="00BD1C3C">
        <w:rPr>
          <w:rFonts w:eastAsia="Times New Roman"/>
          <w:i/>
          <w:iCs/>
          <w:sz w:val="24"/>
          <w:szCs w:val="24"/>
        </w:rPr>
        <w:t>составлять план/тезисы устного или письменного сообщения;</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i/>
          <w:iCs/>
          <w:sz w:val="24"/>
          <w:szCs w:val="24"/>
        </w:rPr>
        <w:t>кратко излагать в письменном виде результаты проектной деятельности;</w:t>
      </w:r>
    </w:p>
    <w:p w:rsidR="00DB5E69" w:rsidRPr="00BD1C3C" w:rsidRDefault="00DB5E69" w:rsidP="0043526B">
      <w:pPr>
        <w:numPr>
          <w:ilvl w:val="1"/>
          <w:numId w:val="225"/>
        </w:numPr>
        <w:tabs>
          <w:tab w:val="left" w:pos="1534"/>
        </w:tabs>
        <w:spacing w:line="300" w:lineRule="auto"/>
        <w:ind w:left="540"/>
        <w:jc w:val="both"/>
        <w:rPr>
          <w:rFonts w:eastAsia="Symbol"/>
          <w:sz w:val="24"/>
          <w:szCs w:val="24"/>
        </w:rPr>
      </w:pPr>
      <w:r w:rsidRPr="00BD1C3C">
        <w:rPr>
          <w:rFonts w:eastAsia="Times New Roman"/>
          <w:i/>
          <w:iCs/>
          <w:sz w:val="24"/>
          <w:szCs w:val="24"/>
        </w:rPr>
        <w:t>писать небольшое письменное высказывание с опорой на нелинейный текст (таблицы, диаграммы и т. п.).</w:t>
      </w:r>
    </w:p>
    <w:p w:rsidR="00DB5E69" w:rsidRPr="00BD1C3C" w:rsidRDefault="00DB5E69" w:rsidP="0043526B">
      <w:pPr>
        <w:spacing w:line="300" w:lineRule="auto"/>
        <w:ind w:right="2740"/>
        <w:jc w:val="both"/>
        <w:rPr>
          <w:rFonts w:eastAsia="Times New Roman"/>
          <w:b/>
          <w:bCs/>
          <w:sz w:val="24"/>
          <w:szCs w:val="24"/>
        </w:rPr>
      </w:pPr>
      <w:r w:rsidRPr="00BD1C3C">
        <w:rPr>
          <w:rFonts w:eastAsia="Times New Roman"/>
          <w:b/>
          <w:bCs/>
          <w:sz w:val="24"/>
          <w:szCs w:val="24"/>
        </w:rPr>
        <w:t xml:space="preserve">Языковые навыки и средства оперирования ими Орфография и пунктуация </w:t>
      </w:r>
    </w:p>
    <w:p w:rsidR="00DB5E69" w:rsidRPr="00BD1C3C" w:rsidRDefault="00DB5E69" w:rsidP="0043526B">
      <w:pPr>
        <w:spacing w:line="300" w:lineRule="auto"/>
        <w:ind w:right="2740"/>
        <w:jc w:val="both"/>
        <w:rPr>
          <w:rFonts w:eastAsia="Symbol"/>
          <w:sz w:val="24"/>
          <w:szCs w:val="24"/>
        </w:rPr>
      </w:pPr>
      <w:r w:rsidRPr="00BD1C3C">
        <w:rPr>
          <w:rFonts w:eastAsia="Times New Roman"/>
          <w:b/>
          <w:bCs/>
          <w:sz w:val="24"/>
          <w:szCs w:val="24"/>
        </w:rPr>
        <w:t>Выпускник научится:</w:t>
      </w:r>
    </w:p>
    <w:p w:rsidR="00DB5E69" w:rsidRPr="00BD1C3C" w:rsidRDefault="00DB5E69" w:rsidP="0043526B">
      <w:pPr>
        <w:numPr>
          <w:ilvl w:val="1"/>
          <w:numId w:val="225"/>
        </w:numPr>
        <w:tabs>
          <w:tab w:val="left" w:pos="1540"/>
        </w:tabs>
        <w:spacing w:line="300" w:lineRule="auto"/>
        <w:ind w:left="1540"/>
        <w:jc w:val="both"/>
        <w:rPr>
          <w:rFonts w:eastAsia="Symbol"/>
          <w:sz w:val="24"/>
          <w:szCs w:val="24"/>
        </w:rPr>
      </w:pPr>
      <w:r w:rsidRPr="00BD1C3C">
        <w:rPr>
          <w:rFonts w:eastAsia="Times New Roman"/>
          <w:sz w:val="24"/>
          <w:szCs w:val="24"/>
        </w:rPr>
        <w:t>правильно писать изученные слова;</w:t>
      </w:r>
    </w:p>
    <w:p w:rsidR="00DB5E69" w:rsidRPr="00BD1C3C" w:rsidRDefault="00DB5E69" w:rsidP="0043526B">
      <w:pPr>
        <w:numPr>
          <w:ilvl w:val="1"/>
          <w:numId w:val="225"/>
        </w:numPr>
        <w:tabs>
          <w:tab w:val="left" w:pos="1534"/>
        </w:tabs>
        <w:spacing w:line="300" w:lineRule="auto"/>
        <w:ind w:left="540" w:right="20"/>
        <w:jc w:val="both"/>
        <w:rPr>
          <w:rFonts w:eastAsia="Symbol"/>
          <w:sz w:val="24"/>
          <w:szCs w:val="24"/>
        </w:rPr>
      </w:pPr>
      <w:r w:rsidRPr="00BD1C3C">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B5E69" w:rsidRPr="00BD1C3C" w:rsidRDefault="00DB5E69" w:rsidP="0043526B">
      <w:pPr>
        <w:numPr>
          <w:ilvl w:val="1"/>
          <w:numId w:val="225"/>
        </w:numPr>
        <w:tabs>
          <w:tab w:val="left" w:pos="1540"/>
        </w:tabs>
        <w:spacing w:line="300" w:lineRule="auto"/>
        <w:ind w:left="1540"/>
        <w:jc w:val="both"/>
        <w:rPr>
          <w:rFonts w:eastAsia="Symbol"/>
          <w:sz w:val="24"/>
          <w:szCs w:val="24"/>
        </w:rPr>
      </w:pPr>
      <w:r w:rsidRPr="00BD1C3C">
        <w:rPr>
          <w:rFonts w:eastAsia="Times New Roman"/>
          <w:sz w:val="24"/>
          <w:szCs w:val="24"/>
        </w:rPr>
        <w:t>расставлять в личном письме знаки препинания, диктуемые его форматом,</w:t>
      </w:r>
    </w:p>
    <w:p w:rsidR="00DB5E69" w:rsidRPr="00BD1C3C" w:rsidRDefault="00DB5E69" w:rsidP="0043526B">
      <w:pPr>
        <w:numPr>
          <w:ilvl w:val="0"/>
          <w:numId w:val="225"/>
        </w:numPr>
        <w:tabs>
          <w:tab w:val="left" w:pos="720"/>
        </w:tabs>
        <w:spacing w:line="300" w:lineRule="auto"/>
        <w:ind w:left="720"/>
        <w:jc w:val="both"/>
        <w:rPr>
          <w:rFonts w:eastAsia="Times New Roman"/>
          <w:sz w:val="24"/>
          <w:szCs w:val="24"/>
        </w:rPr>
      </w:pPr>
      <w:r w:rsidRPr="00BD1C3C">
        <w:rPr>
          <w:rFonts w:eastAsia="Times New Roman"/>
          <w:sz w:val="24"/>
          <w:szCs w:val="24"/>
        </w:rPr>
        <w:t>соответствии с нормами, принятыми в стране изучаемого языка.</w:t>
      </w:r>
    </w:p>
    <w:p w:rsidR="00DB5E69" w:rsidRPr="00BD1C3C" w:rsidRDefault="00DB5E69" w:rsidP="0043526B">
      <w:pPr>
        <w:spacing w:line="300" w:lineRule="auto"/>
        <w:jc w:val="both"/>
        <w:rPr>
          <w:sz w:val="24"/>
          <w:szCs w:val="24"/>
        </w:rPr>
      </w:pPr>
      <w:r w:rsidRPr="00BD1C3C">
        <w:rPr>
          <w:rFonts w:eastAsia="Times New Roman"/>
          <w:b/>
          <w:bCs/>
          <w:sz w:val="24"/>
          <w:szCs w:val="24"/>
        </w:rPr>
        <w:t>Выпускник получит возможность научиться:</w:t>
      </w:r>
    </w:p>
    <w:p w:rsidR="00DB5E69" w:rsidRPr="00BD1C3C" w:rsidRDefault="00DB5E69" w:rsidP="0043526B">
      <w:pPr>
        <w:numPr>
          <w:ilvl w:val="0"/>
          <w:numId w:val="226"/>
        </w:numPr>
        <w:tabs>
          <w:tab w:val="left" w:pos="1534"/>
        </w:tabs>
        <w:spacing w:line="300" w:lineRule="auto"/>
        <w:ind w:left="540"/>
        <w:jc w:val="both"/>
        <w:rPr>
          <w:rFonts w:eastAsia="Symbol"/>
          <w:sz w:val="24"/>
          <w:szCs w:val="24"/>
        </w:rPr>
      </w:pPr>
      <w:r w:rsidRPr="00BD1C3C">
        <w:rPr>
          <w:rFonts w:eastAsia="Times New Roman"/>
          <w:i/>
          <w:iCs/>
          <w:sz w:val="24"/>
          <w:szCs w:val="24"/>
        </w:rPr>
        <w:t>сранивать и анализировать буквосочетания английского языка и их транскрипцию.</w:t>
      </w:r>
    </w:p>
    <w:p w:rsidR="00DB5E69" w:rsidRPr="00BD1C3C" w:rsidRDefault="00DB5E69" w:rsidP="0043526B">
      <w:pPr>
        <w:spacing w:line="300" w:lineRule="auto"/>
        <w:jc w:val="both"/>
        <w:rPr>
          <w:sz w:val="24"/>
          <w:szCs w:val="24"/>
        </w:rPr>
      </w:pPr>
      <w:r w:rsidRPr="00BD1C3C">
        <w:rPr>
          <w:rFonts w:eastAsia="Times New Roman"/>
          <w:b/>
          <w:bCs/>
          <w:sz w:val="24"/>
          <w:szCs w:val="24"/>
        </w:rPr>
        <w:t>Фонетическая сторона речи</w:t>
      </w:r>
    </w:p>
    <w:p w:rsidR="00DB5E69" w:rsidRPr="00BD1C3C" w:rsidRDefault="00DB5E69" w:rsidP="0043526B">
      <w:pPr>
        <w:spacing w:line="300" w:lineRule="auto"/>
        <w:ind w:left="1260"/>
        <w:jc w:val="both"/>
        <w:rPr>
          <w:rFonts w:eastAsia="Times New Roman"/>
          <w:b/>
          <w:bCs/>
          <w:sz w:val="24"/>
          <w:szCs w:val="24"/>
        </w:rPr>
      </w:pPr>
      <w:r w:rsidRPr="00BD1C3C">
        <w:rPr>
          <w:rFonts w:eastAsia="Times New Roman"/>
          <w:b/>
          <w:bCs/>
          <w:sz w:val="24"/>
          <w:szCs w:val="24"/>
        </w:rPr>
        <w:t>Выпускник научится:</w:t>
      </w:r>
    </w:p>
    <w:p w:rsidR="00DB5E69" w:rsidRPr="00BD1C3C" w:rsidRDefault="00DB5E69" w:rsidP="0043526B">
      <w:pPr>
        <w:numPr>
          <w:ilvl w:val="0"/>
          <w:numId w:val="227"/>
        </w:numPr>
        <w:spacing w:line="300" w:lineRule="auto"/>
        <w:ind w:firstLine="0"/>
        <w:contextualSpacing/>
        <w:jc w:val="both"/>
        <w:rPr>
          <w:rFonts w:eastAsia="Times New Roman"/>
          <w:bCs/>
          <w:sz w:val="24"/>
          <w:szCs w:val="24"/>
        </w:rPr>
      </w:pPr>
      <w:r w:rsidRPr="00BD1C3C">
        <w:rPr>
          <w:rFonts w:eastAsia="Times New Roman"/>
          <w:bCs/>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B5E69" w:rsidRPr="00BD1C3C" w:rsidRDefault="00DB5E69" w:rsidP="0043526B">
      <w:pPr>
        <w:numPr>
          <w:ilvl w:val="0"/>
          <w:numId w:val="227"/>
        </w:numPr>
        <w:spacing w:line="300" w:lineRule="auto"/>
        <w:ind w:firstLine="0"/>
        <w:contextualSpacing/>
        <w:jc w:val="both"/>
        <w:rPr>
          <w:rFonts w:eastAsia="Times New Roman"/>
          <w:bCs/>
          <w:sz w:val="24"/>
          <w:szCs w:val="24"/>
        </w:rPr>
      </w:pPr>
      <w:r w:rsidRPr="00BD1C3C">
        <w:rPr>
          <w:rFonts w:eastAsia="Times New Roman"/>
          <w:bCs/>
          <w:sz w:val="24"/>
          <w:szCs w:val="24"/>
        </w:rPr>
        <w:t>соблюдать правильное ударение в изученных словах;</w:t>
      </w:r>
    </w:p>
    <w:p w:rsidR="00DB5E69" w:rsidRPr="00BD1C3C" w:rsidRDefault="00DB5E69" w:rsidP="0043526B">
      <w:pPr>
        <w:numPr>
          <w:ilvl w:val="0"/>
          <w:numId w:val="227"/>
        </w:numPr>
        <w:spacing w:line="300" w:lineRule="auto"/>
        <w:ind w:firstLine="0"/>
        <w:contextualSpacing/>
        <w:jc w:val="both"/>
        <w:rPr>
          <w:rFonts w:eastAsia="Times New Roman"/>
          <w:bCs/>
          <w:sz w:val="24"/>
          <w:szCs w:val="24"/>
        </w:rPr>
      </w:pPr>
      <w:r w:rsidRPr="00BD1C3C">
        <w:rPr>
          <w:rFonts w:eastAsia="Times New Roman"/>
          <w:bCs/>
          <w:sz w:val="24"/>
          <w:szCs w:val="24"/>
        </w:rPr>
        <w:t>различать коммуникативные типы предложений по их интонации.</w:t>
      </w:r>
    </w:p>
    <w:p w:rsidR="00DB5E69" w:rsidRPr="00BD1C3C" w:rsidRDefault="00DB5E69" w:rsidP="0043526B">
      <w:pPr>
        <w:spacing w:line="300" w:lineRule="auto"/>
        <w:jc w:val="both"/>
        <w:rPr>
          <w:rFonts w:eastAsia="Times New Roman"/>
          <w:b/>
          <w:bCs/>
          <w:i/>
          <w:sz w:val="24"/>
          <w:szCs w:val="24"/>
        </w:rPr>
      </w:pPr>
      <w:r w:rsidRPr="00BD1C3C">
        <w:rPr>
          <w:rFonts w:eastAsia="Times New Roman"/>
          <w:b/>
          <w:bCs/>
          <w:i/>
          <w:sz w:val="24"/>
          <w:szCs w:val="24"/>
        </w:rPr>
        <w:t>Выпускник  получит возможность научиться:</w:t>
      </w:r>
    </w:p>
    <w:p w:rsidR="00DB5E69" w:rsidRPr="00BD1C3C" w:rsidRDefault="00DB5E69" w:rsidP="0043526B">
      <w:pPr>
        <w:numPr>
          <w:ilvl w:val="0"/>
          <w:numId w:val="228"/>
        </w:numPr>
        <w:spacing w:line="300" w:lineRule="auto"/>
        <w:ind w:firstLine="0"/>
        <w:contextualSpacing/>
        <w:jc w:val="both"/>
        <w:rPr>
          <w:rFonts w:eastAsia="Times New Roman"/>
          <w:bCs/>
          <w:i/>
          <w:sz w:val="24"/>
          <w:szCs w:val="24"/>
        </w:rPr>
      </w:pPr>
      <w:r w:rsidRPr="00BD1C3C">
        <w:rPr>
          <w:rFonts w:eastAsia="Times New Roman"/>
          <w:bCs/>
          <w:i/>
          <w:sz w:val="24"/>
          <w:szCs w:val="24"/>
        </w:rPr>
        <w:t>выражать модальные значения, чувства и эмоции с помощью интонации.</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lastRenderedPageBreak/>
        <w:t>Лексическая сторона речи</w:t>
      </w:r>
    </w:p>
    <w:p w:rsidR="00DB5E69" w:rsidRPr="00BD1C3C" w:rsidRDefault="00DB5E69" w:rsidP="0043526B">
      <w:pPr>
        <w:spacing w:line="300" w:lineRule="auto"/>
        <w:jc w:val="both"/>
        <w:rPr>
          <w:rFonts w:eastAsia="Times New Roman"/>
          <w:bCs/>
          <w:sz w:val="24"/>
          <w:szCs w:val="24"/>
        </w:rPr>
      </w:pPr>
      <w:r w:rsidRPr="00BD1C3C">
        <w:rPr>
          <w:rFonts w:eastAsia="Times New Roman"/>
          <w:b/>
          <w:bCs/>
          <w:sz w:val="24"/>
          <w:szCs w:val="24"/>
        </w:rPr>
        <w:t>Выпускник научится</w:t>
      </w:r>
      <w:r w:rsidRPr="00BD1C3C">
        <w:rPr>
          <w:rFonts w:eastAsia="Times New Roman"/>
          <w:bCs/>
          <w:sz w:val="24"/>
          <w:szCs w:val="24"/>
        </w:rPr>
        <w:t>:</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узнавать в письменном и звучащем тексте изученные лексические единицы (слова, словосочетания);</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употреблять в устной и письменной речи в их основном значении изученные лексические единицы (слова, словосочетания);</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родственные слова с использованием словосложения и конверсии в пределах изученной тематики;</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родственные слова с использованием аффиксации в пределах изученной тематики:</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глаголы при помощи аффиксов –ieren;</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именасуществительныеприпомощисуффиксов -in, -heit, -keit, -ung (женский род); -er, -ler, -ling (мужской род); -chen, -lein (средний род);</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имена прилагательные при помощиаффиксов - lich, -isch, -ig;</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наречия при помощи суффикса - lich, -isch, -ig;</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имена существительные, имена прилагательные, наречия при помощи отрицательных префиксов un-;</w:t>
      </w:r>
    </w:p>
    <w:p w:rsidR="00DB5E69" w:rsidRPr="00BD1C3C" w:rsidRDefault="00DB5E69" w:rsidP="0043526B">
      <w:pPr>
        <w:numPr>
          <w:ilvl w:val="0"/>
          <w:numId w:val="228"/>
        </w:numPr>
        <w:spacing w:line="300" w:lineRule="auto"/>
        <w:ind w:firstLine="0"/>
        <w:contextualSpacing/>
        <w:jc w:val="both"/>
        <w:rPr>
          <w:rFonts w:eastAsia="Times New Roman"/>
          <w:bCs/>
          <w:sz w:val="24"/>
          <w:szCs w:val="24"/>
        </w:rPr>
      </w:pPr>
      <w:r w:rsidRPr="00BD1C3C">
        <w:rPr>
          <w:rFonts w:eastAsia="Times New Roman"/>
          <w:bCs/>
          <w:sz w:val="24"/>
          <w:szCs w:val="24"/>
        </w:rPr>
        <w:t>числительные при помощи суффиксов -zehn, -zig; -t, -st.</w:t>
      </w:r>
    </w:p>
    <w:p w:rsidR="00DB5E69" w:rsidRPr="00BD1C3C" w:rsidRDefault="00DB5E69" w:rsidP="0043526B">
      <w:pPr>
        <w:spacing w:line="300" w:lineRule="auto"/>
        <w:jc w:val="both"/>
        <w:rPr>
          <w:rFonts w:eastAsia="Times New Roman"/>
          <w:b/>
          <w:bCs/>
          <w:i/>
          <w:sz w:val="24"/>
          <w:szCs w:val="24"/>
        </w:rPr>
      </w:pPr>
      <w:r w:rsidRPr="00BD1C3C">
        <w:rPr>
          <w:rFonts w:eastAsia="Times New Roman"/>
          <w:b/>
          <w:bCs/>
          <w:i/>
          <w:sz w:val="24"/>
          <w:szCs w:val="24"/>
        </w:rPr>
        <w:t>Обучающийся получит возможность научиться:</w:t>
      </w:r>
    </w:p>
    <w:p w:rsidR="00DB5E69" w:rsidRPr="00BD1C3C" w:rsidRDefault="00DB5E69" w:rsidP="0043526B">
      <w:pPr>
        <w:numPr>
          <w:ilvl w:val="0"/>
          <w:numId w:val="229"/>
        </w:numPr>
        <w:spacing w:line="300" w:lineRule="auto"/>
        <w:ind w:firstLine="0"/>
        <w:contextualSpacing/>
        <w:jc w:val="both"/>
        <w:rPr>
          <w:rFonts w:eastAsia="Times New Roman"/>
          <w:bCs/>
          <w:sz w:val="24"/>
          <w:szCs w:val="24"/>
        </w:rPr>
      </w:pPr>
      <w:r w:rsidRPr="00BD1C3C">
        <w:rPr>
          <w:rFonts w:eastAsia="Times New Roman"/>
          <w:bCs/>
          <w:sz w:val="24"/>
          <w:szCs w:val="24"/>
        </w:rPr>
        <w:t>знать различия между явлениями синонимии и антонимии;</w:t>
      </w:r>
    </w:p>
    <w:p w:rsidR="00DB5E69" w:rsidRPr="00BD1C3C" w:rsidRDefault="00DB5E69" w:rsidP="0043526B">
      <w:pPr>
        <w:numPr>
          <w:ilvl w:val="0"/>
          <w:numId w:val="229"/>
        </w:numPr>
        <w:spacing w:line="300" w:lineRule="auto"/>
        <w:ind w:firstLine="0"/>
        <w:contextualSpacing/>
        <w:jc w:val="both"/>
        <w:rPr>
          <w:rFonts w:eastAsia="Times New Roman"/>
          <w:bCs/>
          <w:sz w:val="24"/>
          <w:szCs w:val="24"/>
        </w:rPr>
      </w:pPr>
      <w:r w:rsidRPr="00BD1C3C">
        <w:rPr>
          <w:rFonts w:eastAsia="Times New Roman"/>
          <w:bCs/>
          <w:sz w:val="24"/>
          <w:szCs w:val="24"/>
        </w:rPr>
        <w:t>употреблять в речи изученные синонимы и антонимы адекватно ситуации общения;</w:t>
      </w:r>
    </w:p>
    <w:p w:rsidR="00DB5E69" w:rsidRPr="00BD1C3C" w:rsidRDefault="00DB5E69" w:rsidP="0043526B">
      <w:pPr>
        <w:numPr>
          <w:ilvl w:val="0"/>
          <w:numId w:val="229"/>
        </w:numPr>
        <w:spacing w:line="300" w:lineRule="auto"/>
        <w:ind w:firstLine="0"/>
        <w:contextualSpacing/>
        <w:jc w:val="both"/>
        <w:rPr>
          <w:rFonts w:eastAsia="Times New Roman"/>
          <w:bCs/>
          <w:sz w:val="24"/>
          <w:szCs w:val="24"/>
        </w:rPr>
      </w:pPr>
      <w:r w:rsidRPr="00BD1C3C">
        <w:rPr>
          <w:rFonts w:eastAsia="Times New Roman"/>
          <w:b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Грамматическая сторона речи</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Выпускник научится:</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и восклицательные;</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предложения с начальным Dasist/sind…;</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 в рамках изученной тематики;</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существительные с определенным/неопределенным/нулевым артиклем;</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местоимения: личные, притяжательные;</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количественные и порядковые числительные;</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lastRenderedPageBreak/>
        <w:t>распознавать и употреблять в речи глаголы в наиболее употребительных временных формах действительного залога: Präsens;</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модальные глаголы(mögen, können,wollen);</w:t>
      </w:r>
    </w:p>
    <w:p w:rsidR="00DB5E69" w:rsidRPr="00BD1C3C" w:rsidRDefault="00DB5E69" w:rsidP="0043526B">
      <w:pPr>
        <w:numPr>
          <w:ilvl w:val="0"/>
          <w:numId w:val="230"/>
        </w:numPr>
        <w:spacing w:line="300" w:lineRule="auto"/>
        <w:ind w:firstLine="0"/>
        <w:contextualSpacing/>
        <w:jc w:val="both"/>
        <w:rPr>
          <w:rFonts w:eastAsia="Times New Roman"/>
          <w:bCs/>
          <w:sz w:val="24"/>
          <w:szCs w:val="24"/>
        </w:rPr>
      </w:pPr>
      <w:r w:rsidRPr="00BD1C3C">
        <w:rPr>
          <w:rFonts w:eastAsia="Times New Roman"/>
          <w:bCs/>
          <w:sz w:val="24"/>
          <w:szCs w:val="24"/>
        </w:rPr>
        <w:t>распознавать и употреблять в речи предлогив рамках изучаемой тематики.</w:t>
      </w:r>
    </w:p>
    <w:p w:rsidR="00DB5E69" w:rsidRPr="00BD1C3C" w:rsidRDefault="00DB5E69" w:rsidP="0043526B">
      <w:pPr>
        <w:spacing w:line="300" w:lineRule="auto"/>
        <w:jc w:val="both"/>
        <w:rPr>
          <w:rFonts w:eastAsia="Times New Roman"/>
          <w:b/>
          <w:bCs/>
          <w:i/>
          <w:sz w:val="24"/>
          <w:szCs w:val="24"/>
        </w:rPr>
      </w:pPr>
      <w:r w:rsidRPr="00BD1C3C">
        <w:rPr>
          <w:rFonts w:eastAsia="Times New Roman"/>
          <w:b/>
          <w:bCs/>
          <w:i/>
          <w:sz w:val="24"/>
          <w:szCs w:val="24"/>
        </w:rPr>
        <w:t>Обучающийся получит возможность научиться:</w:t>
      </w:r>
    </w:p>
    <w:p w:rsidR="00DB5E69" w:rsidRPr="00BD1C3C" w:rsidRDefault="00DB5E69" w:rsidP="0043526B">
      <w:pPr>
        <w:numPr>
          <w:ilvl w:val="0"/>
          <w:numId w:val="231"/>
        </w:numPr>
        <w:spacing w:line="300" w:lineRule="auto"/>
        <w:ind w:firstLine="0"/>
        <w:contextualSpacing/>
        <w:jc w:val="both"/>
        <w:rPr>
          <w:rFonts w:eastAsia="Times New Roman"/>
          <w:bCs/>
          <w:i/>
          <w:sz w:val="24"/>
          <w:szCs w:val="24"/>
        </w:rPr>
      </w:pPr>
      <w:r w:rsidRPr="00BD1C3C">
        <w:rPr>
          <w:rFonts w:eastAsia="Times New Roman"/>
          <w:bCs/>
          <w:i/>
          <w:sz w:val="24"/>
          <w:szCs w:val="24"/>
        </w:rPr>
        <w:t>распознавать и употреблять в речи глаголы во временных формах действительного залога:Präsens;</w:t>
      </w:r>
    </w:p>
    <w:p w:rsidR="00DB5E69" w:rsidRPr="00BD1C3C" w:rsidRDefault="00DB5E69" w:rsidP="0043526B">
      <w:pPr>
        <w:numPr>
          <w:ilvl w:val="0"/>
          <w:numId w:val="231"/>
        </w:numPr>
        <w:spacing w:line="300" w:lineRule="auto"/>
        <w:ind w:firstLine="0"/>
        <w:contextualSpacing/>
        <w:jc w:val="both"/>
        <w:rPr>
          <w:rFonts w:eastAsia="Times New Roman"/>
          <w:bCs/>
          <w:i/>
          <w:sz w:val="24"/>
          <w:szCs w:val="24"/>
        </w:rPr>
      </w:pPr>
      <w:r w:rsidRPr="00BD1C3C">
        <w:rPr>
          <w:rFonts w:eastAsia="Times New Roman"/>
          <w:bCs/>
          <w:i/>
          <w:sz w:val="24"/>
          <w:szCs w:val="24"/>
        </w:rPr>
        <w:t>распознавать и употреблять в речи модальные глаголы: wollen, mögen, können;</w:t>
      </w:r>
    </w:p>
    <w:p w:rsidR="00DB5E69" w:rsidRPr="00BD1C3C" w:rsidRDefault="00DB5E69" w:rsidP="0043526B">
      <w:pPr>
        <w:numPr>
          <w:ilvl w:val="0"/>
          <w:numId w:val="231"/>
        </w:numPr>
        <w:spacing w:line="300" w:lineRule="auto"/>
        <w:ind w:firstLine="0"/>
        <w:contextualSpacing/>
        <w:jc w:val="both"/>
        <w:rPr>
          <w:rFonts w:eastAsia="Times New Roman"/>
          <w:bCs/>
          <w:i/>
          <w:sz w:val="24"/>
          <w:szCs w:val="24"/>
        </w:rPr>
      </w:pPr>
      <w:r w:rsidRPr="00BD1C3C">
        <w:rPr>
          <w:rFonts w:eastAsia="Times New Roman"/>
          <w:bCs/>
          <w:i/>
          <w:sz w:val="24"/>
          <w:szCs w:val="24"/>
        </w:rPr>
        <w:t>распознавать по формальным признакам и понимать значение неличных форм глагола (инфинитива) без различения их функций и употреблятьих в речи.</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Социокультурные знания и умения</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Обучающийся научится:</w:t>
      </w:r>
    </w:p>
    <w:p w:rsidR="00DB5E69" w:rsidRPr="00BD1C3C" w:rsidRDefault="00DB5E69" w:rsidP="0043526B">
      <w:pPr>
        <w:numPr>
          <w:ilvl w:val="0"/>
          <w:numId w:val="233"/>
        </w:numPr>
        <w:spacing w:line="300" w:lineRule="auto"/>
        <w:ind w:firstLine="0"/>
        <w:contextualSpacing/>
        <w:jc w:val="both"/>
        <w:rPr>
          <w:rFonts w:eastAsia="Times New Roman"/>
          <w:bCs/>
          <w:sz w:val="24"/>
          <w:szCs w:val="24"/>
        </w:rPr>
      </w:pPr>
      <w:r w:rsidRPr="00BD1C3C">
        <w:rPr>
          <w:rFonts w:eastAsia="Times New Roman"/>
          <w:b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B5E69" w:rsidRPr="00BD1C3C" w:rsidRDefault="00DB5E69" w:rsidP="0043526B">
      <w:pPr>
        <w:numPr>
          <w:ilvl w:val="0"/>
          <w:numId w:val="233"/>
        </w:numPr>
        <w:spacing w:line="300" w:lineRule="auto"/>
        <w:ind w:firstLine="0"/>
        <w:contextualSpacing/>
        <w:jc w:val="both"/>
        <w:rPr>
          <w:rFonts w:eastAsia="Times New Roman"/>
          <w:bCs/>
          <w:sz w:val="24"/>
          <w:szCs w:val="24"/>
        </w:rPr>
      </w:pPr>
      <w:r w:rsidRPr="00BD1C3C">
        <w:rPr>
          <w:rFonts w:eastAsia="Times New Roman"/>
          <w:bCs/>
          <w:sz w:val="24"/>
          <w:szCs w:val="24"/>
        </w:rPr>
        <w:t>представлять родную страну и культуру на немецком языке.</w:t>
      </w:r>
    </w:p>
    <w:p w:rsidR="00DB5E69" w:rsidRPr="00BD1C3C" w:rsidRDefault="00DB5E69" w:rsidP="0043526B">
      <w:pPr>
        <w:spacing w:line="300" w:lineRule="auto"/>
        <w:jc w:val="both"/>
        <w:rPr>
          <w:rFonts w:eastAsia="Times New Roman"/>
          <w:b/>
          <w:bCs/>
          <w:i/>
          <w:sz w:val="24"/>
          <w:szCs w:val="24"/>
        </w:rPr>
      </w:pPr>
      <w:r w:rsidRPr="00BD1C3C">
        <w:rPr>
          <w:rFonts w:eastAsia="Times New Roman"/>
          <w:b/>
          <w:bCs/>
          <w:i/>
          <w:sz w:val="24"/>
          <w:szCs w:val="24"/>
        </w:rPr>
        <w:t>Обучающийся получит возможность научиться:</w:t>
      </w:r>
    </w:p>
    <w:p w:rsidR="00DB5E69" w:rsidRPr="00BD1C3C" w:rsidRDefault="00DB5E69" w:rsidP="0043526B">
      <w:pPr>
        <w:numPr>
          <w:ilvl w:val="0"/>
          <w:numId w:val="232"/>
        </w:numPr>
        <w:spacing w:line="300" w:lineRule="auto"/>
        <w:ind w:firstLine="0"/>
        <w:contextualSpacing/>
        <w:jc w:val="both"/>
        <w:rPr>
          <w:rFonts w:eastAsia="Times New Roman"/>
          <w:bCs/>
          <w:i/>
          <w:sz w:val="24"/>
          <w:szCs w:val="24"/>
        </w:rPr>
      </w:pPr>
      <w:r w:rsidRPr="00BD1C3C">
        <w:rPr>
          <w:rFonts w:eastAsia="Times New Roman"/>
          <w:bCs/>
          <w:i/>
          <w:sz w:val="24"/>
          <w:szCs w:val="24"/>
        </w:rPr>
        <w:t>находить сходство и различие в традициях родной страны истраны/стран изучаемого языка.</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Компенсаторные умения</w:t>
      </w:r>
    </w:p>
    <w:p w:rsidR="00DB5E69" w:rsidRPr="00BD1C3C" w:rsidRDefault="00DB5E69" w:rsidP="0043526B">
      <w:pPr>
        <w:spacing w:line="300" w:lineRule="auto"/>
        <w:jc w:val="both"/>
        <w:rPr>
          <w:rFonts w:eastAsia="Times New Roman"/>
          <w:b/>
          <w:bCs/>
          <w:sz w:val="24"/>
          <w:szCs w:val="24"/>
        </w:rPr>
      </w:pPr>
      <w:r w:rsidRPr="00BD1C3C">
        <w:rPr>
          <w:rFonts w:eastAsia="Times New Roman"/>
          <w:b/>
          <w:bCs/>
          <w:sz w:val="24"/>
          <w:szCs w:val="24"/>
        </w:rPr>
        <w:t>Обучающийся научится:</w:t>
      </w:r>
    </w:p>
    <w:p w:rsidR="00DB5E69" w:rsidRPr="00BD1C3C" w:rsidRDefault="00DB5E69" w:rsidP="0043526B">
      <w:pPr>
        <w:numPr>
          <w:ilvl w:val="0"/>
          <w:numId w:val="232"/>
        </w:numPr>
        <w:spacing w:line="300" w:lineRule="auto"/>
        <w:ind w:firstLine="0"/>
        <w:contextualSpacing/>
        <w:jc w:val="both"/>
        <w:rPr>
          <w:rFonts w:eastAsia="Times New Roman"/>
          <w:bCs/>
          <w:sz w:val="24"/>
          <w:szCs w:val="24"/>
        </w:rPr>
      </w:pPr>
      <w:r w:rsidRPr="00BD1C3C">
        <w:rPr>
          <w:rFonts w:eastAsia="Times New Roman"/>
          <w:bCs/>
          <w:sz w:val="24"/>
          <w:szCs w:val="24"/>
        </w:rPr>
        <w:t>выходить из положения при дефиците языковых средств</w:t>
      </w:r>
    </w:p>
    <w:p w:rsidR="00DB5E69" w:rsidRPr="00BD1C3C" w:rsidRDefault="00DB5E69" w:rsidP="0043526B">
      <w:pPr>
        <w:numPr>
          <w:ilvl w:val="0"/>
          <w:numId w:val="232"/>
        </w:numPr>
        <w:spacing w:line="300" w:lineRule="auto"/>
        <w:ind w:firstLine="0"/>
        <w:contextualSpacing/>
        <w:jc w:val="both"/>
        <w:rPr>
          <w:rFonts w:eastAsia="Times New Roman"/>
          <w:bCs/>
          <w:sz w:val="24"/>
          <w:szCs w:val="24"/>
        </w:rPr>
      </w:pPr>
      <w:r w:rsidRPr="00BD1C3C">
        <w:rPr>
          <w:rFonts w:eastAsia="Times New Roman"/>
          <w:bCs/>
          <w:sz w:val="24"/>
          <w:szCs w:val="24"/>
        </w:rPr>
        <w:t>использовать переспрос при говорении.</w:t>
      </w:r>
    </w:p>
    <w:p w:rsidR="00DB5E69" w:rsidRPr="00BD1C3C" w:rsidRDefault="00DB5E69" w:rsidP="0043526B">
      <w:pPr>
        <w:spacing w:line="300" w:lineRule="auto"/>
        <w:jc w:val="both"/>
        <w:rPr>
          <w:rFonts w:eastAsia="Times New Roman"/>
          <w:b/>
          <w:bCs/>
          <w:i/>
          <w:sz w:val="24"/>
          <w:szCs w:val="24"/>
        </w:rPr>
      </w:pPr>
      <w:r w:rsidRPr="00BD1C3C">
        <w:rPr>
          <w:rFonts w:eastAsia="Times New Roman"/>
          <w:b/>
          <w:bCs/>
          <w:i/>
          <w:sz w:val="24"/>
          <w:szCs w:val="24"/>
        </w:rPr>
        <w:t>Обучающийся получит возможность научиться:</w:t>
      </w:r>
    </w:p>
    <w:p w:rsidR="00DB5E69" w:rsidRPr="00BD1C3C" w:rsidRDefault="00DB5E69" w:rsidP="0043526B">
      <w:pPr>
        <w:spacing w:line="300" w:lineRule="auto"/>
        <w:jc w:val="both"/>
        <w:rPr>
          <w:rFonts w:eastAsia="Times New Roman"/>
          <w:bCs/>
          <w:i/>
          <w:sz w:val="24"/>
          <w:szCs w:val="24"/>
        </w:rPr>
      </w:pPr>
      <w:r w:rsidRPr="00BD1C3C">
        <w:rPr>
          <w:rFonts w:eastAsia="Times New Roman"/>
          <w:bCs/>
          <w:i/>
          <w:sz w:val="24"/>
          <w:szCs w:val="24"/>
        </w:rPr>
        <w:t>использовать перифраз, синонимические и антонимические средства при говорении;</w:t>
      </w:r>
    </w:p>
    <w:p w:rsidR="00DB5E69" w:rsidRPr="00BD1C3C" w:rsidRDefault="00DB5E69" w:rsidP="0043526B">
      <w:pPr>
        <w:pStyle w:val="a4"/>
        <w:spacing w:line="300" w:lineRule="auto"/>
        <w:ind w:firstLine="0"/>
        <w:rPr>
          <w:sz w:val="24"/>
          <w:szCs w:val="24"/>
        </w:rPr>
      </w:pPr>
      <w:r w:rsidRPr="00BD1C3C">
        <w:rPr>
          <w:rFonts w:eastAsia="Times New Roman"/>
          <w:bCs/>
          <w:i/>
          <w:sz w:val="24"/>
          <w:szCs w:val="24"/>
        </w:rPr>
        <w:t>пользоваться языковой и контекстуальной догадкой при аудировании и чтении.</w:t>
      </w:r>
      <w:r w:rsidRPr="00BD1C3C">
        <w:rPr>
          <w:rFonts w:eastAsia="Times New Roman"/>
          <w:bCs/>
          <w:i/>
          <w:sz w:val="24"/>
          <w:szCs w:val="24"/>
        </w:rPr>
        <w:cr/>
      </w: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1.2.5.7.История России. Всеобщая история</w:t>
      </w:r>
    </w:p>
    <w:p w:rsidR="00DB5E69" w:rsidRPr="00BD1C3C" w:rsidRDefault="00DB5E69" w:rsidP="0043526B">
      <w:pPr>
        <w:spacing w:line="300" w:lineRule="auto"/>
        <w:jc w:val="both"/>
        <w:rPr>
          <w:b/>
          <w:sz w:val="24"/>
          <w:szCs w:val="24"/>
        </w:rPr>
      </w:pPr>
      <w:r w:rsidRPr="00BD1C3C">
        <w:rPr>
          <w:b/>
          <w:sz w:val="24"/>
          <w:szCs w:val="24"/>
        </w:rPr>
        <w:t>История Древнего мира</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проводить поиск информации в отрывках исторических текстов, материальных памятниках Древнего мира;</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 xml:space="preserve">раскрывать характерные, существенные черты форм государственного устройства древних обществ (с использованием понятий «деспотия», «полис», «республика», «закон», «империя», «метрополия», «колония» и др.); положения основных групп населения в древневосточных и </w:t>
      </w:r>
      <w:r w:rsidRPr="00BD1C3C">
        <w:rPr>
          <w:sz w:val="24"/>
          <w:szCs w:val="24"/>
        </w:rPr>
        <w:lastRenderedPageBreak/>
        <w:t>античных обществах (правители и подданные, свободные и рабы); религиозных верований людей в древности;</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объяснять,</w:t>
      </w:r>
      <w:r w:rsidRPr="00BD1C3C">
        <w:rPr>
          <w:i/>
          <w:sz w:val="24"/>
          <w:szCs w:val="24"/>
        </w:rPr>
        <w:t xml:space="preserve"> </w:t>
      </w:r>
      <w:r w:rsidRPr="00BD1C3C">
        <w:rPr>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B5E69" w:rsidRPr="00BD1C3C" w:rsidRDefault="00DB5E69" w:rsidP="0043526B">
      <w:pPr>
        <w:spacing w:line="300" w:lineRule="auto"/>
        <w:jc w:val="both"/>
        <w:rPr>
          <w:i/>
          <w:sz w:val="24"/>
          <w:szCs w:val="24"/>
        </w:rPr>
      </w:pPr>
      <w:r w:rsidRPr="00BD1C3C">
        <w:rPr>
          <w:i/>
          <w:sz w:val="24"/>
          <w:szCs w:val="24"/>
        </w:rPr>
        <w:t>• </w:t>
      </w:r>
      <w:r w:rsidRPr="00BD1C3C">
        <w:rPr>
          <w:sz w:val="24"/>
          <w:szCs w:val="24"/>
        </w:rPr>
        <w:t>давать оценку наиболее значительным событиям и личностям древней истории.</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давать характеристику общественного строя древних государств;</w:t>
      </w:r>
    </w:p>
    <w:p w:rsidR="00DB5E69" w:rsidRPr="00BD1C3C" w:rsidRDefault="00DB5E69" w:rsidP="0043526B">
      <w:pPr>
        <w:spacing w:line="300" w:lineRule="auto"/>
        <w:jc w:val="both"/>
        <w:rPr>
          <w:i/>
          <w:sz w:val="24"/>
          <w:szCs w:val="24"/>
        </w:rPr>
      </w:pPr>
      <w:r w:rsidRPr="00BD1C3C">
        <w:rPr>
          <w:i/>
          <w:sz w:val="24"/>
          <w:szCs w:val="24"/>
        </w:rPr>
        <w:t>• сопоставлять свидетельства различных исторических источников, выявляя в них сходства и различия;</w:t>
      </w:r>
    </w:p>
    <w:p w:rsidR="00DB5E69" w:rsidRPr="00BD1C3C" w:rsidRDefault="00DB5E69" w:rsidP="0043526B">
      <w:pPr>
        <w:spacing w:line="300" w:lineRule="auto"/>
        <w:jc w:val="both"/>
        <w:rPr>
          <w:i/>
          <w:sz w:val="24"/>
          <w:szCs w:val="24"/>
        </w:rPr>
      </w:pPr>
      <w:r w:rsidRPr="00BD1C3C">
        <w:rPr>
          <w:i/>
          <w:sz w:val="24"/>
          <w:szCs w:val="24"/>
        </w:rPr>
        <w:t>• видеть проявления влияния античного искусства в окружающей среде;</w:t>
      </w:r>
    </w:p>
    <w:p w:rsidR="00DB5E69" w:rsidRPr="00BD1C3C" w:rsidRDefault="00DB5E69" w:rsidP="0043526B">
      <w:pPr>
        <w:spacing w:line="300" w:lineRule="auto"/>
        <w:jc w:val="both"/>
        <w:rPr>
          <w:i/>
          <w:sz w:val="24"/>
          <w:szCs w:val="24"/>
        </w:rPr>
      </w:pPr>
      <w:r w:rsidRPr="00BD1C3C">
        <w:rPr>
          <w:i/>
          <w:sz w:val="24"/>
          <w:szCs w:val="24"/>
        </w:rPr>
        <w:t>• высказывать суждения о значении и месте исторического и культурного наследия древних обществ в мировой истории.</w:t>
      </w:r>
    </w:p>
    <w:p w:rsidR="00DB5E69" w:rsidRPr="00BD1C3C" w:rsidRDefault="00DB5E69" w:rsidP="0043526B">
      <w:pPr>
        <w:spacing w:line="300" w:lineRule="auto"/>
        <w:jc w:val="both"/>
        <w:rPr>
          <w:b/>
          <w:sz w:val="24"/>
          <w:szCs w:val="24"/>
        </w:rPr>
      </w:pPr>
      <w:r w:rsidRPr="00BD1C3C">
        <w:rPr>
          <w:b/>
          <w:sz w:val="24"/>
          <w:szCs w:val="24"/>
        </w:rPr>
        <w:t>История Средних веков</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 xml:space="preserve">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 </w:t>
      </w:r>
      <w:r w:rsidRPr="00BD1C3C">
        <w:rPr>
          <w:sz w:val="24"/>
          <w:szCs w:val="24"/>
        </w:rPr>
        <w:sym w:font="Symbol" w:char="F02D"/>
      </w:r>
      <w:r w:rsidRPr="00BD1C3C">
        <w:rPr>
          <w:sz w:val="24"/>
          <w:szCs w:val="24"/>
        </w:rPr>
        <w:t xml:space="preserve"> походов, завоеваний, колонизаций и др.;</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проводить поиск информации в исторических текстах, материальных исторических памятниках Средневековья;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объяснять причины и следствия ключевых событий отечественной и всеобщей истории Средних веков;</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давать оценку событиям и личностям отечественной и всеобщей истории Средних веков.</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давать сопоставительную характеристику политического устройства государств Средневековья (Русь, Запад, Восток);</w:t>
      </w:r>
    </w:p>
    <w:p w:rsidR="00DB5E69" w:rsidRPr="00BD1C3C" w:rsidRDefault="00DB5E69" w:rsidP="0043526B">
      <w:pPr>
        <w:spacing w:line="300" w:lineRule="auto"/>
        <w:jc w:val="both"/>
        <w:rPr>
          <w:i/>
          <w:sz w:val="24"/>
          <w:szCs w:val="24"/>
        </w:rPr>
      </w:pPr>
      <w:r w:rsidRPr="00BD1C3C">
        <w:rPr>
          <w:i/>
          <w:sz w:val="24"/>
          <w:szCs w:val="24"/>
        </w:rPr>
        <w:t>• сравнивать свидетельства различных исторических источников, выявляя в них сходства и различия;</w:t>
      </w:r>
    </w:p>
    <w:p w:rsidR="00DB5E69" w:rsidRPr="00BD1C3C" w:rsidRDefault="00DB5E69" w:rsidP="0043526B">
      <w:pPr>
        <w:spacing w:line="300" w:lineRule="auto"/>
        <w:jc w:val="both"/>
        <w:rPr>
          <w:i/>
          <w:sz w:val="24"/>
          <w:szCs w:val="24"/>
        </w:rPr>
      </w:pPr>
      <w:r w:rsidRPr="00BD1C3C">
        <w:rPr>
          <w:i/>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B5E69" w:rsidRPr="00BD1C3C" w:rsidRDefault="00DB5E69" w:rsidP="0043526B">
      <w:pPr>
        <w:spacing w:line="300" w:lineRule="auto"/>
        <w:jc w:val="both"/>
        <w:rPr>
          <w:b/>
          <w:sz w:val="24"/>
          <w:szCs w:val="24"/>
        </w:rPr>
      </w:pPr>
      <w:r w:rsidRPr="00BD1C3C">
        <w:rPr>
          <w:b/>
          <w:sz w:val="24"/>
          <w:szCs w:val="24"/>
        </w:rPr>
        <w:lastRenderedPageBreak/>
        <w:t>История Нового времени</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 походов, завоеваний, колонизации и др.;</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 xml:space="preserve">анализировать информацию различных источников по отечественной и всеобщей истории Нового времени; </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раскрывать характерные, существенные черты: экономического и социального развития России и других стран в Новое время; эволюции политического строя, включая понятия «монархия», «самодержавие», «абсолютизм» и др.; развитие общественного движения («консерватизм», «либерализм», «социализм»); представлений о мире и общественных ценностях; художественной культуры Нового времени;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объяснять</w:t>
      </w:r>
      <w:r w:rsidRPr="00BD1C3C">
        <w:rPr>
          <w:i/>
          <w:sz w:val="24"/>
          <w:szCs w:val="24"/>
        </w:rPr>
        <w:t xml:space="preserve"> </w:t>
      </w:r>
      <w:r w:rsidRPr="00BD1C3C">
        <w:rPr>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сопоставлять</w:t>
      </w:r>
      <w:r w:rsidRPr="00BD1C3C">
        <w:rPr>
          <w:i/>
          <w:sz w:val="24"/>
          <w:szCs w:val="24"/>
        </w:rPr>
        <w:t xml:space="preserve"> </w:t>
      </w:r>
      <w:r w:rsidRPr="00BD1C3C">
        <w:rPr>
          <w:sz w:val="24"/>
          <w:szCs w:val="24"/>
        </w:rPr>
        <w:t>развитие России и других стран в Новое время, сравнивать исторические ситуации и события;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давать оценку событиям и личностям отечественной и всеобщей истории Нового времени.</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DB5E69" w:rsidRPr="00BD1C3C" w:rsidRDefault="00DB5E69" w:rsidP="0043526B">
      <w:pPr>
        <w:spacing w:line="300" w:lineRule="auto"/>
        <w:jc w:val="both"/>
        <w:rPr>
          <w:i/>
          <w:sz w:val="24"/>
          <w:szCs w:val="24"/>
        </w:rPr>
      </w:pPr>
      <w:r w:rsidRPr="00BD1C3C">
        <w:rPr>
          <w:i/>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B5E69" w:rsidRPr="00BD1C3C" w:rsidRDefault="00DB5E69" w:rsidP="0043526B">
      <w:pPr>
        <w:spacing w:line="300" w:lineRule="auto"/>
        <w:jc w:val="both"/>
        <w:rPr>
          <w:i/>
          <w:sz w:val="24"/>
          <w:szCs w:val="24"/>
        </w:rPr>
      </w:pPr>
      <w:r w:rsidRPr="00BD1C3C">
        <w:rPr>
          <w:i/>
          <w:sz w:val="24"/>
          <w:szCs w:val="24"/>
        </w:rPr>
        <w:t xml:space="preserve">• сравнивать развитие России и других стран в Новое время, объяснять, в чем заключались общие черты и особенности; </w:t>
      </w:r>
    </w:p>
    <w:p w:rsidR="00DB5E69" w:rsidRPr="00BD1C3C" w:rsidRDefault="00DB5E69" w:rsidP="0043526B">
      <w:pPr>
        <w:spacing w:line="300" w:lineRule="auto"/>
        <w:jc w:val="both"/>
        <w:rPr>
          <w:i/>
          <w:sz w:val="24"/>
          <w:szCs w:val="24"/>
        </w:rPr>
      </w:pPr>
      <w:r w:rsidRPr="00BD1C3C">
        <w:rPr>
          <w:i/>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B5E69" w:rsidRPr="00BD1C3C" w:rsidRDefault="00DB5E69" w:rsidP="0043526B">
      <w:pPr>
        <w:spacing w:line="300" w:lineRule="auto"/>
        <w:jc w:val="both"/>
        <w:rPr>
          <w:b/>
          <w:sz w:val="24"/>
          <w:szCs w:val="24"/>
        </w:rPr>
      </w:pPr>
      <w:r w:rsidRPr="00BD1C3C">
        <w:rPr>
          <w:b/>
          <w:sz w:val="24"/>
          <w:szCs w:val="24"/>
        </w:rPr>
        <w:t>Новейшая история</w:t>
      </w:r>
    </w:p>
    <w:p w:rsidR="00DB5E69" w:rsidRPr="00BD1C3C" w:rsidRDefault="00DB5E69" w:rsidP="0043526B">
      <w:pPr>
        <w:spacing w:line="300" w:lineRule="auto"/>
        <w:jc w:val="both"/>
        <w:rPr>
          <w:sz w:val="24"/>
          <w:szCs w:val="24"/>
        </w:rPr>
      </w:pPr>
      <w:r w:rsidRPr="00BD1C3C">
        <w:rPr>
          <w:sz w:val="24"/>
          <w:szCs w:val="24"/>
        </w:rPr>
        <w:t>Выпускник научится: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B5E69" w:rsidRPr="00BD1C3C" w:rsidRDefault="00DB5E69" w:rsidP="0043526B">
      <w:pPr>
        <w:spacing w:line="300" w:lineRule="auto"/>
        <w:jc w:val="both"/>
        <w:rPr>
          <w:sz w:val="24"/>
          <w:szCs w:val="24"/>
        </w:rPr>
      </w:pPr>
      <w:r w:rsidRPr="00BD1C3C">
        <w:rPr>
          <w:i/>
          <w:sz w:val="24"/>
          <w:szCs w:val="24"/>
        </w:rPr>
        <w:lastRenderedPageBreak/>
        <w:t>• </w:t>
      </w:r>
      <w:r w:rsidRPr="00BD1C3C">
        <w:rPr>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Новейшее время, местах крупнейших событий и др.;</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анализировать информацию из исторических источников — текстов, материальных и художественных памятников Новейшего времени;</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Новейшего времени;</w:t>
      </w:r>
    </w:p>
    <w:p w:rsidR="00DB5E69" w:rsidRPr="00BD1C3C" w:rsidRDefault="00DB5E69" w:rsidP="0043526B">
      <w:pPr>
        <w:spacing w:line="300" w:lineRule="auto"/>
        <w:jc w:val="both"/>
        <w:rPr>
          <w:sz w:val="24"/>
          <w:szCs w:val="24"/>
        </w:rPr>
      </w:pPr>
      <w:r w:rsidRPr="00BD1C3C">
        <w:rPr>
          <w:i/>
          <w:sz w:val="24"/>
          <w:szCs w:val="24"/>
        </w:rPr>
        <w:t xml:space="preserve">• </w:t>
      </w:r>
      <w:r w:rsidRPr="00BD1C3C">
        <w:rPr>
          <w:sz w:val="24"/>
          <w:szCs w:val="24"/>
        </w:rPr>
        <w:t>систематизировать</w:t>
      </w:r>
      <w:r w:rsidRPr="00BD1C3C">
        <w:rPr>
          <w:i/>
          <w:sz w:val="24"/>
          <w:szCs w:val="24"/>
        </w:rPr>
        <w:t xml:space="preserve"> </w:t>
      </w:r>
      <w:r w:rsidRPr="00BD1C3C">
        <w:rPr>
          <w:sz w:val="24"/>
          <w:szCs w:val="24"/>
        </w:rPr>
        <w:t>исторический материал, содержащийся в учебной и дополнительной литературе;</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объяснять причины и следствия наиболее значительных событий Новейшего времени в России и других странах (реформы и революции, войны, образование новых государств и др.);</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сопоставлять социально-экономическое и политическое развитие отдельных стран в Новейшее время (опыт модернизации, реформы и революции и др.), сравнивать исторические ситуации и события;</w:t>
      </w:r>
    </w:p>
    <w:p w:rsidR="00DB5E69" w:rsidRPr="00BD1C3C" w:rsidRDefault="00DB5E69" w:rsidP="0043526B">
      <w:pPr>
        <w:spacing w:line="300" w:lineRule="auto"/>
        <w:jc w:val="both"/>
        <w:rPr>
          <w:sz w:val="24"/>
          <w:szCs w:val="24"/>
        </w:rPr>
      </w:pPr>
      <w:r w:rsidRPr="00BD1C3C">
        <w:rPr>
          <w:i/>
          <w:sz w:val="24"/>
          <w:szCs w:val="24"/>
        </w:rPr>
        <w:t>• </w:t>
      </w:r>
      <w:r w:rsidRPr="00BD1C3C">
        <w:rPr>
          <w:sz w:val="24"/>
          <w:szCs w:val="24"/>
        </w:rPr>
        <w:t>давать оценку событиям и личностям отечественной и всеобщей истории ХХ — начала XXI в.</w:t>
      </w:r>
    </w:p>
    <w:p w:rsidR="00DB5E69" w:rsidRPr="00BD1C3C" w:rsidRDefault="00DB5E69" w:rsidP="0043526B">
      <w:pPr>
        <w:spacing w:line="300" w:lineRule="auto"/>
        <w:jc w:val="both"/>
        <w:rPr>
          <w:i/>
          <w:sz w:val="24"/>
          <w:szCs w:val="24"/>
        </w:rPr>
      </w:pPr>
      <w:r w:rsidRPr="00BD1C3C">
        <w:rPr>
          <w:i/>
          <w:sz w:val="24"/>
          <w:szCs w:val="24"/>
        </w:rPr>
        <w:t>Выпускник получит возможность научиться:</w:t>
      </w:r>
    </w:p>
    <w:p w:rsidR="00DB5E69" w:rsidRPr="00BD1C3C" w:rsidRDefault="00DB5E69" w:rsidP="0043526B">
      <w:pPr>
        <w:spacing w:line="300" w:lineRule="auto"/>
        <w:jc w:val="both"/>
        <w:rPr>
          <w:i/>
          <w:sz w:val="24"/>
          <w:szCs w:val="24"/>
        </w:rPr>
      </w:pPr>
      <w:r w:rsidRPr="00BD1C3C">
        <w:rPr>
          <w:i/>
          <w:sz w:val="24"/>
          <w:szCs w:val="24"/>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DB5E69" w:rsidRPr="00BD1C3C" w:rsidRDefault="00DB5E69" w:rsidP="0043526B">
      <w:pPr>
        <w:spacing w:line="300" w:lineRule="auto"/>
        <w:jc w:val="both"/>
        <w:rPr>
          <w:i/>
          <w:sz w:val="24"/>
          <w:szCs w:val="24"/>
        </w:rPr>
      </w:pPr>
      <w:r w:rsidRPr="00BD1C3C">
        <w:rPr>
          <w:i/>
          <w:sz w:val="24"/>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B5E69" w:rsidRPr="00BD1C3C" w:rsidRDefault="00DB5E69" w:rsidP="0043526B">
      <w:pPr>
        <w:spacing w:line="300" w:lineRule="auto"/>
        <w:jc w:val="both"/>
        <w:rPr>
          <w:i/>
          <w:sz w:val="24"/>
          <w:szCs w:val="24"/>
        </w:rPr>
      </w:pPr>
      <w:r w:rsidRPr="00BD1C3C">
        <w:rPr>
          <w:i/>
          <w:sz w:val="24"/>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DB5E69" w:rsidRPr="00BD1C3C" w:rsidRDefault="00DB5E69" w:rsidP="0043526B">
      <w:pPr>
        <w:spacing w:line="300" w:lineRule="auto"/>
        <w:jc w:val="both"/>
        <w:rPr>
          <w:i/>
          <w:sz w:val="24"/>
          <w:szCs w:val="24"/>
        </w:rPr>
      </w:pPr>
      <w:r w:rsidRPr="00BD1C3C">
        <w:rPr>
          <w:i/>
          <w:sz w:val="24"/>
          <w:szCs w:val="24"/>
        </w:rPr>
        <w:t>• проводить работу по поиску и оформлению материалов истории своей семьи, города, края в ХХ — начале XXI в.</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1.2.5.8.Обществознание</w:t>
      </w:r>
    </w:p>
    <w:p w:rsidR="001D3BC3" w:rsidRPr="00BD1C3C" w:rsidRDefault="001D3BC3" w:rsidP="0043526B">
      <w:pPr>
        <w:spacing w:line="300" w:lineRule="auto"/>
        <w:jc w:val="both"/>
        <w:rPr>
          <w:b/>
          <w:i/>
          <w:sz w:val="24"/>
          <w:szCs w:val="24"/>
        </w:rPr>
      </w:pPr>
      <w:r w:rsidRPr="00BD1C3C">
        <w:rPr>
          <w:b/>
          <w:bCs/>
          <w:sz w:val="24"/>
          <w:szCs w:val="24"/>
        </w:rPr>
        <w:t>Человек в социальном измерении</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D3BC3" w:rsidRPr="00BD1C3C" w:rsidRDefault="001D3BC3" w:rsidP="0043526B">
      <w:pPr>
        <w:spacing w:line="300" w:lineRule="auto"/>
        <w:jc w:val="both"/>
        <w:rPr>
          <w:sz w:val="24"/>
          <w:szCs w:val="24"/>
        </w:rPr>
      </w:pPr>
      <w:r w:rsidRPr="00BD1C3C">
        <w:rPr>
          <w:i/>
          <w:sz w:val="24"/>
          <w:szCs w:val="24"/>
        </w:rPr>
        <w:lastRenderedPageBreak/>
        <w:t>• </w:t>
      </w:r>
      <w:r w:rsidRPr="00BD1C3C">
        <w:rPr>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описывать гендер как «социальный пол»; приводить примеры гендерных ролей, а также различий в поведении мальчиков и девочек;</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D3BC3" w:rsidRPr="00BD1C3C" w:rsidRDefault="001D3BC3" w:rsidP="0043526B">
      <w:pPr>
        <w:spacing w:line="300" w:lineRule="auto"/>
        <w:jc w:val="both"/>
        <w:rPr>
          <w:i/>
          <w:sz w:val="24"/>
          <w:szCs w:val="24"/>
        </w:rPr>
      </w:pPr>
      <w:r w:rsidRPr="00BD1C3C">
        <w:rPr>
          <w:i/>
          <w:sz w:val="24"/>
          <w:szCs w:val="24"/>
        </w:rPr>
        <w:t>• использовать элементы причинно-следственного анализа при характеристике социальных параметров личности;</w:t>
      </w:r>
    </w:p>
    <w:p w:rsidR="001D3BC3" w:rsidRPr="00BD1C3C" w:rsidRDefault="001D3BC3" w:rsidP="0043526B">
      <w:pPr>
        <w:spacing w:line="300" w:lineRule="auto"/>
        <w:jc w:val="both"/>
        <w:rPr>
          <w:i/>
          <w:sz w:val="24"/>
          <w:szCs w:val="24"/>
        </w:rPr>
      </w:pPr>
      <w:r w:rsidRPr="00BD1C3C">
        <w:rPr>
          <w:i/>
          <w:sz w:val="24"/>
          <w:szCs w:val="24"/>
        </w:rPr>
        <w:t>• описывать реальные связи и зависимости между воспитанием и социализацией личности.</w:t>
      </w:r>
    </w:p>
    <w:p w:rsidR="001D3BC3" w:rsidRPr="00BD1C3C" w:rsidRDefault="001D3BC3" w:rsidP="0043526B">
      <w:pPr>
        <w:spacing w:line="300" w:lineRule="auto"/>
        <w:jc w:val="both"/>
        <w:rPr>
          <w:b/>
          <w:i/>
          <w:sz w:val="24"/>
          <w:szCs w:val="24"/>
        </w:rPr>
      </w:pPr>
      <w:r w:rsidRPr="00BD1C3C">
        <w:rPr>
          <w:b/>
          <w:sz w:val="24"/>
          <w:szCs w:val="24"/>
        </w:rPr>
        <w:t>Ближайшее социальное окружение</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семью и семейные отношения; оценивать социальное значение семейных традиций и обычаев;</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основные роли членов семьи, включая свою;</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использовать элементы причинно-следственного анализа при характеристике семейных конфликтов.</w:t>
      </w:r>
    </w:p>
    <w:p w:rsidR="001D3BC3" w:rsidRPr="00BD1C3C" w:rsidRDefault="001D3BC3" w:rsidP="0043526B">
      <w:pPr>
        <w:spacing w:line="300" w:lineRule="auto"/>
        <w:jc w:val="both"/>
        <w:rPr>
          <w:b/>
          <w:i/>
          <w:sz w:val="24"/>
          <w:szCs w:val="24"/>
        </w:rPr>
      </w:pPr>
      <w:r w:rsidRPr="00BD1C3C">
        <w:rPr>
          <w:b/>
          <w:sz w:val="24"/>
          <w:szCs w:val="24"/>
        </w:rPr>
        <w:t>Общество — большой дом человечества</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распознавать на основе приведенных данных основные типы обществ;</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различать экономические, социальные, политические, культурные явления и процессы общественной жизни;</w:t>
      </w:r>
    </w:p>
    <w:p w:rsidR="001D3BC3" w:rsidRPr="00BD1C3C" w:rsidRDefault="001D3BC3" w:rsidP="0043526B">
      <w:pPr>
        <w:spacing w:line="300" w:lineRule="auto"/>
        <w:jc w:val="both"/>
        <w:rPr>
          <w:sz w:val="24"/>
          <w:szCs w:val="24"/>
        </w:rPr>
      </w:pPr>
      <w:r w:rsidRPr="00BD1C3C">
        <w:rPr>
          <w:i/>
          <w:sz w:val="24"/>
          <w:szCs w:val="24"/>
        </w:rPr>
        <w:lastRenderedPageBreak/>
        <w:t>• </w:t>
      </w:r>
      <w:r w:rsidRPr="00BD1C3C">
        <w:rPr>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D3BC3" w:rsidRPr="00BD1C3C" w:rsidRDefault="001D3BC3" w:rsidP="0043526B">
      <w:pPr>
        <w:spacing w:line="300" w:lineRule="auto"/>
        <w:jc w:val="both"/>
        <w:rPr>
          <w:i/>
          <w:sz w:val="24"/>
          <w:szCs w:val="24"/>
        </w:rPr>
      </w:pPr>
      <w:r w:rsidRPr="00BD1C3C">
        <w:rPr>
          <w:i/>
          <w:sz w:val="24"/>
          <w:szCs w:val="24"/>
        </w:rPr>
        <w:t>Выпускник</w:t>
      </w:r>
      <w:r w:rsidRPr="00BD1C3C">
        <w:rPr>
          <w:sz w:val="24"/>
          <w:szCs w:val="24"/>
        </w:rPr>
        <w:t xml:space="preserve"> </w:t>
      </w:r>
      <w:r w:rsidRPr="00BD1C3C">
        <w:rPr>
          <w:i/>
          <w:sz w:val="24"/>
          <w:szCs w:val="24"/>
        </w:rPr>
        <w:t>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наблюдать и характеризовать явления и события, происходящие в различных сферах общественной жизни;</w:t>
      </w:r>
    </w:p>
    <w:p w:rsidR="001D3BC3" w:rsidRPr="00BD1C3C" w:rsidRDefault="001D3BC3" w:rsidP="0043526B">
      <w:pPr>
        <w:spacing w:line="300" w:lineRule="auto"/>
        <w:jc w:val="both"/>
        <w:rPr>
          <w:i/>
          <w:sz w:val="24"/>
          <w:szCs w:val="24"/>
        </w:rPr>
      </w:pPr>
      <w:r w:rsidRPr="00BD1C3C">
        <w:rPr>
          <w:i/>
          <w:sz w:val="24"/>
          <w:szCs w:val="24"/>
        </w:rPr>
        <w:t>• объяснять взаимодействие социальных общностей и групп;</w:t>
      </w:r>
    </w:p>
    <w:p w:rsidR="001D3BC3" w:rsidRPr="00BD1C3C" w:rsidRDefault="001D3BC3" w:rsidP="0043526B">
      <w:pPr>
        <w:spacing w:line="300" w:lineRule="auto"/>
        <w:jc w:val="both"/>
        <w:rPr>
          <w:i/>
          <w:sz w:val="24"/>
          <w:szCs w:val="24"/>
        </w:rPr>
      </w:pPr>
      <w:r w:rsidRPr="00BD1C3C">
        <w:rPr>
          <w:i/>
          <w:sz w:val="24"/>
          <w:szCs w:val="24"/>
        </w:rPr>
        <w:t>• выявлять причинно-следственные связи общественных явлений и характеризовать основные направления общественного развития.</w:t>
      </w:r>
    </w:p>
    <w:p w:rsidR="001D3BC3" w:rsidRPr="00BD1C3C" w:rsidRDefault="001D3BC3" w:rsidP="0043526B">
      <w:pPr>
        <w:spacing w:line="300" w:lineRule="auto"/>
        <w:jc w:val="both"/>
        <w:rPr>
          <w:b/>
          <w:sz w:val="24"/>
          <w:szCs w:val="24"/>
        </w:rPr>
      </w:pPr>
      <w:r w:rsidRPr="00BD1C3C">
        <w:rPr>
          <w:b/>
          <w:bCs/>
          <w:sz w:val="24"/>
          <w:szCs w:val="24"/>
        </w:rPr>
        <w:t>Общество, в котором мы живем</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глобальные проблемы современности;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раскрывать духовные ценности и достижения народов нашей страны;</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формулировать собственную точку зрения на социальный портрет достойного гражданина страны;</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находить и извлекать информацию о положении России среди других государств мира из адаптированных источников различного типа.</w:t>
      </w:r>
    </w:p>
    <w:p w:rsidR="001D3BC3" w:rsidRPr="00BD1C3C" w:rsidRDefault="001D3BC3" w:rsidP="0043526B">
      <w:pPr>
        <w:spacing w:line="300" w:lineRule="auto"/>
        <w:jc w:val="both"/>
        <w:rPr>
          <w:i/>
          <w:sz w:val="24"/>
          <w:szCs w:val="24"/>
        </w:rPr>
      </w:pPr>
      <w:r w:rsidRPr="00BD1C3C">
        <w:rPr>
          <w:i/>
          <w:sz w:val="24"/>
          <w:szCs w:val="24"/>
        </w:rPr>
        <w:t>Выпускник</w:t>
      </w:r>
      <w:r w:rsidRPr="00BD1C3C">
        <w:rPr>
          <w:sz w:val="24"/>
          <w:szCs w:val="24"/>
        </w:rPr>
        <w:t xml:space="preserve"> </w:t>
      </w:r>
      <w:r w:rsidRPr="00BD1C3C">
        <w:rPr>
          <w:i/>
          <w:sz w:val="24"/>
          <w:szCs w:val="24"/>
        </w:rPr>
        <w:t>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характеризовать и конкретизировать фактами социальной жизни изменения, происходящие в современном обществе;</w:t>
      </w:r>
    </w:p>
    <w:p w:rsidR="001D3BC3" w:rsidRPr="00BD1C3C" w:rsidRDefault="001D3BC3" w:rsidP="0043526B">
      <w:pPr>
        <w:spacing w:line="300" w:lineRule="auto"/>
        <w:jc w:val="both"/>
        <w:rPr>
          <w:i/>
          <w:sz w:val="24"/>
          <w:szCs w:val="24"/>
        </w:rPr>
      </w:pPr>
      <w:r w:rsidRPr="00BD1C3C">
        <w:rPr>
          <w:i/>
          <w:sz w:val="24"/>
          <w:szCs w:val="24"/>
        </w:rPr>
        <w:t>• показывать влияние происходящих в обществе изменений на положение России в мире.</w:t>
      </w:r>
    </w:p>
    <w:p w:rsidR="001D3BC3" w:rsidRPr="00BD1C3C" w:rsidRDefault="001D3BC3" w:rsidP="0043526B">
      <w:pPr>
        <w:spacing w:line="300" w:lineRule="auto"/>
        <w:jc w:val="both"/>
        <w:rPr>
          <w:b/>
          <w:i/>
          <w:sz w:val="24"/>
          <w:szCs w:val="24"/>
        </w:rPr>
      </w:pPr>
      <w:r w:rsidRPr="00BD1C3C">
        <w:rPr>
          <w:b/>
          <w:sz w:val="24"/>
          <w:szCs w:val="24"/>
        </w:rPr>
        <w:t>Регулирование поведения людей в обществе</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lastRenderedPageBreak/>
        <w:t>• использовать элементы причинно-следственного анализа для понимания влияния моральных устоев на развитие общества и человека;</w:t>
      </w:r>
    </w:p>
    <w:p w:rsidR="001D3BC3" w:rsidRPr="00BD1C3C" w:rsidRDefault="001D3BC3" w:rsidP="0043526B">
      <w:pPr>
        <w:spacing w:line="300" w:lineRule="auto"/>
        <w:jc w:val="both"/>
        <w:rPr>
          <w:i/>
          <w:sz w:val="24"/>
          <w:szCs w:val="24"/>
        </w:rPr>
      </w:pPr>
      <w:r w:rsidRPr="00BD1C3C">
        <w:rPr>
          <w:i/>
          <w:sz w:val="24"/>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1D3BC3" w:rsidRPr="00BD1C3C" w:rsidRDefault="001D3BC3" w:rsidP="0043526B">
      <w:pPr>
        <w:spacing w:line="300" w:lineRule="auto"/>
        <w:jc w:val="both"/>
        <w:rPr>
          <w:i/>
          <w:sz w:val="24"/>
          <w:szCs w:val="24"/>
        </w:rPr>
      </w:pPr>
      <w:r w:rsidRPr="00BD1C3C">
        <w:rPr>
          <w:i/>
          <w:sz w:val="24"/>
          <w:szCs w:val="24"/>
        </w:rPr>
        <w:t>• оценивать сущность и значение правопорядка и законности, собственный вклад в их становление и развитие.</w:t>
      </w:r>
    </w:p>
    <w:p w:rsidR="001D3BC3" w:rsidRPr="00BD1C3C" w:rsidRDefault="001D3BC3" w:rsidP="0043526B">
      <w:pPr>
        <w:spacing w:line="300" w:lineRule="auto"/>
        <w:jc w:val="both"/>
        <w:rPr>
          <w:b/>
          <w:i/>
          <w:iCs/>
          <w:sz w:val="24"/>
          <w:szCs w:val="24"/>
        </w:rPr>
      </w:pPr>
      <w:r w:rsidRPr="00BD1C3C">
        <w:rPr>
          <w:b/>
          <w:bCs/>
          <w:sz w:val="24"/>
          <w:szCs w:val="24"/>
        </w:rPr>
        <w:t>Основы российского законодательства</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объяснять на конкретных примерах особенности правового положения и юридической ответственности несовершеннолетних;</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sz w:val="24"/>
          <w:szCs w:val="24"/>
        </w:rPr>
      </w:pPr>
      <w:r w:rsidRPr="00BD1C3C">
        <w:rPr>
          <w:i/>
          <w:sz w:val="24"/>
          <w:szCs w:val="24"/>
        </w:rPr>
        <w:t>• оценивать сущность и значение правопорядка и законности, собственный возможный вклад в их становление и развитие</w:t>
      </w:r>
      <w:r w:rsidRPr="00BD1C3C">
        <w:rPr>
          <w:sz w:val="24"/>
          <w:szCs w:val="24"/>
        </w:rPr>
        <w:t>;</w:t>
      </w:r>
    </w:p>
    <w:p w:rsidR="001D3BC3" w:rsidRPr="00BD1C3C" w:rsidRDefault="001D3BC3" w:rsidP="0043526B">
      <w:pPr>
        <w:spacing w:line="300" w:lineRule="auto"/>
        <w:jc w:val="both"/>
        <w:rPr>
          <w:sz w:val="24"/>
          <w:szCs w:val="24"/>
        </w:rPr>
      </w:pPr>
      <w:r w:rsidRPr="00BD1C3C">
        <w:rPr>
          <w:i/>
          <w:sz w:val="24"/>
          <w:szCs w:val="24"/>
        </w:rPr>
        <w:t>• осознанно содействовать защите правопорядка в обществе правовыми способами и средствами;</w:t>
      </w:r>
    </w:p>
    <w:p w:rsidR="001D3BC3" w:rsidRPr="00BD1C3C" w:rsidRDefault="001D3BC3" w:rsidP="0043526B">
      <w:pPr>
        <w:spacing w:line="300" w:lineRule="auto"/>
        <w:jc w:val="both"/>
        <w:rPr>
          <w:sz w:val="24"/>
          <w:szCs w:val="24"/>
        </w:rPr>
      </w:pPr>
      <w:r w:rsidRPr="00BD1C3C">
        <w:rPr>
          <w:i/>
          <w:sz w:val="24"/>
          <w:szCs w:val="24"/>
        </w:rPr>
        <w:t>• использовать знания и умения для формирования способности к личному самоопределению, самореализации, самоконтролю.</w:t>
      </w:r>
    </w:p>
    <w:p w:rsidR="001D3BC3" w:rsidRPr="00BD1C3C" w:rsidRDefault="001D3BC3" w:rsidP="0043526B">
      <w:pPr>
        <w:spacing w:line="300" w:lineRule="auto"/>
        <w:jc w:val="both"/>
        <w:rPr>
          <w:b/>
          <w:sz w:val="24"/>
          <w:szCs w:val="24"/>
        </w:rPr>
      </w:pPr>
      <w:r w:rsidRPr="00BD1C3C">
        <w:rPr>
          <w:b/>
          <w:sz w:val="24"/>
          <w:szCs w:val="24"/>
        </w:rPr>
        <w:t>Мир экономики</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понимать и правильно использовать основные экономические термины;</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распознавать на основе приведенных данных основные экономические системы, экономические явления и процессы, сравнивать их;</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функции денег в экономике;</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анализировать несложные статистические данные, отражающие экономические явления и процессы;</w:t>
      </w:r>
    </w:p>
    <w:p w:rsidR="001D3BC3" w:rsidRPr="00BD1C3C" w:rsidRDefault="001D3BC3" w:rsidP="0043526B">
      <w:pPr>
        <w:spacing w:line="300" w:lineRule="auto"/>
        <w:jc w:val="both"/>
        <w:rPr>
          <w:sz w:val="24"/>
          <w:szCs w:val="24"/>
        </w:rPr>
      </w:pPr>
      <w:r w:rsidRPr="00BD1C3C">
        <w:rPr>
          <w:i/>
          <w:sz w:val="24"/>
          <w:szCs w:val="24"/>
        </w:rPr>
        <w:lastRenderedPageBreak/>
        <w:t>• </w:t>
      </w:r>
      <w:r w:rsidRPr="00BD1C3C">
        <w:rPr>
          <w:sz w:val="24"/>
          <w:szCs w:val="24"/>
        </w:rPr>
        <w:t>получать социальную информацию об экономической жизни общества из адаптированных источников различного типа;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u w:val="single"/>
        </w:rPr>
      </w:pPr>
      <w:r w:rsidRPr="00BD1C3C">
        <w:rPr>
          <w:i/>
          <w:sz w:val="24"/>
          <w:szCs w:val="24"/>
        </w:rPr>
        <w:t>• оценивать тенденции экономических изменений в нашем обществе;</w:t>
      </w:r>
    </w:p>
    <w:p w:rsidR="001D3BC3" w:rsidRPr="00BD1C3C" w:rsidRDefault="001D3BC3" w:rsidP="0043526B">
      <w:pPr>
        <w:spacing w:line="300" w:lineRule="auto"/>
        <w:jc w:val="both"/>
        <w:rPr>
          <w:i/>
          <w:sz w:val="24"/>
          <w:szCs w:val="24"/>
        </w:rPr>
      </w:pPr>
      <w:r w:rsidRPr="00BD1C3C">
        <w:rPr>
          <w:i/>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1D3BC3" w:rsidRPr="00BD1C3C" w:rsidRDefault="001D3BC3" w:rsidP="0043526B">
      <w:pPr>
        <w:spacing w:line="300" w:lineRule="auto"/>
        <w:jc w:val="both"/>
        <w:rPr>
          <w:i/>
          <w:sz w:val="24"/>
          <w:szCs w:val="24"/>
        </w:rPr>
      </w:pPr>
      <w:r w:rsidRPr="00BD1C3C">
        <w:rPr>
          <w:i/>
          <w:sz w:val="24"/>
          <w:szCs w:val="24"/>
        </w:rPr>
        <w:t>• выполнять несложные практические задания, основанные на ситуациях, связанных с описанием состояния российской экономики.</w:t>
      </w:r>
    </w:p>
    <w:p w:rsidR="001D3BC3" w:rsidRPr="00BD1C3C" w:rsidRDefault="001D3BC3" w:rsidP="0043526B">
      <w:pPr>
        <w:spacing w:line="300" w:lineRule="auto"/>
        <w:jc w:val="both"/>
        <w:rPr>
          <w:b/>
          <w:i/>
          <w:sz w:val="24"/>
          <w:szCs w:val="24"/>
        </w:rPr>
      </w:pPr>
      <w:r w:rsidRPr="00BD1C3C">
        <w:rPr>
          <w:b/>
          <w:sz w:val="24"/>
          <w:szCs w:val="24"/>
        </w:rPr>
        <w:t>Человек в экономических отношениях</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распознавать на основе приведенных данных основные экономические системы и экономические явления, сравнивать их;</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поведение производителя и потребителя как основных участников экономической деятельности;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применять полученные знания для характеристики экономики семьи;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использовать статистические данные, отражающие экономические изменения в обществе;</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получать социальную информацию об экономической жизни общества из адаптированных источников различного типа;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наблюдать и интерпретировать явления и события, происходящие в социальной жизни, с опорой на экономические знания;</w:t>
      </w:r>
    </w:p>
    <w:p w:rsidR="001D3BC3" w:rsidRPr="00BD1C3C" w:rsidRDefault="001D3BC3" w:rsidP="0043526B">
      <w:pPr>
        <w:spacing w:line="300" w:lineRule="auto"/>
        <w:jc w:val="both"/>
        <w:rPr>
          <w:i/>
          <w:sz w:val="24"/>
          <w:szCs w:val="24"/>
        </w:rPr>
      </w:pPr>
      <w:r w:rsidRPr="00BD1C3C">
        <w:rPr>
          <w:i/>
          <w:sz w:val="24"/>
          <w:szCs w:val="24"/>
        </w:rPr>
        <w:t>• характеризовать тенденции экономических изменений в нашем обществе;</w:t>
      </w:r>
    </w:p>
    <w:p w:rsidR="001D3BC3" w:rsidRPr="00BD1C3C" w:rsidRDefault="001D3BC3" w:rsidP="0043526B">
      <w:pPr>
        <w:spacing w:line="300" w:lineRule="auto"/>
        <w:jc w:val="both"/>
        <w:rPr>
          <w:i/>
          <w:sz w:val="24"/>
          <w:szCs w:val="24"/>
        </w:rPr>
      </w:pPr>
      <w:r w:rsidRPr="00BD1C3C">
        <w:rPr>
          <w:i/>
          <w:sz w:val="24"/>
          <w:szCs w:val="24"/>
        </w:rPr>
        <w:t>• анализировать с позиций обществознания сложившиеся практики и модели поведения потребителя;</w:t>
      </w:r>
    </w:p>
    <w:p w:rsidR="001D3BC3" w:rsidRPr="00BD1C3C" w:rsidRDefault="001D3BC3" w:rsidP="0043526B">
      <w:pPr>
        <w:spacing w:line="300" w:lineRule="auto"/>
        <w:jc w:val="both"/>
        <w:rPr>
          <w:i/>
          <w:sz w:val="24"/>
          <w:szCs w:val="24"/>
        </w:rPr>
      </w:pPr>
      <w:r w:rsidRPr="00BD1C3C">
        <w:rPr>
          <w:i/>
          <w:sz w:val="24"/>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rsidR="001D3BC3" w:rsidRPr="00BD1C3C" w:rsidRDefault="001D3BC3" w:rsidP="0043526B">
      <w:pPr>
        <w:spacing w:line="300" w:lineRule="auto"/>
        <w:jc w:val="both"/>
        <w:rPr>
          <w:i/>
          <w:sz w:val="24"/>
          <w:szCs w:val="24"/>
        </w:rPr>
      </w:pPr>
      <w:r w:rsidRPr="00BD1C3C">
        <w:rPr>
          <w:i/>
          <w:sz w:val="24"/>
          <w:szCs w:val="24"/>
        </w:rPr>
        <w:t>• выполнять несложные практические задания, основанные на ситуациях, связанных с описанием состояния российской экономики.</w:t>
      </w:r>
    </w:p>
    <w:p w:rsidR="001D3BC3" w:rsidRPr="00BD1C3C" w:rsidRDefault="001D3BC3" w:rsidP="0043526B">
      <w:pPr>
        <w:spacing w:line="300" w:lineRule="auto"/>
        <w:jc w:val="both"/>
        <w:rPr>
          <w:b/>
          <w:i/>
          <w:sz w:val="24"/>
          <w:szCs w:val="24"/>
        </w:rPr>
      </w:pPr>
      <w:r w:rsidRPr="00BD1C3C">
        <w:rPr>
          <w:b/>
          <w:sz w:val="24"/>
          <w:szCs w:val="24"/>
        </w:rPr>
        <w:t>Мир социальных отношений</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основные социальные группы российского общества</w:t>
      </w:r>
      <w:r w:rsidRPr="00BD1C3C">
        <w:rPr>
          <w:sz w:val="24"/>
          <w:szCs w:val="24"/>
          <w:u w:val="single"/>
        </w:rPr>
        <w:t xml:space="preserve">, </w:t>
      </w:r>
      <w:r w:rsidRPr="00BD1C3C">
        <w:rPr>
          <w:sz w:val="24"/>
          <w:szCs w:val="24"/>
        </w:rPr>
        <w:t>распознавать их сущностные признаки;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ведущие направления социальной политики российского государства;</w:t>
      </w:r>
    </w:p>
    <w:p w:rsidR="001D3BC3" w:rsidRPr="00BD1C3C" w:rsidRDefault="001D3BC3" w:rsidP="0043526B">
      <w:pPr>
        <w:spacing w:line="300" w:lineRule="auto"/>
        <w:jc w:val="both"/>
        <w:rPr>
          <w:sz w:val="24"/>
          <w:szCs w:val="24"/>
        </w:rPr>
      </w:pPr>
      <w:r w:rsidRPr="00BD1C3C">
        <w:rPr>
          <w:i/>
          <w:sz w:val="24"/>
          <w:szCs w:val="24"/>
        </w:rPr>
        <w:lastRenderedPageBreak/>
        <w:t>• </w:t>
      </w:r>
      <w:r w:rsidRPr="00BD1C3C">
        <w:rPr>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собственные основные социальные роли;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объяснять на примере своей семьи основные функции этого социального института в обществе;</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проводить несложные социологические исследования.</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использовать понятия «равенство» и «социальная справедливость» с позиций историзма;</w:t>
      </w:r>
    </w:p>
    <w:p w:rsidR="001D3BC3" w:rsidRPr="00BD1C3C" w:rsidRDefault="001D3BC3" w:rsidP="0043526B">
      <w:pPr>
        <w:spacing w:line="300" w:lineRule="auto"/>
        <w:jc w:val="both"/>
        <w:rPr>
          <w:i/>
          <w:sz w:val="24"/>
          <w:szCs w:val="24"/>
        </w:rPr>
      </w:pPr>
      <w:r w:rsidRPr="00BD1C3C">
        <w:rPr>
          <w:i/>
          <w:sz w:val="24"/>
          <w:szCs w:val="24"/>
        </w:rPr>
        <w:t>• ориентироваться в потоке информации, относящейся к вопросам социальной структуры и социальных отношений в современном обществе;</w:t>
      </w:r>
    </w:p>
    <w:p w:rsidR="001D3BC3" w:rsidRPr="00BD1C3C" w:rsidRDefault="001D3BC3" w:rsidP="0043526B">
      <w:pPr>
        <w:spacing w:line="300" w:lineRule="auto"/>
        <w:jc w:val="both"/>
        <w:rPr>
          <w:i/>
          <w:sz w:val="24"/>
          <w:szCs w:val="24"/>
        </w:rPr>
      </w:pPr>
      <w:r w:rsidRPr="00BD1C3C">
        <w:rPr>
          <w:i/>
          <w:sz w:val="24"/>
          <w:szCs w:val="24"/>
        </w:rPr>
        <w:t>• адекватно понимать информацию, относящуюся к социальной сфере общества, получаемую из различных источников.</w:t>
      </w:r>
    </w:p>
    <w:p w:rsidR="001D3BC3" w:rsidRPr="00BD1C3C" w:rsidRDefault="001D3BC3" w:rsidP="0043526B">
      <w:pPr>
        <w:spacing w:line="300" w:lineRule="auto"/>
        <w:jc w:val="both"/>
        <w:rPr>
          <w:b/>
          <w:i/>
          <w:sz w:val="24"/>
          <w:szCs w:val="24"/>
        </w:rPr>
      </w:pPr>
      <w:r w:rsidRPr="00BD1C3C">
        <w:rPr>
          <w:b/>
          <w:sz w:val="24"/>
          <w:szCs w:val="24"/>
        </w:rPr>
        <w:t>Политическая жизнь общества</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правильно определять инстанцию (государственный орган), в который следует обратиться для разрешения типичной социальной ситуации;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сравнивать различные типы политических режимов, обосновывать преимущества демократического политического устройства;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описывать основные признаки любого государства, конкретизировать их на примерах прошлого и современности;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базовые черты избирательной системы в нашем обществе, основные проявления роли избирателя;</w:t>
      </w:r>
    </w:p>
    <w:p w:rsidR="001D3BC3" w:rsidRPr="00BD1C3C" w:rsidRDefault="001D3BC3" w:rsidP="0043526B">
      <w:pPr>
        <w:spacing w:line="300" w:lineRule="auto"/>
        <w:jc w:val="both"/>
        <w:rPr>
          <w:sz w:val="24"/>
          <w:szCs w:val="24"/>
          <w:u w:val="single"/>
        </w:rPr>
      </w:pPr>
      <w:r w:rsidRPr="00BD1C3C">
        <w:rPr>
          <w:i/>
          <w:sz w:val="24"/>
          <w:szCs w:val="24"/>
        </w:rPr>
        <w:t>• </w:t>
      </w:r>
      <w:r w:rsidRPr="00BD1C3C">
        <w:rPr>
          <w:sz w:val="24"/>
          <w:szCs w:val="24"/>
        </w:rPr>
        <w:t>различать факты и мнения в потоке политической информации.</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i/>
          <w:sz w:val="24"/>
          <w:szCs w:val="24"/>
        </w:rPr>
      </w:pPr>
      <w:r w:rsidRPr="00BD1C3C">
        <w:rPr>
          <w:i/>
          <w:sz w:val="24"/>
          <w:szCs w:val="24"/>
        </w:rPr>
        <w:t>• осознавать значение гражданской активности и патриотической позиции в укреплении нашего государства;</w:t>
      </w:r>
    </w:p>
    <w:p w:rsidR="001D3BC3" w:rsidRPr="00BD1C3C" w:rsidRDefault="001D3BC3" w:rsidP="0043526B">
      <w:pPr>
        <w:spacing w:line="300" w:lineRule="auto"/>
        <w:jc w:val="both"/>
        <w:rPr>
          <w:i/>
          <w:sz w:val="24"/>
          <w:szCs w:val="24"/>
        </w:rPr>
      </w:pPr>
      <w:r w:rsidRPr="00BD1C3C">
        <w:rPr>
          <w:i/>
          <w:sz w:val="24"/>
          <w:szCs w:val="24"/>
        </w:rPr>
        <w:t>• соотносить различные оценки политических событий и процессов и делать обоснованные выводы.</w:t>
      </w:r>
    </w:p>
    <w:p w:rsidR="001D3BC3" w:rsidRPr="00BD1C3C" w:rsidRDefault="001D3BC3" w:rsidP="0043526B">
      <w:pPr>
        <w:spacing w:line="300" w:lineRule="auto"/>
        <w:jc w:val="both"/>
        <w:rPr>
          <w:b/>
          <w:i/>
          <w:sz w:val="24"/>
          <w:szCs w:val="24"/>
        </w:rPr>
      </w:pPr>
      <w:r w:rsidRPr="00BD1C3C">
        <w:rPr>
          <w:b/>
          <w:sz w:val="24"/>
          <w:szCs w:val="24"/>
        </w:rPr>
        <w:t>Культурно-информационная среда общественной жизни</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развитие отдельных областей и форм культуры;</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распознавать и различать явления духовной культуры;</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описывать различные средства массовой информации;</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D3BC3" w:rsidRPr="00BD1C3C" w:rsidRDefault="001D3BC3" w:rsidP="0043526B">
      <w:pPr>
        <w:spacing w:line="300" w:lineRule="auto"/>
        <w:jc w:val="both"/>
        <w:rPr>
          <w:sz w:val="24"/>
          <w:szCs w:val="24"/>
        </w:rPr>
      </w:pPr>
      <w:r w:rsidRPr="00BD1C3C">
        <w:rPr>
          <w:i/>
          <w:sz w:val="24"/>
          <w:szCs w:val="24"/>
        </w:rPr>
        <w:lastRenderedPageBreak/>
        <w:t>• </w:t>
      </w:r>
      <w:r w:rsidRPr="00BD1C3C">
        <w:rPr>
          <w:sz w:val="24"/>
          <w:szCs w:val="24"/>
        </w:rPr>
        <w:t>воспринимать различные точки зрения в вопросах ценностного выбора и приоритетов в духовной сфере, формулировать собственное отношение.</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sz w:val="24"/>
          <w:szCs w:val="24"/>
        </w:rPr>
      </w:pPr>
      <w:r w:rsidRPr="00BD1C3C">
        <w:rPr>
          <w:i/>
          <w:sz w:val="24"/>
          <w:szCs w:val="24"/>
        </w:rPr>
        <w:t>• описывать процессы создания, сохранения, трансляции и усвоения достижений культуры;</w:t>
      </w:r>
    </w:p>
    <w:p w:rsidR="001D3BC3" w:rsidRPr="00BD1C3C" w:rsidRDefault="001D3BC3" w:rsidP="0043526B">
      <w:pPr>
        <w:spacing w:line="300" w:lineRule="auto"/>
        <w:jc w:val="both"/>
        <w:rPr>
          <w:sz w:val="24"/>
          <w:szCs w:val="24"/>
        </w:rPr>
      </w:pPr>
      <w:r w:rsidRPr="00BD1C3C">
        <w:rPr>
          <w:i/>
          <w:sz w:val="24"/>
          <w:szCs w:val="24"/>
        </w:rPr>
        <w:t>• характеризовать основные направления развития отечественной культуры в современных условиях;</w:t>
      </w:r>
    </w:p>
    <w:p w:rsidR="001D3BC3" w:rsidRPr="00BD1C3C" w:rsidRDefault="001D3BC3" w:rsidP="0043526B">
      <w:pPr>
        <w:spacing w:line="300" w:lineRule="auto"/>
        <w:jc w:val="both"/>
        <w:rPr>
          <w:sz w:val="24"/>
          <w:szCs w:val="24"/>
        </w:rPr>
      </w:pPr>
      <w:r w:rsidRPr="00BD1C3C">
        <w:rPr>
          <w:i/>
          <w:sz w:val="24"/>
          <w:szCs w:val="24"/>
        </w:rPr>
        <w:t>• осуществлять рефлексию своих ценностей.</w:t>
      </w:r>
    </w:p>
    <w:p w:rsidR="001D3BC3" w:rsidRPr="00BD1C3C" w:rsidRDefault="001D3BC3" w:rsidP="0043526B">
      <w:pPr>
        <w:spacing w:line="300" w:lineRule="auto"/>
        <w:jc w:val="both"/>
        <w:rPr>
          <w:b/>
          <w:sz w:val="24"/>
          <w:szCs w:val="24"/>
        </w:rPr>
      </w:pPr>
      <w:r w:rsidRPr="00BD1C3C">
        <w:rPr>
          <w:b/>
          <w:sz w:val="24"/>
          <w:szCs w:val="24"/>
        </w:rPr>
        <w:t>Человек в меняющемся обществе</w:t>
      </w:r>
    </w:p>
    <w:p w:rsidR="001D3BC3" w:rsidRPr="00BD1C3C" w:rsidRDefault="001D3BC3" w:rsidP="0043526B">
      <w:pPr>
        <w:spacing w:line="300" w:lineRule="auto"/>
        <w:jc w:val="both"/>
        <w:rPr>
          <w:sz w:val="24"/>
          <w:szCs w:val="24"/>
        </w:rPr>
      </w:pPr>
      <w:r w:rsidRPr="00BD1C3C">
        <w:rPr>
          <w:sz w:val="24"/>
          <w:szCs w:val="24"/>
        </w:rPr>
        <w:t>Выпускник научится: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явление ускорения социального развития;</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объяснять необходимость непрерывного образования в современных условиях;</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описывать многообразие профессий в современном мире;</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характеризовать роль молодежи в развитии современного общества;</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извлекать социальную информацию из доступных источников;</w:t>
      </w:r>
    </w:p>
    <w:p w:rsidR="001D3BC3" w:rsidRPr="00BD1C3C" w:rsidRDefault="001D3BC3" w:rsidP="0043526B">
      <w:pPr>
        <w:spacing w:line="300" w:lineRule="auto"/>
        <w:jc w:val="both"/>
        <w:rPr>
          <w:sz w:val="24"/>
          <w:szCs w:val="24"/>
        </w:rPr>
      </w:pPr>
      <w:r w:rsidRPr="00BD1C3C">
        <w:rPr>
          <w:i/>
          <w:sz w:val="24"/>
          <w:szCs w:val="24"/>
        </w:rPr>
        <w:t>• </w:t>
      </w:r>
      <w:r w:rsidRPr="00BD1C3C">
        <w:rPr>
          <w:sz w:val="24"/>
          <w:szCs w:val="24"/>
        </w:rPr>
        <w:t>применять полученные знания для решения отдельных социальных проблем.</w:t>
      </w:r>
    </w:p>
    <w:p w:rsidR="001D3BC3" w:rsidRPr="00BD1C3C" w:rsidRDefault="001D3BC3" w:rsidP="0043526B">
      <w:pPr>
        <w:spacing w:line="300" w:lineRule="auto"/>
        <w:jc w:val="both"/>
        <w:rPr>
          <w:i/>
          <w:sz w:val="24"/>
          <w:szCs w:val="24"/>
        </w:rPr>
      </w:pPr>
      <w:r w:rsidRPr="00BD1C3C">
        <w:rPr>
          <w:i/>
          <w:sz w:val="24"/>
          <w:szCs w:val="24"/>
        </w:rPr>
        <w:t>Выпускник получит возможность научиться:</w:t>
      </w:r>
    </w:p>
    <w:p w:rsidR="001D3BC3" w:rsidRPr="00BD1C3C" w:rsidRDefault="001D3BC3" w:rsidP="0043526B">
      <w:pPr>
        <w:spacing w:line="300" w:lineRule="auto"/>
        <w:jc w:val="both"/>
        <w:rPr>
          <w:sz w:val="24"/>
          <w:szCs w:val="24"/>
        </w:rPr>
      </w:pPr>
      <w:r w:rsidRPr="00BD1C3C">
        <w:rPr>
          <w:i/>
          <w:sz w:val="24"/>
          <w:szCs w:val="24"/>
        </w:rPr>
        <w:t>• критически воспринимать сообщения и рекламу в СМИ и Интернете о таких направлениях массовой культуры как шоу-бизнес и мода;</w:t>
      </w:r>
    </w:p>
    <w:p w:rsidR="001D3BC3" w:rsidRPr="00BD1C3C" w:rsidRDefault="001D3BC3" w:rsidP="0043526B">
      <w:pPr>
        <w:spacing w:line="300" w:lineRule="auto"/>
        <w:jc w:val="both"/>
        <w:rPr>
          <w:sz w:val="24"/>
          <w:szCs w:val="24"/>
        </w:rPr>
      </w:pPr>
      <w:r w:rsidRPr="00BD1C3C">
        <w:rPr>
          <w:i/>
          <w:sz w:val="24"/>
          <w:szCs w:val="24"/>
        </w:rPr>
        <w:t>• оценивать роль спорта и спортивных достижений в контексте современной общественной жизни;</w:t>
      </w:r>
    </w:p>
    <w:p w:rsidR="001D3BC3" w:rsidRPr="00BD1C3C" w:rsidRDefault="001D3BC3" w:rsidP="0043526B">
      <w:pPr>
        <w:spacing w:line="300" w:lineRule="auto"/>
        <w:jc w:val="both"/>
        <w:rPr>
          <w:i/>
          <w:sz w:val="24"/>
          <w:szCs w:val="24"/>
        </w:rPr>
      </w:pPr>
      <w:r w:rsidRPr="00BD1C3C">
        <w:rPr>
          <w:i/>
          <w:sz w:val="24"/>
          <w:szCs w:val="24"/>
        </w:rPr>
        <w:t>• выражать и обосновывать собственную позицию по актуальным проблемам молодежи.</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1.2.5.9. География</w:t>
      </w:r>
    </w:p>
    <w:p w:rsidR="001D3BC3" w:rsidRPr="00BD1C3C" w:rsidRDefault="001D3BC3" w:rsidP="0043526B">
      <w:pPr>
        <w:pStyle w:val="a4"/>
        <w:spacing w:line="300" w:lineRule="auto"/>
        <w:ind w:left="-540" w:firstLine="0"/>
        <w:rPr>
          <w:b/>
          <w:sz w:val="24"/>
          <w:szCs w:val="24"/>
        </w:rPr>
      </w:pPr>
      <w:r w:rsidRPr="00BD1C3C">
        <w:rPr>
          <w:b/>
          <w:bCs/>
          <w:sz w:val="24"/>
          <w:szCs w:val="24"/>
        </w:rPr>
        <w:t>Источники географической информации</w:t>
      </w:r>
    </w:p>
    <w:p w:rsidR="001D3BC3" w:rsidRPr="00BD1C3C" w:rsidRDefault="001D3BC3" w:rsidP="0043526B">
      <w:pPr>
        <w:pStyle w:val="a4"/>
        <w:spacing w:line="300" w:lineRule="auto"/>
        <w:ind w:left="-540" w:firstLine="0"/>
        <w:rPr>
          <w:sz w:val="24"/>
          <w:szCs w:val="24"/>
        </w:rPr>
      </w:pPr>
      <w:r w:rsidRPr="00BD1C3C">
        <w:rPr>
          <w:bCs/>
          <w:sz w:val="24"/>
          <w:szCs w:val="24"/>
        </w:rPr>
        <w:t>Выпускник научится</w:t>
      </w:r>
      <w:r w:rsidRPr="00BD1C3C">
        <w:rPr>
          <w:sz w:val="24"/>
          <w:szCs w:val="24"/>
        </w:rPr>
        <w:t>:</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обобщать и интерпретировать географическую информацию;</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находить и формулировать по результатам наблюдений (в том числе инструментальных) зависимости и закономерности;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lastRenderedPageBreak/>
        <w:t>• </w:t>
      </w:r>
      <w:r w:rsidRPr="00BD1C3C">
        <w:rPr>
          <w:i/>
          <w:iCs/>
          <w:sz w:val="24"/>
          <w:szCs w:val="24"/>
        </w:rPr>
        <w:t>ориентироваться на местности с помощью топографических карт и современных навигационных приборов;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читать космические снимки и аэрофотоснимки, планы местности и географические карты;</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строить простые планы местности;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создавать простейшие географические карты различного содержания;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моделировать географические объекты и явления с помощью компьютерных программ.</w:t>
      </w:r>
    </w:p>
    <w:p w:rsidR="001D3BC3" w:rsidRPr="00BD1C3C" w:rsidRDefault="001D3BC3" w:rsidP="0043526B">
      <w:pPr>
        <w:pStyle w:val="a4"/>
        <w:spacing w:line="300" w:lineRule="auto"/>
        <w:ind w:left="-540" w:firstLine="0"/>
        <w:rPr>
          <w:b/>
          <w:sz w:val="24"/>
          <w:szCs w:val="24"/>
        </w:rPr>
      </w:pPr>
      <w:r w:rsidRPr="00BD1C3C">
        <w:rPr>
          <w:b/>
          <w:sz w:val="24"/>
          <w:szCs w:val="24"/>
        </w:rPr>
        <w:t>Природа Земли и человек</w:t>
      </w:r>
    </w:p>
    <w:p w:rsidR="001D3BC3" w:rsidRPr="00BD1C3C" w:rsidRDefault="001D3BC3" w:rsidP="0043526B">
      <w:pPr>
        <w:pStyle w:val="a4"/>
        <w:spacing w:line="300" w:lineRule="auto"/>
        <w:ind w:left="-540" w:firstLine="0"/>
        <w:rPr>
          <w:sz w:val="24"/>
          <w:szCs w:val="24"/>
        </w:rPr>
      </w:pPr>
      <w:r w:rsidRPr="00BD1C3C">
        <w:rPr>
          <w:bCs/>
          <w:sz w:val="24"/>
          <w:szCs w:val="24"/>
        </w:rPr>
        <w:t>Выпускник научится: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воспринимать и критически оценивать информацию географического содержания в научно-популярной литературе и СМИ;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D3BC3" w:rsidRPr="00BD1C3C" w:rsidRDefault="001D3BC3" w:rsidP="0043526B">
      <w:pPr>
        <w:pStyle w:val="a4"/>
        <w:spacing w:line="300" w:lineRule="auto"/>
        <w:ind w:left="-540" w:firstLine="0"/>
        <w:rPr>
          <w:b/>
          <w:sz w:val="24"/>
          <w:szCs w:val="24"/>
        </w:rPr>
      </w:pPr>
      <w:r w:rsidRPr="00BD1C3C">
        <w:rPr>
          <w:b/>
          <w:sz w:val="24"/>
          <w:szCs w:val="24"/>
        </w:rPr>
        <w:t>Население Земли</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сравнивать особенности населения отдельных регионов и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проводить расчеты демографических показателей;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объяснять особенности адаптации человека к разным природным условиям.</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D3BC3" w:rsidRPr="00BD1C3C" w:rsidRDefault="001D3BC3" w:rsidP="0043526B">
      <w:pPr>
        <w:pStyle w:val="a4"/>
        <w:spacing w:line="300" w:lineRule="auto"/>
        <w:ind w:left="-540" w:firstLine="0"/>
        <w:rPr>
          <w:sz w:val="24"/>
          <w:szCs w:val="24"/>
        </w:rPr>
      </w:pPr>
      <w:r w:rsidRPr="00BD1C3C">
        <w:rPr>
          <w:i/>
          <w:sz w:val="24"/>
          <w:szCs w:val="24"/>
        </w:rPr>
        <w:lastRenderedPageBreak/>
        <w:t>• </w:t>
      </w:r>
      <w:r w:rsidRPr="00BD1C3C">
        <w:rPr>
          <w:i/>
          <w:iCs/>
          <w:sz w:val="24"/>
          <w:szCs w:val="24"/>
        </w:rPr>
        <w:t>самостоятельно проводить по разным источникам информации исследование, связанное с изучением населения.</w:t>
      </w:r>
    </w:p>
    <w:p w:rsidR="001D3BC3" w:rsidRPr="00BD1C3C" w:rsidRDefault="001D3BC3" w:rsidP="0043526B">
      <w:pPr>
        <w:pStyle w:val="a4"/>
        <w:spacing w:line="300" w:lineRule="auto"/>
        <w:ind w:left="-540" w:firstLine="0"/>
        <w:rPr>
          <w:b/>
          <w:sz w:val="24"/>
          <w:szCs w:val="24"/>
        </w:rPr>
      </w:pPr>
      <w:r w:rsidRPr="00BD1C3C">
        <w:rPr>
          <w:b/>
          <w:sz w:val="24"/>
          <w:szCs w:val="24"/>
        </w:rPr>
        <w:t>Материки, океаны и страны</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сравнивать особенности природы и населения, материальной и духовной культуры регионов и отдельных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оценивать особенности взаимодействия природы и общества в пределах отдельных территорий;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описывать на карте положение и взаиморасположение географических объектов;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объяснять особенности компонентов природы отдельных территорий;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выдвигать гипотезы о связях и закономерностях событий, процессов, объектов, происходящих в географической оболочке;</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сопоставлять существующие в науке точки зрения о причинах происходящих глобальных изменений климата;</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оценивать положительные и негативные последствия глобальных изменений климата для отдельных регионов и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D3BC3" w:rsidRPr="00BD1C3C" w:rsidRDefault="001D3BC3" w:rsidP="0043526B">
      <w:pPr>
        <w:pStyle w:val="a4"/>
        <w:spacing w:line="300" w:lineRule="auto"/>
        <w:ind w:left="-540" w:firstLine="0"/>
        <w:rPr>
          <w:b/>
          <w:sz w:val="24"/>
          <w:szCs w:val="24"/>
        </w:rPr>
      </w:pPr>
      <w:r w:rsidRPr="00BD1C3C">
        <w:rPr>
          <w:b/>
          <w:bCs/>
          <w:sz w:val="24"/>
          <w:szCs w:val="24"/>
        </w:rPr>
        <w:t>Особенности географического положения России</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D3BC3" w:rsidRPr="00BD1C3C" w:rsidRDefault="001D3BC3" w:rsidP="0043526B">
      <w:pPr>
        <w:pStyle w:val="a4"/>
        <w:spacing w:line="300" w:lineRule="auto"/>
        <w:ind w:left="-540" w:firstLine="0"/>
        <w:rPr>
          <w:b/>
          <w:sz w:val="24"/>
          <w:szCs w:val="24"/>
        </w:rPr>
      </w:pPr>
      <w:r w:rsidRPr="00BD1C3C">
        <w:rPr>
          <w:b/>
          <w:bCs/>
          <w:sz w:val="24"/>
          <w:szCs w:val="24"/>
        </w:rPr>
        <w:t>Природа России</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географические процессы и явления, определяющие особенности природы страны и отдельных регионов;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сравнивать особенности природы отдельных регионов страны;</w:t>
      </w:r>
    </w:p>
    <w:p w:rsidR="001D3BC3" w:rsidRPr="00BD1C3C" w:rsidRDefault="001D3BC3" w:rsidP="0043526B">
      <w:pPr>
        <w:pStyle w:val="a4"/>
        <w:spacing w:line="300" w:lineRule="auto"/>
        <w:ind w:left="-540" w:firstLine="0"/>
        <w:rPr>
          <w:sz w:val="24"/>
          <w:szCs w:val="24"/>
        </w:rPr>
      </w:pPr>
      <w:r w:rsidRPr="00BD1C3C">
        <w:rPr>
          <w:i/>
          <w:sz w:val="24"/>
          <w:szCs w:val="24"/>
        </w:rPr>
        <w:lastRenderedPageBreak/>
        <w:t>• </w:t>
      </w:r>
      <w:r w:rsidRPr="00BD1C3C">
        <w:rPr>
          <w:sz w:val="24"/>
          <w:szCs w:val="24"/>
        </w:rPr>
        <w:t>оценивать особенности взаимодействия природы и общества в пределах отдельных территорий;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описывать положение на карте и взаиморасположение географических объектов;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объяснять особенности компонентов природы отдельных частей страны;</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 xml:space="preserve">оценивать природные условия и обеспеченность природными ресурсами отдельных территорий России;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делать прогнозы трансформации географических систем и комплексов в результате изменения их компонентов.</w:t>
      </w:r>
    </w:p>
    <w:p w:rsidR="001D3BC3" w:rsidRPr="00BD1C3C" w:rsidRDefault="001D3BC3" w:rsidP="0043526B">
      <w:pPr>
        <w:pStyle w:val="a4"/>
        <w:spacing w:line="300" w:lineRule="auto"/>
        <w:ind w:left="-540" w:firstLine="0"/>
        <w:rPr>
          <w:b/>
          <w:sz w:val="24"/>
          <w:szCs w:val="24"/>
        </w:rPr>
      </w:pPr>
      <w:r w:rsidRPr="00BD1C3C">
        <w:rPr>
          <w:b/>
          <w:bCs/>
          <w:sz w:val="24"/>
          <w:szCs w:val="24"/>
        </w:rPr>
        <w:t>Население России</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сравнивать особенности населения отдельных регионов страны по этническому, языковому и религиозному составу;</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объяснять особенности динамики численности, половозрастной структуры и размещения населения России и ее отдельных регионов;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оценивать ситуацию на рынке труда и ее динамику.</w:t>
      </w:r>
    </w:p>
    <w:p w:rsidR="001D3BC3" w:rsidRPr="00BD1C3C" w:rsidRDefault="001D3BC3" w:rsidP="0043526B">
      <w:pPr>
        <w:pStyle w:val="a4"/>
        <w:spacing w:line="300" w:lineRule="auto"/>
        <w:ind w:left="-540" w:firstLine="0"/>
        <w:rPr>
          <w:b/>
          <w:sz w:val="24"/>
          <w:szCs w:val="24"/>
        </w:rPr>
      </w:pPr>
      <w:r w:rsidRPr="00BD1C3C">
        <w:rPr>
          <w:b/>
          <w:bCs/>
          <w:sz w:val="24"/>
          <w:szCs w:val="24"/>
        </w:rPr>
        <w:t>Хозяйство России</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различать показатели, характеризующие отраслевую и территориальную структуру хозяйства;</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анализировать факторы, влияющие на размещение отраслей и отдельных предприятий по территории страны;</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объяснять особенности отраслевой и территориальной структуры хозяйства России;</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1D3BC3" w:rsidRPr="00BD1C3C" w:rsidRDefault="001D3BC3" w:rsidP="0043526B">
      <w:pPr>
        <w:pStyle w:val="a4"/>
        <w:spacing w:line="300" w:lineRule="auto"/>
        <w:ind w:left="-540" w:firstLine="0"/>
        <w:rPr>
          <w:sz w:val="24"/>
          <w:szCs w:val="24"/>
        </w:rPr>
      </w:pPr>
      <w:r w:rsidRPr="00BD1C3C">
        <w:rPr>
          <w:i/>
          <w:iCs/>
          <w:sz w:val="24"/>
          <w:szCs w:val="24"/>
        </w:rPr>
        <w:lastRenderedPageBreak/>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обосновывать возможные пути решения проблем развития хозяйства России.</w:t>
      </w:r>
    </w:p>
    <w:p w:rsidR="001D3BC3" w:rsidRPr="00BD1C3C" w:rsidRDefault="001D3BC3" w:rsidP="0043526B">
      <w:pPr>
        <w:pStyle w:val="a4"/>
        <w:spacing w:line="300" w:lineRule="auto"/>
        <w:ind w:left="-540" w:firstLine="0"/>
        <w:rPr>
          <w:b/>
          <w:sz w:val="24"/>
          <w:szCs w:val="24"/>
        </w:rPr>
      </w:pPr>
      <w:r w:rsidRPr="00BD1C3C">
        <w:rPr>
          <w:b/>
          <w:bCs/>
          <w:sz w:val="24"/>
          <w:szCs w:val="24"/>
        </w:rPr>
        <w:t>Районы России</w:t>
      </w:r>
    </w:p>
    <w:p w:rsidR="001D3BC3" w:rsidRPr="00BD1C3C" w:rsidRDefault="001D3BC3" w:rsidP="0043526B">
      <w:pPr>
        <w:pStyle w:val="a4"/>
        <w:spacing w:line="300" w:lineRule="auto"/>
        <w:ind w:left="-540" w:firstLine="0"/>
        <w:rPr>
          <w:sz w:val="24"/>
          <w:szCs w:val="24"/>
        </w:rPr>
      </w:pPr>
      <w:r w:rsidRPr="00BD1C3C">
        <w:rPr>
          <w:bCs/>
          <w:sz w:val="24"/>
          <w:szCs w:val="24"/>
        </w:rPr>
        <w:t>Выпускник научится: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объяснять особенности природы, населения и хозяйства географических районов страны;</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сравнивать особенности природы, населения и хозяйства отдельных регионов страны;</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составлять комплексные географические характеристики районов разного ранга;</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оценивать</w:t>
      </w:r>
      <w:r w:rsidRPr="00BD1C3C">
        <w:rPr>
          <w:sz w:val="24"/>
          <w:szCs w:val="24"/>
        </w:rPr>
        <w:t xml:space="preserve"> </w:t>
      </w:r>
      <w:r w:rsidRPr="00BD1C3C">
        <w:rPr>
          <w:i/>
          <w:iCs/>
          <w:sz w:val="24"/>
          <w:szCs w:val="24"/>
        </w:rPr>
        <w:t>социально-экономическое положение и перспективы развития регионов;</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D3BC3" w:rsidRPr="00BD1C3C" w:rsidRDefault="001D3BC3" w:rsidP="0043526B">
      <w:pPr>
        <w:pStyle w:val="a4"/>
        <w:spacing w:line="300" w:lineRule="auto"/>
        <w:ind w:left="-540" w:firstLine="0"/>
        <w:rPr>
          <w:b/>
          <w:sz w:val="24"/>
          <w:szCs w:val="24"/>
        </w:rPr>
      </w:pPr>
      <w:r w:rsidRPr="00BD1C3C">
        <w:rPr>
          <w:b/>
          <w:bCs/>
          <w:sz w:val="24"/>
          <w:szCs w:val="24"/>
        </w:rPr>
        <w:t>Россия в современном мире</w:t>
      </w:r>
    </w:p>
    <w:p w:rsidR="001D3BC3" w:rsidRPr="00BD1C3C" w:rsidRDefault="001D3BC3" w:rsidP="0043526B">
      <w:pPr>
        <w:pStyle w:val="a4"/>
        <w:spacing w:line="300" w:lineRule="auto"/>
        <w:ind w:left="-540" w:firstLine="0"/>
        <w:rPr>
          <w:sz w:val="24"/>
          <w:szCs w:val="24"/>
        </w:rPr>
      </w:pPr>
      <w:r w:rsidRPr="00BD1C3C">
        <w:rPr>
          <w:bCs/>
          <w:sz w:val="24"/>
          <w:szCs w:val="24"/>
        </w:rPr>
        <w:t xml:space="preserve">Выпускник научится: </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sz w:val="24"/>
          <w:szCs w:val="24"/>
        </w:rPr>
        <w:t>оценивать место и роль России в мировом хозяйстве.</w:t>
      </w:r>
    </w:p>
    <w:p w:rsidR="001D3BC3" w:rsidRPr="00BD1C3C" w:rsidRDefault="001D3BC3" w:rsidP="0043526B">
      <w:pPr>
        <w:pStyle w:val="a4"/>
        <w:spacing w:line="300" w:lineRule="auto"/>
        <w:ind w:left="-540" w:firstLine="0"/>
        <w:rPr>
          <w:sz w:val="24"/>
          <w:szCs w:val="24"/>
        </w:rPr>
      </w:pPr>
      <w:r w:rsidRPr="00BD1C3C">
        <w:rPr>
          <w:i/>
          <w:iCs/>
          <w:sz w:val="24"/>
          <w:szCs w:val="24"/>
        </w:rPr>
        <w:t>Выпускник получит возможность научиться:</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выбирать критерии для сравнения, сопоставления места страны в мировой экономике;</w:t>
      </w:r>
    </w:p>
    <w:p w:rsidR="001D3BC3" w:rsidRPr="00BD1C3C" w:rsidRDefault="001D3BC3" w:rsidP="0043526B">
      <w:pPr>
        <w:pStyle w:val="a4"/>
        <w:spacing w:line="300" w:lineRule="auto"/>
        <w:ind w:left="-540" w:firstLine="0"/>
        <w:rPr>
          <w:sz w:val="24"/>
          <w:szCs w:val="24"/>
        </w:rPr>
      </w:pPr>
      <w:r w:rsidRPr="00BD1C3C">
        <w:rPr>
          <w:i/>
          <w:sz w:val="24"/>
          <w:szCs w:val="24"/>
        </w:rPr>
        <w:t>• </w:t>
      </w:r>
      <w:r w:rsidRPr="00BD1C3C">
        <w:rPr>
          <w:i/>
          <w:iCs/>
          <w:sz w:val="24"/>
          <w:szCs w:val="24"/>
        </w:rPr>
        <w:t>объяснять возможности России в решении современных глобальных проблем человечества;</w:t>
      </w:r>
    </w:p>
    <w:p w:rsidR="001D3BC3" w:rsidRPr="00BD1C3C" w:rsidRDefault="001D3BC3" w:rsidP="0043526B">
      <w:pPr>
        <w:pStyle w:val="a4"/>
        <w:spacing w:line="300" w:lineRule="auto"/>
        <w:ind w:left="-540" w:firstLine="0"/>
        <w:rPr>
          <w:i/>
          <w:iCs/>
          <w:sz w:val="24"/>
          <w:szCs w:val="24"/>
        </w:rPr>
      </w:pPr>
      <w:r w:rsidRPr="00BD1C3C">
        <w:rPr>
          <w:i/>
          <w:sz w:val="24"/>
          <w:szCs w:val="24"/>
        </w:rPr>
        <w:t>• </w:t>
      </w:r>
      <w:r w:rsidRPr="00BD1C3C">
        <w:rPr>
          <w:i/>
          <w:iCs/>
          <w:sz w:val="24"/>
          <w:szCs w:val="24"/>
        </w:rPr>
        <w:t>оценивать</w:t>
      </w:r>
      <w:r w:rsidRPr="00BD1C3C">
        <w:rPr>
          <w:sz w:val="24"/>
          <w:szCs w:val="24"/>
        </w:rPr>
        <w:t xml:space="preserve"> </w:t>
      </w:r>
      <w:r w:rsidRPr="00BD1C3C">
        <w:rPr>
          <w:i/>
          <w:iCs/>
          <w:sz w:val="24"/>
          <w:szCs w:val="24"/>
        </w:rPr>
        <w:t>социально-экономическое положение и перспективы развития России.</w:t>
      </w:r>
    </w:p>
    <w:p w:rsidR="001D3BC3" w:rsidRPr="00BD1C3C" w:rsidRDefault="001D3BC3"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1.2.5.10. Математика. Алгебра. Геометрия.</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D5542" w:rsidRPr="00BD1C3C" w:rsidRDefault="006754DC" w:rsidP="0043526B">
      <w:pPr>
        <w:numPr>
          <w:ilvl w:val="0"/>
          <w:numId w:val="70"/>
        </w:numPr>
        <w:tabs>
          <w:tab w:val="left" w:pos="994"/>
        </w:tabs>
        <w:spacing w:line="300" w:lineRule="auto"/>
        <w:ind w:firstLine="708"/>
        <w:jc w:val="both"/>
        <w:rPr>
          <w:rFonts w:eastAsia="Symbol"/>
          <w:sz w:val="24"/>
          <w:szCs w:val="24"/>
        </w:rPr>
      </w:pPr>
      <w:r w:rsidRPr="00BD1C3C">
        <w:rPr>
          <w:rFonts w:eastAsia="Times New Roman"/>
          <w:sz w:val="24"/>
          <w:szCs w:val="24"/>
        </w:rPr>
        <w:t>Оперировать на базовом уровне</w:t>
      </w:r>
      <w:r w:rsidRPr="00BD1C3C">
        <w:rPr>
          <w:rFonts w:eastAsia="Times New Roman"/>
          <w:sz w:val="24"/>
          <w:szCs w:val="24"/>
          <w:vertAlign w:val="superscript"/>
        </w:rPr>
        <w:t>3</w:t>
      </w:r>
      <w:r w:rsidRPr="00BD1C3C">
        <w:rPr>
          <w:rFonts w:eastAsia="Times New Roman"/>
          <w:sz w:val="24"/>
          <w:szCs w:val="24"/>
        </w:rPr>
        <w:t xml:space="preserve"> понятиями: множество, элемент множества, подмножество, принадлежность;</w:t>
      </w:r>
    </w:p>
    <w:p w:rsidR="003D5542" w:rsidRPr="00BD1C3C" w:rsidRDefault="006754DC" w:rsidP="0043526B">
      <w:pPr>
        <w:numPr>
          <w:ilvl w:val="0"/>
          <w:numId w:val="70"/>
        </w:numPr>
        <w:tabs>
          <w:tab w:val="left" w:pos="1000"/>
        </w:tabs>
        <w:spacing w:line="300" w:lineRule="auto"/>
        <w:ind w:left="1000" w:hanging="292"/>
        <w:jc w:val="both"/>
        <w:rPr>
          <w:rFonts w:eastAsia="Symbol"/>
          <w:sz w:val="24"/>
          <w:szCs w:val="24"/>
        </w:rPr>
      </w:pPr>
      <w:r w:rsidRPr="00BD1C3C">
        <w:rPr>
          <w:rFonts w:eastAsia="Times New Roman"/>
          <w:sz w:val="24"/>
          <w:szCs w:val="24"/>
        </w:rPr>
        <w:t>задавать множества перечислением их элементов;</w:t>
      </w:r>
    </w:p>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578368" behindDoc="1" locked="0" layoutInCell="0" allowOverlap="1" wp14:anchorId="29B440EC" wp14:editId="032B6824">
                <wp:simplePos x="0" y="0"/>
                <wp:positionH relativeFrom="column">
                  <wp:posOffset>0</wp:posOffset>
                </wp:positionH>
                <wp:positionV relativeFrom="paragraph">
                  <wp:posOffset>277495</wp:posOffset>
                </wp:positionV>
                <wp:extent cx="18294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F6E6407" id="Shape 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21.85pt" to="144.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" o:allowincell="f" filled="t" strokeweight=".25397mm">
                <v:stroke joinstyle="miter"/>
                <o:lock v:ext="edit" shapetype="f"/>
              </v:line>
            </w:pict>
          </mc:Fallback>
        </mc:AlternateContent>
      </w:r>
    </w:p>
    <w:p w:rsidR="003D5542" w:rsidRPr="00BD1C3C" w:rsidRDefault="006754DC" w:rsidP="0043526B">
      <w:pPr>
        <w:numPr>
          <w:ilvl w:val="1"/>
          <w:numId w:val="71"/>
        </w:numPr>
        <w:tabs>
          <w:tab w:val="left" w:pos="1000"/>
        </w:tabs>
        <w:spacing w:line="300" w:lineRule="auto"/>
        <w:ind w:left="1000" w:hanging="292"/>
        <w:jc w:val="both"/>
        <w:rPr>
          <w:rFonts w:eastAsia="Symbol"/>
          <w:sz w:val="24"/>
          <w:szCs w:val="24"/>
        </w:rPr>
      </w:pPr>
      <w:r w:rsidRPr="00BD1C3C">
        <w:rPr>
          <w:rFonts w:eastAsia="Times New Roman"/>
          <w:sz w:val="24"/>
          <w:szCs w:val="24"/>
        </w:rPr>
        <w:t>находить пересечение, объединение, подмножество в простейших ситуациях.</w:t>
      </w:r>
    </w:p>
    <w:p w:rsidR="003D5542" w:rsidRPr="00BD1C3C" w:rsidRDefault="006754DC" w:rsidP="0043526B">
      <w:pPr>
        <w:numPr>
          <w:ilvl w:val="0"/>
          <w:numId w:val="71"/>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1"/>
        </w:numPr>
        <w:tabs>
          <w:tab w:val="left" w:pos="1000"/>
        </w:tabs>
        <w:spacing w:line="300" w:lineRule="auto"/>
        <w:ind w:left="1000" w:hanging="292"/>
        <w:jc w:val="both"/>
        <w:rPr>
          <w:rFonts w:eastAsia="Symbol"/>
          <w:sz w:val="24"/>
          <w:szCs w:val="24"/>
        </w:rPr>
      </w:pPr>
      <w:r w:rsidRPr="00BD1C3C">
        <w:rPr>
          <w:rFonts w:eastAsia="Times New Roman"/>
          <w:sz w:val="24"/>
          <w:szCs w:val="24"/>
        </w:rPr>
        <w:t>распознавать логически некорректные высказывания.</w:t>
      </w:r>
    </w:p>
    <w:p w:rsidR="003D5542" w:rsidRPr="00BD1C3C" w:rsidRDefault="006754DC" w:rsidP="0043526B">
      <w:pPr>
        <w:spacing w:line="300" w:lineRule="auto"/>
        <w:jc w:val="both"/>
        <w:rPr>
          <w:sz w:val="24"/>
          <w:szCs w:val="24"/>
        </w:rPr>
      </w:pPr>
      <w:r w:rsidRPr="00BD1C3C">
        <w:rPr>
          <w:rFonts w:eastAsia="Times New Roman"/>
          <w:b/>
          <w:bCs/>
          <w:sz w:val="24"/>
          <w:szCs w:val="24"/>
        </w:rPr>
        <w:t>Числа</w:t>
      </w:r>
    </w:p>
    <w:p w:rsidR="003D5542" w:rsidRPr="00BD1C3C" w:rsidRDefault="006754DC" w:rsidP="0043526B">
      <w:pPr>
        <w:numPr>
          <w:ilvl w:val="1"/>
          <w:numId w:val="72"/>
        </w:numPr>
        <w:tabs>
          <w:tab w:val="left" w:pos="994"/>
        </w:tabs>
        <w:spacing w:line="300" w:lineRule="auto"/>
        <w:ind w:firstLine="708"/>
        <w:jc w:val="both"/>
        <w:rPr>
          <w:rFonts w:eastAsia="Symbol"/>
          <w:sz w:val="24"/>
          <w:szCs w:val="24"/>
        </w:rPr>
      </w:pPr>
      <w:r w:rsidRPr="00BD1C3C">
        <w:rPr>
          <w:rFonts w:eastAsia="Times New Roman"/>
          <w:sz w:val="24"/>
          <w:szCs w:val="24"/>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D5542" w:rsidRPr="00BD1C3C" w:rsidRDefault="006754DC" w:rsidP="0043526B">
      <w:pPr>
        <w:numPr>
          <w:ilvl w:val="1"/>
          <w:numId w:val="72"/>
        </w:numPr>
        <w:tabs>
          <w:tab w:val="left" w:pos="994"/>
        </w:tabs>
        <w:spacing w:line="300" w:lineRule="auto"/>
        <w:ind w:firstLine="708"/>
        <w:jc w:val="both"/>
        <w:rPr>
          <w:rFonts w:eastAsia="Symbol"/>
          <w:sz w:val="24"/>
          <w:szCs w:val="24"/>
        </w:rPr>
      </w:pPr>
      <w:r w:rsidRPr="00BD1C3C">
        <w:rPr>
          <w:rFonts w:eastAsia="Times New Roman"/>
          <w:sz w:val="24"/>
          <w:szCs w:val="24"/>
        </w:rPr>
        <w:t>использовать свойства чисел и правила действий с рациональными числами при выполнении вычислений;</w:t>
      </w:r>
    </w:p>
    <w:p w:rsidR="003D5542" w:rsidRPr="00BD1C3C" w:rsidRDefault="006754DC" w:rsidP="0043526B">
      <w:pPr>
        <w:numPr>
          <w:ilvl w:val="1"/>
          <w:numId w:val="72"/>
        </w:numPr>
        <w:tabs>
          <w:tab w:val="left" w:pos="994"/>
        </w:tabs>
        <w:spacing w:line="300" w:lineRule="auto"/>
        <w:ind w:firstLine="708"/>
        <w:jc w:val="both"/>
        <w:rPr>
          <w:rFonts w:eastAsia="Symbol"/>
          <w:sz w:val="24"/>
          <w:szCs w:val="24"/>
        </w:rPr>
      </w:pPr>
      <w:r w:rsidRPr="00BD1C3C">
        <w:rPr>
          <w:rFonts w:eastAsia="Times New Roman"/>
          <w:sz w:val="24"/>
          <w:szCs w:val="24"/>
        </w:rPr>
        <w:t>использовать признаки делимости на 2, 5, 3, 9, 10 при выполнении вычислений и решении несложных задач;</w:t>
      </w:r>
    </w:p>
    <w:p w:rsidR="003D5542" w:rsidRPr="00BD1C3C" w:rsidRDefault="006754DC" w:rsidP="0043526B">
      <w:pPr>
        <w:numPr>
          <w:ilvl w:val="1"/>
          <w:numId w:val="72"/>
        </w:numPr>
        <w:tabs>
          <w:tab w:val="left" w:pos="1000"/>
        </w:tabs>
        <w:spacing w:line="300" w:lineRule="auto"/>
        <w:ind w:left="1000" w:hanging="292"/>
        <w:jc w:val="both"/>
        <w:rPr>
          <w:rFonts w:eastAsia="Symbol"/>
          <w:sz w:val="24"/>
          <w:szCs w:val="24"/>
        </w:rPr>
      </w:pPr>
      <w:r w:rsidRPr="00BD1C3C">
        <w:rPr>
          <w:rFonts w:eastAsia="Times New Roman"/>
          <w:sz w:val="24"/>
          <w:szCs w:val="24"/>
        </w:rPr>
        <w:t>выполнять округление рациональных чисел в соответствии с правилами;</w:t>
      </w:r>
    </w:p>
    <w:p w:rsidR="003D5542" w:rsidRPr="00BD1C3C" w:rsidRDefault="006754DC" w:rsidP="0043526B">
      <w:pPr>
        <w:numPr>
          <w:ilvl w:val="1"/>
          <w:numId w:val="72"/>
        </w:numPr>
        <w:tabs>
          <w:tab w:val="left" w:pos="1000"/>
        </w:tabs>
        <w:spacing w:line="300" w:lineRule="auto"/>
        <w:ind w:left="1000" w:hanging="292"/>
        <w:jc w:val="both"/>
        <w:rPr>
          <w:rFonts w:eastAsia="Symbol"/>
          <w:sz w:val="24"/>
          <w:szCs w:val="24"/>
        </w:rPr>
      </w:pPr>
      <w:r w:rsidRPr="00BD1C3C">
        <w:rPr>
          <w:rFonts w:eastAsia="Times New Roman"/>
          <w:sz w:val="24"/>
          <w:szCs w:val="24"/>
        </w:rPr>
        <w:t>сравнивать рациональные числа</w:t>
      </w:r>
      <w:r w:rsidRPr="00BD1C3C">
        <w:rPr>
          <w:rFonts w:eastAsia="Times New Roman"/>
          <w:b/>
          <w:bCs/>
          <w:sz w:val="24"/>
          <w:szCs w:val="24"/>
        </w:rPr>
        <w:t>.</w:t>
      </w:r>
    </w:p>
    <w:p w:rsidR="003D5542" w:rsidRPr="00BD1C3C" w:rsidRDefault="006754DC" w:rsidP="0043526B">
      <w:pPr>
        <w:numPr>
          <w:ilvl w:val="0"/>
          <w:numId w:val="72"/>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2"/>
        </w:numPr>
        <w:tabs>
          <w:tab w:val="left" w:pos="1000"/>
        </w:tabs>
        <w:spacing w:line="300" w:lineRule="auto"/>
        <w:ind w:left="1000" w:hanging="292"/>
        <w:jc w:val="both"/>
        <w:rPr>
          <w:rFonts w:eastAsia="Symbol"/>
          <w:sz w:val="24"/>
          <w:szCs w:val="24"/>
        </w:rPr>
      </w:pPr>
      <w:r w:rsidRPr="00BD1C3C">
        <w:rPr>
          <w:rFonts w:eastAsia="Times New Roman"/>
          <w:sz w:val="24"/>
          <w:szCs w:val="24"/>
        </w:rPr>
        <w:t>оценивать результаты вычислений при решении практических задач;</w:t>
      </w:r>
    </w:p>
    <w:p w:rsidR="003D5542" w:rsidRPr="00BD1C3C" w:rsidRDefault="006754DC" w:rsidP="0043526B">
      <w:pPr>
        <w:numPr>
          <w:ilvl w:val="1"/>
          <w:numId w:val="72"/>
        </w:numPr>
        <w:tabs>
          <w:tab w:val="left" w:pos="1000"/>
        </w:tabs>
        <w:spacing w:line="300" w:lineRule="auto"/>
        <w:ind w:left="1000" w:hanging="292"/>
        <w:jc w:val="both"/>
        <w:rPr>
          <w:rFonts w:eastAsia="Symbol"/>
          <w:sz w:val="24"/>
          <w:szCs w:val="24"/>
        </w:rPr>
      </w:pPr>
      <w:r w:rsidRPr="00BD1C3C">
        <w:rPr>
          <w:rFonts w:eastAsia="Times New Roman"/>
          <w:sz w:val="24"/>
          <w:szCs w:val="24"/>
        </w:rPr>
        <w:t>выполнять сравнение чисел в реальных ситуациях;</w:t>
      </w:r>
    </w:p>
    <w:p w:rsidR="003D5542" w:rsidRPr="00BD1C3C" w:rsidRDefault="006754DC" w:rsidP="0043526B">
      <w:pPr>
        <w:numPr>
          <w:ilvl w:val="1"/>
          <w:numId w:val="72"/>
        </w:numPr>
        <w:tabs>
          <w:tab w:val="left" w:pos="994"/>
        </w:tabs>
        <w:spacing w:line="300" w:lineRule="auto"/>
        <w:ind w:firstLine="708"/>
        <w:jc w:val="both"/>
        <w:rPr>
          <w:rFonts w:eastAsia="Symbol"/>
          <w:sz w:val="24"/>
          <w:szCs w:val="24"/>
        </w:rPr>
      </w:pPr>
      <w:r w:rsidRPr="00BD1C3C">
        <w:rPr>
          <w:rFonts w:eastAsia="Times New Roman"/>
          <w:sz w:val="24"/>
          <w:szCs w:val="24"/>
        </w:rPr>
        <w:t>составлять числовые выражения при решении практических задач и задач из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Статистика и теория вероятностей</w:t>
      </w:r>
    </w:p>
    <w:p w:rsidR="003D5542" w:rsidRPr="00BD1C3C" w:rsidRDefault="006754DC" w:rsidP="0043526B">
      <w:pPr>
        <w:numPr>
          <w:ilvl w:val="1"/>
          <w:numId w:val="72"/>
        </w:numPr>
        <w:tabs>
          <w:tab w:val="left" w:pos="1000"/>
        </w:tabs>
        <w:spacing w:line="300" w:lineRule="auto"/>
        <w:ind w:left="1000" w:hanging="292"/>
        <w:jc w:val="both"/>
        <w:rPr>
          <w:rFonts w:eastAsia="Symbol"/>
          <w:sz w:val="24"/>
          <w:szCs w:val="24"/>
        </w:rPr>
      </w:pPr>
      <w:r w:rsidRPr="00BD1C3C">
        <w:rPr>
          <w:rFonts w:eastAsia="Times New Roman"/>
          <w:sz w:val="24"/>
          <w:szCs w:val="24"/>
        </w:rPr>
        <w:t>Представлять данные в виде таблиц, диаграмм,</w:t>
      </w:r>
    </w:p>
    <w:p w:rsidR="003D5542" w:rsidRPr="00BD1C3C" w:rsidRDefault="006754DC" w:rsidP="0043526B">
      <w:pPr>
        <w:numPr>
          <w:ilvl w:val="1"/>
          <w:numId w:val="72"/>
        </w:numPr>
        <w:tabs>
          <w:tab w:val="left" w:pos="1000"/>
        </w:tabs>
        <w:spacing w:line="300" w:lineRule="auto"/>
        <w:ind w:left="1000" w:hanging="292"/>
        <w:jc w:val="both"/>
        <w:rPr>
          <w:rFonts w:eastAsia="Symbol"/>
          <w:sz w:val="24"/>
          <w:szCs w:val="24"/>
        </w:rPr>
      </w:pPr>
      <w:r w:rsidRPr="00BD1C3C">
        <w:rPr>
          <w:rFonts w:eastAsia="Times New Roman"/>
          <w:sz w:val="24"/>
          <w:szCs w:val="24"/>
        </w:rPr>
        <w:t>читать информацию, представленную в виде таблицы, диаграммы.</w:t>
      </w:r>
    </w:p>
    <w:p w:rsidR="003D5542" w:rsidRPr="00BD1C3C" w:rsidRDefault="006754DC" w:rsidP="0043526B">
      <w:pPr>
        <w:spacing w:line="300" w:lineRule="auto"/>
        <w:jc w:val="both"/>
        <w:rPr>
          <w:sz w:val="24"/>
          <w:szCs w:val="24"/>
        </w:rPr>
      </w:pPr>
      <w:r w:rsidRPr="00BD1C3C">
        <w:rPr>
          <w:rFonts w:eastAsia="Times New Roman"/>
          <w:b/>
          <w:bCs/>
          <w:sz w:val="24"/>
          <w:szCs w:val="24"/>
        </w:rPr>
        <w:t>Текстовые задачи</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Решать несложные сюжетные задачи разных типов на все арифметические действия;</w:t>
      </w:r>
    </w:p>
    <w:p w:rsidR="003D5542" w:rsidRPr="00BD1C3C" w:rsidRDefault="006754DC" w:rsidP="0043526B">
      <w:pPr>
        <w:numPr>
          <w:ilvl w:val="1"/>
          <w:numId w:val="73"/>
        </w:numPr>
        <w:tabs>
          <w:tab w:val="left" w:pos="994"/>
        </w:tabs>
        <w:spacing w:line="300" w:lineRule="auto"/>
        <w:ind w:firstLine="708"/>
        <w:jc w:val="both"/>
        <w:rPr>
          <w:rFonts w:eastAsia="Symbol"/>
          <w:sz w:val="24"/>
          <w:szCs w:val="24"/>
        </w:rPr>
      </w:pPr>
      <w:r w:rsidRPr="00BD1C3C">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осуществлять способ поиска решения задачи, в котором рассуждение строится от условия</w:t>
      </w:r>
    </w:p>
    <w:p w:rsidR="003D5542" w:rsidRPr="00BD1C3C" w:rsidRDefault="006754DC" w:rsidP="0043526B">
      <w:pPr>
        <w:numPr>
          <w:ilvl w:val="0"/>
          <w:numId w:val="73"/>
        </w:numPr>
        <w:tabs>
          <w:tab w:val="left" w:pos="180"/>
        </w:tabs>
        <w:spacing w:line="300" w:lineRule="auto"/>
        <w:ind w:left="180" w:hanging="180"/>
        <w:jc w:val="both"/>
        <w:rPr>
          <w:rFonts w:eastAsia="Times New Roman"/>
          <w:sz w:val="24"/>
          <w:szCs w:val="24"/>
        </w:rPr>
      </w:pPr>
      <w:r w:rsidRPr="00BD1C3C">
        <w:rPr>
          <w:rFonts w:eastAsia="Times New Roman"/>
          <w:sz w:val="24"/>
          <w:szCs w:val="24"/>
        </w:rPr>
        <w:t>требованию или от требования к условию;</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составлять план решения задачи;</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выделять этапы решения задачи;</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интерпретировать вычислительные результаты в задаче, исследовать полученное решение</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задачи;</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знать различие скоростей объекта в стоячей воде, против течения и по течению реки;</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решать задачи на нахождение части числа и числа по его части;</w:t>
      </w:r>
    </w:p>
    <w:p w:rsidR="003D5542" w:rsidRPr="00BD1C3C" w:rsidRDefault="006754DC" w:rsidP="0043526B">
      <w:pPr>
        <w:numPr>
          <w:ilvl w:val="1"/>
          <w:numId w:val="73"/>
        </w:numPr>
        <w:tabs>
          <w:tab w:val="left" w:pos="994"/>
        </w:tabs>
        <w:spacing w:line="300" w:lineRule="auto"/>
        <w:ind w:firstLine="708"/>
        <w:jc w:val="both"/>
        <w:rPr>
          <w:rFonts w:eastAsia="Symbol"/>
          <w:sz w:val="24"/>
          <w:szCs w:val="24"/>
        </w:rPr>
      </w:pPr>
      <w:r w:rsidRPr="00BD1C3C">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3D5542" w:rsidRPr="00BD1C3C" w:rsidRDefault="006754DC" w:rsidP="0043526B">
      <w:pPr>
        <w:numPr>
          <w:ilvl w:val="1"/>
          <w:numId w:val="73"/>
        </w:numPr>
        <w:tabs>
          <w:tab w:val="left" w:pos="994"/>
        </w:tabs>
        <w:spacing w:line="300" w:lineRule="auto"/>
        <w:ind w:firstLine="708"/>
        <w:jc w:val="both"/>
        <w:rPr>
          <w:rFonts w:eastAsia="Symbol"/>
          <w:sz w:val="24"/>
          <w:szCs w:val="24"/>
        </w:rPr>
      </w:pPr>
      <w:r w:rsidRPr="00BD1C3C">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D5542" w:rsidRPr="00BD1C3C" w:rsidRDefault="006754DC" w:rsidP="0043526B">
      <w:pPr>
        <w:numPr>
          <w:ilvl w:val="1"/>
          <w:numId w:val="73"/>
        </w:numPr>
        <w:tabs>
          <w:tab w:val="left" w:pos="1000"/>
        </w:tabs>
        <w:spacing w:line="300" w:lineRule="auto"/>
        <w:ind w:left="1000" w:hanging="292"/>
        <w:jc w:val="both"/>
        <w:rPr>
          <w:rFonts w:eastAsia="Symbol"/>
          <w:sz w:val="24"/>
          <w:szCs w:val="24"/>
        </w:rPr>
      </w:pPr>
      <w:r w:rsidRPr="00BD1C3C">
        <w:rPr>
          <w:rFonts w:eastAsia="Times New Roman"/>
          <w:sz w:val="24"/>
          <w:szCs w:val="24"/>
        </w:rPr>
        <w:t>решать несложные логические задачи методом рассуждений.</w:t>
      </w:r>
    </w:p>
    <w:p w:rsidR="003D5542" w:rsidRPr="00BD1C3C" w:rsidRDefault="006754DC" w:rsidP="0043526B">
      <w:pPr>
        <w:numPr>
          <w:ilvl w:val="0"/>
          <w:numId w:val="74"/>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4"/>
        </w:numPr>
        <w:tabs>
          <w:tab w:val="left" w:pos="994"/>
        </w:tabs>
        <w:spacing w:line="300" w:lineRule="auto"/>
        <w:ind w:firstLine="708"/>
        <w:jc w:val="both"/>
        <w:rPr>
          <w:rFonts w:eastAsia="Symbol"/>
          <w:sz w:val="24"/>
          <w:szCs w:val="24"/>
        </w:rPr>
      </w:pPr>
      <w:r w:rsidRPr="00BD1C3C">
        <w:rPr>
          <w:rFonts w:eastAsia="Times New Roman"/>
          <w:sz w:val="24"/>
          <w:szCs w:val="24"/>
        </w:rPr>
        <w:t>выдвигать гипотезы о возможных предельных значениях искомых величин в задаче (делать прикидку)</w:t>
      </w:r>
    </w:p>
    <w:p w:rsidR="003D5542" w:rsidRPr="00BD1C3C" w:rsidRDefault="006754DC" w:rsidP="0043526B">
      <w:pPr>
        <w:spacing w:line="300" w:lineRule="auto"/>
        <w:ind w:right="7640"/>
        <w:jc w:val="both"/>
        <w:rPr>
          <w:rFonts w:eastAsia="Symbol"/>
          <w:sz w:val="24"/>
          <w:szCs w:val="24"/>
        </w:rPr>
      </w:pPr>
      <w:r w:rsidRPr="00BD1C3C">
        <w:rPr>
          <w:rFonts w:eastAsia="Times New Roman"/>
          <w:b/>
          <w:bCs/>
          <w:sz w:val="24"/>
          <w:szCs w:val="24"/>
        </w:rPr>
        <w:t>Наг</w:t>
      </w:r>
      <w:r w:rsidR="00413B16" w:rsidRPr="00BD1C3C">
        <w:rPr>
          <w:rFonts w:eastAsia="Times New Roman"/>
          <w:b/>
          <w:bCs/>
          <w:sz w:val="24"/>
          <w:szCs w:val="24"/>
        </w:rPr>
        <w:t>лядная геометрия Геометрические ф</w:t>
      </w:r>
      <w:r w:rsidRPr="00BD1C3C">
        <w:rPr>
          <w:rFonts w:eastAsia="Times New Roman"/>
          <w:b/>
          <w:bCs/>
          <w:sz w:val="24"/>
          <w:szCs w:val="24"/>
        </w:rPr>
        <w:t>игуры</w:t>
      </w:r>
    </w:p>
    <w:p w:rsidR="003D5542" w:rsidRPr="00BD1C3C" w:rsidRDefault="006754DC" w:rsidP="0043526B">
      <w:pPr>
        <w:numPr>
          <w:ilvl w:val="1"/>
          <w:numId w:val="74"/>
        </w:numPr>
        <w:tabs>
          <w:tab w:val="left" w:pos="994"/>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фигура,</w:t>
      </w:r>
      <w:r w:rsidR="00413B16" w:rsidRPr="00BD1C3C">
        <w:rPr>
          <w:rFonts w:eastAsia="Times New Roman"/>
          <w:sz w:val="24"/>
          <w:szCs w:val="24"/>
        </w:rPr>
        <w:t xml:space="preserve"> </w:t>
      </w:r>
      <w:r w:rsidRPr="00BD1C3C">
        <w:rPr>
          <w:rFonts w:eastAsia="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w:t>
      </w:r>
      <w:r w:rsidRPr="00BD1C3C">
        <w:rPr>
          <w:rFonts w:eastAsia="Times New Roman"/>
          <w:sz w:val="24"/>
          <w:szCs w:val="24"/>
        </w:rPr>
        <w:lastRenderedPageBreak/>
        <w:t>круг, прямоугольный параллелепипед, куб, шар. Изображать изучаемые фигуры от руки и с помощью линейки и циркуля.</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В повседневной жизни и при изучении других предметов:</w:t>
      </w:r>
    </w:p>
    <w:p w:rsidR="003D5542" w:rsidRPr="00BD1C3C" w:rsidRDefault="006754DC" w:rsidP="0043526B">
      <w:pPr>
        <w:numPr>
          <w:ilvl w:val="1"/>
          <w:numId w:val="75"/>
        </w:numPr>
        <w:tabs>
          <w:tab w:val="left" w:pos="1000"/>
        </w:tabs>
        <w:spacing w:line="300" w:lineRule="auto"/>
        <w:ind w:left="1000" w:hanging="292"/>
        <w:jc w:val="both"/>
        <w:rPr>
          <w:rFonts w:eastAsia="Symbol"/>
          <w:sz w:val="24"/>
          <w:szCs w:val="24"/>
        </w:rPr>
      </w:pPr>
      <w:r w:rsidRPr="00BD1C3C">
        <w:rPr>
          <w:rFonts w:eastAsia="Times New Roman"/>
          <w:sz w:val="24"/>
          <w:szCs w:val="24"/>
        </w:rPr>
        <w:t>решать практические задачи с применением простейших свойств фигур.</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Измерения и вычисления</w:t>
      </w:r>
    </w:p>
    <w:p w:rsidR="003D5542" w:rsidRPr="00BD1C3C" w:rsidRDefault="006754DC" w:rsidP="0043526B">
      <w:pPr>
        <w:numPr>
          <w:ilvl w:val="1"/>
          <w:numId w:val="75"/>
        </w:numPr>
        <w:tabs>
          <w:tab w:val="left" w:pos="994"/>
        </w:tabs>
        <w:spacing w:line="300" w:lineRule="auto"/>
        <w:ind w:firstLine="708"/>
        <w:jc w:val="both"/>
        <w:rPr>
          <w:rFonts w:eastAsia="Symbol"/>
          <w:sz w:val="24"/>
          <w:szCs w:val="24"/>
        </w:rPr>
      </w:pPr>
      <w:r w:rsidRPr="00BD1C3C">
        <w:rPr>
          <w:rFonts w:eastAsia="Times New Roman"/>
          <w:sz w:val="24"/>
          <w:szCs w:val="24"/>
        </w:rPr>
        <w:t>выполнять измерение длин, расстояний, величин углов, с помощью инструментов для измерений длин и углов;</w:t>
      </w:r>
    </w:p>
    <w:p w:rsidR="003D5542" w:rsidRPr="00BD1C3C" w:rsidRDefault="006754DC" w:rsidP="0043526B">
      <w:pPr>
        <w:numPr>
          <w:ilvl w:val="1"/>
          <w:numId w:val="75"/>
        </w:numPr>
        <w:tabs>
          <w:tab w:val="left" w:pos="1000"/>
        </w:tabs>
        <w:spacing w:line="300" w:lineRule="auto"/>
        <w:ind w:left="1000" w:hanging="292"/>
        <w:jc w:val="both"/>
        <w:rPr>
          <w:rFonts w:eastAsia="Symbol"/>
          <w:sz w:val="24"/>
          <w:szCs w:val="24"/>
        </w:rPr>
      </w:pPr>
      <w:r w:rsidRPr="00BD1C3C">
        <w:rPr>
          <w:rFonts w:eastAsia="Times New Roman"/>
          <w:sz w:val="24"/>
          <w:szCs w:val="24"/>
        </w:rPr>
        <w:t>вычислять площади прямоугольников.</w:t>
      </w:r>
    </w:p>
    <w:p w:rsidR="003D5542" w:rsidRPr="00BD1C3C" w:rsidRDefault="006754DC" w:rsidP="0043526B">
      <w:pPr>
        <w:numPr>
          <w:ilvl w:val="0"/>
          <w:numId w:val="75"/>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5"/>
        </w:numPr>
        <w:tabs>
          <w:tab w:val="left" w:pos="1000"/>
        </w:tabs>
        <w:spacing w:line="300" w:lineRule="auto"/>
        <w:ind w:left="1000" w:hanging="292"/>
        <w:jc w:val="both"/>
        <w:rPr>
          <w:rFonts w:eastAsia="Symbol"/>
          <w:sz w:val="24"/>
          <w:szCs w:val="24"/>
        </w:rPr>
      </w:pPr>
      <w:r w:rsidRPr="00BD1C3C">
        <w:rPr>
          <w:rFonts w:eastAsia="Times New Roman"/>
          <w:sz w:val="24"/>
          <w:szCs w:val="24"/>
        </w:rPr>
        <w:t>вычислять расстояния на местности в стандартных ситуациях, площади прямоугольников;</w:t>
      </w:r>
    </w:p>
    <w:p w:rsidR="003D5542" w:rsidRPr="00BD1C3C" w:rsidRDefault="006754DC" w:rsidP="0043526B">
      <w:pPr>
        <w:numPr>
          <w:ilvl w:val="1"/>
          <w:numId w:val="75"/>
        </w:numPr>
        <w:tabs>
          <w:tab w:val="left" w:pos="1000"/>
        </w:tabs>
        <w:spacing w:line="300" w:lineRule="auto"/>
        <w:ind w:left="1000" w:hanging="292"/>
        <w:jc w:val="both"/>
        <w:rPr>
          <w:rFonts w:eastAsia="Symbol"/>
          <w:sz w:val="24"/>
          <w:szCs w:val="24"/>
        </w:rPr>
      </w:pPr>
      <w:r w:rsidRPr="00BD1C3C">
        <w:rPr>
          <w:rFonts w:eastAsia="Times New Roman"/>
          <w:sz w:val="24"/>
          <w:szCs w:val="24"/>
        </w:rPr>
        <w:t>выполнять простейшие построения и измерения на местности, необходимые в реальной</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История математики</w:t>
      </w:r>
    </w:p>
    <w:p w:rsidR="003D5542" w:rsidRPr="00BD1C3C" w:rsidRDefault="006754DC" w:rsidP="0043526B">
      <w:pPr>
        <w:numPr>
          <w:ilvl w:val="1"/>
          <w:numId w:val="75"/>
        </w:numPr>
        <w:tabs>
          <w:tab w:val="left" w:pos="994"/>
        </w:tabs>
        <w:spacing w:line="300" w:lineRule="auto"/>
        <w:ind w:firstLine="708"/>
        <w:jc w:val="both"/>
        <w:rPr>
          <w:rFonts w:eastAsia="Symbol"/>
          <w:sz w:val="24"/>
          <w:szCs w:val="24"/>
        </w:rPr>
      </w:pPr>
      <w:r w:rsidRPr="00BD1C3C">
        <w:rPr>
          <w:rFonts w:eastAsia="Times New Roman"/>
          <w:sz w:val="24"/>
          <w:szCs w:val="24"/>
        </w:rPr>
        <w:t>описывать отдельные выдающиеся результаты, полученные в ходе развития математики как науки;</w:t>
      </w:r>
    </w:p>
    <w:p w:rsidR="003D5542" w:rsidRPr="00BD1C3C" w:rsidRDefault="006754DC" w:rsidP="0043526B">
      <w:pPr>
        <w:numPr>
          <w:ilvl w:val="1"/>
          <w:numId w:val="75"/>
        </w:numPr>
        <w:tabs>
          <w:tab w:val="left" w:pos="994"/>
        </w:tabs>
        <w:spacing w:line="300" w:lineRule="auto"/>
        <w:ind w:firstLine="708"/>
        <w:jc w:val="both"/>
        <w:rPr>
          <w:rFonts w:eastAsia="Symbol"/>
          <w:sz w:val="24"/>
          <w:szCs w:val="24"/>
        </w:rPr>
      </w:pPr>
      <w:r w:rsidRPr="00BD1C3C">
        <w:rPr>
          <w:rFonts w:eastAsia="Times New Roman"/>
          <w:sz w:val="24"/>
          <w:szCs w:val="24"/>
        </w:rPr>
        <w:t>знать примеры математических открытий и их авторов, в связи с отечественной и всемирной историей.</w:t>
      </w:r>
    </w:p>
    <w:p w:rsidR="003D5542" w:rsidRPr="00BD1C3C" w:rsidRDefault="006754DC" w:rsidP="0043526B">
      <w:pPr>
        <w:spacing w:line="300" w:lineRule="auto"/>
        <w:ind w:right="540"/>
        <w:jc w:val="both"/>
        <w:rPr>
          <w:sz w:val="24"/>
          <w:szCs w:val="24"/>
        </w:rPr>
      </w:pPr>
      <w:r w:rsidRPr="00BD1C3C">
        <w:rPr>
          <w:rFonts w:eastAsia="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rsidR="003D5542" w:rsidRPr="00BD1C3C" w:rsidRDefault="006754DC" w:rsidP="0043526B">
      <w:pPr>
        <w:numPr>
          <w:ilvl w:val="1"/>
          <w:numId w:val="76"/>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w:t>
      </w:r>
      <w:r w:rsidRPr="00BD1C3C">
        <w:rPr>
          <w:rFonts w:eastAsia="Times New Roman"/>
          <w:i/>
          <w:iCs/>
          <w:sz w:val="24"/>
          <w:szCs w:val="24"/>
          <w:vertAlign w:val="superscript"/>
        </w:rPr>
        <w:t>4</w:t>
      </w:r>
      <w:r w:rsidRPr="00BD1C3C">
        <w:rPr>
          <w:rFonts w:eastAsia="Times New Roman"/>
          <w:i/>
          <w:iCs/>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3D5542" w:rsidRPr="00BD1C3C" w:rsidRDefault="006754DC" w:rsidP="0043526B">
      <w:pPr>
        <w:numPr>
          <w:ilvl w:val="1"/>
          <w:numId w:val="76"/>
        </w:numPr>
        <w:tabs>
          <w:tab w:val="left" w:pos="1133"/>
        </w:tabs>
        <w:spacing w:line="300" w:lineRule="auto"/>
        <w:ind w:firstLine="708"/>
        <w:jc w:val="both"/>
        <w:rPr>
          <w:rFonts w:eastAsia="Symbol"/>
          <w:sz w:val="24"/>
          <w:szCs w:val="24"/>
        </w:rPr>
      </w:pPr>
      <w:r w:rsidRPr="00BD1C3C">
        <w:rPr>
          <w:rFonts w:eastAsia="Times New Roman"/>
          <w:i/>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D5542" w:rsidRPr="00BD1C3C" w:rsidRDefault="006754DC" w:rsidP="0043526B">
      <w:pPr>
        <w:numPr>
          <w:ilvl w:val="0"/>
          <w:numId w:val="7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6"/>
        </w:numPr>
        <w:tabs>
          <w:tab w:val="left" w:pos="1000"/>
        </w:tabs>
        <w:spacing w:line="300" w:lineRule="auto"/>
        <w:ind w:left="1000" w:hanging="292"/>
        <w:jc w:val="both"/>
        <w:rPr>
          <w:rFonts w:eastAsia="Symbol"/>
          <w:sz w:val="24"/>
          <w:szCs w:val="24"/>
        </w:rPr>
      </w:pPr>
      <w:r w:rsidRPr="00BD1C3C">
        <w:rPr>
          <w:rFonts w:eastAsia="Times New Roman"/>
          <w:i/>
          <w:iCs/>
          <w:sz w:val="24"/>
          <w:szCs w:val="24"/>
        </w:rPr>
        <w:t>распознавать логически некорректные высказывания;</w:t>
      </w:r>
    </w:p>
    <w:p w:rsidR="003D5542" w:rsidRPr="00BD1C3C" w:rsidRDefault="006754DC" w:rsidP="0043526B">
      <w:pPr>
        <w:numPr>
          <w:ilvl w:val="1"/>
          <w:numId w:val="76"/>
        </w:numPr>
        <w:tabs>
          <w:tab w:val="left" w:pos="1000"/>
        </w:tabs>
        <w:spacing w:line="300" w:lineRule="auto"/>
        <w:ind w:left="1000" w:hanging="292"/>
        <w:jc w:val="both"/>
        <w:rPr>
          <w:rFonts w:eastAsia="Symbol"/>
          <w:sz w:val="24"/>
          <w:szCs w:val="24"/>
        </w:rPr>
      </w:pPr>
      <w:r w:rsidRPr="00BD1C3C">
        <w:rPr>
          <w:rFonts w:eastAsia="Times New Roman"/>
          <w:i/>
          <w:iCs/>
          <w:sz w:val="24"/>
          <w:szCs w:val="24"/>
        </w:rPr>
        <w:t>строить цепочки умозаключений на основе использования правил логики.</w:t>
      </w:r>
    </w:p>
    <w:p w:rsidR="003D5542" w:rsidRPr="00BD1C3C" w:rsidRDefault="006754DC" w:rsidP="0043526B">
      <w:pPr>
        <w:spacing w:line="300" w:lineRule="auto"/>
        <w:jc w:val="both"/>
        <w:rPr>
          <w:sz w:val="24"/>
          <w:szCs w:val="24"/>
        </w:rPr>
      </w:pPr>
      <w:r w:rsidRPr="00BD1C3C">
        <w:rPr>
          <w:rFonts w:eastAsia="Times New Roman"/>
          <w:b/>
          <w:bCs/>
          <w:i/>
          <w:iCs/>
          <w:sz w:val="24"/>
          <w:szCs w:val="24"/>
        </w:rPr>
        <w:t>Числа</w:t>
      </w:r>
    </w:p>
    <w:p w:rsidR="003D5542" w:rsidRPr="00BD1C3C" w:rsidRDefault="006754DC" w:rsidP="0043526B">
      <w:pPr>
        <w:numPr>
          <w:ilvl w:val="1"/>
          <w:numId w:val="77"/>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D5542" w:rsidRPr="00BD1C3C" w:rsidRDefault="006754DC" w:rsidP="0043526B">
      <w:pPr>
        <w:numPr>
          <w:ilvl w:val="1"/>
          <w:numId w:val="77"/>
        </w:numPr>
        <w:tabs>
          <w:tab w:val="left" w:pos="1140"/>
        </w:tabs>
        <w:spacing w:line="300" w:lineRule="auto"/>
        <w:ind w:left="1140" w:hanging="432"/>
        <w:jc w:val="both"/>
        <w:rPr>
          <w:rFonts w:eastAsia="Symbol"/>
          <w:sz w:val="24"/>
          <w:szCs w:val="24"/>
        </w:rPr>
      </w:pPr>
      <w:r w:rsidRPr="00BD1C3C">
        <w:rPr>
          <w:rFonts w:eastAsia="Times New Roman"/>
          <w:i/>
          <w:iCs/>
          <w:sz w:val="24"/>
          <w:szCs w:val="24"/>
        </w:rPr>
        <w:t>понимать и объяснять смысл позиционной записи натурального числа;</w:t>
      </w:r>
    </w:p>
    <w:p w:rsidR="003D5542" w:rsidRPr="00BD1C3C" w:rsidRDefault="006754DC" w:rsidP="0043526B">
      <w:pPr>
        <w:numPr>
          <w:ilvl w:val="1"/>
          <w:numId w:val="77"/>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3D5542" w:rsidRPr="00BD1C3C" w:rsidRDefault="006754DC" w:rsidP="0043526B">
      <w:pPr>
        <w:numPr>
          <w:ilvl w:val="1"/>
          <w:numId w:val="77"/>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D5542" w:rsidRPr="00BD1C3C" w:rsidRDefault="006754DC" w:rsidP="0043526B">
      <w:pPr>
        <w:numPr>
          <w:ilvl w:val="1"/>
          <w:numId w:val="77"/>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выполнять округление рациональных чисел с заданной точностью;</w:t>
      </w:r>
    </w:p>
    <w:p w:rsidR="003D5542" w:rsidRPr="00BD1C3C" w:rsidRDefault="006754DC" w:rsidP="0043526B">
      <w:pPr>
        <w:numPr>
          <w:ilvl w:val="1"/>
          <w:numId w:val="77"/>
        </w:numPr>
        <w:tabs>
          <w:tab w:val="left" w:pos="1140"/>
        </w:tabs>
        <w:spacing w:line="300" w:lineRule="auto"/>
        <w:ind w:left="1140" w:hanging="432"/>
        <w:jc w:val="both"/>
        <w:rPr>
          <w:rFonts w:eastAsia="Symbol"/>
          <w:sz w:val="24"/>
          <w:szCs w:val="24"/>
        </w:rPr>
      </w:pPr>
      <w:r w:rsidRPr="00BD1C3C">
        <w:rPr>
          <w:rFonts w:eastAsia="Times New Roman"/>
          <w:i/>
          <w:iCs/>
          <w:sz w:val="24"/>
          <w:szCs w:val="24"/>
        </w:rPr>
        <w:t>упорядочивать числа, записанные в виде обыкновенных и десятичных дробей;</w:t>
      </w:r>
    </w:p>
    <w:p w:rsidR="003D5542" w:rsidRPr="00BD1C3C" w:rsidRDefault="006754DC" w:rsidP="0043526B">
      <w:pPr>
        <w:numPr>
          <w:ilvl w:val="1"/>
          <w:numId w:val="77"/>
        </w:numPr>
        <w:tabs>
          <w:tab w:val="left" w:pos="1140"/>
        </w:tabs>
        <w:spacing w:line="300" w:lineRule="auto"/>
        <w:ind w:left="1140" w:hanging="432"/>
        <w:jc w:val="both"/>
        <w:rPr>
          <w:rFonts w:eastAsia="Symbol"/>
          <w:sz w:val="24"/>
          <w:szCs w:val="24"/>
        </w:rPr>
      </w:pPr>
      <w:r w:rsidRPr="00BD1C3C">
        <w:rPr>
          <w:rFonts w:eastAsia="Times New Roman"/>
          <w:i/>
          <w:iCs/>
          <w:sz w:val="24"/>
          <w:szCs w:val="24"/>
        </w:rPr>
        <w:t>находить НОД и НОК чисел и использовать их при решении зада;.</w:t>
      </w:r>
    </w:p>
    <w:p w:rsidR="003D5542" w:rsidRPr="00BD1C3C" w:rsidRDefault="006754DC" w:rsidP="0043526B">
      <w:pPr>
        <w:numPr>
          <w:ilvl w:val="1"/>
          <w:numId w:val="77"/>
        </w:numPr>
        <w:tabs>
          <w:tab w:val="left" w:pos="1140"/>
        </w:tabs>
        <w:spacing w:line="300" w:lineRule="auto"/>
        <w:ind w:left="1140" w:hanging="432"/>
        <w:jc w:val="both"/>
        <w:rPr>
          <w:rFonts w:eastAsia="Symbol"/>
          <w:sz w:val="24"/>
          <w:szCs w:val="24"/>
        </w:rPr>
      </w:pPr>
      <w:r w:rsidRPr="00BD1C3C">
        <w:rPr>
          <w:rFonts w:eastAsia="Times New Roman"/>
          <w:i/>
          <w:iCs/>
          <w:sz w:val="24"/>
          <w:szCs w:val="24"/>
        </w:rPr>
        <w:t>оперировать понятием модуль числа, геометрическая интерпретация модуля числа.</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7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7"/>
        </w:numPr>
        <w:tabs>
          <w:tab w:val="left" w:pos="1133"/>
        </w:tabs>
        <w:spacing w:line="300" w:lineRule="auto"/>
        <w:ind w:firstLine="708"/>
        <w:jc w:val="both"/>
        <w:rPr>
          <w:rFonts w:eastAsia="Symbol"/>
          <w:sz w:val="24"/>
          <w:szCs w:val="24"/>
        </w:rPr>
      </w:pPr>
      <w:r w:rsidRPr="00BD1C3C">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3D5542" w:rsidRPr="00BD1C3C" w:rsidRDefault="006754DC" w:rsidP="00413B16">
      <w:pPr>
        <w:spacing w:line="300" w:lineRule="auto"/>
        <w:jc w:val="both"/>
        <w:rPr>
          <w:rFonts w:eastAsia="Symbol"/>
          <w:sz w:val="24"/>
          <w:szCs w:val="24"/>
        </w:rPr>
      </w:pPr>
      <w:r w:rsidRPr="00BD1C3C">
        <w:rPr>
          <w:noProof/>
          <w:sz w:val="24"/>
          <w:szCs w:val="24"/>
        </w:rPr>
        <mc:AlternateContent>
          <mc:Choice Requires="wps">
            <w:drawing>
              <wp:anchor distT="0" distB="0" distL="114300" distR="114300" simplePos="0" relativeHeight="251579392" behindDoc="1" locked="0" layoutInCell="0" allowOverlap="1" wp14:anchorId="13F16283" wp14:editId="2E5CEF5E">
                <wp:simplePos x="0" y="0"/>
                <wp:positionH relativeFrom="column">
                  <wp:posOffset>0</wp:posOffset>
                </wp:positionH>
                <wp:positionV relativeFrom="paragraph">
                  <wp:posOffset>430530</wp:posOffset>
                </wp:positionV>
                <wp:extent cx="182943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5736CB73" id="Shape 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33.9pt" to="144.0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" o:allowincell="f" filled="t" strokeweight=".25397mm">
                <v:stroke joinstyle="miter"/>
                <o:lock v:ext="edit" shapetype="f"/>
              </v:line>
            </w:pict>
          </mc:Fallback>
        </mc:AlternateContent>
      </w:r>
      <w:r w:rsidRPr="00BD1C3C">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Уравнения и неравенства</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Статистика и теория вероятностей</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столбчатые и круговые диаграммы, таблицы данных, среднее арифметическое,</w:t>
      </w:r>
    </w:p>
    <w:p w:rsidR="003D5542" w:rsidRPr="00BD1C3C" w:rsidRDefault="006754DC" w:rsidP="0043526B">
      <w:pPr>
        <w:numPr>
          <w:ilvl w:val="1"/>
          <w:numId w:val="79"/>
        </w:numPr>
        <w:tabs>
          <w:tab w:val="left" w:pos="1140"/>
        </w:tabs>
        <w:spacing w:line="300" w:lineRule="auto"/>
        <w:ind w:left="1140" w:hanging="432"/>
        <w:jc w:val="both"/>
        <w:rPr>
          <w:rFonts w:eastAsia="Symbol"/>
          <w:sz w:val="24"/>
          <w:szCs w:val="24"/>
        </w:rPr>
      </w:pPr>
      <w:r w:rsidRPr="00BD1C3C">
        <w:rPr>
          <w:rFonts w:eastAsia="Times New Roman"/>
          <w:i/>
          <w:iCs/>
          <w:sz w:val="24"/>
          <w:szCs w:val="24"/>
        </w:rPr>
        <w:t>извлекать, информацию, представленную в таблицах, на диаграммах;</w:t>
      </w:r>
    </w:p>
    <w:p w:rsidR="003D5542" w:rsidRPr="00BD1C3C" w:rsidRDefault="006754DC" w:rsidP="0043526B">
      <w:pPr>
        <w:numPr>
          <w:ilvl w:val="1"/>
          <w:numId w:val="79"/>
        </w:numPr>
        <w:tabs>
          <w:tab w:val="left" w:pos="1140"/>
        </w:tabs>
        <w:spacing w:line="300" w:lineRule="auto"/>
        <w:ind w:left="1140" w:hanging="432"/>
        <w:jc w:val="both"/>
        <w:rPr>
          <w:rFonts w:eastAsia="Symbol"/>
          <w:sz w:val="24"/>
          <w:szCs w:val="24"/>
        </w:rPr>
      </w:pPr>
      <w:r w:rsidRPr="00BD1C3C">
        <w:rPr>
          <w:rFonts w:eastAsia="Times New Roman"/>
          <w:i/>
          <w:iCs/>
          <w:sz w:val="24"/>
          <w:szCs w:val="24"/>
        </w:rPr>
        <w:t>составлять таблицы, строить диаграммы на основе данных.</w:t>
      </w:r>
    </w:p>
    <w:p w:rsidR="003D5542" w:rsidRPr="00BD1C3C" w:rsidRDefault="006754DC" w:rsidP="0043526B">
      <w:pPr>
        <w:numPr>
          <w:ilvl w:val="0"/>
          <w:numId w:val="79"/>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Текстовые задачи</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простые и сложные задачи разных типов, а также задачи повышенной трудности;</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3D5542" w:rsidRPr="00BD1C3C" w:rsidRDefault="006754DC" w:rsidP="0043526B">
      <w:pPr>
        <w:numPr>
          <w:ilvl w:val="1"/>
          <w:numId w:val="79"/>
        </w:numPr>
        <w:tabs>
          <w:tab w:val="left" w:pos="1140"/>
        </w:tabs>
        <w:spacing w:line="300" w:lineRule="auto"/>
        <w:ind w:left="1140" w:hanging="432"/>
        <w:jc w:val="both"/>
        <w:rPr>
          <w:rFonts w:eastAsia="Symbol"/>
          <w:sz w:val="24"/>
          <w:szCs w:val="24"/>
        </w:rPr>
      </w:pPr>
      <w:r w:rsidRPr="00BD1C3C">
        <w:rPr>
          <w:rFonts w:eastAsia="Times New Roman"/>
          <w:i/>
          <w:iCs/>
          <w:sz w:val="24"/>
          <w:szCs w:val="24"/>
        </w:rPr>
        <w:t>моделировать рассуждения при поиске решения задач с помощью граф-схемы;</w:t>
      </w:r>
    </w:p>
    <w:p w:rsidR="003D5542" w:rsidRPr="00BD1C3C" w:rsidRDefault="006754DC" w:rsidP="0043526B">
      <w:pPr>
        <w:numPr>
          <w:ilvl w:val="1"/>
          <w:numId w:val="79"/>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выделять этапы решения задачи и содержание каждого этапа;</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интерпретировать вычислительные результаты в задаче, исследовать полученное решение задачи;</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3D5542" w:rsidRPr="00BD1C3C" w:rsidRDefault="006754DC" w:rsidP="0043526B">
      <w:pPr>
        <w:numPr>
          <w:ilvl w:val="1"/>
          <w:numId w:val="79"/>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разнообразные задачи «на части»,</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D5542" w:rsidRPr="00BD1C3C" w:rsidRDefault="006754DC" w:rsidP="0043526B">
      <w:pPr>
        <w:numPr>
          <w:ilvl w:val="0"/>
          <w:numId w:val="79"/>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D5542" w:rsidRPr="00BD1C3C" w:rsidRDefault="006754DC" w:rsidP="0043526B">
      <w:pPr>
        <w:numPr>
          <w:ilvl w:val="1"/>
          <w:numId w:val="79"/>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3D5542" w:rsidRPr="00BD1C3C" w:rsidRDefault="006754DC" w:rsidP="0043526B">
      <w:pPr>
        <w:numPr>
          <w:ilvl w:val="1"/>
          <w:numId w:val="79"/>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задачи на движение по реке, рассматривая разные системы отсчета.</w:t>
      </w:r>
    </w:p>
    <w:p w:rsidR="003D5542" w:rsidRPr="00BD1C3C" w:rsidRDefault="006754DC" w:rsidP="0043526B">
      <w:pPr>
        <w:spacing w:line="300" w:lineRule="auto"/>
        <w:jc w:val="both"/>
        <w:rPr>
          <w:sz w:val="24"/>
          <w:szCs w:val="24"/>
        </w:rPr>
      </w:pPr>
      <w:r w:rsidRPr="00BD1C3C">
        <w:rPr>
          <w:rFonts w:eastAsia="Times New Roman"/>
          <w:b/>
          <w:bCs/>
          <w:sz w:val="24"/>
          <w:szCs w:val="24"/>
        </w:rPr>
        <w:t>Наглядная геометрия</w:t>
      </w:r>
    </w:p>
    <w:p w:rsidR="003D5542" w:rsidRPr="00BD1C3C" w:rsidRDefault="006754DC" w:rsidP="0043526B">
      <w:pPr>
        <w:spacing w:line="300" w:lineRule="auto"/>
        <w:jc w:val="both"/>
        <w:rPr>
          <w:sz w:val="24"/>
          <w:szCs w:val="24"/>
        </w:rPr>
      </w:pPr>
      <w:r w:rsidRPr="00BD1C3C">
        <w:rPr>
          <w:rFonts w:eastAsia="Times New Roman"/>
          <w:b/>
          <w:bCs/>
          <w:sz w:val="24"/>
          <w:szCs w:val="24"/>
        </w:rPr>
        <w:t>Геометрические фигуры</w:t>
      </w:r>
    </w:p>
    <w:p w:rsidR="003D5542" w:rsidRPr="00BD1C3C" w:rsidRDefault="006754DC" w:rsidP="0043526B">
      <w:pPr>
        <w:numPr>
          <w:ilvl w:val="2"/>
          <w:numId w:val="80"/>
        </w:numPr>
        <w:tabs>
          <w:tab w:val="left" w:pos="1133"/>
        </w:tabs>
        <w:spacing w:line="300" w:lineRule="auto"/>
        <w:ind w:firstLine="708"/>
        <w:jc w:val="both"/>
        <w:rPr>
          <w:rFonts w:eastAsia="Symbol"/>
          <w:sz w:val="24"/>
          <w:szCs w:val="24"/>
        </w:rPr>
      </w:pPr>
      <w:r w:rsidRPr="00BD1C3C">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3D5542" w:rsidRPr="00BD1C3C" w:rsidRDefault="006754DC" w:rsidP="0043526B">
      <w:pPr>
        <w:numPr>
          <w:ilvl w:val="2"/>
          <w:numId w:val="80"/>
        </w:numPr>
        <w:tabs>
          <w:tab w:val="left" w:pos="1140"/>
        </w:tabs>
        <w:spacing w:line="300" w:lineRule="auto"/>
        <w:ind w:left="1140" w:hanging="432"/>
        <w:jc w:val="both"/>
        <w:rPr>
          <w:rFonts w:eastAsia="Symbol"/>
          <w:sz w:val="24"/>
          <w:szCs w:val="24"/>
        </w:rPr>
      </w:pPr>
      <w:r w:rsidRPr="00BD1C3C">
        <w:rPr>
          <w:rFonts w:eastAsia="Times New Roman"/>
          <w:i/>
          <w:iCs/>
          <w:sz w:val="24"/>
          <w:szCs w:val="24"/>
        </w:rPr>
        <w:t>изображать изучаемые фигуры от руки и с помощью компьютерных инструментов.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Измерения и вычисления</w:t>
      </w:r>
    </w:p>
    <w:p w:rsidR="003D5542" w:rsidRPr="00BD1C3C" w:rsidRDefault="006754DC" w:rsidP="0043526B">
      <w:pPr>
        <w:numPr>
          <w:ilvl w:val="2"/>
          <w:numId w:val="80"/>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3D5542" w:rsidRPr="00BD1C3C" w:rsidRDefault="006754DC" w:rsidP="0043526B">
      <w:pPr>
        <w:numPr>
          <w:ilvl w:val="2"/>
          <w:numId w:val="80"/>
        </w:numPr>
        <w:tabs>
          <w:tab w:val="left" w:pos="1133"/>
        </w:tabs>
        <w:spacing w:line="300" w:lineRule="auto"/>
        <w:ind w:firstLine="708"/>
        <w:jc w:val="both"/>
        <w:rPr>
          <w:rFonts w:eastAsia="Symbol"/>
          <w:sz w:val="24"/>
          <w:szCs w:val="24"/>
        </w:rPr>
      </w:pPr>
      <w:r w:rsidRPr="00BD1C3C">
        <w:rPr>
          <w:rFonts w:eastAsia="Times New Roman"/>
          <w:i/>
          <w:iCs/>
          <w:sz w:val="24"/>
          <w:szCs w:val="24"/>
        </w:rPr>
        <w:t>вычислять площади прямоугольников, квадратов, объёмы прямоугольных параллелепипедов, кубов.</w:t>
      </w:r>
    </w:p>
    <w:p w:rsidR="003D5542" w:rsidRPr="00BD1C3C" w:rsidRDefault="006754DC" w:rsidP="0043526B">
      <w:pPr>
        <w:numPr>
          <w:ilvl w:val="0"/>
          <w:numId w:val="80"/>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2"/>
          <w:numId w:val="80"/>
        </w:numPr>
        <w:tabs>
          <w:tab w:val="left" w:pos="1133"/>
        </w:tabs>
        <w:spacing w:line="300" w:lineRule="auto"/>
        <w:ind w:firstLine="708"/>
        <w:jc w:val="both"/>
        <w:rPr>
          <w:rFonts w:eastAsia="Symbol"/>
          <w:sz w:val="24"/>
          <w:szCs w:val="24"/>
        </w:rPr>
      </w:pPr>
      <w:r w:rsidRPr="00BD1C3C">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3D5542" w:rsidRPr="00BD1C3C" w:rsidRDefault="006754DC" w:rsidP="0043526B">
      <w:pPr>
        <w:numPr>
          <w:ilvl w:val="1"/>
          <w:numId w:val="80"/>
        </w:numPr>
        <w:tabs>
          <w:tab w:val="left" w:pos="1140"/>
        </w:tabs>
        <w:spacing w:line="300" w:lineRule="auto"/>
        <w:ind w:left="1140" w:hanging="780"/>
        <w:jc w:val="both"/>
        <w:rPr>
          <w:rFonts w:eastAsia="Symbol"/>
          <w:sz w:val="24"/>
          <w:szCs w:val="24"/>
        </w:rPr>
      </w:pPr>
      <w:r w:rsidRPr="00BD1C3C">
        <w:rPr>
          <w:rFonts w:eastAsia="Times New Roman"/>
          <w:i/>
          <w:iCs/>
          <w:sz w:val="24"/>
          <w:szCs w:val="24"/>
        </w:rPr>
        <w:t>выполнять простейшие построения на местности, необходимые в реальной жизни;</w:t>
      </w:r>
    </w:p>
    <w:p w:rsidR="003D5542" w:rsidRPr="00BD1C3C" w:rsidRDefault="006754DC" w:rsidP="0043526B">
      <w:pPr>
        <w:numPr>
          <w:ilvl w:val="2"/>
          <w:numId w:val="80"/>
        </w:numPr>
        <w:tabs>
          <w:tab w:val="left" w:pos="1140"/>
        </w:tabs>
        <w:spacing w:line="300" w:lineRule="auto"/>
        <w:ind w:left="1140" w:hanging="432"/>
        <w:jc w:val="both"/>
        <w:rPr>
          <w:rFonts w:eastAsia="Symbol"/>
          <w:sz w:val="24"/>
          <w:szCs w:val="24"/>
        </w:rPr>
      </w:pPr>
      <w:r w:rsidRPr="00BD1C3C">
        <w:rPr>
          <w:rFonts w:eastAsia="Times New Roman"/>
          <w:i/>
          <w:iCs/>
          <w:sz w:val="24"/>
          <w:szCs w:val="24"/>
        </w:rPr>
        <w:t>оценивать размеры реальных объектов окружающего мира.</w:t>
      </w:r>
    </w:p>
    <w:p w:rsidR="003D5542" w:rsidRPr="00BD1C3C" w:rsidRDefault="006754DC" w:rsidP="0043526B">
      <w:pPr>
        <w:spacing w:line="300" w:lineRule="auto"/>
        <w:jc w:val="both"/>
        <w:rPr>
          <w:sz w:val="24"/>
          <w:szCs w:val="24"/>
        </w:rPr>
      </w:pPr>
      <w:r w:rsidRPr="00BD1C3C">
        <w:rPr>
          <w:rFonts w:eastAsia="Times New Roman"/>
          <w:b/>
          <w:bCs/>
          <w:sz w:val="24"/>
          <w:szCs w:val="24"/>
        </w:rPr>
        <w:t>История математики</w:t>
      </w:r>
    </w:p>
    <w:p w:rsidR="003D5542" w:rsidRPr="00BD1C3C" w:rsidRDefault="006754DC" w:rsidP="0043526B">
      <w:pPr>
        <w:numPr>
          <w:ilvl w:val="0"/>
          <w:numId w:val="81"/>
        </w:numPr>
        <w:tabs>
          <w:tab w:val="left" w:pos="1416"/>
        </w:tabs>
        <w:spacing w:line="300" w:lineRule="auto"/>
        <w:ind w:firstLine="708"/>
        <w:jc w:val="both"/>
        <w:rPr>
          <w:rFonts w:eastAsia="Symbol"/>
          <w:sz w:val="24"/>
          <w:szCs w:val="24"/>
        </w:rPr>
      </w:pPr>
      <w:r w:rsidRPr="00BD1C3C">
        <w:rPr>
          <w:rFonts w:eastAsia="Times New Roman"/>
          <w:i/>
          <w:iCs/>
          <w:sz w:val="24"/>
          <w:szCs w:val="24"/>
        </w:rPr>
        <w:t>Характеризовать вклад выдающихся математиков в развитие математики и иных научных областей.</w:t>
      </w:r>
    </w:p>
    <w:p w:rsidR="003D5542" w:rsidRPr="00BD1C3C" w:rsidRDefault="006754DC" w:rsidP="0043526B">
      <w:pPr>
        <w:spacing w:line="300" w:lineRule="auto"/>
        <w:ind w:right="200"/>
        <w:jc w:val="both"/>
        <w:rPr>
          <w:sz w:val="24"/>
          <w:szCs w:val="24"/>
        </w:rPr>
      </w:pPr>
      <w:r w:rsidRPr="00BD1C3C">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3D5542" w:rsidRPr="00BD1C3C" w:rsidRDefault="006754DC" w:rsidP="0043526B">
      <w:pPr>
        <w:numPr>
          <w:ilvl w:val="1"/>
          <w:numId w:val="82"/>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на базовом уровне</w:t>
      </w:r>
      <w:r w:rsidRPr="00BD1C3C">
        <w:rPr>
          <w:rFonts w:eastAsia="Times New Roman"/>
          <w:sz w:val="24"/>
          <w:szCs w:val="24"/>
          <w:vertAlign w:val="superscript"/>
        </w:rPr>
        <w:t>5</w:t>
      </w:r>
      <w:r w:rsidRPr="00BD1C3C">
        <w:rPr>
          <w:rFonts w:eastAsia="Times New Roman"/>
          <w:sz w:val="24"/>
          <w:szCs w:val="24"/>
        </w:rPr>
        <w:t xml:space="preserve"> понятиями: множество, элемент множества, подмножество, принадлежность;</w:t>
      </w:r>
    </w:p>
    <w:p w:rsidR="003D5542" w:rsidRPr="00BD1C3C" w:rsidRDefault="006754DC" w:rsidP="0043526B">
      <w:pPr>
        <w:numPr>
          <w:ilvl w:val="1"/>
          <w:numId w:val="82"/>
        </w:numPr>
        <w:tabs>
          <w:tab w:val="left" w:pos="1140"/>
        </w:tabs>
        <w:spacing w:line="300" w:lineRule="auto"/>
        <w:ind w:left="1140" w:hanging="432"/>
        <w:jc w:val="both"/>
        <w:rPr>
          <w:rFonts w:eastAsia="Symbol"/>
          <w:sz w:val="24"/>
          <w:szCs w:val="24"/>
        </w:rPr>
      </w:pPr>
      <w:r w:rsidRPr="00BD1C3C">
        <w:rPr>
          <w:rFonts w:eastAsia="Times New Roman"/>
          <w:sz w:val="24"/>
          <w:szCs w:val="24"/>
        </w:rPr>
        <w:t>задавать множества перечислением их элементов;</w:t>
      </w:r>
    </w:p>
    <w:p w:rsidR="003D5542" w:rsidRPr="00BD1C3C" w:rsidRDefault="006754DC" w:rsidP="0043526B">
      <w:pPr>
        <w:numPr>
          <w:ilvl w:val="1"/>
          <w:numId w:val="82"/>
        </w:numPr>
        <w:tabs>
          <w:tab w:val="left" w:pos="1000"/>
        </w:tabs>
        <w:spacing w:line="300" w:lineRule="auto"/>
        <w:ind w:left="1000" w:hanging="292"/>
        <w:jc w:val="both"/>
        <w:rPr>
          <w:rFonts w:eastAsia="Symbol"/>
          <w:sz w:val="24"/>
          <w:szCs w:val="24"/>
        </w:rPr>
      </w:pPr>
      <w:r w:rsidRPr="00BD1C3C">
        <w:rPr>
          <w:rFonts w:eastAsia="Times New Roman"/>
          <w:sz w:val="24"/>
          <w:szCs w:val="24"/>
        </w:rPr>
        <w:t>находить пересечение, объединение, подмножество в простейших ситуациях;</w:t>
      </w:r>
    </w:p>
    <w:p w:rsidR="003D5542" w:rsidRPr="00BD1C3C" w:rsidRDefault="006754DC" w:rsidP="0043526B">
      <w:pPr>
        <w:numPr>
          <w:ilvl w:val="1"/>
          <w:numId w:val="82"/>
        </w:numPr>
        <w:tabs>
          <w:tab w:val="left" w:pos="994"/>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определение, аксиома, теорема, доказательство;</w:t>
      </w:r>
    </w:p>
    <w:p w:rsidR="003D5542" w:rsidRPr="00BD1C3C" w:rsidRDefault="006754DC" w:rsidP="0043526B">
      <w:pPr>
        <w:numPr>
          <w:ilvl w:val="1"/>
          <w:numId w:val="82"/>
        </w:numPr>
        <w:tabs>
          <w:tab w:val="left" w:pos="1000"/>
        </w:tabs>
        <w:spacing w:line="300" w:lineRule="auto"/>
        <w:ind w:left="1000" w:hanging="292"/>
        <w:jc w:val="both"/>
        <w:rPr>
          <w:rFonts w:eastAsia="Symbol"/>
          <w:sz w:val="24"/>
          <w:szCs w:val="24"/>
        </w:rPr>
      </w:pPr>
      <w:r w:rsidRPr="00BD1C3C">
        <w:rPr>
          <w:rFonts w:eastAsia="Times New Roman"/>
          <w:sz w:val="24"/>
          <w:szCs w:val="24"/>
        </w:rPr>
        <w:t>приводить примеры и контрпримеры для подтвержнения своих высказываний.</w:t>
      </w:r>
    </w:p>
    <w:p w:rsidR="003D5542" w:rsidRPr="00BD1C3C" w:rsidRDefault="006754DC" w:rsidP="0043526B">
      <w:pPr>
        <w:numPr>
          <w:ilvl w:val="0"/>
          <w:numId w:val="82"/>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2"/>
        </w:numPr>
        <w:tabs>
          <w:tab w:val="left" w:pos="1133"/>
        </w:tabs>
        <w:spacing w:line="300" w:lineRule="auto"/>
        <w:ind w:firstLine="708"/>
        <w:jc w:val="both"/>
        <w:rPr>
          <w:rFonts w:eastAsia="Symbol"/>
          <w:sz w:val="24"/>
          <w:szCs w:val="24"/>
        </w:rPr>
      </w:pPr>
      <w:r w:rsidRPr="00BD1C3C">
        <w:rPr>
          <w:rFonts w:eastAsia="Times New Roman"/>
          <w:sz w:val="24"/>
          <w:szCs w:val="24"/>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Числа</w:t>
      </w:r>
    </w:p>
    <w:p w:rsidR="003D5542" w:rsidRPr="00BD1C3C" w:rsidRDefault="006754DC" w:rsidP="0043526B">
      <w:pPr>
        <w:numPr>
          <w:ilvl w:val="1"/>
          <w:numId w:val="82"/>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D5542" w:rsidRPr="00BD1C3C" w:rsidRDefault="006754DC" w:rsidP="0043526B">
      <w:pPr>
        <w:numPr>
          <w:ilvl w:val="1"/>
          <w:numId w:val="82"/>
        </w:numPr>
        <w:tabs>
          <w:tab w:val="left" w:pos="1140"/>
        </w:tabs>
        <w:spacing w:line="300" w:lineRule="auto"/>
        <w:ind w:left="1140" w:hanging="432"/>
        <w:jc w:val="both"/>
        <w:rPr>
          <w:rFonts w:eastAsia="Symbol"/>
          <w:sz w:val="24"/>
          <w:szCs w:val="24"/>
        </w:rPr>
      </w:pPr>
      <w:r w:rsidRPr="00BD1C3C">
        <w:rPr>
          <w:rFonts w:eastAsia="Times New Roman"/>
          <w:sz w:val="24"/>
          <w:szCs w:val="24"/>
        </w:rPr>
        <w:t>использовать свойства чисел и правила действий при выполнении вычислений;</w:t>
      </w:r>
    </w:p>
    <w:p w:rsidR="003D5542" w:rsidRPr="00BD1C3C" w:rsidRDefault="006754DC" w:rsidP="0043526B">
      <w:pPr>
        <w:numPr>
          <w:ilvl w:val="1"/>
          <w:numId w:val="82"/>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признаки делимости на 2, 5, 3, 9, 10 при выполнении вычислений и решении несложных задач;</w:t>
      </w:r>
    </w:p>
    <w:p w:rsidR="003D5542" w:rsidRPr="00BD1C3C" w:rsidRDefault="006754DC" w:rsidP="0043526B">
      <w:pPr>
        <w:numPr>
          <w:ilvl w:val="1"/>
          <w:numId w:val="82"/>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округление рациональных чисел в соответствии с правилами;</w:t>
      </w:r>
    </w:p>
    <w:p w:rsidR="003D5542" w:rsidRPr="00BD1C3C" w:rsidRDefault="006754DC" w:rsidP="0043526B">
      <w:pPr>
        <w:numPr>
          <w:ilvl w:val="1"/>
          <w:numId w:val="82"/>
        </w:numPr>
        <w:tabs>
          <w:tab w:val="left" w:pos="1140"/>
        </w:tabs>
        <w:spacing w:line="300" w:lineRule="auto"/>
        <w:ind w:left="1140" w:hanging="432"/>
        <w:jc w:val="both"/>
        <w:rPr>
          <w:rFonts w:eastAsia="Symbol"/>
          <w:sz w:val="24"/>
          <w:szCs w:val="24"/>
        </w:rPr>
      </w:pPr>
      <w:r w:rsidRPr="00BD1C3C">
        <w:rPr>
          <w:rFonts w:eastAsia="Times New Roman"/>
          <w:sz w:val="24"/>
          <w:szCs w:val="24"/>
        </w:rPr>
        <w:t>оценивать значение квадратного корня из положительного целого числа;</w:t>
      </w:r>
    </w:p>
    <w:p w:rsidR="003D5542" w:rsidRPr="00BD1C3C" w:rsidRDefault="006754DC" w:rsidP="0043526B">
      <w:pPr>
        <w:numPr>
          <w:ilvl w:val="1"/>
          <w:numId w:val="82"/>
        </w:numPr>
        <w:tabs>
          <w:tab w:val="left" w:pos="1140"/>
        </w:tabs>
        <w:spacing w:line="300" w:lineRule="auto"/>
        <w:ind w:left="1140" w:hanging="432"/>
        <w:jc w:val="both"/>
        <w:rPr>
          <w:rFonts w:eastAsia="Symbol"/>
          <w:sz w:val="24"/>
          <w:szCs w:val="24"/>
        </w:rPr>
      </w:pPr>
      <w:r w:rsidRPr="00BD1C3C">
        <w:rPr>
          <w:rFonts w:eastAsia="Times New Roman"/>
          <w:sz w:val="24"/>
          <w:szCs w:val="24"/>
        </w:rPr>
        <w:t>распознавать рациональные и иррациональные числа;</w:t>
      </w:r>
    </w:p>
    <w:p w:rsidR="003D5542" w:rsidRPr="00BD1C3C" w:rsidRDefault="006754DC" w:rsidP="0043526B">
      <w:pPr>
        <w:numPr>
          <w:ilvl w:val="1"/>
          <w:numId w:val="82"/>
        </w:numPr>
        <w:tabs>
          <w:tab w:val="left" w:pos="1140"/>
        </w:tabs>
        <w:spacing w:line="300" w:lineRule="auto"/>
        <w:ind w:left="1140" w:hanging="432"/>
        <w:jc w:val="both"/>
        <w:rPr>
          <w:rFonts w:eastAsia="Symbol"/>
          <w:sz w:val="24"/>
          <w:szCs w:val="24"/>
        </w:rPr>
      </w:pPr>
      <w:r w:rsidRPr="00BD1C3C">
        <w:rPr>
          <w:rFonts w:eastAsia="Times New Roman"/>
          <w:sz w:val="24"/>
          <w:szCs w:val="24"/>
        </w:rPr>
        <w:t>сравнивать числа.</w:t>
      </w:r>
    </w:p>
    <w:p w:rsidR="003D5542" w:rsidRPr="00BD1C3C" w:rsidRDefault="006754DC" w:rsidP="0043526B">
      <w:pPr>
        <w:numPr>
          <w:ilvl w:val="0"/>
          <w:numId w:val="82"/>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13B16">
      <w:pPr>
        <w:spacing w:line="300" w:lineRule="auto"/>
        <w:jc w:val="both"/>
        <w:rPr>
          <w:rFonts w:eastAsia="Symbol"/>
          <w:sz w:val="24"/>
          <w:szCs w:val="24"/>
        </w:rPr>
      </w:pPr>
      <w:r w:rsidRPr="00BD1C3C">
        <w:rPr>
          <w:noProof/>
          <w:sz w:val="24"/>
          <w:szCs w:val="24"/>
        </w:rPr>
        <mc:AlternateContent>
          <mc:Choice Requires="wps">
            <w:drawing>
              <wp:anchor distT="0" distB="0" distL="114300" distR="114300" simplePos="0" relativeHeight="251580416" behindDoc="1" locked="0" layoutInCell="0" allowOverlap="1" wp14:anchorId="733B65EF" wp14:editId="48C270F1">
                <wp:simplePos x="0" y="0"/>
                <wp:positionH relativeFrom="column">
                  <wp:posOffset>0</wp:posOffset>
                </wp:positionH>
                <wp:positionV relativeFrom="paragraph">
                  <wp:posOffset>220980</wp:posOffset>
                </wp:positionV>
                <wp:extent cx="182943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3E51FFE" id="Shape 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0,17.4pt" to="144.0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" o:allowincell="f" filled="t" strokeweight=".25397mm">
                <v:stroke joinstyle="miter"/>
                <o:lock v:ext="edit" shapetype="f"/>
              </v:line>
            </w:pict>
          </mc:Fallback>
        </mc:AlternateContent>
      </w:r>
      <w:r w:rsidRPr="00BD1C3C">
        <w:rPr>
          <w:rFonts w:eastAsia="Times New Roman"/>
          <w:sz w:val="24"/>
          <w:szCs w:val="24"/>
        </w:rPr>
        <w:t>оценивать результаты вычислений при решении практических задач;</w:t>
      </w:r>
    </w:p>
    <w:p w:rsidR="003D5542" w:rsidRPr="00BD1C3C" w:rsidRDefault="006754DC" w:rsidP="0043526B">
      <w:pPr>
        <w:numPr>
          <w:ilvl w:val="1"/>
          <w:numId w:val="83"/>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сравнение чисел в реальных ситуациях;</w:t>
      </w:r>
    </w:p>
    <w:p w:rsidR="003D5542" w:rsidRPr="00BD1C3C" w:rsidRDefault="006754DC" w:rsidP="0043526B">
      <w:pPr>
        <w:numPr>
          <w:ilvl w:val="1"/>
          <w:numId w:val="83"/>
        </w:numPr>
        <w:tabs>
          <w:tab w:val="left" w:pos="1133"/>
        </w:tabs>
        <w:spacing w:line="300" w:lineRule="auto"/>
        <w:ind w:firstLine="708"/>
        <w:jc w:val="both"/>
        <w:rPr>
          <w:rFonts w:eastAsia="Symbol"/>
          <w:sz w:val="24"/>
          <w:szCs w:val="24"/>
        </w:rPr>
      </w:pPr>
      <w:r w:rsidRPr="00BD1C3C">
        <w:rPr>
          <w:rFonts w:eastAsia="Times New Roman"/>
          <w:sz w:val="24"/>
          <w:szCs w:val="24"/>
        </w:rPr>
        <w:t>составлять числовые выражения при решении практических задач и задач из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Тождественные преобразования</w:t>
      </w:r>
    </w:p>
    <w:p w:rsidR="003D5542" w:rsidRPr="00BD1C3C" w:rsidRDefault="006754DC" w:rsidP="0043526B">
      <w:pPr>
        <w:numPr>
          <w:ilvl w:val="1"/>
          <w:numId w:val="83"/>
        </w:numPr>
        <w:tabs>
          <w:tab w:val="left" w:pos="1133"/>
        </w:tabs>
        <w:spacing w:line="300" w:lineRule="auto"/>
        <w:ind w:firstLine="708"/>
        <w:jc w:val="both"/>
        <w:rPr>
          <w:rFonts w:eastAsia="Symbol"/>
          <w:sz w:val="24"/>
          <w:szCs w:val="24"/>
        </w:rPr>
      </w:pPr>
      <w:r w:rsidRPr="00BD1C3C">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D5542" w:rsidRPr="00BD1C3C" w:rsidRDefault="006754DC" w:rsidP="0043526B">
      <w:pPr>
        <w:numPr>
          <w:ilvl w:val="1"/>
          <w:numId w:val="83"/>
        </w:numPr>
        <w:tabs>
          <w:tab w:val="left" w:pos="1133"/>
        </w:tabs>
        <w:spacing w:line="300" w:lineRule="auto"/>
        <w:ind w:firstLine="708"/>
        <w:jc w:val="both"/>
        <w:rPr>
          <w:rFonts w:eastAsia="Symbol"/>
          <w:sz w:val="24"/>
          <w:szCs w:val="24"/>
        </w:rPr>
      </w:pPr>
      <w:r w:rsidRPr="00BD1C3C">
        <w:rPr>
          <w:rFonts w:eastAsia="Times New Roman"/>
          <w:sz w:val="24"/>
          <w:szCs w:val="24"/>
        </w:rPr>
        <w:t>выполнять несложные преобразования целых выражений: раскрывать скобки, приводить подобные слагаемые;</w:t>
      </w:r>
    </w:p>
    <w:p w:rsidR="003D5542" w:rsidRPr="00BD1C3C" w:rsidRDefault="006754DC" w:rsidP="0043526B">
      <w:pPr>
        <w:numPr>
          <w:ilvl w:val="1"/>
          <w:numId w:val="83"/>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D5542" w:rsidRPr="00BD1C3C" w:rsidRDefault="006754DC" w:rsidP="0043526B">
      <w:pPr>
        <w:numPr>
          <w:ilvl w:val="1"/>
          <w:numId w:val="83"/>
        </w:numPr>
        <w:tabs>
          <w:tab w:val="left" w:pos="1133"/>
        </w:tabs>
        <w:spacing w:line="300" w:lineRule="auto"/>
        <w:ind w:firstLine="708"/>
        <w:jc w:val="both"/>
        <w:rPr>
          <w:rFonts w:eastAsia="Symbol"/>
          <w:sz w:val="24"/>
          <w:szCs w:val="24"/>
        </w:rPr>
      </w:pPr>
      <w:r w:rsidRPr="00BD1C3C">
        <w:rPr>
          <w:rFonts w:eastAsia="Times New Roman"/>
          <w:sz w:val="24"/>
          <w:szCs w:val="24"/>
        </w:rPr>
        <w:t>выполнять несложные преобразования дробно-линейных выражений и выражений с квадратными корнями.</w:t>
      </w:r>
    </w:p>
    <w:p w:rsidR="003D5542" w:rsidRPr="00BD1C3C" w:rsidRDefault="006754DC" w:rsidP="0043526B">
      <w:pPr>
        <w:numPr>
          <w:ilvl w:val="0"/>
          <w:numId w:val="83"/>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3"/>
        </w:numPr>
        <w:tabs>
          <w:tab w:val="left" w:pos="1140"/>
        </w:tabs>
        <w:spacing w:line="300" w:lineRule="auto"/>
        <w:ind w:left="1140" w:hanging="432"/>
        <w:jc w:val="both"/>
        <w:rPr>
          <w:rFonts w:eastAsia="Symbol"/>
          <w:sz w:val="24"/>
          <w:szCs w:val="24"/>
        </w:rPr>
      </w:pPr>
      <w:r w:rsidRPr="00BD1C3C">
        <w:rPr>
          <w:rFonts w:eastAsia="Times New Roman"/>
          <w:sz w:val="24"/>
          <w:szCs w:val="24"/>
        </w:rPr>
        <w:t>понимать смысл записи числа в стандартном виде;</w:t>
      </w:r>
    </w:p>
    <w:p w:rsidR="003D5542" w:rsidRPr="00BD1C3C" w:rsidRDefault="006754DC" w:rsidP="0043526B">
      <w:pPr>
        <w:numPr>
          <w:ilvl w:val="1"/>
          <w:numId w:val="83"/>
        </w:numPr>
        <w:tabs>
          <w:tab w:val="left" w:pos="1140"/>
        </w:tabs>
        <w:spacing w:line="300" w:lineRule="auto"/>
        <w:ind w:left="1140" w:hanging="432"/>
        <w:jc w:val="both"/>
        <w:rPr>
          <w:rFonts w:eastAsia="Symbol"/>
          <w:sz w:val="24"/>
          <w:szCs w:val="24"/>
        </w:rPr>
      </w:pPr>
      <w:r w:rsidRPr="00BD1C3C">
        <w:rPr>
          <w:rFonts w:eastAsia="Times New Roman"/>
          <w:sz w:val="24"/>
          <w:szCs w:val="24"/>
        </w:rPr>
        <w:t>оперировать на базовом уровне понятием «стандартная запись числа».</w:t>
      </w:r>
    </w:p>
    <w:p w:rsidR="003D5542" w:rsidRPr="00BD1C3C" w:rsidRDefault="006754DC" w:rsidP="0043526B">
      <w:pPr>
        <w:spacing w:line="300" w:lineRule="auto"/>
        <w:jc w:val="both"/>
        <w:rPr>
          <w:sz w:val="24"/>
          <w:szCs w:val="24"/>
        </w:rPr>
      </w:pPr>
      <w:r w:rsidRPr="00BD1C3C">
        <w:rPr>
          <w:rFonts w:eastAsia="Times New Roman"/>
          <w:b/>
          <w:bCs/>
          <w:sz w:val="24"/>
          <w:szCs w:val="24"/>
        </w:rPr>
        <w:t>Уравнения и неравенства</w:t>
      </w:r>
    </w:p>
    <w:p w:rsidR="003D5542" w:rsidRPr="00BD1C3C" w:rsidRDefault="006754DC" w:rsidP="0043526B">
      <w:pPr>
        <w:numPr>
          <w:ilvl w:val="1"/>
          <w:numId w:val="84"/>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проверять справедливость числовых равенств и неравенств;</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линейные неравенства и несложные неравенства, сводящиеся к линейным;</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системы несложных линейных уравнений, неравенств;</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проверять, является ли данное число решением уравнения (неравенства);</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квадратные уравнения по формуле корней квадратного уравнения;</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изображать решения неравенств и их систем на числовой прямой.</w:t>
      </w:r>
    </w:p>
    <w:p w:rsidR="003D5542" w:rsidRPr="00BD1C3C" w:rsidRDefault="006754DC" w:rsidP="0043526B">
      <w:pPr>
        <w:numPr>
          <w:ilvl w:val="0"/>
          <w:numId w:val="84"/>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4"/>
        </w:numPr>
        <w:tabs>
          <w:tab w:val="left" w:pos="1133"/>
        </w:tabs>
        <w:spacing w:line="300" w:lineRule="auto"/>
        <w:ind w:right="20" w:firstLine="708"/>
        <w:jc w:val="both"/>
        <w:rPr>
          <w:rFonts w:eastAsia="Symbol"/>
          <w:sz w:val="24"/>
          <w:szCs w:val="24"/>
        </w:rPr>
      </w:pPr>
      <w:r w:rsidRPr="00BD1C3C">
        <w:rPr>
          <w:rFonts w:eastAsia="Times New Roman"/>
          <w:sz w:val="24"/>
          <w:szCs w:val="24"/>
        </w:rPr>
        <w:lastRenderedPageBreak/>
        <w:t>составлять и решать линейные уравнения при решении задач, возникающих в других учебных предметах.</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Функции</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Находить значение функции по заданному значению аргумента;</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находить значение аргумента по заданному значению функции в несложных ситуациях;</w:t>
      </w:r>
    </w:p>
    <w:p w:rsidR="003D5542" w:rsidRPr="00BD1C3C" w:rsidRDefault="006754DC" w:rsidP="0043526B">
      <w:pPr>
        <w:numPr>
          <w:ilvl w:val="1"/>
          <w:numId w:val="84"/>
        </w:numPr>
        <w:tabs>
          <w:tab w:val="left" w:pos="1133"/>
        </w:tabs>
        <w:spacing w:line="300" w:lineRule="auto"/>
        <w:ind w:firstLine="708"/>
        <w:jc w:val="both"/>
        <w:rPr>
          <w:rFonts w:eastAsia="Symbol"/>
          <w:sz w:val="24"/>
          <w:szCs w:val="24"/>
        </w:rPr>
      </w:pPr>
      <w:r w:rsidRPr="00BD1C3C">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3D5542" w:rsidRPr="00BD1C3C" w:rsidRDefault="006754DC" w:rsidP="0043526B">
      <w:pPr>
        <w:numPr>
          <w:ilvl w:val="1"/>
          <w:numId w:val="84"/>
        </w:numPr>
        <w:tabs>
          <w:tab w:val="left" w:pos="1133"/>
        </w:tabs>
        <w:spacing w:line="300" w:lineRule="auto"/>
        <w:ind w:firstLine="708"/>
        <w:jc w:val="both"/>
        <w:rPr>
          <w:rFonts w:eastAsia="Symbol"/>
          <w:sz w:val="24"/>
          <w:szCs w:val="24"/>
        </w:rPr>
      </w:pPr>
      <w:r w:rsidRPr="00BD1C3C">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строить график линейной функции;</w:t>
      </w:r>
    </w:p>
    <w:p w:rsidR="003D5542" w:rsidRPr="00BD1C3C" w:rsidRDefault="006754DC" w:rsidP="0043526B">
      <w:pPr>
        <w:numPr>
          <w:ilvl w:val="1"/>
          <w:numId w:val="84"/>
        </w:numPr>
        <w:tabs>
          <w:tab w:val="left" w:pos="1133"/>
        </w:tabs>
        <w:spacing w:line="300" w:lineRule="auto"/>
        <w:ind w:firstLine="708"/>
        <w:jc w:val="both"/>
        <w:rPr>
          <w:rFonts w:eastAsia="Symbol"/>
          <w:sz w:val="24"/>
          <w:szCs w:val="24"/>
        </w:rPr>
      </w:pPr>
      <w:r w:rsidRPr="00BD1C3C">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3D5542" w:rsidRPr="00BD1C3C" w:rsidRDefault="006754DC" w:rsidP="0043526B">
      <w:pPr>
        <w:numPr>
          <w:ilvl w:val="1"/>
          <w:numId w:val="84"/>
        </w:numPr>
        <w:tabs>
          <w:tab w:val="left" w:pos="1140"/>
        </w:tabs>
        <w:spacing w:line="300" w:lineRule="auto"/>
        <w:ind w:left="1140" w:hanging="432"/>
        <w:jc w:val="both"/>
        <w:rPr>
          <w:rFonts w:eastAsia="Symbol"/>
          <w:sz w:val="24"/>
          <w:szCs w:val="24"/>
        </w:rPr>
      </w:pPr>
      <w:r w:rsidRPr="00BD1C3C">
        <w:rPr>
          <w:rFonts w:eastAsia="Times New Roman"/>
          <w:sz w:val="24"/>
          <w:szCs w:val="24"/>
        </w:rPr>
        <w:t>определять приближённые значения координат точки пересечения графиков функций;</w:t>
      </w:r>
    </w:p>
    <w:p w:rsidR="003D5542" w:rsidRPr="00BD1C3C" w:rsidRDefault="006754DC" w:rsidP="0043526B">
      <w:pPr>
        <w:numPr>
          <w:ilvl w:val="1"/>
          <w:numId w:val="84"/>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3D5542" w:rsidRPr="00BD1C3C" w:rsidRDefault="006754DC" w:rsidP="0043526B">
      <w:pPr>
        <w:numPr>
          <w:ilvl w:val="1"/>
          <w:numId w:val="84"/>
        </w:numPr>
        <w:tabs>
          <w:tab w:val="left" w:pos="1133"/>
        </w:tabs>
        <w:spacing w:line="300" w:lineRule="auto"/>
        <w:ind w:firstLine="708"/>
        <w:jc w:val="both"/>
        <w:rPr>
          <w:rFonts w:eastAsia="Symbol"/>
          <w:sz w:val="24"/>
          <w:szCs w:val="24"/>
        </w:rPr>
      </w:pPr>
      <w:r w:rsidRPr="00BD1C3C">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3D5542" w:rsidRPr="00BD1C3C" w:rsidRDefault="006754DC" w:rsidP="0043526B">
      <w:pPr>
        <w:numPr>
          <w:ilvl w:val="0"/>
          <w:numId w:val="84"/>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свойства линейной функции и ее график при решении задач из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Статистика и теория вероятностей</w:t>
      </w:r>
    </w:p>
    <w:p w:rsidR="003D5542" w:rsidRPr="00BD1C3C" w:rsidRDefault="006754DC" w:rsidP="0043526B">
      <w:pPr>
        <w:numPr>
          <w:ilvl w:val="1"/>
          <w:numId w:val="85"/>
        </w:numPr>
        <w:tabs>
          <w:tab w:val="left" w:pos="1133"/>
        </w:tabs>
        <w:spacing w:line="300" w:lineRule="auto"/>
        <w:ind w:right="20" w:firstLine="708"/>
        <w:jc w:val="both"/>
        <w:rPr>
          <w:rFonts w:eastAsia="Symbol"/>
          <w:sz w:val="24"/>
          <w:szCs w:val="24"/>
        </w:rPr>
      </w:pPr>
      <w:r w:rsidRPr="00BD1C3C">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простейшие  комбинаторные  задачи  методом  прямого  и  организованного</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перебора;</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представлять данные в виде таблиц, диаграмм, графиков;</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читать информацию, представленную в виде таблицы, диаграммы, графика;</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определять основные статистические характеристики числовых наборов;</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оценивать вероятность события в простейших случаях;</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иметь представление о роли закона больших чисел в массовых явлениях.</w:t>
      </w:r>
    </w:p>
    <w:p w:rsidR="003D5542" w:rsidRPr="00BD1C3C" w:rsidRDefault="006754DC" w:rsidP="0043526B">
      <w:pPr>
        <w:numPr>
          <w:ilvl w:val="0"/>
          <w:numId w:val="85"/>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оценивать количество возможных вариантов методом перебора;</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иметь представление о роли практически достоверных и маловероятных событий;</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оценивать вероятность реальных событий и явлений в несложных ситуациях.</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Текстовые задачи</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lastRenderedPageBreak/>
        <w:t>Решать несложные сюжетные задачи разных типов на все арифметические действия;</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составлять план решения задачи;</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выделять этапы решения задачи;</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интерпретировать вычислительные результаты в задаче, исследовать полученное решение задачи;</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знать различие скоростей объекта в стоячей воде, против течения и по течению реки;</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задачи на нахождение части числа и числа по его части;</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несложные логические задачи методом рассуждений.</w:t>
      </w:r>
    </w:p>
    <w:p w:rsidR="003D5542" w:rsidRPr="00BD1C3C" w:rsidRDefault="006754DC" w:rsidP="0043526B">
      <w:pPr>
        <w:numPr>
          <w:ilvl w:val="0"/>
          <w:numId w:val="85"/>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5"/>
        </w:numPr>
        <w:tabs>
          <w:tab w:val="left" w:pos="1133"/>
        </w:tabs>
        <w:spacing w:line="300" w:lineRule="auto"/>
        <w:ind w:firstLine="708"/>
        <w:jc w:val="both"/>
        <w:rPr>
          <w:rFonts w:eastAsia="Symbol"/>
          <w:sz w:val="24"/>
          <w:szCs w:val="24"/>
        </w:rPr>
      </w:pPr>
      <w:r w:rsidRPr="00BD1C3C">
        <w:rPr>
          <w:rFonts w:eastAsia="Times New Roman"/>
          <w:sz w:val="24"/>
          <w:szCs w:val="24"/>
        </w:rPr>
        <w:t>выдвигать гипотезы о возможных предельных значениях искомых в задаче величин (делать прикидку).</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Геометрические фигуры</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Оперировать на базовом уровне понятиями геометрических фигур;</w:t>
      </w:r>
    </w:p>
    <w:p w:rsidR="003D5542" w:rsidRPr="00BD1C3C" w:rsidRDefault="006754DC" w:rsidP="0043526B">
      <w:pPr>
        <w:numPr>
          <w:ilvl w:val="1"/>
          <w:numId w:val="85"/>
        </w:numPr>
        <w:tabs>
          <w:tab w:val="left" w:pos="1140"/>
        </w:tabs>
        <w:spacing w:line="300" w:lineRule="auto"/>
        <w:ind w:left="1140" w:hanging="432"/>
        <w:jc w:val="both"/>
        <w:rPr>
          <w:rFonts w:eastAsia="Symbol"/>
          <w:sz w:val="24"/>
          <w:szCs w:val="24"/>
        </w:rPr>
      </w:pPr>
      <w:r w:rsidRPr="00BD1C3C">
        <w:rPr>
          <w:rFonts w:eastAsia="Times New Roman"/>
          <w:sz w:val="24"/>
          <w:szCs w:val="24"/>
        </w:rPr>
        <w:t>извлекать информацию о геометрических фигурах, представленную на чертежах в явном</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виде;</w:t>
      </w:r>
    </w:p>
    <w:p w:rsidR="003D5542" w:rsidRPr="00BD1C3C" w:rsidRDefault="006754DC" w:rsidP="0043526B">
      <w:pPr>
        <w:numPr>
          <w:ilvl w:val="1"/>
          <w:numId w:val="86"/>
        </w:numPr>
        <w:tabs>
          <w:tab w:val="left" w:pos="1133"/>
        </w:tabs>
        <w:spacing w:line="300" w:lineRule="auto"/>
        <w:ind w:firstLine="708"/>
        <w:jc w:val="both"/>
        <w:rPr>
          <w:rFonts w:eastAsia="Symbol"/>
          <w:sz w:val="24"/>
          <w:szCs w:val="24"/>
        </w:rPr>
      </w:pPr>
      <w:r w:rsidRPr="00BD1C3C">
        <w:rPr>
          <w:rFonts w:eastAsia="Times New Roman"/>
          <w:sz w:val="24"/>
          <w:szCs w:val="24"/>
        </w:rPr>
        <w:t>применять для решения задач геометрические факты, если условия их применения заданы в явной форме;</w:t>
      </w:r>
    </w:p>
    <w:p w:rsidR="003D5542" w:rsidRPr="00BD1C3C" w:rsidRDefault="006754DC" w:rsidP="0043526B">
      <w:pPr>
        <w:numPr>
          <w:ilvl w:val="1"/>
          <w:numId w:val="86"/>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задачи на нахождение геометрических величин по образцам или алгоритмам.</w:t>
      </w:r>
    </w:p>
    <w:p w:rsidR="003D5542" w:rsidRPr="00BD1C3C" w:rsidRDefault="006754DC" w:rsidP="0043526B">
      <w:pPr>
        <w:numPr>
          <w:ilvl w:val="0"/>
          <w:numId w:val="8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6"/>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Отношения</w:t>
      </w:r>
    </w:p>
    <w:p w:rsidR="003D5542" w:rsidRPr="00BD1C3C" w:rsidRDefault="006754DC" w:rsidP="0043526B">
      <w:pPr>
        <w:numPr>
          <w:ilvl w:val="1"/>
          <w:numId w:val="86"/>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D5542" w:rsidRPr="00BD1C3C" w:rsidRDefault="006754DC" w:rsidP="0043526B">
      <w:pPr>
        <w:numPr>
          <w:ilvl w:val="0"/>
          <w:numId w:val="8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6"/>
        </w:numPr>
        <w:tabs>
          <w:tab w:val="left" w:pos="1140"/>
        </w:tabs>
        <w:spacing w:line="300" w:lineRule="auto"/>
        <w:ind w:left="1140" w:hanging="432"/>
        <w:jc w:val="both"/>
        <w:rPr>
          <w:rFonts w:eastAsia="Symbol"/>
          <w:sz w:val="24"/>
          <w:szCs w:val="24"/>
        </w:rPr>
      </w:pPr>
      <w:r w:rsidRPr="00BD1C3C">
        <w:rPr>
          <w:rFonts w:eastAsia="Times New Roman"/>
          <w:sz w:val="24"/>
          <w:szCs w:val="24"/>
        </w:rPr>
        <w:t>использовать  отношения  для  решения  простейших  задач,  возникающих  в  реальной</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Измерения и вычисления</w:t>
      </w:r>
    </w:p>
    <w:p w:rsidR="003D5542" w:rsidRPr="00BD1C3C" w:rsidRDefault="006754DC" w:rsidP="0043526B">
      <w:pPr>
        <w:numPr>
          <w:ilvl w:val="1"/>
          <w:numId w:val="86"/>
        </w:numPr>
        <w:tabs>
          <w:tab w:val="left" w:pos="1133"/>
        </w:tabs>
        <w:spacing w:line="300" w:lineRule="auto"/>
        <w:ind w:right="20" w:firstLine="708"/>
        <w:jc w:val="both"/>
        <w:rPr>
          <w:rFonts w:eastAsia="Symbol"/>
          <w:sz w:val="24"/>
          <w:szCs w:val="24"/>
        </w:rPr>
      </w:pPr>
      <w:r w:rsidRPr="00BD1C3C">
        <w:rPr>
          <w:rFonts w:eastAsia="Times New Roman"/>
          <w:sz w:val="24"/>
          <w:szCs w:val="24"/>
        </w:rPr>
        <w:t>Выполнять измерение длин, расстояний, величин углов, с помощью инструментов для измерений длин и углов;</w:t>
      </w:r>
    </w:p>
    <w:p w:rsidR="003D5542" w:rsidRPr="00BD1C3C" w:rsidRDefault="006754DC" w:rsidP="0043526B">
      <w:pPr>
        <w:numPr>
          <w:ilvl w:val="1"/>
          <w:numId w:val="86"/>
        </w:numPr>
        <w:tabs>
          <w:tab w:val="left" w:pos="1133"/>
        </w:tabs>
        <w:spacing w:line="300" w:lineRule="auto"/>
        <w:ind w:firstLine="708"/>
        <w:jc w:val="both"/>
        <w:rPr>
          <w:rFonts w:eastAsia="Symbol"/>
          <w:sz w:val="24"/>
          <w:szCs w:val="24"/>
        </w:rPr>
      </w:pPr>
      <w:r w:rsidRPr="00BD1C3C">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D5542" w:rsidRPr="00BD1C3C" w:rsidRDefault="006754DC" w:rsidP="0043526B">
      <w:pPr>
        <w:numPr>
          <w:ilvl w:val="1"/>
          <w:numId w:val="86"/>
        </w:numPr>
        <w:tabs>
          <w:tab w:val="left" w:pos="1133"/>
        </w:tabs>
        <w:spacing w:line="300" w:lineRule="auto"/>
        <w:ind w:firstLine="708"/>
        <w:jc w:val="both"/>
        <w:rPr>
          <w:rFonts w:eastAsia="Symbol"/>
          <w:sz w:val="24"/>
          <w:szCs w:val="24"/>
        </w:rPr>
      </w:pPr>
      <w:r w:rsidRPr="00BD1C3C">
        <w:rPr>
          <w:rFonts w:eastAsia="Times New Roman"/>
          <w:sz w:val="24"/>
          <w:szCs w:val="24"/>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3D5542" w:rsidRPr="00BD1C3C" w:rsidRDefault="006754DC" w:rsidP="0043526B">
      <w:pPr>
        <w:numPr>
          <w:ilvl w:val="0"/>
          <w:numId w:val="8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6"/>
        </w:numPr>
        <w:tabs>
          <w:tab w:val="left" w:pos="1133"/>
        </w:tabs>
        <w:spacing w:line="300" w:lineRule="auto"/>
        <w:ind w:firstLine="708"/>
        <w:jc w:val="both"/>
        <w:rPr>
          <w:rFonts w:eastAsia="Symbol"/>
          <w:sz w:val="24"/>
          <w:szCs w:val="24"/>
        </w:rPr>
      </w:pPr>
      <w:r w:rsidRPr="00BD1C3C">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Геометрические построения</w:t>
      </w:r>
    </w:p>
    <w:p w:rsidR="003D5542" w:rsidRPr="00BD1C3C" w:rsidRDefault="006754DC" w:rsidP="0043526B">
      <w:pPr>
        <w:numPr>
          <w:ilvl w:val="1"/>
          <w:numId w:val="86"/>
        </w:numPr>
        <w:tabs>
          <w:tab w:val="left" w:pos="1133"/>
        </w:tabs>
        <w:spacing w:line="300" w:lineRule="auto"/>
        <w:ind w:right="20" w:firstLine="708"/>
        <w:jc w:val="both"/>
        <w:rPr>
          <w:rFonts w:eastAsia="Symbol"/>
          <w:sz w:val="24"/>
          <w:szCs w:val="24"/>
        </w:rPr>
      </w:pPr>
      <w:r w:rsidRPr="00BD1C3C">
        <w:rPr>
          <w:rFonts w:eastAsia="Times New Roman"/>
          <w:sz w:val="24"/>
          <w:szCs w:val="24"/>
        </w:rPr>
        <w:t>Изображать типовые плоские фигуры и фигуры в пространстве от руки и с помощью инструментов.</w:t>
      </w:r>
    </w:p>
    <w:p w:rsidR="003D5542" w:rsidRPr="00BD1C3C" w:rsidRDefault="006754DC" w:rsidP="0043526B">
      <w:pPr>
        <w:numPr>
          <w:ilvl w:val="0"/>
          <w:numId w:val="8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6"/>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простейшие построения на местности, необходимые в реальной 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Геометрические преобразования</w:t>
      </w:r>
    </w:p>
    <w:p w:rsidR="003D5542" w:rsidRPr="00BD1C3C" w:rsidRDefault="006754DC" w:rsidP="0043526B">
      <w:pPr>
        <w:numPr>
          <w:ilvl w:val="1"/>
          <w:numId w:val="86"/>
        </w:numPr>
        <w:tabs>
          <w:tab w:val="left" w:pos="1140"/>
        </w:tabs>
        <w:spacing w:line="300" w:lineRule="auto"/>
        <w:ind w:left="1140" w:hanging="432"/>
        <w:jc w:val="both"/>
        <w:rPr>
          <w:rFonts w:eastAsia="Symbol"/>
          <w:sz w:val="24"/>
          <w:szCs w:val="24"/>
        </w:rPr>
      </w:pPr>
      <w:r w:rsidRPr="00BD1C3C">
        <w:rPr>
          <w:rFonts w:eastAsia="Times New Roman"/>
          <w:sz w:val="24"/>
          <w:szCs w:val="24"/>
        </w:rPr>
        <w:t>Строить фигуру, симметричную данной фигуре относительно оси и точки.</w:t>
      </w:r>
    </w:p>
    <w:p w:rsidR="003D5542" w:rsidRPr="00BD1C3C" w:rsidRDefault="006754DC" w:rsidP="0043526B">
      <w:pPr>
        <w:numPr>
          <w:ilvl w:val="0"/>
          <w:numId w:val="8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6"/>
        </w:numPr>
        <w:tabs>
          <w:tab w:val="left" w:pos="1140"/>
        </w:tabs>
        <w:spacing w:line="300" w:lineRule="auto"/>
        <w:ind w:left="1140" w:hanging="432"/>
        <w:jc w:val="both"/>
        <w:rPr>
          <w:rFonts w:eastAsia="Symbol"/>
          <w:sz w:val="24"/>
          <w:szCs w:val="24"/>
        </w:rPr>
      </w:pPr>
      <w:r w:rsidRPr="00BD1C3C">
        <w:rPr>
          <w:rFonts w:eastAsia="Times New Roman"/>
          <w:sz w:val="24"/>
          <w:szCs w:val="24"/>
        </w:rPr>
        <w:t>распознавать движение объектов в окружающем мире;</w:t>
      </w:r>
    </w:p>
    <w:p w:rsidR="003D5542" w:rsidRPr="00BD1C3C" w:rsidRDefault="006754DC" w:rsidP="0043526B">
      <w:pPr>
        <w:numPr>
          <w:ilvl w:val="1"/>
          <w:numId w:val="86"/>
        </w:numPr>
        <w:tabs>
          <w:tab w:val="left" w:pos="1140"/>
        </w:tabs>
        <w:spacing w:line="300" w:lineRule="auto"/>
        <w:ind w:left="1140" w:hanging="432"/>
        <w:jc w:val="both"/>
        <w:rPr>
          <w:rFonts w:eastAsia="Symbol"/>
          <w:sz w:val="24"/>
          <w:szCs w:val="24"/>
        </w:rPr>
      </w:pPr>
      <w:r w:rsidRPr="00BD1C3C">
        <w:rPr>
          <w:rFonts w:eastAsia="Times New Roman"/>
          <w:sz w:val="24"/>
          <w:szCs w:val="24"/>
        </w:rPr>
        <w:t>распознавать симметричные фигуры в окружающем мире.</w:t>
      </w:r>
    </w:p>
    <w:p w:rsidR="003D5542" w:rsidRPr="00BD1C3C" w:rsidRDefault="006754DC" w:rsidP="0043526B">
      <w:pPr>
        <w:spacing w:line="300" w:lineRule="auto"/>
        <w:jc w:val="both"/>
        <w:rPr>
          <w:sz w:val="24"/>
          <w:szCs w:val="24"/>
        </w:rPr>
      </w:pPr>
      <w:r w:rsidRPr="00BD1C3C">
        <w:rPr>
          <w:rFonts w:eastAsia="Times New Roman"/>
          <w:b/>
          <w:bCs/>
          <w:sz w:val="24"/>
          <w:szCs w:val="24"/>
        </w:rPr>
        <w:t>Векторы и координаты на плоскости</w:t>
      </w:r>
    </w:p>
    <w:p w:rsidR="003D5542" w:rsidRPr="00BD1C3C" w:rsidRDefault="006754DC" w:rsidP="0043526B">
      <w:pPr>
        <w:numPr>
          <w:ilvl w:val="1"/>
          <w:numId w:val="87"/>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на базовом уровне понятиями вектор, сумма векторов</w:t>
      </w:r>
      <w:r w:rsidRPr="00BD1C3C">
        <w:rPr>
          <w:rFonts w:eastAsia="Times New Roman"/>
          <w:i/>
          <w:iCs/>
          <w:sz w:val="24"/>
          <w:szCs w:val="24"/>
        </w:rPr>
        <w:t>,</w:t>
      </w:r>
      <w:r w:rsidRPr="00BD1C3C">
        <w:rPr>
          <w:rFonts w:eastAsia="Times New Roman"/>
          <w:sz w:val="24"/>
          <w:szCs w:val="24"/>
        </w:rPr>
        <w:t xml:space="preserve"> произведение вектора на число,</w:t>
      </w:r>
      <w:r w:rsidR="007B3117" w:rsidRPr="00BD1C3C">
        <w:rPr>
          <w:rFonts w:eastAsia="Times New Roman"/>
          <w:sz w:val="24"/>
          <w:szCs w:val="24"/>
        </w:rPr>
        <w:t xml:space="preserve"> </w:t>
      </w:r>
      <w:r w:rsidRPr="00BD1C3C">
        <w:rPr>
          <w:rFonts w:eastAsia="Times New Roman"/>
          <w:sz w:val="24"/>
          <w:szCs w:val="24"/>
        </w:rPr>
        <w:t>координаты на плоскости;</w:t>
      </w:r>
    </w:p>
    <w:p w:rsidR="003D5542" w:rsidRPr="00BD1C3C" w:rsidRDefault="006754DC" w:rsidP="0043526B">
      <w:pPr>
        <w:numPr>
          <w:ilvl w:val="1"/>
          <w:numId w:val="87"/>
        </w:numPr>
        <w:tabs>
          <w:tab w:val="left" w:pos="1140"/>
        </w:tabs>
        <w:spacing w:line="300" w:lineRule="auto"/>
        <w:ind w:left="1140" w:hanging="432"/>
        <w:jc w:val="both"/>
        <w:rPr>
          <w:rFonts w:eastAsia="Symbol"/>
          <w:sz w:val="24"/>
          <w:szCs w:val="24"/>
        </w:rPr>
      </w:pPr>
      <w:r w:rsidRPr="00BD1C3C">
        <w:rPr>
          <w:rFonts w:eastAsia="Times New Roman"/>
          <w:sz w:val="24"/>
          <w:szCs w:val="24"/>
        </w:rPr>
        <w:t>определять  приближённо  координаты  точки  по  её  изображению  на  координатной</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плоскости.</w:t>
      </w:r>
    </w:p>
    <w:p w:rsidR="003D5542" w:rsidRPr="00BD1C3C" w:rsidRDefault="006754DC" w:rsidP="0043526B">
      <w:pPr>
        <w:numPr>
          <w:ilvl w:val="0"/>
          <w:numId w:val="8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7"/>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векторы для решения простейших задач на определение скорости относительного движения.</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История математики</w:t>
      </w:r>
    </w:p>
    <w:p w:rsidR="003D5542" w:rsidRPr="00BD1C3C" w:rsidRDefault="006754DC" w:rsidP="0043526B">
      <w:pPr>
        <w:numPr>
          <w:ilvl w:val="1"/>
          <w:numId w:val="87"/>
        </w:numPr>
        <w:tabs>
          <w:tab w:val="left" w:pos="1140"/>
        </w:tabs>
        <w:spacing w:line="300" w:lineRule="auto"/>
        <w:ind w:left="1140" w:hanging="432"/>
        <w:jc w:val="both"/>
        <w:rPr>
          <w:rFonts w:eastAsia="Symbol"/>
          <w:sz w:val="24"/>
          <w:szCs w:val="24"/>
        </w:rPr>
      </w:pPr>
      <w:r w:rsidRPr="00BD1C3C">
        <w:rPr>
          <w:rFonts w:eastAsia="Times New Roman"/>
          <w:sz w:val="24"/>
          <w:szCs w:val="24"/>
        </w:rPr>
        <w:t>Описывать отдельные выдающиеся результаты, полученные в ходе развития математики</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как науки;</w:t>
      </w:r>
    </w:p>
    <w:p w:rsidR="003D5542" w:rsidRPr="00BD1C3C" w:rsidRDefault="006754DC" w:rsidP="0043526B">
      <w:pPr>
        <w:numPr>
          <w:ilvl w:val="1"/>
          <w:numId w:val="87"/>
        </w:numPr>
        <w:tabs>
          <w:tab w:val="left" w:pos="1133"/>
        </w:tabs>
        <w:spacing w:line="300" w:lineRule="auto"/>
        <w:ind w:firstLine="708"/>
        <w:jc w:val="both"/>
        <w:rPr>
          <w:rFonts w:eastAsia="Symbol"/>
          <w:sz w:val="24"/>
          <w:szCs w:val="24"/>
        </w:rPr>
      </w:pPr>
      <w:r w:rsidRPr="00BD1C3C">
        <w:rPr>
          <w:rFonts w:eastAsia="Times New Roman"/>
          <w:sz w:val="24"/>
          <w:szCs w:val="24"/>
        </w:rPr>
        <w:t>знать примеры математических открытий и их авторов, в связи с отечественной и всемирной</w:t>
      </w:r>
      <w:r w:rsidR="00413B16" w:rsidRPr="00BD1C3C">
        <w:rPr>
          <w:rFonts w:eastAsia="Times New Roman"/>
          <w:sz w:val="24"/>
          <w:szCs w:val="24"/>
        </w:rPr>
        <w:t xml:space="preserve"> </w:t>
      </w:r>
      <w:r w:rsidRPr="00BD1C3C">
        <w:rPr>
          <w:rFonts w:eastAsia="Times New Roman"/>
          <w:sz w:val="24"/>
          <w:szCs w:val="24"/>
        </w:rPr>
        <w:t xml:space="preserve"> историей;</w:t>
      </w:r>
    </w:p>
    <w:p w:rsidR="003D5542" w:rsidRPr="00BD1C3C" w:rsidRDefault="006754DC" w:rsidP="0043526B">
      <w:pPr>
        <w:numPr>
          <w:ilvl w:val="1"/>
          <w:numId w:val="88"/>
        </w:numPr>
        <w:tabs>
          <w:tab w:val="left" w:pos="1140"/>
        </w:tabs>
        <w:spacing w:line="300" w:lineRule="auto"/>
        <w:ind w:left="1140" w:hanging="432"/>
        <w:jc w:val="both"/>
        <w:rPr>
          <w:rFonts w:eastAsia="Symbol"/>
          <w:sz w:val="24"/>
          <w:szCs w:val="24"/>
        </w:rPr>
      </w:pPr>
      <w:r w:rsidRPr="00BD1C3C">
        <w:rPr>
          <w:rFonts w:eastAsia="Times New Roman"/>
          <w:sz w:val="24"/>
          <w:szCs w:val="24"/>
        </w:rPr>
        <w:t>понимать роль математики в развитии России.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Методы математики</w:t>
      </w:r>
    </w:p>
    <w:p w:rsidR="003D5542" w:rsidRPr="00BD1C3C" w:rsidRDefault="006754DC" w:rsidP="0043526B">
      <w:pPr>
        <w:numPr>
          <w:ilvl w:val="1"/>
          <w:numId w:val="88"/>
        </w:numPr>
        <w:tabs>
          <w:tab w:val="left" w:pos="1140"/>
        </w:tabs>
        <w:spacing w:line="300" w:lineRule="auto"/>
        <w:ind w:left="1140" w:hanging="432"/>
        <w:jc w:val="both"/>
        <w:rPr>
          <w:rFonts w:eastAsia="Symbol"/>
          <w:sz w:val="24"/>
          <w:szCs w:val="24"/>
        </w:rPr>
      </w:pPr>
      <w:r w:rsidRPr="00BD1C3C">
        <w:rPr>
          <w:rFonts w:eastAsia="Times New Roman"/>
          <w:sz w:val="24"/>
          <w:szCs w:val="24"/>
        </w:rPr>
        <w:t>Выбирать подходящий изученный метод для решении изученных типов математических</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задач;</w:t>
      </w:r>
    </w:p>
    <w:p w:rsidR="003D5542" w:rsidRPr="00BD1C3C" w:rsidRDefault="006754DC" w:rsidP="0043526B">
      <w:pPr>
        <w:numPr>
          <w:ilvl w:val="1"/>
          <w:numId w:val="88"/>
        </w:numPr>
        <w:tabs>
          <w:tab w:val="left" w:pos="1140"/>
        </w:tabs>
        <w:spacing w:line="300" w:lineRule="auto"/>
        <w:ind w:left="1140" w:hanging="432"/>
        <w:jc w:val="both"/>
        <w:rPr>
          <w:rFonts w:eastAsia="Symbol"/>
          <w:sz w:val="24"/>
          <w:szCs w:val="24"/>
        </w:rPr>
      </w:pPr>
      <w:r w:rsidRPr="00BD1C3C">
        <w:rPr>
          <w:rFonts w:eastAsia="Times New Roman"/>
          <w:sz w:val="24"/>
          <w:szCs w:val="24"/>
        </w:rPr>
        <w:t>Приводить примеры математических закономерностей в окружающей действительности</w:t>
      </w:r>
    </w:p>
    <w:p w:rsidR="003D5542" w:rsidRPr="00BD1C3C" w:rsidRDefault="006754DC" w:rsidP="0043526B">
      <w:pPr>
        <w:numPr>
          <w:ilvl w:val="0"/>
          <w:numId w:val="88"/>
        </w:numPr>
        <w:tabs>
          <w:tab w:val="left" w:pos="180"/>
        </w:tabs>
        <w:spacing w:line="300" w:lineRule="auto"/>
        <w:ind w:left="180" w:hanging="180"/>
        <w:jc w:val="both"/>
        <w:rPr>
          <w:rFonts w:eastAsia="Times New Roman"/>
          <w:sz w:val="24"/>
          <w:szCs w:val="24"/>
        </w:rPr>
      </w:pPr>
      <w:r w:rsidRPr="00BD1C3C">
        <w:rPr>
          <w:rFonts w:eastAsia="Times New Roman"/>
          <w:sz w:val="24"/>
          <w:szCs w:val="24"/>
        </w:rPr>
        <w:t>произведениях искусства.</w:t>
      </w:r>
    </w:p>
    <w:p w:rsidR="003D5542" w:rsidRPr="00BD1C3C" w:rsidRDefault="006754DC" w:rsidP="0043526B">
      <w:pPr>
        <w:spacing w:line="300" w:lineRule="auto"/>
        <w:ind w:right="620"/>
        <w:jc w:val="both"/>
        <w:rPr>
          <w:sz w:val="24"/>
          <w:szCs w:val="24"/>
        </w:rPr>
      </w:pPr>
      <w:r w:rsidRPr="00BD1C3C">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rsidR="003D5542" w:rsidRPr="00BD1C3C" w:rsidRDefault="006754DC" w:rsidP="0043526B">
      <w:pPr>
        <w:spacing w:line="300" w:lineRule="auto"/>
        <w:ind w:firstLine="708"/>
        <w:jc w:val="both"/>
        <w:rPr>
          <w:sz w:val="24"/>
          <w:szCs w:val="24"/>
        </w:rPr>
      </w:pPr>
      <w:r w:rsidRPr="00BD1C3C">
        <w:rPr>
          <w:rFonts w:eastAsia="Symbol"/>
          <w:sz w:val="24"/>
          <w:szCs w:val="24"/>
        </w:rPr>
        <w:t></w:t>
      </w:r>
      <w:r w:rsidRPr="00BD1C3C">
        <w:rPr>
          <w:rFonts w:eastAsia="Times New Roman"/>
          <w:i/>
          <w:iCs/>
          <w:sz w:val="24"/>
          <w:szCs w:val="24"/>
        </w:rPr>
        <w:t xml:space="preserve"> Оперировать</w:t>
      </w:r>
      <w:r w:rsidRPr="00BD1C3C">
        <w:rPr>
          <w:rFonts w:eastAsia="Times New Roman"/>
          <w:i/>
          <w:iCs/>
          <w:sz w:val="24"/>
          <w:szCs w:val="24"/>
          <w:vertAlign w:val="superscript"/>
        </w:rPr>
        <w:t>6</w:t>
      </w:r>
      <w:r w:rsidRPr="00BD1C3C">
        <w:rPr>
          <w:rFonts w:eastAsia="Times New Roman"/>
          <w:i/>
          <w:iCs/>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изображать множества и отношение множеств с помощью кругов Эйлера;</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lastRenderedPageBreak/>
        <w:t>определять принадлежность элемента множеству, объединению и пересечению множеств;</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задавать множество с помощью перечисления элементов, словесного описания;</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строить высказывания, отрицания высказываний.</w:t>
      </w:r>
    </w:p>
    <w:p w:rsidR="003D5542" w:rsidRPr="00BD1C3C" w:rsidRDefault="006754DC" w:rsidP="0043526B">
      <w:pPr>
        <w:numPr>
          <w:ilvl w:val="0"/>
          <w:numId w:val="89"/>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строить цепочки умозаключений на основе использования правил логики;</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Числа</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понимать и объяснять смысл позиционной записи натурального числа;</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вычисления, в том числе с использованием приёмов рациональных вычислений;</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выполнять округление рациональных чисел с заданной точностью;</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сравнивать рациональные и иррациональные числа;</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представлять рациональное число в виде десятичной дроби</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упорядочивать числа, записанные в виде обыкновенной и десятичной дроби;</w:t>
      </w:r>
    </w:p>
    <w:p w:rsidR="003D5542" w:rsidRPr="00BD1C3C" w:rsidRDefault="006754DC" w:rsidP="0043526B">
      <w:pPr>
        <w:numPr>
          <w:ilvl w:val="1"/>
          <w:numId w:val="89"/>
        </w:numPr>
        <w:tabs>
          <w:tab w:val="left" w:pos="1140"/>
        </w:tabs>
        <w:spacing w:line="300" w:lineRule="auto"/>
        <w:ind w:left="1140" w:hanging="432"/>
        <w:jc w:val="both"/>
        <w:rPr>
          <w:rFonts w:eastAsia="Symbol"/>
          <w:sz w:val="24"/>
          <w:szCs w:val="24"/>
        </w:rPr>
      </w:pPr>
      <w:r w:rsidRPr="00BD1C3C">
        <w:rPr>
          <w:rFonts w:eastAsia="Times New Roman"/>
          <w:i/>
          <w:iCs/>
          <w:sz w:val="24"/>
          <w:szCs w:val="24"/>
        </w:rPr>
        <w:t>находить НОД и НОК чисел и использовать их при решении задач.</w:t>
      </w:r>
    </w:p>
    <w:p w:rsidR="003D5542" w:rsidRPr="00BD1C3C" w:rsidRDefault="006754DC" w:rsidP="0043526B">
      <w:pPr>
        <w:numPr>
          <w:ilvl w:val="0"/>
          <w:numId w:val="89"/>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3D5542" w:rsidRPr="00BD1C3C" w:rsidRDefault="006754DC" w:rsidP="0043526B">
      <w:pPr>
        <w:numPr>
          <w:ilvl w:val="1"/>
          <w:numId w:val="89"/>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3D5542" w:rsidRPr="00BD1C3C" w:rsidRDefault="006754DC" w:rsidP="00413B16">
      <w:pPr>
        <w:spacing w:line="300" w:lineRule="auto"/>
        <w:jc w:val="both"/>
        <w:rPr>
          <w:rFonts w:eastAsia="Symbol"/>
          <w:sz w:val="24"/>
          <w:szCs w:val="24"/>
        </w:rPr>
      </w:pPr>
      <w:r w:rsidRPr="00BD1C3C">
        <w:rPr>
          <w:noProof/>
          <w:sz w:val="24"/>
          <w:szCs w:val="24"/>
        </w:rPr>
        <mc:AlternateContent>
          <mc:Choice Requires="wps">
            <w:drawing>
              <wp:anchor distT="0" distB="0" distL="114300" distR="114300" simplePos="0" relativeHeight="251581440" behindDoc="1" locked="0" layoutInCell="0" allowOverlap="1" wp14:anchorId="3C55BE90" wp14:editId="407C7FB1">
                <wp:simplePos x="0" y="0"/>
                <wp:positionH relativeFrom="column">
                  <wp:posOffset>0</wp:posOffset>
                </wp:positionH>
                <wp:positionV relativeFrom="paragraph">
                  <wp:posOffset>417195</wp:posOffset>
                </wp:positionV>
                <wp:extent cx="182943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37A3421" id="Shape 1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32.85pt" to="144.0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" o:allowincell="f" filled="t" strokeweight=".25397mm">
                <v:stroke joinstyle="miter"/>
                <o:lock v:ext="edit" shapetype="f"/>
              </v:line>
            </w:pict>
          </mc:Fallback>
        </mc:AlternateContent>
      </w:r>
      <w:r w:rsidRPr="00BD1C3C">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Тождественные преобразования</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D5542" w:rsidRPr="00BD1C3C" w:rsidRDefault="006754DC" w:rsidP="0043526B">
      <w:pPr>
        <w:numPr>
          <w:ilvl w:val="1"/>
          <w:numId w:val="91"/>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выделять квадрат суммы и разности одночленов;</w:t>
      </w:r>
    </w:p>
    <w:p w:rsidR="003D5542" w:rsidRPr="00BD1C3C" w:rsidRDefault="006754DC" w:rsidP="0043526B">
      <w:pPr>
        <w:numPr>
          <w:ilvl w:val="1"/>
          <w:numId w:val="91"/>
        </w:numPr>
        <w:tabs>
          <w:tab w:val="left" w:pos="1140"/>
        </w:tabs>
        <w:spacing w:line="300" w:lineRule="auto"/>
        <w:ind w:left="1140" w:hanging="432"/>
        <w:jc w:val="both"/>
        <w:rPr>
          <w:rFonts w:eastAsia="Symbol"/>
          <w:sz w:val="24"/>
          <w:szCs w:val="24"/>
        </w:rPr>
      </w:pPr>
      <w:r w:rsidRPr="00BD1C3C">
        <w:rPr>
          <w:rFonts w:eastAsia="Times New Roman"/>
          <w:i/>
          <w:iCs/>
          <w:sz w:val="24"/>
          <w:szCs w:val="24"/>
        </w:rPr>
        <w:lastRenderedPageBreak/>
        <w:t>раскладывать на множители квадратный  трёхчлен;</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D5542" w:rsidRPr="00BD1C3C" w:rsidRDefault="006754DC" w:rsidP="0043526B">
      <w:pPr>
        <w:numPr>
          <w:ilvl w:val="1"/>
          <w:numId w:val="91"/>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выполнять преобразования выражений, содержащих квадратные корни;</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выделять квадрат суммы или разности двучлена в выражениях, содержащих квадратные корни;</w:t>
      </w:r>
    </w:p>
    <w:p w:rsidR="003D5542" w:rsidRPr="00BD1C3C" w:rsidRDefault="006754DC" w:rsidP="0043526B">
      <w:pPr>
        <w:numPr>
          <w:ilvl w:val="1"/>
          <w:numId w:val="91"/>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выполнять преобразования выражений, содержащих модуль.</w:t>
      </w:r>
    </w:p>
    <w:p w:rsidR="003D5542" w:rsidRPr="00BD1C3C" w:rsidRDefault="006754DC" w:rsidP="0043526B">
      <w:pPr>
        <w:numPr>
          <w:ilvl w:val="0"/>
          <w:numId w:val="91"/>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1"/>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выполнять преобразования и действия с числами, записанными в стандартном виде;</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преобразования алгебраических выражений при решении задач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Уравнения и неравенства</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линейные уравнения и уравнения, сводимые к линейным с помощью тождественных преобразований;</w:t>
      </w:r>
    </w:p>
    <w:p w:rsidR="003D5542" w:rsidRPr="00BD1C3C" w:rsidRDefault="006754DC" w:rsidP="0043526B">
      <w:pPr>
        <w:numPr>
          <w:ilvl w:val="1"/>
          <w:numId w:val="91"/>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3D5542" w:rsidRPr="00BD1C3C" w:rsidRDefault="006754DC" w:rsidP="0043526B">
      <w:pPr>
        <w:numPr>
          <w:ilvl w:val="1"/>
          <w:numId w:val="91"/>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дробно-линейные уравнения;</w:t>
      </w:r>
    </w:p>
    <w:p w:rsidR="003D5542" w:rsidRPr="00BD1C3C" w:rsidRDefault="006754DC" w:rsidP="0043526B">
      <w:pPr>
        <w:tabs>
          <w:tab w:val="left" w:pos="300"/>
          <w:tab w:val="left" w:pos="180"/>
          <w:tab w:val="left" w:pos="160"/>
          <w:tab w:val="left" w:pos="180"/>
          <w:tab w:val="left" w:pos="140"/>
          <w:tab w:val="left" w:pos="120"/>
          <w:tab w:val="left" w:pos="140"/>
        </w:tabs>
        <w:spacing w:line="300" w:lineRule="auto"/>
        <w:ind w:right="-39"/>
        <w:jc w:val="both"/>
        <w:rPr>
          <w:sz w:val="24"/>
          <w:szCs w:val="24"/>
        </w:rPr>
      </w:pPr>
      <w:r w:rsidRPr="00BD1C3C">
        <w:rPr>
          <w:rFonts w:eastAsia="Symbol"/>
          <w:sz w:val="24"/>
          <w:szCs w:val="24"/>
        </w:rPr>
        <w:t></w:t>
      </w:r>
      <w:r w:rsidRPr="00BD1C3C">
        <w:rPr>
          <w:sz w:val="24"/>
          <w:szCs w:val="24"/>
        </w:rPr>
        <w:tab/>
      </w:r>
      <w:r w:rsidRPr="00BD1C3C">
        <w:rPr>
          <w:rFonts w:eastAsia="Times New Roman"/>
          <w:i/>
          <w:iCs/>
          <w:sz w:val="24"/>
          <w:szCs w:val="24"/>
        </w:rPr>
        <w:t xml:space="preserve">решать простейшие иррациональные уравнения вида </w:t>
      </w:r>
      <w:r w:rsidRPr="00BD1C3C">
        <w:rPr>
          <w:noProof/>
          <w:sz w:val="24"/>
          <w:szCs w:val="24"/>
        </w:rPr>
        <w:drawing>
          <wp:inline distT="0" distB="0" distL="0" distR="0" wp14:anchorId="1C7F9904" wp14:editId="661DE8F8">
            <wp:extent cx="16510" cy="12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16510" cy="12065"/>
                    </a:xfrm>
                    <a:prstGeom prst="rect">
                      <a:avLst/>
                    </a:prstGeom>
                    <a:noFill/>
                    <a:ln>
                      <a:noFill/>
                    </a:ln>
                  </pic:spPr>
                </pic:pic>
              </a:graphicData>
            </a:graphic>
          </wp:inline>
        </w:drawing>
      </w:r>
      <w:r w:rsidRPr="00BD1C3C">
        <w:rPr>
          <w:noProof/>
          <w:sz w:val="24"/>
          <w:szCs w:val="24"/>
        </w:rPr>
        <w:drawing>
          <wp:inline distT="0" distB="0" distL="0" distR="0" wp14:anchorId="47848877" wp14:editId="4274084F">
            <wp:extent cx="42545" cy="210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42545" cy="210185"/>
                    </a:xfrm>
                    <a:prstGeom prst="rect">
                      <a:avLst/>
                    </a:prstGeom>
                    <a:noFill/>
                    <a:ln>
                      <a:noFill/>
                    </a:ln>
                  </pic:spPr>
                </pic:pic>
              </a:graphicData>
            </a:graphic>
          </wp:inline>
        </w:drawing>
      </w:r>
      <w:r w:rsidRPr="00BD1C3C">
        <w:rPr>
          <w:rFonts w:eastAsia="Times New Roman"/>
          <w:i/>
          <w:iCs/>
          <w:sz w:val="24"/>
          <w:szCs w:val="24"/>
        </w:rPr>
        <w:t xml:space="preserve"> f</w:t>
      </w:r>
      <w:r w:rsidRPr="00BD1C3C">
        <w:rPr>
          <w:rFonts w:eastAsia="Times New Roman"/>
          <w:i/>
          <w:iCs/>
          <w:sz w:val="24"/>
          <w:szCs w:val="24"/>
        </w:rPr>
        <w:tab/>
        <w:t>x</w:t>
      </w:r>
      <w:r w:rsidRPr="00BD1C3C">
        <w:rPr>
          <w:sz w:val="24"/>
          <w:szCs w:val="24"/>
        </w:rPr>
        <w:tab/>
      </w:r>
      <w:r w:rsidRPr="00BD1C3C">
        <w:rPr>
          <w:rFonts w:eastAsia="Symbol"/>
          <w:sz w:val="24"/>
          <w:szCs w:val="24"/>
        </w:rPr>
        <w:t></w:t>
      </w:r>
      <w:r w:rsidRPr="00BD1C3C">
        <w:rPr>
          <w:rFonts w:eastAsia="Symbol"/>
          <w:sz w:val="24"/>
          <w:szCs w:val="24"/>
        </w:rPr>
        <w:t></w:t>
      </w:r>
      <w:r w:rsidRPr="00BD1C3C">
        <w:rPr>
          <w:rFonts w:eastAsia="Times New Roman"/>
          <w:i/>
          <w:iCs/>
          <w:sz w:val="24"/>
          <w:szCs w:val="24"/>
        </w:rPr>
        <w:t>a</w:t>
      </w:r>
      <w:r w:rsidRPr="00BD1C3C">
        <w:rPr>
          <w:rFonts w:eastAsia="Symbol"/>
          <w:sz w:val="24"/>
          <w:szCs w:val="24"/>
        </w:rPr>
        <w:t></w:t>
      </w:r>
      <w:r w:rsidRPr="00BD1C3C">
        <w:rPr>
          <w:rFonts w:eastAsia="Times New Roman"/>
          <w:i/>
          <w:iCs/>
          <w:sz w:val="24"/>
          <w:szCs w:val="24"/>
        </w:rPr>
        <w:t xml:space="preserve">, </w:t>
      </w:r>
      <w:r w:rsidRPr="00BD1C3C">
        <w:rPr>
          <w:noProof/>
          <w:sz w:val="24"/>
          <w:szCs w:val="24"/>
        </w:rPr>
        <w:drawing>
          <wp:inline distT="0" distB="0" distL="0" distR="0" wp14:anchorId="26EA77F1" wp14:editId="0C0831B8">
            <wp:extent cx="15875" cy="12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blip>
                    <a:srcRect/>
                    <a:stretch>
                      <a:fillRect/>
                    </a:stretch>
                  </pic:blipFill>
                  <pic:spPr bwMode="auto">
                    <a:xfrm>
                      <a:off x="0" y="0"/>
                      <a:ext cx="15875" cy="12065"/>
                    </a:xfrm>
                    <a:prstGeom prst="rect">
                      <a:avLst/>
                    </a:prstGeom>
                    <a:noFill/>
                    <a:ln>
                      <a:noFill/>
                    </a:ln>
                  </pic:spPr>
                </pic:pic>
              </a:graphicData>
            </a:graphic>
          </wp:inline>
        </w:drawing>
      </w:r>
      <w:r w:rsidRPr="00BD1C3C">
        <w:rPr>
          <w:noProof/>
          <w:sz w:val="24"/>
          <w:szCs w:val="24"/>
        </w:rPr>
        <w:drawing>
          <wp:inline distT="0" distB="0" distL="0" distR="0" wp14:anchorId="019A3861" wp14:editId="147185BB">
            <wp:extent cx="41275" cy="21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41275" cy="210185"/>
                    </a:xfrm>
                    <a:prstGeom prst="rect">
                      <a:avLst/>
                    </a:prstGeom>
                    <a:noFill/>
                    <a:ln>
                      <a:noFill/>
                    </a:ln>
                  </pic:spPr>
                </pic:pic>
              </a:graphicData>
            </a:graphic>
          </wp:inline>
        </w:drawing>
      </w:r>
      <w:r w:rsidRPr="00BD1C3C">
        <w:rPr>
          <w:rFonts w:eastAsia="Times New Roman"/>
          <w:i/>
          <w:iCs/>
          <w:sz w:val="24"/>
          <w:szCs w:val="24"/>
        </w:rPr>
        <w:t xml:space="preserve"> f</w:t>
      </w:r>
      <w:r w:rsidRPr="00BD1C3C">
        <w:rPr>
          <w:rFonts w:eastAsia="Times New Roman"/>
          <w:i/>
          <w:iCs/>
          <w:sz w:val="24"/>
          <w:szCs w:val="24"/>
        </w:rPr>
        <w:tab/>
        <w:t>x</w:t>
      </w:r>
      <w:r w:rsidRPr="00BD1C3C">
        <w:rPr>
          <w:sz w:val="24"/>
          <w:szCs w:val="24"/>
        </w:rPr>
        <w:tab/>
      </w:r>
      <w:r w:rsidRPr="00BD1C3C">
        <w:rPr>
          <w:rFonts w:eastAsia="Symbol"/>
          <w:sz w:val="24"/>
          <w:szCs w:val="24"/>
        </w:rPr>
        <w:t></w:t>
      </w:r>
      <w:r w:rsidRPr="00BD1C3C">
        <w:rPr>
          <w:rFonts w:eastAsia="Symbol"/>
          <w:sz w:val="24"/>
          <w:szCs w:val="24"/>
        </w:rPr>
        <w:t></w:t>
      </w:r>
      <w:r w:rsidRPr="00BD1C3C">
        <w:rPr>
          <w:noProof/>
          <w:sz w:val="24"/>
          <w:szCs w:val="24"/>
        </w:rPr>
        <w:drawing>
          <wp:inline distT="0" distB="0" distL="0" distR="0" wp14:anchorId="209C0D35" wp14:editId="1DB36A78">
            <wp:extent cx="15875" cy="12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blip>
                    <a:srcRect/>
                    <a:stretch>
                      <a:fillRect/>
                    </a:stretch>
                  </pic:blipFill>
                  <pic:spPr bwMode="auto">
                    <a:xfrm>
                      <a:off x="0" y="0"/>
                      <a:ext cx="15875" cy="12065"/>
                    </a:xfrm>
                    <a:prstGeom prst="rect">
                      <a:avLst/>
                    </a:prstGeom>
                    <a:noFill/>
                    <a:ln>
                      <a:noFill/>
                    </a:ln>
                  </pic:spPr>
                </pic:pic>
              </a:graphicData>
            </a:graphic>
          </wp:inline>
        </w:drawing>
      </w:r>
      <w:r w:rsidRPr="00BD1C3C">
        <w:rPr>
          <w:noProof/>
          <w:sz w:val="24"/>
          <w:szCs w:val="24"/>
        </w:rPr>
        <w:drawing>
          <wp:inline distT="0" distB="0" distL="0" distR="0" wp14:anchorId="6423851C" wp14:editId="41B66AB9">
            <wp:extent cx="41275" cy="2101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41275" cy="210185"/>
                    </a:xfrm>
                    <a:prstGeom prst="rect">
                      <a:avLst/>
                    </a:prstGeom>
                    <a:noFill/>
                    <a:ln>
                      <a:noFill/>
                    </a:ln>
                  </pic:spPr>
                </pic:pic>
              </a:graphicData>
            </a:graphic>
          </wp:inline>
        </w:drawing>
      </w:r>
      <w:r w:rsidRPr="00BD1C3C">
        <w:rPr>
          <w:rFonts w:eastAsia="Times New Roman"/>
          <w:i/>
          <w:iCs/>
          <w:sz w:val="24"/>
          <w:szCs w:val="24"/>
        </w:rPr>
        <w:t>g</w:t>
      </w:r>
      <w:r w:rsidRPr="00BD1C3C">
        <w:rPr>
          <w:rFonts w:eastAsia="Times New Roman"/>
          <w:i/>
          <w:iCs/>
          <w:sz w:val="24"/>
          <w:szCs w:val="24"/>
        </w:rPr>
        <w:tab/>
        <w:t>x</w:t>
      </w:r>
      <w:r w:rsidRPr="00BD1C3C">
        <w:rPr>
          <w:sz w:val="24"/>
          <w:szCs w:val="24"/>
        </w:rPr>
        <w:tab/>
      </w:r>
      <w:r w:rsidRPr="00BD1C3C">
        <w:rPr>
          <w:rFonts w:eastAsia="Times New Roman"/>
          <w:i/>
          <w:iCs/>
          <w:sz w:val="24"/>
          <w:szCs w:val="24"/>
        </w:rPr>
        <w:t>;</w:t>
      </w:r>
    </w:p>
    <w:p w:rsidR="003D5542" w:rsidRPr="00BD1C3C" w:rsidRDefault="006754DC" w:rsidP="00413B16">
      <w:pPr>
        <w:spacing w:line="300" w:lineRule="auto"/>
        <w:jc w:val="both"/>
        <w:rPr>
          <w:rFonts w:eastAsia="Symbol"/>
          <w:sz w:val="24"/>
          <w:szCs w:val="24"/>
        </w:rPr>
      </w:pPr>
      <w:r w:rsidRPr="00BD1C3C">
        <w:rPr>
          <w:noProof/>
          <w:sz w:val="24"/>
          <w:szCs w:val="24"/>
        </w:rPr>
        <w:drawing>
          <wp:anchor distT="0" distB="0" distL="114300" distR="114300" simplePos="0" relativeHeight="251582464" behindDoc="1" locked="0" layoutInCell="0" allowOverlap="1" wp14:anchorId="7498E9CD" wp14:editId="294E5895">
            <wp:simplePos x="0" y="0"/>
            <wp:positionH relativeFrom="column">
              <wp:posOffset>4273550</wp:posOffset>
            </wp:positionH>
            <wp:positionV relativeFrom="paragraph">
              <wp:posOffset>-208280</wp:posOffset>
            </wp:positionV>
            <wp:extent cx="439420" cy="2228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439420" cy="222885"/>
                    </a:xfrm>
                    <a:prstGeom prst="rect">
                      <a:avLst/>
                    </a:prstGeom>
                    <a:noFill/>
                  </pic:spPr>
                </pic:pic>
              </a:graphicData>
            </a:graphic>
          </wp:anchor>
        </w:drawing>
      </w:r>
      <w:r w:rsidRPr="00BD1C3C">
        <w:rPr>
          <w:noProof/>
          <w:sz w:val="24"/>
          <w:szCs w:val="24"/>
        </w:rPr>
        <w:drawing>
          <wp:anchor distT="0" distB="0" distL="114300" distR="114300" simplePos="0" relativeHeight="251583488" behindDoc="1" locked="0" layoutInCell="0" allowOverlap="1" wp14:anchorId="19E69204" wp14:editId="3D7C5415">
            <wp:simplePos x="0" y="0"/>
            <wp:positionH relativeFrom="column">
              <wp:posOffset>5065395</wp:posOffset>
            </wp:positionH>
            <wp:positionV relativeFrom="paragraph">
              <wp:posOffset>-208280</wp:posOffset>
            </wp:positionV>
            <wp:extent cx="991235" cy="222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991235" cy="222885"/>
                    </a:xfrm>
                    <a:prstGeom prst="rect">
                      <a:avLst/>
                    </a:prstGeom>
                    <a:noFill/>
                  </pic:spPr>
                </pic:pic>
              </a:graphicData>
            </a:graphic>
          </wp:anchor>
        </w:drawing>
      </w:r>
      <w:r w:rsidRPr="00BD1C3C">
        <w:rPr>
          <w:rFonts w:eastAsia="Times New Roman"/>
          <w:i/>
          <w:iCs/>
          <w:sz w:val="24"/>
          <w:szCs w:val="24"/>
        </w:rPr>
        <w:t xml:space="preserve">решать уравнения вида x </w:t>
      </w:r>
      <w:r w:rsidRPr="00BD1C3C">
        <w:rPr>
          <w:rFonts w:eastAsia="Times New Roman"/>
          <w:i/>
          <w:iCs/>
          <w:sz w:val="24"/>
          <w:szCs w:val="24"/>
          <w:vertAlign w:val="superscript"/>
        </w:rPr>
        <w:t>n</w:t>
      </w:r>
      <w:r w:rsidRPr="00BD1C3C">
        <w:rPr>
          <w:rFonts w:eastAsia="Times New Roman"/>
          <w:i/>
          <w:iCs/>
          <w:sz w:val="24"/>
          <w:szCs w:val="24"/>
        </w:rPr>
        <w:t xml:space="preserve"> </w:t>
      </w:r>
      <w:r w:rsidRPr="00BD1C3C">
        <w:rPr>
          <w:rFonts w:eastAsia="Symbol"/>
          <w:sz w:val="24"/>
          <w:szCs w:val="24"/>
        </w:rPr>
        <w:t></w:t>
      </w:r>
      <w:r w:rsidRPr="00BD1C3C">
        <w:rPr>
          <w:rFonts w:eastAsia="Times New Roman"/>
          <w:i/>
          <w:iCs/>
          <w:sz w:val="24"/>
          <w:szCs w:val="24"/>
        </w:rPr>
        <w:t xml:space="preserve"> a ;</w:t>
      </w:r>
    </w:p>
    <w:p w:rsidR="003D5542" w:rsidRPr="00BD1C3C" w:rsidRDefault="006754DC" w:rsidP="0043526B">
      <w:pPr>
        <w:numPr>
          <w:ilvl w:val="0"/>
          <w:numId w:val="92"/>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уравнения способом разложения на множители и замены переменной;</w:t>
      </w:r>
    </w:p>
    <w:p w:rsidR="003D5542" w:rsidRPr="00BD1C3C" w:rsidRDefault="006754DC" w:rsidP="0043526B">
      <w:pPr>
        <w:numPr>
          <w:ilvl w:val="0"/>
          <w:numId w:val="92"/>
        </w:numPr>
        <w:tabs>
          <w:tab w:val="left" w:pos="1140"/>
        </w:tabs>
        <w:spacing w:line="300" w:lineRule="auto"/>
        <w:ind w:left="1140" w:hanging="432"/>
        <w:jc w:val="both"/>
        <w:rPr>
          <w:rFonts w:eastAsia="Symbol"/>
          <w:sz w:val="24"/>
          <w:szCs w:val="24"/>
        </w:rPr>
      </w:pPr>
      <w:r w:rsidRPr="00BD1C3C">
        <w:rPr>
          <w:rFonts w:eastAsia="Times New Roman"/>
          <w:i/>
          <w:iCs/>
          <w:sz w:val="24"/>
          <w:szCs w:val="24"/>
        </w:rPr>
        <w:t>использовать метод интервалов для решения целых и дробно-рациональных неравенств;</w:t>
      </w:r>
    </w:p>
    <w:p w:rsidR="003D5542" w:rsidRPr="00BD1C3C" w:rsidRDefault="006754DC" w:rsidP="0043526B">
      <w:pPr>
        <w:numPr>
          <w:ilvl w:val="0"/>
          <w:numId w:val="92"/>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линейные уравнения и неравенства с параметрами;</w:t>
      </w:r>
    </w:p>
    <w:p w:rsidR="003D5542" w:rsidRPr="00BD1C3C" w:rsidRDefault="006754DC" w:rsidP="0043526B">
      <w:pPr>
        <w:numPr>
          <w:ilvl w:val="0"/>
          <w:numId w:val="92"/>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несложные квадратные уравнения с параметром;</w:t>
      </w:r>
    </w:p>
    <w:p w:rsidR="003D5542" w:rsidRPr="00BD1C3C" w:rsidRDefault="006754DC" w:rsidP="0043526B">
      <w:pPr>
        <w:numPr>
          <w:ilvl w:val="0"/>
          <w:numId w:val="92"/>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несложные системы линейных уравнений с параметрами;</w:t>
      </w:r>
    </w:p>
    <w:p w:rsidR="003D5542" w:rsidRPr="00BD1C3C" w:rsidRDefault="006754DC" w:rsidP="0043526B">
      <w:pPr>
        <w:numPr>
          <w:ilvl w:val="0"/>
          <w:numId w:val="92"/>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несложные уравнения в целых числах.</w:t>
      </w:r>
    </w:p>
    <w:p w:rsidR="003D5542" w:rsidRPr="00BD1C3C" w:rsidRDefault="006754DC" w:rsidP="0043526B">
      <w:pPr>
        <w:numPr>
          <w:ilvl w:val="0"/>
          <w:numId w:val="93"/>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3"/>
        </w:numPr>
        <w:tabs>
          <w:tab w:val="left" w:pos="1133"/>
        </w:tabs>
        <w:spacing w:line="300" w:lineRule="auto"/>
        <w:ind w:firstLine="708"/>
        <w:jc w:val="both"/>
        <w:rPr>
          <w:rFonts w:eastAsia="Symbol"/>
          <w:sz w:val="24"/>
          <w:szCs w:val="24"/>
        </w:rPr>
      </w:pPr>
      <w:r w:rsidRPr="00BD1C3C">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D5542" w:rsidRPr="00BD1C3C" w:rsidRDefault="006754DC" w:rsidP="0043526B">
      <w:pPr>
        <w:numPr>
          <w:ilvl w:val="1"/>
          <w:numId w:val="93"/>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D5542" w:rsidRPr="00BD1C3C" w:rsidRDefault="006754DC" w:rsidP="0043526B">
      <w:pPr>
        <w:numPr>
          <w:ilvl w:val="1"/>
          <w:numId w:val="93"/>
        </w:numPr>
        <w:tabs>
          <w:tab w:val="left" w:pos="1133"/>
        </w:tabs>
        <w:spacing w:line="300" w:lineRule="auto"/>
        <w:ind w:firstLine="708"/>
        <w:jc w:val="both"/>
        <w:rPr>
          <w:rFonts w:eastAsia="Symbol"/>
          <w:sz w:val="24"/>
          <w:szCs w:val="24"/>
        </w:rPr>
      </w:pPr>
      <w:r w:rsidRPr="00BD1C3C">
        <w:rPr>
          <w:rFonts w:eastAsia="Times New Roman"/>
          <w:i/>
          <w:iCs/>
          <w:sz w:val="24"/>
          <w:szCs w:val="24"/>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D5542" w:rsidRPr="00BD1C3C" w:rsidRDefault="006754DC" w:rsidP="0043526B">
      <w:pPr>
        <w:numPr>
          <w:ilvl w:val="1"/>
          <w:numId w:val="93"/>
        </w:numPr>
        <w:tabs>
          <w:tab w:val="left" w:pos="1133"/>
        </w:tabs>
        <w:spacing w:line="300" w:lineRule="auto"/>
        <w:ind w:firstLine="708"/>
        <w:jc w:val="both"/>
        <w:rPr>
          <w:rFonts w:eastAsia="Symbol"/>
          <w:sz w:val="24"/>
          <w:szCs w:val="24"/>
        </w:rPr>
      </w:pPr>
      <w:r w:rsidRPr="00BD1C3C">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Функции</w:t>
      </w:r>
    </w:p>
    <w:p w:rsidR="003D5542" w:rsidRPr="00BD1C3C" w:rsidRDefault="006754DC" w:rsidP="0043526B">
      <w:pPr>
        <w:numPr>
          <w:ilvl w:val="1"/>
          <w:numId w:val="93"/>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3D5542" w:rsidRPr="00BD1C3C" w:rsidRDefault="006754DC" w:rsidP="0043526B">
      <w:pPr>
        <w:numPr>
          <w:ilvl w:val="1"/>
          <w:numId w:val="93"/>
        </w:numPr>
        <w:tabs>
          <w:tab w:val="left" w:pos="1140"/>
        </w:tabs>
        <w:spacing w:line="300" w:lineRule="auto"/>
        <w:ind w:left="1140" w:hanging="432"/>
        <w:jc w:val="both"/>
        <w:rPr>
          <w:rFonts w:eastAsia="Symbol"/>
          <w:sz w:val="24"/>
          <w:szCs w:val="24"/>
        </w:rPr>
      </w:pPr>
      <w:r w:rsidRPr="00BD1C3C">
        <w:rPr>
          <w:rFonts w:eastAsia="Times New Roman"/>
          <w:i/>
          <w:iCs/>
          <w:sz w:val="24"/>
          <w:szCs w:val="24"/>
        </w:rPr>
        <w:t>строить  графики  линейной,  квадратичной  функций,  обратной  пропорциональности,</w:t>
      </w:r>
    </w:p>
    <w:p w:rsidR="003D5542" w:rsidRPr="00BD1C3C" w:rsidRDefault="006754DC" w:rsidP="0043526B">
      <w:pPr>
        <w:spacing w:line="300" w:lineRule="auto"/>
        <w:jc w:val="both"/>
        <w:rPr>
          <w:sz w:val="24"/>
          <w:szCs w:val="24"/>
        </w:rPr>
      </w:pPr>
      <w:r w:rsidRPr="00BD1C3C">
        <w:rPr>
          <w:rFonts w:eastAsia="Times New Roman"/>
          <w:i/>
          <w:iCs/>
          <w:sz w:val="24"/>
          <w:szCs w:val="24"/>
        </w:rPr>
        <w:t xml:space="preserve">функции вида:  y </w:t>
      </w:r>
      <w:r w:rsidRPr="00BD1C3C">
        <w:rPr>
          <w:rFonts w:eastAsia="Symbol"/>
          <w:sz w:val="24"/>
          <w:szCs w:val="24"/>
        </w:rPr>
        <w:t></w:t>
      </w:r>
      <w:r w:rsidRPr="00BD1C3C">
        <w:rPr>
          <w:rFonts w:eastAsia="Times New Roman"/>
          <w:i/>
          <w:iCs/>
          <w:sz w:val="24"/>
          <w:szCs w:val="24"/>
        </w:rPr>
        <w:t xml:space="preserve"> a </w:t>
      </w:r>
      <w:r w:rsidRPr="00BD1C3C">
        <w:rPr>
          <w:rFonts w:eastAsia="Symbol"/>
          <w:sz w:val="24"/>
          <w:szCs w:val="24"/>
        </w:rPr>
        <w:t></w:t>
      </w:r>
      <w:r w:rsidRPr="00BD1C3C">
        <w:rPr>
          <w:rFonts w:eastAsia="Times New Roman"/>
          <w:i/>
          <w:iCs/>
          <w:sz w:val="24"/>
          <w:szCs w:val="24"/>
        </w:rPr>
        <w:t xml:space="preserve"> </w:t>
      </w:r>
      <w:r w:rsidRPr="00BD1C3C">
        <w:rPr>
          <w:rFonts w:eastAsia="Times New Roman"/>
          <w:i/>
          <w:iCs/>
          <w:sz w:val="24"/>
          <w:szCs w:val="24"/>
          <w:vertAlign w:val="subscript"/>
        </w:rPr>
        <w:t>x</w:t>
      </w:r>
      <w:r w:rsidRPr="00BD1C3C">
        <w:rPr>
          <w:rFonts w:eastAsia="Times New Roman"/>
          <w:i/>
          <w:iCs/>
          <w:sz w:val="24"/>
          <w:szCs w:val="24"/>
        </w:rPr>
        <w:t xml:space="preserve"> </w:t>
      </w:r>
      <w:r w:rsidRPr="00BD1C3C">
        <w:rPr>
          <w:rFonts w:eastAsia="Symbol"/>
          <w:sz w:val="24"/>
          <w:szCs w:val="24"/>
          <w:vertAlign w:val="subscript"/>
        </w:rPr>
        <w:t></w:t>
      </w:r>
      <w:r w:rsidRPr="00BD1C3C">
        <w:rPr>
          <w:rFonts w:eastAsia="Times New Roman"/>
          <w:i/>
          <w:iCs/>
          <w:sz w:val="24"/>
          <w:szCs w:val="24"/>
          <w:vertAlign w:val="superscript"/>
        </w:rPr>
        <w:t>k</w:t>
      </w:r>
      <w:r w:rsidRPr="00BD1C3C">
        <w:rPr>
          <w:rFonts w:eastAsia="Times New Roman"/>
          <w:i/>
          <w:iCs/>
          <w:sz w:val="24"/>
          <w:szCs w:val="24"/>
        </w:rPr>
        <w:t xml:space="preserve"> </w:t>
      </w:r>
      <w:r w:rsidRPr="00BD1C3C">
        <w:rPr>
          <w:rFonts w:eastAsia="Times New Roman"/>
          <w:i/>
          <w:iCs/>
          <w:sz w:val="24"/>
          <w:szCs w:val="24"/>
          <w:vertAlign w:val="subscript"/>
        </w:rPr>
        <w:t>b</w:t>
      </w:r>
      <w:r w:rsidRPr="00BD1C3C">
        <w:rPr>
          <w:rFonts w:eastAsia="Times New Roman"/>
          <w:i/>
          <w:iCs/>
          <w:sz w:val="24"/>
          <w:szCs w:val="24"/>
        </w:rPr>
        <w:t xml:space="preserve"> ,  y </w:t>
      </w:r>
      <w:r w:rsidRPr="00BD1C3C">
        <w:rPr>
          <w:rFonts w:eastAsia="Symbol"/>
          <w:sz w:val="24"/>
          <w:szCs w:val="24"/>
        </w:rPr>
        <w:t></w:t>
      </w:r>
      <w:r w:rsidRPr="00BD1C3C">
        <w:rPr>
          <w:rFonts w:eastAsia="Symbol"/>
          <w:sz w:val="24"/>
          <w:szCs w:val="24"/>
        </w:rPr>
        <w:t></w:t>
      </w:r>
      <w:r w:rsidRPr="00BD1C3C">
        <w:rPr>
          <w:noProof/>
          <w:sz w:val="24"/>
          <w:szCs w:val="24"/>
        </w:rPr>
        <w:drawing>
          <wp:inline distT="0" distB="0" distL="0" distR="0" wp14:anchorId="4E3A650A" wp14:editId="31431244">
            <wp:extent cx="56515" cy="565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blip>
                    <a:srcRect/>
                    <a:stretch>
                      <a:fillRect/>
                    </a:stretch>
                  </pic:blipFill>
                  <pic:spPr bwMode="auto">
                    <a:xfrm>
                      <a:off x="0" y="0"/>
                      <a:ext cx="56515" cy="56515"/>
                    </a:xfrm>
                    <a:prstGeom prst="rect">
                      <a:avLst/>
                    </a:prstGeom>
                    <a:noFill/>
                    <a:ln>
                      <a:noFill/>
                    </a:ln>
                  </pic:spPr>
                </pic:pic>
              </a:graphicData>
            </a:graphic>
          </wp:inline>
        </w:drawing>
      </w:r>
      <w:r w:rsidRPr="00BD1C3C">
        <w:rPr>
          <w:noProof/>
          <w:sz w:val="24"/>
          <w:szCs w:val="24"/>
        </w:rPr>
        <w:drawing>
          <wp:inline distT="0" distB="0" distL="0" distR="0" wp14:anchorId="7C151F81" wp14:editId="51668D20">
            <wp:extent cx="44450" cy="147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blip>
                    <a:srcRect/>
                    <a:stretch>
                      <a:fillRect/>
                    </a:stretch>
                  </pic:blipFill>
                  <pic:spPr bwMode="auto">
                    <a:xfrm>
                      <a:off x="0" y="0"/>
                      <a:ext cx="44450" cy="147320"/>
                    </a:xfrm>
                    <a:prstGeom prst="rect">
                      <a:avLst/>
                    </a:prstGeom>
                    <a:noFill/>
                    <a:ln>
                      <a:noFill/>
                    </a:ln>
                  </pic:spPr>
                </pic:pic>
              </a:graphicData>
            </a:graphic>
          </wp:inline>
        </w:drawing>
      </w:r>
      <w:r w:rsidRPr="00BD1C3C">
        <w:rPr>
          <w:rFonts w:eastAsia="Times New Roman"/>
          <w:i/>
          <w:iCs/>
          <w:sz w:val="24"/>
          <w:szCs w:val="24"/>
        </w:rPr>
        <w:t xml:space="preserve">x </w:t>
      </w:r>
      <w:r w:rsidRPr="00BD1C3C">
        <w:rPr>
          <w:rFonts w:eastAsia="Times New Roman"/>
          <w:b/>
          <w:bCs/>
          <w:i/>
          <w:iCs/>
          <w:sz w:val="24"/>
          <w:szCs w:val="24"/>
        </w:rPr>
        <w:t>,</w:t>
      </w:r>
      <w:r w:rsidRPr="00BD1C3C">
        <w:rPr>
          <w:rFonts w:eastAsia="Times New Roman"/>
          <w:i/>
          <w:iCs/>
          <w:sz w:val="24"/>
          <w:szCs w:val="24"/>
        </w:rPr>
        <w:t xml:space="preserve"> y </w:t>
      </w:r>
      <w:r w:rsidRPr="00BD1C3C">
        <w:rPr>
          <w:rFonts w:eastAsia="Symbol"/>
          <w:sz w:val="24"/>
          <w:szCs w:val="24"/>
        </w:rPr>
        <w:t></w:t>
      </w:r>
      <w:r w:rsidRPr="00BD1C3C">
        <w:rPr>
          <w:rFonts w:eastAsia="Times New Roman"/>
          <w:i/>
          <w:iCs/>
          <w:sz w:val="24"/>
          <w:szCs w:val="24"/>
        </w:rPr>
        <w:t xml:space="preserve"> </w:t>
      </w:r>
      <w:r w:rsidRPr="00BD1C3C">
        <w:rPr>
          <w:rFonts w:eastAsia="Times New Roman"/>
          <w:sz w:val="24"/>
          <w:szCs w:val="24"/>
          <w:vertAlign w:val="superscript"/>
        </w:rPr>
        <w:t>3</w:t>
      </w:r>
      <w:r w:rsidRPr="00BD1C3C">
        <w:rPr>
          <w:noProof/>
          <w:sz w:val="24"/>
          <w:szCs w:val="24"/>
        </w:rPr>
        <w:drawing>
          <wp:inline distT="0" distB="0" distL="0" distR="0" wp14:anchorId="02DC5D8F" wp14:editId="5AFDF55D">
            <wp:extent cx="40640" cy="147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blip>
                    <a:srcRect/>
                    <a:stretch>
                      <a:fillRect/>
                    </a:stretch>
                  </pic:blipFill>
                  <pic:spPr bwMode="auto">
                    <a:xfrm>
                      <a:off x="0" y="0"/>
                      <a:ext cx="40640" cy="147320"/>
                    </a:xfrm>
                    <a:prstGeom prst="rect">
                      <a:avLst/>
                    </a:prstGeom>
                    <a:noFill/>
                    <a:ln>
                      <a:noFill/>
                    </a:ln>
                  </pic:spPr>
                </pic:pic>
              </a:graphicData>
            </a:graphic>
          </wp:inline>
        </w:drawing>
      </w:r>
      <w:r w:rsidRPr="00BD1C3C">
        <w:rPr>
          <w:rFonts w:eastAsia="Times New Roman"/>
          <w:i/>
          <w:iCs/>
          <w:sz w:val="24"/>
          <w:szCs w:val="24"/>
        </w:rPr>
        <w:t xml:space="preserve">x , y </w:t>
      </w:r>
      <w:r w:rsidRPr="00BD1C3C">
        <w:rPr>
          <w:rFonts w:eastAsia="Symbol"/>
          <w:sz w:val="24"/>
          <w:szCs w:val="24"/>
        </w:rPr>
        <w:t></w:t>
      </w:r>
      <w:r w:rsidRPr="00BD1C3C">
        <w:rPr>
          <w:rFonts w:eastAsia="Times New Roman"/>
          <w:i/>
          <w:iCs/>
          <w:sz w:val="24"/>
          <w:szCs w:val="24"/>
        </w:rPr>
        <w:t xml:space="preserve"> x ;</w:t>
      </w:r>
    </w:p>
    <w:p w:rsidR="003D5542" w:rsidRPr="00BD1C3C" w:rsidRDefault="006754DC" w:rsidP="00340DF1">
      <w:pPr>
        <w:spacing w:line="300" w:lineRule="auto"/>
        <w:jc w:val="both"/>
        <w:rPr>
          <w:rFonts w:eastAsia="Symbol"/>
          <w:sz w:val="24"/>
          <w:szCs w:val="24"/>
        </w:rPr>
      </w:pPr>
      <w:r w:rsidRPr="00BD1C3C">
        <w:rPr>
          <w:noProof/>
          <w:sz w:val="24"/>
          <w:szCs w:val="24"/>
        </w:rPr>
        <mc:AlternateContent>
          <mc:Choice Requires="wps">
            <w:drawing>
              <wp:anchor distT="0" distB="0" distL="114300" distR="114300" simplePos="0" relativeHeight="251584512" behindDoc="1" locked="0" layoutInCell="0" allowOverlap="1" wp14:anchorId="287059B9" wp14:editId="792EE665">
                <wp:simplePos x="0" y="0"/>
                <wp:positionH relativeFrom="column">
                  <wp:posOffset>1450340</wp:posOffset>
                </wp:positionH>
                <wp:positionV relativeFrom="paragraph">
                  <wp:posOffset>-143510</wp:posOffset>
                </wp:positionV>
                <wp:extent cx="29908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085" cy="4763"/>
                        </a:xfrm>
                        <a:prstGeom prst="line">
                          <a:avLst/>
                        </a:prstGeom>
                        <a:solidFill>
                          <a:srgbClr val="FFFFFF"/>
                        </a:solidFill>
                        <a:ln w="7366">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6C9F67B" id="Shape 2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14.2pt,-11.3pt" to="137.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" o:allowincell="f" filled="t" strokeweight=".58pt">
                <v:stroke joinstyle="miter"/>
                <o:lock v:ext="edit" shapetype="f"/>
              </v:line>
            </w:pict>
          </mc:Fallback>
        </mc:AlternateContent>
      </w:r>
      <w:r w:rsidRPr="00BD1C3C">
        <w:rPr>
          <w:noProof/>
          <w:sz w:val="24"/>
          <w:szCs w:val="24"/>
        </w:rPr>
        <w:drawing>
          <wp:anchor distT="0" distB="0" distL="114300" distR="114300" simplePos="0" relativeHeight="251585536" behindDoc="1" locked="0" layoutInCell="0" allowOverlap="1" wp14:anchorId="7FE080B3" wp14:editId="62B63F5F">
            <wp:simplePos x="0" y="0"/>
            <wp:positionH relativeFrom="column">
              <wp:posOffset>2141220</wp:posOffset>
            </wp:positionH>
            <wp:positionV relativeFrom="paragraph">
              <wp:posOffset>-243840</wp:posOffset>
            </wp:positionV>
            <wp:extent cx="206375" cy="1581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blip>
                    <a:srcRect/>
                    <a:stretch>
                      <a:fillRect/>
                    </a:stretch>
                  </pic:blipFill>
                  <pic:spPr bwMode="auto">
                    <a:xfrm>
                      <a:off x="0" y="0"/>
                      <a:ext cx="206375" cy="158115"/>
                    </a:xfrm>
                    <a:prstGeom prst="rect">
                      <a:avLst/>
                    </a:prstGeom>
                    <a:noFill/>
                  </pic:spPr>
                </pic:pic>
              </a:graphicData>
            </a:graphic>
          </wp:anchor>
        </w:drawing>
      </w:r>
      <w:r w:rsidRPr="00BD1C3C">
        <w:rPr>
          <w:noProof/>
          <w:sz w:val="24"/>
          <w:szCs w:val="24"/>
        </w:rPr>
        <w:drawing>
          <wp:anchor distT="0" distB="0" distL="114300" distR="114300" simplePos="0" relativeHeight="251586560" behindDoc="1" locked="0" layoutInCell="0" allowOverlap="1" wp14:anchorId="0B8FD82D" wp14:editId="2864EE05">
            <wp:simplePos x="0" y="0"/>
            <wp:positionH relativeFrom="column">
              <wp:posOffset>2664460</wp:posOffset>
            </wp:positionH>
            <wp:positionV relativeFrom="paragraph">
              <wp:posOffset>-243840</wp:posOffset>
            </wp:positionV>
            <wp:extent cx="188595" cy="1600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blip>
                    <a:srcRect/>
                    <a:stretch>
                      <a:fillRect/>
                    </a:stretch>
                  </pic:blipFill>
                  <pic:spPr bwMode="auto">
                    <a:xfrm>
                      <a:off x="0" y="0"/>
                      <a:ext cx="188595" cy="160020"/>
                    </a:xfrm>
                    <a:prstGeom prst="rect">
                      <a:avLst/>
                    </a:prstGeom>
                    <a:noFill/>
                  </pic:spPr>
                </pic:pic>
              </a:graphicData>
            </a:graphic>
          </wp:anchor>
        </w:drawing>
      </w:r>
      <w:r w:rsidRPr="00BD1C3C">
        <w:rPr>
          <w:noProof/>
          <w:sz w:val="24"/>
          <w:szCs w:val="24"/>
        </w:rPr>
        <mc:AlternateContent>
          <mc:Choice Requires="wps">
            <w:drawing>
              <wp:anchor distT="0" distB="0" distL="114300" distR="114300" simplePos="0" relativeHeight="251587584" behindDoc="1" locked="0" layoutInCell="0" allowOverlap="1" wp14:anchorId="4085146B" wp14:editId="4C6D3013">
                <wp:simplePos x="0" y="0"/>
                <wp:positionH relativeFrom="column">
                  <wp:posOffset>3213735</wp:posOffset>
                </wp:positionH>
                <wp:positionV relativeFrom="paragraph">
                  <wp:posOffset>-220345</wp:posOffset>
                </wp:positionV>
                <wp:extent cx="0" cy="16446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4465"/>
                        </a:xfrm>
                        <a:prstGeom prst="line">
                          <a:avLst/>
                        </a:prstGeom>
                        <a:solidFill>
                          <a:srgbClr val="FFFFFF"/>
                        </a:solidFill>
                        <a:ln w="716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073EF14" id="Shape 2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53.05pt,-17.35pt" to="253.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" o:allowincell="f" filled="t" strokeweight=".19889mm">
                <v:stroke joinstyle="miter"/>
                <o:lock v:ext="edit" shapetype="f"/>
              </v:line>
            </w:pict>
          </mc:Fallback>
        </mc:AlternateContent>
      </w:r>
      <w:r w:rsidRPr="00BD1C3C">
        <w:rPr>
          <w:noProof/>
          <w:sz w:val="24"/>
          <w:szCs w:val="24"/>
        </w:rPr>
        <mc:AlternateContent>
          <mc:Choice Requires="wps">
            <w:drawing>
              <wp:anchor distT="0" distB="0" distL="114300" distR="114300" simplePos="0" relativeHeight="251588608" behindDoc="1" locked="0" layoutInCell="0" allowOverlap="1" wp14:anchorId="3548041B" wp14:editId="26D25681">
                <wp:simplePos x="0" y="0"/>
                <wp:positionH relativeFrom="column">
                  <wp:posOffset>3321685</wp:posOffset>
                </wp:positionH>
                <wp:positionV relativeFrom="paragraph">
                  <wp:posOffset>-220345</wp:posOffset>
                </wp:positionV>
                <wp:extent cx="0" cy="16446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4465"/>
                        </a:xfrm>
                        <a:prstGeom prst="line">
                          <a:avLst/>
                        </a:prstGeom>
                        <a:solidFill>
                          <a:srgbClr val="FFFFFF"/>
                        </a:solidFill>
                        <a:ln w="716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5B2B22C" id="Shape 26"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61.55pt,-17.35pt" to="261.5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" o:allowincell="f" filled="t" strokeweight=".19889mm">
                <v:stroke joinstyle="miter"/>
                <o:lock v:ext="edit" shapetype="f"/>
              </v:line>
            </w:pict>
          </mc:Fallback>
        </mc:AlternateContent>
      </w:r>
      <w:r w:rsidRPr="00BD1C3C">
        <w:rPr>
          <w:rFonts w:eastAsia="Times New Roman"/>
          <w:i/>
          <w:iCs/>
          <w:sz w:val="24"/>
          <w:szCs w:val="24"/>
        </w:rPr>
        <w:t xml:space="preserve">на примере квадратичной функции, использовать преобразования графика функции y=f(x) для построения графиков функций y </w:t>
      </w:r>
      <w:r w:rsidRPr="00BD1C3C">
        <w:rPr>
          <w:rFonts w:eastAsia="Symbol"/>
          <w:sz w:val="24"/>
          <w:szCs w:val="24"/>
        </w:rPr>
        <w:t></w:t>
      </w:r>
      <w:r w:rsidRPr="00BD1C3C">
        <w:rPr>
          <w:rFonts w:eastAsia="Times New Roman"/>
          <w:i/>
          <w:iCs/>
          <w:sz w:val="24"/>
          <w:szCs w:val="24"/>
        </w:rPr>
        <w:t xml:space="preserve"> af </w:t>
      </w:r>
      <w:r w:rsidRPr="00BD1C3C">
        <w:rPr>
          <w:rFonts w:eastAsia="Symbol"/>
          <w:sz w:val="24"/>
          <w:szCs w:val="24"/>
        </w:rPr>
        <w:t></w:t>
      </w:r>
      <w:r w:rsidRPr="00BD1C3C">
        <w:rPr>
          <w:rFonts w:eastAsia="Times New Roman"/>
          <w:i/>
          <w:iCs/>
          <w:sz w:val="24"/>
          <w:szCs w:val="24"/>
        </w:rPr>
        <w:t xml:space="preserve">kx </w:t>
      </w:r>
      <w:r w:rsidRPr="00BD1C3C">
        <w:rPr>
          <w:rFonts w:eastAsia="Symbol"/>
          <w:sz w:val="24"/>
          <w:szCs w:val="24"/>
        </w:rPr>
        <w:t></w:t>
      </w:r>
      <w:r w:rsidRPr="00BD1C3C">
        <w:rPr>
          <w:rFonts w:eastAsia="Times New Roman"/>
          <w:i/>
          <w:iCs/>
          <w:sz w:val="24"/>
          <w:szCs w:val="24"/>
        </w:rPr>
        <w:t xml:space="preserve"> b </w:t>
      </w:r>
      <w:r w:rsidRPr="00BD1C3C">
        <w:rPr>
          <w:rFonts w:eastAsia="Symbol"/>
          <w:sz w:val="24"/>
          <w:szCs w:val="24"/>
        </w:rPr>
        <w:t></w:t>
      </w:r>
      <w:r w:rsidRPr="00BD1C3C">
        <w:rPr>
          <w:rFonts w:eastAsia="Times New Roman"/>
          <w:i/>
          <w:iCs/>
          <w:sz w:val="24"/>
          <w:szCs w:val="24"/>
        </w:rPr>
        <w:t xml:space="preserve"> </w:t>
      </w:r>
      <w:r w:rsidRPr="00BD1C3C">
        <w:rPr>
          <w:rFonts w:eastAsia="Symbol"/>
          <w:sz w:val="24"/>
          <w:szCs w:val="24"/>
        </w:rPr>
        <w:t></w:t>
      </w:r>
      <w:r w:rsidRPr="00BD1C3C">
        <w:rPr>
          <w:rFonts w:eastAsia="Times New Roman"/>
          <w:i/>
          <w:iCs/>
          <w:sz w:val="24"/>
          <w:szCs w:val="24"/>
        </w:rPr>
        <w:t xml:space="preserve"> c ;</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D5542" w:rsidRPr="00BD1C3C" w:rsidRDefault="006754DC" w:rsidP="0043526B">
      <w:pPr>
        <w:numPr>
          <w:ilvl w:val="1"/>
          <w:numId w:val="94"/>
        </w:numPr>
        <w:tabs>
          <w:tab w:val="left" w:pos="1140"/>
        </w:tabs>
        <w:spacing w:line="300" w:lineRule="auto"/>
        <w:ind w:left="1140" w:hanging="432"/>
        <w:jc w:val="both"/>
        <w:rPr>
          <w:rFonts w:eastAsia="Symbol"/>
          <w:sz w:val="24"/>
          <w:szCs w:val="24"/>
        </w:rPr>
      </w:pPr>
      <w:r w:rsidRPr="00BD1C3C">
        <w:rPr>
          <w:rFonts w:eastAsia="Times New Roman"/>
          <w:i/>
          <w:iCs/>
          <w:sz w:val="24"/>
          <w:szCs w:val="24"/>
        </w:rPr>
        <w:t>исследовать функцию по её графику;</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находить множество значений, нули, промежутки знакопостоянства, монотонности квадратичной функции;</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последовательность, арифметическая прогрессия, геометрическая прогрессия;</w:t>
      </w:r>
    </w:p>
    <w:p w:rsidR="003D5542" w:rsidRPr="00BD1C3C" w:rsidRDefault="006754DC" w:rsidP="0043526B">
      <w:pPr>
        <w:numPr>
          <w:ilvl w:val="1"/>
          <w:numId w:val="94"/>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задачи на арифметическую и геометрическую прогрессию.</w:t>
      </w:r>
    </w:p>
    <w:p w:rsidR="003D5542" w:rsidRPr="00BD1C3C" w:rsidRDefault="006754DC" w:rsidP="0043526B">
      <w:pPr>
        <w:numPr>
          <w:ilvl w:val="0"/>
          <w:numId w:val="94"/>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иллюстрировать с помощью графика реальную зависимость или процесс по их характеристикам;</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Текстовые задачи</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простые и сложные задачи разных типов, а также задачи повышенной трудности;</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3D5542" w:rsidRPr="00BD1C3C" w:rsidRDefault="006754DC" w:rsidP="0043526B">
      <w:pPr>
        <w:numPr>
          <w:ilvl w:val="1"/>
          <w:numId w:val="94"/>
        </w:numPr>
        <w:tabs>
          <w:tab w:val="left" w:pos="1140"/>
        </w:tabs>
        <w:spacing w:line="300" w:lineRule="auto"/>
        <w:ind w:left="1140" w:hanging="432"/>
        <w:jc w:val="both"/>
        <w:rPr>
          <w:rFonts w:eastAsia="Symbol"/>
          <w:sz w:val="24"/>
          <w:szCs w:val="24"/>
        </w:rPr>
      </w:pPr>
      <w:r w:rsidRPr="00BD1C3C">
        <w:rPr>
          <w:rFonts w:eastAsia="Times New Roman"/>
          <w:i/>
          <w:iCs/>
          <w:sz w:val="24"/>
          <w:szCs w:val="24"/>
        </w:rPr>
        <w:t>моделировать рассуждения при поиске решения задач с помощью граф-схемы;</w:t>
      </w:r>
    </w:p>
    <w:p w:rsidR="003D5542" w:rsidRPr="00BD1C3C" w:rsidRDefault="006754DC" w:rsidP="0043526B">
      <w:pPr>
        <w:numPr>
          <w:ilvl w:val="1"/>
          <w:numId w:val="94"/>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выделять этапы решения задачи и содержание каждого этапа;</w:t>
      </w:r>
    </w:p>
    <w:p w:rsidR="003D5542" w:rsidRPr="00BD1C3C" w:rsidRDefault="006754DC" w:rsidP="0043526B">
      <w:pPr>
        <w:numPr>
          <w:ilvl w:val="1"/>
          <w:numId w:val="94"/>
        </w:numPr>
        <w:tabs>
          <w:tab w:val="left" w:pos="1133"/>
        </w:tabs>
        <w:spacing w:line="300" w:lineRule="auto"/>
        <w:ind w:firstLine="708"/>
        <w:jc w:val="both"/>
        <w:rPr>
          <w:rFonts w:eastAsia="Symbol"/>
          <w:sz w:val="24"/>
          <w:szCs w:val="24"/>
        </w:rPr>
      </w:pPr>
      <w:r w:rsidRPr="00BD1C3C">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анализировать затруднения при решении задач;</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lastRenderedPageBreak/>
        <w:t>выполнять различные преобразования предложенной задачи, конструировать новые задачи из данной, в том числе обратные;</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интерпретировать вычислительные результаты в задаче, исследовать полученное решение задачи;</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разнообразные задачи «на части»,</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владеть основными методами решения задач на смеси, сплавы, концентрации;</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задачи на проценты, в том числе, сложные проценты с обоснованием, используя разные способы;</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несложные задачи по математической статистике;</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D5542" w:rsidRPr="00BD1C3C" w:rsidRDefault="006754DC" w:rsidP="0043526B">
      <w:pPr>
        <w:numPr>
          <w:ilvl w:val="0"/>
          <w:numId w:val="95"/>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решать задачи на движение по реке, рассматривая разные системы отсчета.</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Статистика и теория вероятностей</w:t>
      </w:r>
    </w:p>
    <w:p w:rsidR="003D5542" w:rsidRPr="00BD1C3C" w:rsidRDefault="006754DC" w:rsidP="0043526B">
      <w:pPr>
        <w:numPr>
          <w:ilvl w:val="1"/>
          <w:numId w:val="95"/>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извлекать информацию, представленную в таблицах, на диаграммах, графиках;</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составлять таблицы, строить диаграммы и графики на основе данных;</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оперировать  понятиями:  факториал  числа, перестановки  и  сочетания,  треугольник</w:t>
      </w:r>
    </w:p>
    <w:p w:rsidR="003D5542" w:rsidRPr="00BD1C3C" w:rsidRDefault="006754DC" w:rsidP="0043526B">
      <w:pPr>
        <w:spacing w:line="300" w:lineRule="auto"/>
        <w:jc w:val="both"/>
        <w:rPr>
          <w:rFonts w:eastAsia="Symbol"/>
          <w:sz w:val="24"/>
          <w:szCs w:val="24"/>
        </w:rPr>
      </w:pPr>
      <w:r w:rsidRPr="00BD1C3C">
        <w:rPr>
          <w:rFonts w:eastAsia="Times New Roman"/>
          <w:i/>
          <w:iCs/>
          <w:sz w:val="24"/>
          <w:szCs w:val="24"/>
        </w:rPr>
        <w:lastRenderedPageBreak/>
        <w:t>Паскаля;</w:t>
      </w:r>
    </w:p>
    <w:p w:rsidR="003D5542" w:rsidRPr="00BD1C3C" w:rsidRDefault="006754DC" w:rsidP="0043526B">
      <w:pPr>
        <w:numPr>
          <w:ilvl w:val="1"/>
          <w:numId w:val="95"/>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применять правило произведения при решении комбинаторных задач;</w:t>
      </w:r>
    </w:p>
    <w:p w:rsidR="003D5542" w:rsidRPr="00BD1C3C" w:rsidRDefault="006754DC" w:rsidP="0043526B">
      <w:pPr>
        <w:numPr>
          <w:ilvl w:val="1"/>
          <w:numId w:val="96"/>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D5542" w:rsidRPr="00BD1C3C" w:rsidRDefault="006754DC" w:rsidP="0043526B">
      <w:pPr>
        <w:numPr>
          <w:ilvl w:val="1"/>
          <w:numId w:val="96"/>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представлять информацию с помощью кругов Эйлера;</w:t>
      </w:r>
    </w:p>
    <w:p w:rsidR="003D5542" w:rsidRPr="00BD1C3C" w:rsidRDefault="006754DC" w:rsidP="0043526B">
      <w:pPr>
        <w:numPr>
          <w:ilvl w:val="1"/>
          <w:numId w:val="96"/>
        </w:numPr>
        <w:tabs>
          <w:tab w:val="left" w:pos="1133"/>
        </w:tabs>
        <w:spacing w:line="300" w:lineRule="auto"/>
        <w:ind w:firstLine="708"/>
        <w:jc w:val="both"/>
        <w:rPr>
          <w:rFonts w:eastAsia="Symbol"/>
          <w:sz w:val="24"/>
          <w:szCs w:val="24"/>
        </w:rPr>
      </w:pPr>
      <w:r w:rsidRPr="00BD1C3C">
        <w:rPr>
          <w:rFonts w:eastAsia="Times New Roman"/>
          <w:i/>
          <w:iCs/>
          <w:sz w:val="24"/>
          <w:szCs w:val="24"/>
        </w:rPr>
        <w:t>решать задачи на вычисление вероятности с подсчетом количества вариантов с помощью комбинаторики.</w:t>
      </w:r>
    </w:p>
    <w:p w:rsidR="003D5542" w:rsidRPr="00BD1C3C" w:rsidRDefault="006754DC" w:rsidP="0043526B">
      <w:pPr>
        <w:numPr>
          <w:ilvl w:val="0"/>
          <w:numId w:val="9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6"/>
        </w:numPr>
        <w:tabs>
          <w:tab w:val="left" w:pos="1133"/>
        </w:tabs>
        <w:spacing w:line="300" w:lineRule="auto"/>
        <w:ind w:firstLine="708"/>
        <w:jc w:val="both"/>
        <w:rPr>
          <w:rFonts w:eastAsia="Symbol"/>
          <w:sz w:val="24"/>
          <w:szCs w:val="24"/>
        </w:rPr>
      </w:pPr>
      <w:r w:rsidRPr="00BD1C3C">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3D5542" w:rsidRPr="00BD1C3C" w:rsidRDefault="006754DC" w:rsidP="0043526B">
      <w:pPr>
        <w:numPr>
          <w:ilvl w:val="1"/>
          <w:numId w:val="96"/>
        </w:numPr>
        <w:tabs>
          <w:tab w:val="left" w:pos="1133"/>
        </w:tabs>
        <w:spacing w:line="300" w:lineRule="auto"/>
        <w:ind w:firstLine="708"/>
        <w:jc w:val="both"/>
        <w:rPr>
          <w:rFonts w:eastAsia="Symbol"/>
          <w:sz w:val="24"/>
          <w:szCs w:val="24"/>
        </w:rPr>
      </w:pPr>
      <w:r w:rsidRPr="00BD1C3C">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D5542" w:rsidRPr="00BD1C3C" w:rsidRDefault="006754DC" w:rsidP="0043526B">
      <w:pPr>
        <w:numPr>
          <w:ilvl w:val="1"/>
          <w:numId w:val="96"/>
        </w:numPr>
        <w:tabs>
          <w:tab w:val="left" w:pos="1140"/>
        </w:tabs>
        <w:spacing w:line="300" w:lineRule="auto"/>
        <w:ind w:left="1140" w:hanging="432"/>
        <w:jc w:val="both"/>
        <w:rPr>
          <w:rFonts w:eastAsia="Symbol"/>
          <w:sz w:val="24"/>
          <w:szCs w:val="24"/>
        </w:rPr>
      </w:pPr>
      <w:r w:rsidRPr="00BD1C3C">
        <w:rPr>
          <w:rFonts w:eastAsia="Times New Roman"/>
          <w:i/>
          <w:iCs/>
          <w:sz w:val="24"/>
          <w:szCs w:val="24"/>
        </w:rPr>
        <w:t>оценивать вероятность реальных событий и явлений.</w:t>
      </w:r>
    </w:p>
    <w:p w:rsidR="003D5542" w:rsidRPr="00BD1C3C" w:rsidRDefault="006754DC" w:rsidP="0043526B">
      <w:pPr>
        <w:spacing w:line="300" w:lineRule="auto"/>
        <w:jc w:val="both"/>
        <w:rPr>
          <w:sz w:val="24"/>
          <w:szCs w:val="24"/>
        </w:rPr>
      </w:pPr>
      <w:r w:rsidRPr="00BD1C3C">
        <w:rPr>
          <w:rFonts w:eastAsia="Times New Roman"/>
          <w:b/>
          <w:bCs/>
          <w:sz w:val="24"/>
          <w:szCs w:val="24"/>
        </w:rPr>
        <w:t>Геометрические фигуры</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Оперировать понятиями геометрических фигур;</w:t>
      </w:r>
    </w:p>
    <w:p w:rsidR="003D5542" w:rsidRPr="00BD1C3C" w:rsidRDefault="006754DC" w:rsidP="0043526B">
      <w:pPr>
        <w:numPr>
          <w:ilvl w:val="1"/>
          <w:numId w:val="97"/>
        </w:numPr>
        <w:tabs>
          <w:tab w:val="left" w:pos="1133"/>
        </w:tabs>
        <w:spacing w:line="300" w:lineRule="auto"/>
        <w:ind w:firstLine="708"/>
        <w:jc w:val="both"/>
        <w:rPr>
          <w:rFonts w:eastAsia="Symbol"/>
          <w:sz w:val="24"/>
          <w:szCs w:val="24"/>
        </w:rPr>
      </w:pPr>
      <w:r w:rsidRPr="00BD1C3C">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3D5542" w:rsidRPr="00BD1C3C" w:rsidRDefault="006754DC" w:rsidP="0043526B">
      <w:pPr>
        <w:numPr>
          <w:ilvl w:val="1"/>
          <w:numId w:val="97"/>
        </w:numPr>
        <w:tabs>
          <w:tab w:val="left" w:pos="1133"/>
        </w:tabs>
        <w:spacing w:line="300" w:lineRule="auto"/>
        <w:ind w:firstLine="708"/>
        <w:jc w:val="both"/>
        <w:rPr>
          <w:rFonts w:eastAsia="Symbol"/>
          <w:sz w:val="24"/>
          <w:szCs w:val="24"/>
        </w:rPr>
      </w:pPr>
      <w:r w:rsidRPr="00BD1C3C">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формулировать в простейших случаях свойства и признаки фигур;</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доказывать геометрические утверждения;</w:t>
      </w:r>
    </w:p>
    <w:p w:rsidR="003D5542" w:rsidRPr="00BD1C3C" w:rsidRDefault="006754DC" w:rsidP="0043526B">
      <w:pPr>
        <w:numPr>
          <w:ilvl w:val="1"/>
          <w:numId w:val="97"/>
        </w:numPr>
        <w:tabs>
          <w:tab w:val="left" w:pos="1133"/>
        </w:tabs>
        <w:spacing w:line="300" w:lineRule="auto"/>
        <w:ind w:firstLine="708"/>
        <w:jc w:val="both"/>
        <w:rPr>
          <w:rFonts w:eastAsia="Symbol"/>
          <w:sz w:val="24"/>
          <w:szCs w:val="24"/>
        </w:rPr>
      </w:pPr>
      <w:r w:rsidRPr="00BD1C3C">
        <w:rPr>
          <w:rFonts w:eastAsia="Times New Roman"/>
          <w:i/>
          <w:iCs/>
          <w:sz w:val="24"/>
          <w:szCs w:val="24"/>
        </w:rPr>
        <w:t>владеть стандартной классификацией плоских фигур (треугольников и четырёхугольников).</w:t>
      </w:r>
    </w:p>
    <w:p w:rsidR="003D5542" w:rsidRPr="00BD1C3C" w:rsidRDefault="006754DC" w:rsidP="0043526B">
      <w:pPr>
        <w:numPr>
          <w:ilvl w:val="0"/>
          <w:numId w:val="9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7"/>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Отношения</w:t>
      </w:r>
    </w:p>
    <w:p w:rsidR="003D5542" w:rsidRPr="00BD1C3C" w:rsidRDefault="006754DC" w:rsidP="0043526B">
      <w:pPr>
        <w:numPr>
          <w:ilvl w:val="1"/>
          <w:numId w:val="97"/>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применять  теорему  Фалеса  и  теорему  о  пропорциональных  отрезках  при  решении</w:t>
      </w:r>
    </w:p>
    <w:p w:rsidR="003D5542" w:rsidRPr="00BD1C3C" w:rsidRDefault="006754DC" w:rsidP="0043526B">
      <w:pPr>
        <w:spacing w:line="300" w:lineRule="auto"/>
        <w:jc w:val="both"/>
        <w:rPr>
          <w:rFonts w:eastAsia="Symbol"/>
          <w:sz w:val="24"/>
          <w:szCs w:val="24"/>
        </w:rPr>
      </w:pPr>
      <w:r w:rsidRPr="00BD1C3C">
        <w:rPr>
          <w:rFonts w:eastAsia="Times New Roman"/>
          <w:i/>
          <w:iCs/>
          <w:sz w:val="24"/>
          <w:szCs w:val="24"/>
        </w:rPr>
        <w:t>задач;</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характеризовать взаимное расположение прямой и окружности, двух окружностей.</w:t>
      </w:r>
    </w:p>
    <w:p w:rsidR="003D5542" w:rsidRPr="00BD1C3C" w:rsidRDefault="006754DC" w:rsidP="0043526B">
      <w:pPr>
        <w:numPr>
          <w:ilvl w:val="0"/>
          <w:numId w:val="9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использовать отношения для решения задач, возникающих в реальной 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Измерения и вычисления</w:t>
      </w:r>
    </w:p>
    <w:p w:rsidR="003D5542" w:rsidRPr="00BD1C3C" w:rsidRDefault="006754DC" w:rsidP="0043526B">
      <w:pPr>
        <w:numPr>
          <w:ilvl w:val="1"/>
          <w:numId w:val="97"/>
        </w:numPr>
        <w:tabs>
          <w:tab w:val="left" w:pos="1133"/>
        </w:tabs>
        <w:spacing w:line="300" w:lineRule="auto"/>
        <w:ind w:firstLine="708"/>
        <w:jc w:val="both"/>
        <w:rPr>
          <w:rFonts w:eastAsia="Symbol"/>
          <w:sz w:val="24"/>
          <w:szCs w:val="24"/>
        </w:rPr>
      </w:pPr>
      <w:r w:rsidRPr="00BD1C3C">
        <w:rPr>
          <w:rFonts w:eastAsia="Times New Roman"/>
          <w:i/>
          <w:iCs/>
          <w:sz w:val="24"/>
          <w:szCs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w:t>
      </w:r>
      <w:r w:rsidRPr="00BD1C3C">
        <w:rPr>
          <w:rFonts w:eastAsia="Times New Roman"/>
          <w:i/>
          <w:iCs/>
          <w:sz w:val="24"/>
          <w:szCs w:val="24"/>
        </w:rPr>
        <w:lastRenderedPageBreak/>
        <w:t>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проводить простые вычисления на объёмных телах;</w:t>
      </w:r>
    </w:p>
    <w:p w:rsidR="003D5542" w:rsidRPr="00BD1C3C" w:rsidRDefault="006754DC" w:rsidP="0043526B">
      <w:pPr>
        <w:numPr>
          <w:ilvl w:val="1"/>
          <w:numId w:val="97"/>
        </w:numPr>
        <w:tabs>
          <w:tab w:val="left" w:pos="1140"/>
        </w:tabs>
        <w:spacing w:line="300" w:lineRule="auto"/>
        <w:ind w:left="1140" w:hanging="432"/>
        <w:jc w:val="both"/>
        <w:rPr>
          <w:rFonts w:eastAsia="Symbol"/>
          <w:sz w:val="24"/>
          <w:szCs w:val="24"/>
        </w:rPr>
      </w:pPr>
      <w:r w:rsidRPr="00BD1C3C">
        <w:rPr>
          <w:rFonts w:eastAsia="Times New Roman"/>
          <w:i/>
          <w:iCs/>
          <w:sz w:val="24"/>
          <w:szCs w:val="24"/>
        </w:rPr>
        <w:t>формулировать задачи на вычисление длин, площадей и объёмов и решать их.</w:t>
      </w:r>
    </w:p>
    <w:p w:rsidR="003D5542" w:rsidRPr="00BD1C3C" w:rsidRDefault="006754DC" w:rsidP="0043526B">
      <w:pPr>
        <w:numPr>
          <w:ilvl w:val="0"/>
          <w:numId w:val="9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8"/>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проводить вычисления на местности;</w:t>
      </w:r>
    </w:p>
    <w:p w:rsidR="003D5542" w:rsidRPr="00BD1C3C" w:rsidRDefault="006754DC" w:rsidP="0043526B">
      <w:pPr>
        <w:numPr>
          <w:ilvl w:val="1"/>
          <w:numId w:val="98"/>
        </w:numPr>
        <w:tabs>
          <w:tab w:val="left" w:pos="1133"/>
        </w:tabs>
        <w:spacing w:line="300" w:lineRule="auto"/>
        <w:ind w:firstLine="708"/>
        <w:jc w:val="both"/>
        <w:rPr>
          <w:rFonts w:eastAsia="Symbol"/>
          <w:sz w:val="24"/>
          <w:szCs w:val="24"/>
        </w:rPr>
      </w:pPr>
      <w:r w:rsidRPr="00BD1C3C">
        <w:rPr>
          <w:rFonts w:eastAsia="Times New Roman"/>
          <w:i/>
          <w:iCs/>
          <w:sz w:val="24"/>
          <w:szCs w:val="24"/>
        </w:rPr>
        <w:t>применять формулы при вычислениях в смежных учебных предметах, в окружающей действительности.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Геометрические построения</w:t>
      </w:r>
    </w:p>
    <w:p w:rsidR="003D5542" w:rsidRPr="00BD1C3C" w:rsidRDefault="006754DC" w:rsidP="0043526B">
      <w:pPr>
        <w:numPr>
          <w:ilvl w:val="1"/>
          <w:numId w:val="98"/>
        </w:numPr>
        <w:tabs>
          <w:tab w:val="left" w:pos="1140"/>
        </w:tabs>
        <w:spacing w:line="300" w:lineRule="auto"/>
        <w:ind w:left="1140" w:hanging="432"/>
        <w:jc w:val="both"/>
        <w:rPr>
          <w:rFonts w:eastAsia="Symbol"/>
          <w:sz w:val="24"/>
          <w:szCs w:val="24"/>
        </w:rPr>
      </w:pPr>
      <w:r w:rsidRPr="00BD1C3C">
        <w:rPr>
          <w:rFonts w:eastAsia="Times New Roman"/>
          <w:i/>
          <w:iCs/>
          <w:sz w:val="24"/>
          <w:szCs w:val="24"/>
        </w:rPr>
        <w:t>Изображать геометрические фигуры по текстовому и символьному описанию;</w:t>
      </w:r>
    </w:p>
    <w:p w:rsidR="003D5542" w:rsidRPr="00BD1C3C" w:rsidRDefault="006754DC" w:rsidP="0043526B">
      <w:pPr>
        <w:numPr>
          <w:ilvl w:val="1"/>
          <w:numId w:val="98"/>
        </w:numPr>
        <w:tabs>
          <w:tab w:val="left" w:pos="1140"/>
        </w:tabs>
        <w:spacing w:line="300" w:lineRule="auto"/>
        <w:ind w:left="1140" w:hanging="432"/>
        <w:jc w:val="both"/>
        <w:rPr>
          <w:rFonts w:eastAsia="Symbol"/>
          <w:sz w:val="24"/>
          <w:szCs w:val="24"/>
        </w:rPr>
      </w:pPr>
      <w:r w:rsidRPr="00BD1C3C">
        <w:rPr>
          <w:rFonts w:eastAsia="Times New Roman"/>
          <w:i/>
          <w:iCs/>
          <w:sz w:val="24"/>
          <w:szCs w:val="24"/>
        </w:rPr>
        <w:t>свободно оперировать чертёжными инструментами в несложных случаях,</w:t>
      </w:r>
    </w:p>
    <w:p w:rsidR="003D5542" w:rsidRPr="00BD1C3C" w:rsidRDefault="006754DC" w:rsidP="0043526B">
      <w:pPr>
        <w:numPr>
          <w:ilvl w:val="1"/>
          <w:numId w:val="98"/>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D5542" w:rsidRPr="00BD1C3C" w:rsidRDefault="006754DC" w:rsidP="0043526B">
      <w:pPr>
        <w:numPr>
          <w:ilvl w:val="1"/>
          <w:numId w:val="98"/>
        </w:numPr>
        <w:tabs>
          <w:tab w:val="left" w:pos="1133"/>
        </w:tabs>
        <w:spacing w:line="300" w:lineRule="auto"/>
        <w:ind w:firstLine="708"/>
        <w:jc w:val="both"/>
        <w:rPr>
          <w:rFonts w:eastAsia="Symbol"/>
          <w:sz w:val="24"/>
          <w:szCs w:val="24"/>
        </w:rPr>
      </w:pPr>
      <w:r w:rsidRPr="00BD1C3C">
        <w:rPr>
          <w:rFonts w:eastAsia="Times New Roman"/>
          <w:i/>
          <w:iCs/>
          <w:sz w:val="24"/>
          <w:szCs w:val="24"/>
        </w:rPr>
        <w:t>изображать типовые плоские фигуры и объемные тела с помощью простейших компьютерных инструментов.</w:t>
      </w:r>
    </w:p>
    <w:p w:rsidR="003D5542" w:rsidRPr="00BD1C3C" w:rsidRDefault="006754DC" w:rsidP="0043526B">
      <w:pPr>
        <w:numPr>
          <w:ilvl w:val="0"/>
          <w:numId w:val="98"/>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8"/>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выполнять простейшие построения на местности, необходимые в реальной жизни;</w:t>
      </w:r>
    </w:p>
    <w:p w:rsidR="003D5542" w:rsidRPr="00BD1C3C" w:rsidRDefault="006754DC" w:rsidP="0043526B">
      <w:pPr>
        <w:numPr>
          <w:ilvl w:val="1"/>
          <w:numId w:val="98"/>
        </w:numPr>
        <w:tabs>
          <w:tab w:val="left" w:pos="1140"/>
        </w:tabs>
        <w:spacing w:line="300" w:lineRule="auto"/>
        <w:ind w:left="1140" w:hanging="432"/>
        <w:jc w:val="both"/>
        <w:rPr>
          <w:rFonts w:eastAsia="Symbol"/>
          <w:sz w:val="24"/>
          <w:szCs w:val="24"/>
        </w:rPr>
      </w:pPr>
      <w:r w:rsidRPr="00BD1C3C">
        <w:rPr>
          <w:rFonts w:eastAsia="Times New Roman"/>
          <w:i/>
          <w:iCs/>
          <w:sz w:val="24"/>
          <w:szCs w:val="24"/>
        </w:rPr>
        <w:t>оценивать размеры реальных объектов окружающего мира.</w:t>
      </w:r>
    </w:p>
    <w:p w:rsidR="003D5542" w:rsidRPr="00BD1C3C" w:rsidRDefault="006754DC" w:rsidP="0043526B">
      <w:pPr>
        <w:spacing w:line="300" w:lineRule="auto"/>
        <w:jc w:val="both"/>
        <w:rPr>
          <w:sz w:val="24"/>
          <w:szCs w:val="24"/>
        </w:rPr>
      </w:pPr>
      <w:r w:rsidRPr="00BD1C3C">
        <w:rPr>
          <w:rFonts w:eastAsia="Times New Roman"/>
          <w:b/>
          <w:bCs/>
          <w:sz w:val="24"/>
          <w:szCs w:val="24"/>
        </w:rPr>
        <w:t>Преобразования</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t>строить фигуру, подобную данной, пользоваться свойствами подобия для обоснования свойств фигур;</w:t>
      </w:r>
    </w:p>
    <w:p w:rsidR="003D5542" w:rsidRPr="00BD1C3C" w:rsidRDefault="006754DC" w:rsidP="0043526B">
      <w:pPr>
        <w:numPr>
          <w:ilvl w:val="1"/>
          <w:numId w:val="99"/>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применять свойства движений для проведения простейших обоснований свойств фигур.</w:t>
      </w:r>
    </w:p>
    <w:p w:rsidR="003D5542" w:rsidRPr="00BD1C3C" w:rsidRDefault="006754DC" w:rsidP="0043526B">
      <w:pPr>
        <w:numPr>
          <w:ilvl w:val="0"/>
          <w:numId w:val="99"/>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9"/>
        </w:numPr>
        <w:tabs>
          <w:tab w:val="left" w:pos="1140"/>
        </w:tabs>
        <w:spacing w:line="300" w:lineRule="auto"/>
        <w:ind w:left="1140" w:hanging="432"/>
        <w:jc w:val="both"/>
        <w:rPr>
          <w:rFonts w:eastAsia="Symbol"/>
          <w:sz w:val="24"/>
          <w:szCs w:val="24"/>
        </w:rPr>
      </w:pPr>
      <w:r w:rsidRPr="00BD1C3C">
        <w:rPr>
          <w:rFonts w:eastAsia="Times New Roman"/>
          <w:i/>
          <w:iCs/>
          <w:sz w:val="24"/>
          <w:szCs w:val="24"/>
        </w:rPr>
        <w:t>применять свойства движений и применять подобие для построений и вычислений.</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Векторы и координаты на плоскости</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t>применять векторы и координаты для решения геометрических задач на вычисление длин, углов.</w:t>
      </w:r>
    </w:p>
    <w:p w:rsidR="003D5542" w:rsidRPr="00BD1C3C" w:rsidRDefault="006754DC" w:rsidP="0043526B">
      <w:pPr>
        <w:numPr>
          <w:ilvl w:val="0"/>
          <w:numId w:val="99"/>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lastRenderedPageBreak/>
        <w:t>использовать понятия векторов и координат для решения задач по физике, географии и другим учебным предметам.</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История математики</w:t>
      </w:r>
    </w:p>
    <w:p w:rsidR="003D5542" w:rsidRPr="00BD1C3C" w:rsidRDefault="006754DC" w:rsidP="0043526B">
      <w:pPr>
        <w:numPr>
          <w:ilvl w:val="1"/>
          <w:numId w:val="99"/>
        </w:numPr>
        <w:tabs>
          <w:tab w:val="left" w:pos="1133"/>
        </w:tabs>
        <w:spacing w:line="300" w:lineRule="auto"/>
        <w:ind w:firstLine="708"/>
        <w:jc w:val="both"/>
        <w:rPr>
          <w:rFonts w:eastAsia="Symbol"/>
          <w:sz w:val="24"/>
          <w:szCs w:val="24"/>
        </w:rPr>
      </w:pPr>
      <w:r w:rsidRPr="00BD1C3C">
        <w:rPr>
          <w:rFonts w:eastAsia="Times New Roman"/>
          <w:i/>
          <w:iCs/>
          <w:sz w:val="24"/>
          <w:szCs w:val="24"/>
        </w:rPr>
        <w:t>Характеризовать вклад выдающихся математиков в развитие математики и иных научных областей;</w:t>
      </w:r>
    </w:p>
    <w:p w:rsidR="003D5542" w:rsidRPr="00BD1C3C" w:rsidRDefault="006754DC" w:rsidP="0043526B">
      <w:pPr>
        <w:numPr>
          <w:ilvl w:val="1"/>
          <w:numId w:val="99"/>
        </w:numPr>
        <w:tabs>
          <w:tab w:val="left" w:pos="1140"/>
        </w:tabs>
        <w:spacing w:line="300" w:lineRule="auto"/>
        <w:ind w:left="1140" w:hanging="432"/>
        <w:jc w:val="both"/>
        <w:rPr>
          <w:rFonts w:eastAsia="Symbol"/>
          <w:sz w:val="24"/>
          <w:szCs w:val="24"/>
        </w:rPr>
      </w:pPr>
      <w:r w:rsidRPr="00BD1C3C">
        <w:rPr>
          <w:rFonts w:eastAsia="Times New Roman"/>
          <w:i/>
          <w:iCs/>
          <w:sz w:val="24"/>
          <w:szCs w:val="24"/>
        </w:rPr>
        <w:t>понимать роль математики в развитии России.</w:t>
      </w:r>
    </w:p>
    <w:p w:rsidR="003D5542" w:rsidRPr="00BD1C3C" w:rsidRDefault="006754DC" w:rsidP="0043526B">
      <w:pPr>
        <w:spacing w:line="300" w:lineRule="auto"/>
        <w:jc w:val="both"/>
        <w:rPr>
          <w:sz w:val="24"/>
          <w:szCs w:val="24"/>
        </w:rPr>
      </w:pPr>
      <w:r w:rsidRPr="00BD1C3C">
        <w:rPr>
          <w:rFonts w:eastAsia="Times New Roman"/>
          <w:b/>
          <w:bCs/>
          <w:sz w:val="24"/>
          <w:szCs w:val="24"/>
        </w:rPr>
        <w:t>Методы математики</w:t>
      </w:r>
    </w:p>
    <w:p w:rsidR="003D5542" w:rsidRPr="00BD1C3C" w:rsidRDefault="006754DC" w:rsidP="0043526B">
      <w:pPr>
        <w:numPr>
          <w:ilvl w:val="0"/>
          <w:numId w:val="100"/>
        </w:numPr>
        <w:tabs>
          <w:tab w:val="left" w:pos="1140"/>
        </w:tabs>
        <w:spacing w:line="300" w:lineRule="auto"/>
        <w:ind w:left="1140" w:hanging="432"/>
        <w:jc w:val="both"/>
        <w:rPr>
          <w:rFonts w:eastAsia="Symbol"/>
          <w:sz w:val="24"/>
          <w:szCs w:val="24"/>
        </w:rPr>
      </w:pPr>
      <w:r w:rsidRPr="00BD1C3C">
        <w:rPr>
          <w:rFonts w:eastAsia="Times New Roman"/>
          <w:i/>
          <w:iCs/>
          <w:sz w:val="24"/>
          <w:szCs w:val="24"/>
        </w:rPr>
        <w:t>Используя изученные методы, проводить доказательство, выполнять опровержение;</w:t>
      </w:r>
    </w:p>
    <w:p w:rsidR="003D5542" w:rsidRPr="00BD1C3C" w:rsidRDefault="006754DC" w:rsidP="0043526B">
      <w:pPr>
        <w:numPr>
          <w:ilvl w:val="0"/>
          <w:numId w:val="100"/>
        </w:numPr>
        <w:tabs>
          <w:tab w:val="left" w:pos="1140"/>
        </w:tabs>
        <w:spacing w:line="300" w:lineRule="auto"/>
        <w:ind w:left="1140" w:hanging="432"/>
        <w:jc w:val="both"/>
        <w:rPr>
          <w:rFonts w:eastAsia="Symbol"/>
          <w:sz w:val="24"/>
          <w:szCs w:val="24"/>
        </w:rPr>
      </w:pPr>
      <w:r w:rsidRPr="00BD1C3C">
        <w:rPr>
          <w:rFonts w:eastAsia="Times New Roman"/>
          <w:i/>
          <w:iCs/>
          <w:sz w:val="24"/>
          <w:szCs w:val="24"/>
        </w:rPr>
        <w:t>выбирать изученные методы и их комбинации для решения математических задач;</w:t>
      </w:r>
    </w:p>
    <w:p w:rsidR="003D5542" w:rsidRPr="00BD1C3C" w:rsidRDefault="006754DC" w:rsidP="0043526B">
      <w:pPr>
        <w:numPr>
          <w:ilvl w:val="0"/>
          <w:numId w:val="100"/>
        </w:numPr>
        <w:tabs>
          <w:tab w:val="left" w:pos="1133"/>
        </w:tabs>
        <w:spacing w:line="300" w:lineRule="auto"/>
        <w:ind w:firstLine="708"/>
        <w:jc w:val="both"/>
        <w:rPr>
          <w:rFonts w:eastAsia="Symbol"/>
          <w:sz w:val="24"/>
          <w:szCs w:val="24"/>
        </w:rPr>
      </w:pPr>
      <w:r w:rsidRPr="00BD1C3C">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3D5542" w:rsidRPr="00BD1C3C" w:rsidRDefault="006754DC" w:rsidP="0043526B">
      <w:pPr>
        <w:spacing w:line="300" w:lineRule="auto"/>
        <w:ind w:right="760"/>
        <w:jc w:val="both"/>
        <w:rPr>
          <w:rFonts w:eastAsia="Symbol"/>
          <w:sz w:val="24"/>
          <w:szCs w:val="24"/>
        </w:rPr>
      </w:pPr>
      <w:r w:rsidRPr="00BD1C3C">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w:t>
      </w:r>
      <w:r w:rsidRPr="00BD1C3C">
        <w:rPr>
          <w:rFonts w:eastAsia="Times New Roman"/>
          <w:sz w:val="24"/>
          <w:szCs w:val="24"/>
          <w:vertAlign w:val="superscript"/>
        </w:rPr>
        <w:t>7</w:t>
      </w:r>
      <w:r w:rsidRPr="00BD1C3C">
        <w:rPr>
          <w:rFonts w:eastAsia="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задавать множества разными способами;</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проверять выполнение характеристического свойства множества;</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строить высказывания с использованием законов алгебры высказываний.</w:t>
      </w:r>
    </w:p>
    <w:p w:rsidR="003D5542" w:rsidRPr="00BD1C3C" w:rsidRDefault="006754DC" w:rsidP="0043526B">
      <w:pPr>
        <w:numPr>
          <w:ilvl w:val="0"/>
          <w:numId w:val="101"/>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строить рассуждения на основе использования правил логики;</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Числа</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понимать и объяснять разницу между позиционной и непозиционной системами записи</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чисел;</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переводить числа из одной системы записи (системы счисления) в другую;</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округление рациональных и иррациональных чисел с заданной точностью;</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lastRenderedPageBreak/>
        <w:t>сравнивать действительные числа разными способами;</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D5542" w:rsidRPr="00BD1C3C" w:rsidRDefault="006754DC" w:rsidP="0043526B">
      <w:pPr>
        <w:numPr>
          <w:ilvl w:val="1"/>
          <w:numId w:val="101"/>
        </w:numPr>
        <w:tabs>
          <w:tab w:val="left" w:pos="1140"/>
        </w:tabs>
        <w:spacing w:line="300" w:lineRule="auto"/>
        <w:ind w:left="1140" w:hanging="432"/>
        <w:jc w:val="both"/>
        <w:rPr>
          <w:rFonts w:eastAsia="Symbol"/>
          <w:sz w:val="24"/>
          <w:szCs w:val="24"/>
        </w:rPr>
      </w:pPr>
      <w:r w:rsidRPr="00BD1C3C">
        <w:rPr>
          <w:rFonts w:eastAsia="Times New Roman"/>
          <w:sz w:val="24"/>
          <w:szCs w:val="24"/>
        </w:rPr>
        <w:t>находить НОД и НОК чисел разными способами и использовать их при решении задач;</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3D5542" w:rsidRPr="00BD1C3C" w:rsidRDefault="006754DC" w:rsidP="0043526B">
      <w:pPr>
        <w:numPr>
          <w:ilvl w:val="0"/>
          <w:numId w:val="101"/>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3D5542" w:rsidRPr="00BD1C3C" w:rsidRDefault="006754DC" w:rsidP="0043526B">
      <w:pPr>
        <w:numPr>
          <w:ilvl w:val="1"/>
          <w:numId w:val="101"/>
        </w:numPr>
        <w:tabs>
          <w:tab w:val="left" w:pos="1133"/>
        </w:tabs>
        <w:spacing w:line="300" w:lineRule="auto"/>
        <w:ind w:firstLine="708"/>
        <w:jc w:val="both"/>
        <w:rPr>
          <w:rFonts w:eastAsia="Symbol"/>
          <w:sz w:val="24"/>
          <w:szCs w:val="24"/>
        </w:rPr>
      </w:pPr>
      <w:r w:rsidRPr="00BD1C3C">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589632" behindDoc="1" locked="0" layoutInCell="0" allowOverlap="1" wp14:anchorId="06B52DA7" wp14:editId="6FA50129">
                <wp:simplePos x="0" y="0"/>
                <wp:positionH relativeFrom="column">
                  <wp:posOffset>0</wp:posOffset>
                </wp:positionH>
                <wp:positionV relativeFrom="paragraph">
                  <wp:posOffset>284480</wp:posOffset>
                </wp:positionV>
                <wp:extent cx="1829435"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B0EC2BE" id="Shape 2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22.4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" o:allowincell="f" filled="t" strokeweight=".72pt">
                <v:stroke joinstyle="miter"/>
                <o:lock v:ext="edit" shapetype="f"/>
              </v:line>
            </w:pict>
          </mc:Fallback>
        </mc:AlternateContent>
      </w:r>
      <w:r w:rsidRPr="00BD1C3C">
        <w:rPr>
          <w:rFonts w:eastAsia="Times New Roman"/>
          <w:b/>
          <w:bCs/>
          <w:sz w:val="24"/>
          <w:szCs w:val="24"/>
        </w:rPr>
        <w:t>Тождественные преобразования</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Свободно оперировать понятиями степени с целым и дробным показателем;</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доказательство свойств степени с целыми и дробными показателями;</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свободно владеть приемами преобразования целых и дробно-рациональных выражений;</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деление многочлена на многочлен с остатком;</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 xml:space="preserve">доказывать свойства квадратных корней и корней степени </w:t>
      </w:r>
      <w:r w:rsidRPr="00BD1C3C">
        <w:rPr>
          <w:rFonts w:eastAsia="Times New Roman"/>
          <w:i/>
          <w:iCs/>
          <w:sz w:val="24"/>
          <w:szCs w:val="24"/>
        </w:rPr>
        <w:t>n</w:t>
      </w:r>
      <w:r w:rsidRPr="00BD1C3C">
        <w:rPr>
          <w:rFonts w:eastAsia="Times New Roman"/>
          <w:sz w:val="24"/>
          <w:szCs w:val="24"/>
        </w:rPr>
        <w:t>;</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 xml:space="preserve">выполнять преобразования выражений, содержащих квадратные корни, корни степени </w:t>
      </w:r>
      <w:r w:rsidRPr="00BD1C3C">
        <w:rPr>
          <w:rFonts w:eastAsia="Times New Roman"/>
          <w:i/>
          <w:iCs/>
          <w:sz w:val="24"/>
          <w:szCs w:val="24"/>
        </w:rPr>
        <w:t>n</w:t>
      </w:r>
      <w:r w:rsidRPr="00BD1C3C">
        <w:rPr>
          <w:rFonts w:eastAsia="Times New Roman"/>
          <w:sz w:val="24"/>
          <w:szCs w:val="24"/>
        </w:rPr>
        <w:t>;</w:t>
      </w:r>
    </w:p>
    <w:p w:rsidR="003D5542" w:rsidRPr="00BD1C3C" w:rsidRDefault="006754DC" w:rsidP="0043526B">
      <w:pPr>
        <w:numPr>
          <w:ilvl w:val="1"/>
          <w:numId w:val="103"/>
        </w:numPr>
        <w:tabs>
          <w:tab w:val="left" w:pos="1133"/>
        </w:tabs>
        <w:spacing w:line="300" w:lineRule="auto"/>
        <w:ind w:right="20" w:firstLine="708"/>
        <w:jc w:val="both"/>
        <w:rPr>
          <w:rFonts w:eastAsia="Symbol"/>
          <w:sz w:val="24"/>
          <w:szCs w:val="24"/>
        </w:rPr>
      </w:pPr>
      <w:r w:rsidRPr="00BD1C3C">
        <w:rPr>
          <w:rFonts w:eastAsia="Times New Roman"/>
          <w:sz w:val="24"/>
          <w:szCs w:val="24"/>
        </w:rPr>
        <w:t>свободно оперировать понятиями «тождество», «тождество на множестве», «тождественное преобразование»;</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различные преобразования выражений, содержащих модули.</w:t>
      </w:r>
      <w:r w:rsidRPr="00BD1C3C">
        <w:rPr>
          <w:rFonts w:eastAsia="Symbol"/>
          <w:noProof/>
          <w:sz w:val="24"/>
          <w:szCs w:val="24"/>
        </w:rPr>
        <w:drawing>
          <wp:inline distT="0" distB="0" distL="0" distR="0" wp14:anchorId="7EE3218B" wp14:editId="6A8AC914">
            <wp:extent cx="762000" cy="266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blip>
                    <a:srcRect/>
                    <a:stretch>
                      <a:fillRect/>
                    </a:stretch>
                  </pic:blipFill>
                  <pic:spPr bwMode="auto">
                    <a:xfrm>
                      <a:off x="0" y="0"/>
                      <a:ext cx="762000" cy="266700"/>
                    </a:xfrm>
                    <a:prstGeom prst="rect">
                      <a:avLst/>
                    </a:prstGeom>
                    <a:noFill/>
                    <a:ln>
                      <a:noFill/>
                    </a:ln>
                  </pic:spPr>
                </pic:pic>
              </a:graphicData>
            </a:graphic>
          </wp:inline>
        </w:drawing>
      </w:r>
    </w:p>
    <w:p w:rsidR="003D5542" w:rsidRPr="00BD1C3C" w:rsidRDefault="006754DC" w:rsidP="0043526B">
      <w:pPr>
        <w:numPr>
          <w:ilvl w:val="0"/>
          <w:numId w:val="103"/>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выполнять преобразования рациональных выражений при решении задач других учебных предметов;</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Уравнения и неравенства</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знать теорему Виета для уравнений степени выше второй;</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владеть разными методами доказательства неравенств;</w:t>
      </w:r>
    </w:p>
    <w:p w:rsidR="003D5542" w:rsidRPr="00BD1C3C" w:rsidRDefault="006754DC" w:rsidP="0043526B">
      <w:pPr>
        <w:numPr>
          <w:ilvl w:val="1"/>
          <w:numId w:val="103"/>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уравнения в целых числах;</w:t>
      </w:r>
    </w:p>
    <w:p w:rsidR="003D5542" w:rsidRPr="00BD1C3C" w:rsidRDefault="006754DC" w:rsidP="0043526B">
      <w:pPr>
        <w:numPr>
          <w:ilvl w:val="1"/>
          <w:numId w:val="103"/>
        </w:numPr>
        <w:tabs>
          <w:tab w:val="left" w:pos="1133"/>
        </w:tabs>
        <w:spacing w:line="300" w:lineRule="auto"/>
        <w:ind w:firstLine="708"/>
        <w:jc w:val="both"/>
        <w:rPr>
          <w:rFonts w:eastAsia="Symbol"/>
          <w:sz w:val="24"/>
          <w:szCs w:val="24"/>
        </w:rPr>
      </w:pPr>
      <w:r w:rsidRPr="00BD1C3C">
        <w:rPr>
          <w:rFonts w:eastAsia="Times New Roman"/>
          <w:sz w:val="24"/>
          <w:szCs w:val="24"/>
        </w:rPr>
        <w:t>изображать множества на плоскости, задаваемые уравнениями, неравенствами и их системами.</w:t>
      </w:r>
    </w:p>
    <w:p w:rsidR="003D5542" w:rsidRPr="00BD1C3C" w:rsidRDefault="006754DC" w:rsidP="0043526B">
      <w:pPr>
        <w:numPr>
          <w:ilvl w:val="0"/>
          <w:numId w:val="103"/>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составлять и решать уравнения, неравенства, их системы при решении задач других учебных предметов;</w:t>
      </w:r>
    </w:p>
    <w:p w:rsidR="003D5542" w:rsidRPr="00BD1C3C" w:rsidRDefault="006754DC" w:rsidP="0043526B">
      <w:pPr>
        <w:numPr>
          <w:ilvl w:val="1"/>
          <w:numId w:val="104"/>
        </w:numPr>
        <w:tabs>
          <w:tab w:val="left" w:pos="1133"/>
        </w:tabs>
        <w:spacing w:line="300" w:lineRule="auto"/>
        <w:ind w:right="20" w:firstLine="708"/>
        <w:jc w:val="both"/>
        <w:rPr>
          <w:rFonts w:eastAsia="Symbol"/>
          <w:sz w:val="24"/>
          <w:szCs w:val="24"/>
        </w:rPr>
      </w:pPr>
      <w:r w:rsidRPr="00BD1C3C">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D5542" w:rsidRPr="00BD1C3C" w:rsidRDefault="006754DC" w:rsidP="0043526B">
      <w:pPr>
        <w:numPr>
          <w:ilvl w:val="1"/>
          <w:numId w:val="104"/>
        </w:numPr>
        <w:tabs>
          <w:tab w:val="left" w:pos="1133"/>
        </w:tabs>
        <w:spacing w:line="300" w:lineRule="auto"/>
        <w:ind w:right="20" w:firstLine="708"/>
        <w:jc w:val="both"/>
        <w:rPr>
          <w:rFonts w:eastAsia="Symbol"/>
          <w:sz w:val="24"/>
          <w:szCs w:val="24"/>
        </w:rPr>
      </w:pPr>
      <w:r w:rsidRPr="00BD1C3C">
        <w:rPr>
          <w:rFonts w:eastAsia="Times New Roman"/>
          <w:sz w:val="24"/>
          <w:szCs w:val="24"/>
        </w:rPr>
        <w:t>составлять и решать уравнения и неравенства с параметрами при решении задач других учебных предметов;</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Функции</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BD1C3C">
        <w:rPr>
          <w:rFonts w:eastAsia="Times New Roman"/>
          <w:i/>
          <w:iCs/>
          <w:sz w:val="24"/>
          <w:szCs w:val="24"/>
        </w:rPr>
        <w:t>y</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w:t>
      </w:r>
      <w:r w:rsidRPr="00BD1C3C">
        <w:rPr>
          <w:rFonts w:eastAsia="Times New Roman"/>
          <w:i/>
          <w:iCs/>
          <w:sz w:val="24"/>
          <w:szCs w:val="24"/>
        </w:rPr>
        <w:t>x</w:t>
      </w:r>
      <w:r w:rsidRPr="00BD1C3C">
        <w:rPr>
          <w:rFonts w:eastAsia="Times New Roman"/>
          <w:sz w:val="24"/>
          <w:szCs w:val="24"/>
        </w:rPr>
        <w:t xml:space="preserve"> ;</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 xml:space="preserve">использовать преобразования графика функции </w:t>
      </w:r>
      <w:r w:rsidRPr="00BD1C3C">
        <w:rPr>
          <w:rFonts w:eastAsia="Times New Roman"/>
          <w:i/>
          <w:iCs/>
          <w:sz w:val="24"/>
          <w:szCs w:val="24"/>
        </w:rPr>
        <w:t>y</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w:t>
      </w:r>
      <w:r w:rsidRPr="00BD1C3C">
        <w:rPr>
          <w:rFonts w:eastAsia="Times New Roman"/>
          <w:i/>
          <w:iCs/>
          <w:sz w:val="24"/>
          <w:szCs w:val="24"/>
        </w:rPr>
        <w:t>f</w:t>
      </w:r>
      <w:r w:rsidRPr="00BD1C3C">
        <w:rPr>
          <w:rFonts w:eastAsia="Times New Roman"/>
          <w:sz w:val="24"/>
          <w:szCs w:val="24"/>
        </w:rPr>
        <w:t xml:space="preserve"> </w:t>
      </w:r>
      <w:r w:rsidRPr="00BD1C3C">
        <w:rPr>
          <w:rFonts w:eastAsia="Symbol"/>
          <w:sz w:val="24"/>
          <w:szCs w:val="24"/>
        </w:rPr>
        <w:t></w:t>
      </w:r>
      <w:r w:rsidRPr="00BD1C3C">
        <w:rPr>
          <w:rFonts w:eastAsia="Times New Roman"/>
          <w:i/>
          <w:iCs/>
          <w:sz w:val="24"/>
          <w:szCs w:val="24"/>
        </w:rPr>
        <w:t>x</w:t>
      </w:r>
      <w:r w:rsidRPr="00BD1C3C">
        <w:rPr>
          <w:rFonts w:eastAsia="Symbol"/>
          <w:sz w:val="24"/>
          <w:szCs w:val="24"/>
        </w:rPr>
        <w:t></w:t>
      </w:r>
      <w:r w:rsidRPr="00BD1C3C">
        <w:rPr>
          <w:rFonts w:eastAsia="Times New Roman"/>
          <w:sz w:val="24"/>
          <w:szCs w:val="24"/>
        </w:rPr>
        <w:t xml:space="preserve"> для построения графиков функций </w:t>
      </w:r>
      <w:r w:rsidRPr="00BD1C3C">
        <w:rPr>
          <w:rFonts w:eastAsia="Times New Roman"/>
          <w:i/>
          <w:iCs/>
          <w:sz w:val="24"/>
          <w:szCs w:val="24"/>
        </w:rPr>
        <w:t>y</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w:t>
      </w:r>
      <w:r w:rsidRPr="00BD1C3C">
        <w:rPr>
          <w:rFonts w:eastAsia="Times New Roman"/>
          <w:i/>
          <w:iCs/>
          <w:sz w:val="24"/>
          <w:szCs w:val="24"/>
        </w:rPr>
        <w:t>af</w:t>
      </w:r>
      <w:r w:rsidRPr="00BD1C3C">
        <w:rPr>
          <w:rFonts w:eastAsia="Times New Roman"/>
          <w:sz w:val="24"/>
          <w:szCs w:val="24"/>
        </w:rPr>
        <w:t xml:space="preserve"> </w:t>
      </w:r>
      <w:r w:rsidRPr="00BD1C3C">
        <w:rPr>
          <w:rFonts w:eastAsia="Symbol"/>
          <w:sz w:val="24"/>
          <w:szCs w:val="24"/>
        </w:rPr>
        <w:t></w:t>
      </w:r>
      <w:r w:rsidRPr="00BD1C3C">
        <w:rPr>
          <w:rFonts w:eastAsia="Times New Roman"/>
          <w:i/>
          <w:iCs/>
          <w:sz w:val="24"/>
          <w:szCs w:val="24"/>
        </w:rPr>
        <w:t>kx</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w:t>
      </w:r>
      <w:r w:rsidRPr="00BD1C3C">
        <w:rPr>
          <w:rFonts w:eastAsia="Times New Roman"/>
          <w:i/>
          <w:iCs/>
          <w:sz w:val="24"/>
          <w:szCs w:val="24"/>
        </w:rPr>
        <w:t>b</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w:t>
      </w:r>
      <w:r w:rsidRPr="00BD1C3C">
        <w:rPr>
          <w:rFonts w:eastAsia="Symbol"/>
          <w:sz w:val="24"/>
          <w:szCs w:val="24"/>
        </w:rPr>
        <w:t></w:t>
      </w:r>
      <w:r w:rsidRPr="00BD1C3C">
        <w:rPr>
          <w:rFonts w:eastAsia="Times New Roman"/>
          <w:sz w:val="24"/>
          <w:szCs w:val="24"/>
        </w:rPr>
        <w:t xml:space="preserve"> </w:t>
      </w:r>
      <w:r w:rsidRPr="00BD1C3C">
        <w:rPr>
          <w:rFonts w:eastAsia="Times New Roman"/>
          <w:i/>
          <w:iCs/>
          <w:sz w:val="24"/>
          <w:szCs w:val="24"/>
        </w:rPr>
        <w:t>c</w:t>
      </w:r>
      <w:r w:rsidRPr="00BD1C3C">
        <w:rPr>
          <w:rFonts w:eastAsia="Times New Roman"/>
          <w:sz w:val="24"/>
          <w:szCs w:val="24"/>
        </w:rPr>
        <w:t xml:space="preserve"> ;</w:t>
      </w:r>
    </w:p>
    <w:p w:rsidR="003D5542" w:rsidRPr="00BD1C3C" w:rsidRDefault="006754DC" w:rsidP="0043526B">
      <w:pPr>
        <w:numPr>
          <w:ilvl w:val="1"/>
          <w:numId w:val="104"/>
        </w:numPr>
        <w:tabs>
          <w:tab w:val="left" w:pos="1140"/>
        </w:tabs>
        <w:spacing w:line="300" w:lineRule="auto"/>
        <w:ind w:left="1140" w:hanging="432"/>
        <w:jc w:val="both"/>
        <w:rPr>
          <w:rFonts w:eastAsia="Symbol"/>
          <w:sz w:val="24"/>
          <w:szCs w:val="24"/>
        </w:rPr>
      </w:pPr>
      <w:r w:rsidRPr="00BD1C3C">
        <w:rPr>
          <w:rFonts w:eastAsia="Times New Roman"/>
          <w:sz w:val="24"/>
          <w:szCs w:val="24"/>
        </w:rPr>
        <w:t>анализировать свойства функций и вид графика в зависимости от параметров;</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w:t>
      </w:r>
      <w:r w:rsidRPr="00BD1C3C">
        <w:rPr>
          <w:rFonts w:eastAsia="Times New Roman"/>
          <w:sz w:val="24"/>
          <w:szCs w:val="24"/>
        </w:rPr>
        <w:lastRenderedPageBreak/>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D5542" w:rsidRPr="00BD1C3C" w:rsidRDefault="006754DC" w:rsidP="0043526B">
      <w:pPr>
        <w:numPr>
          <w:ilvl w:val="1"/>
          <w:numId w:val="104"/>
        </w:numPr>
        <w:tabs>
          <w:tab w:val="left" w:pos="1140"/>
        </w:tabs>
        <w:spacing w:line="300" w:lineRule="auto"/>
        <w:ind w:left="1140" w:hanging="432"/>
        <w:jc w:val="both"/>
        <w:rPr>
          <w:rFonts w:eastAsia="Symbol"/>
          <w:sz w:val="24"/>
          <w:szCs w:val="24"/>
        </w:rPr>
      </w:pPr>
      <w:r w:rsidRPr="00BD1C3C">
        <w:rPr>
          <w:rFonts w:eastAsia="Times New Roman"/>
          <w:sz w:val="24"/>
          <w:szCs w:val="24"/>
        </w:rPr>
        <w:t>исследовать последовательности, заданные рекуррентно;</w:t>
      </w:r>
    </w:p>
    <w:p w:rsidR="003D5542" w:rsidRPr="00BD1C3C" w:rsidRDefault="006754DC" w:rsidP="0043526B">
      <w:pPr>
        <w:numPr>
          <w:ilvl w:val="1"/>
          <w:numId w:val="104"/>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комбинированные задачи на арифметическую и геометрическую прогрессии.</w:t>
      </w:r>
    </w:p>
    <w:p w:rsidR="003D5542" w:rsidRPr="00BD1C3C" w:rsidRDefault="006754DC" w:rsidP="0043526B">
      <w:pPr>
        <w:numPr>
          <w:ilvl w:val="0"/>
          <w:numId w:val="104"/>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D5542" w:rsidRPr="00BD1C3C" w:rsidRDefault="006754DC" w:rsidP="0043526B">
      <w:pPr>
        <w:numPr>
          <w:ilvl w:val="1"/>
          <w:numId w:val="104"/>
        </w:numPr>
        <w:tabs>
          <w:tab w:val="left" w:pos="1140"/>
        </w:tabs>
        <w:spacing w:line="300" w:lineRule="auto"/>
        <w:ind w:left="1140" w:hanging="432"/>
        <w:jc w:val="both"/>
        <w:rPr>
          <w:rFonts w:eastAsia="Symbol"/>
          <w:sz w:val="24"/>
          <w:szCs w:val="24"/>
        </w:rPr>
      </w:pPr>
      <w:r w:rsidRPr="00BD1C3C">
        <w:rPr>
          <w:rFonts w:eastAsia="Times New Roman"/>
          <w:sz w:val="24"/>
          <w:szCs w:val="24"/>
        </w:rPr>
        <w:t>использовать графики зависимостей для исследования реальных процессов и явлений;</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Статистика и теория вероятностей</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выбирать наиболее удобный способ представления информации, адекватный её свойствам и целям анализа;</w:t>
      </w:r>
    </w:p>
    <w:p w:rsidR="003D5542" w:rsidRPr="00BD1C3C" w:rsidRDefault="006754DC" w:rsidP="0043526B">
      <w:pPr>
        <w:numPr>
          <w:ilvl w:val="1"/>
          <w:numId w:val="104"/>
        </w:numPr>
        <w:tabs>
          <w:tab w:val="left" w:pos="1140"/>
        </w:tabs>
        <w:spacing w:line="300" w:lineRule="auto"/>
        <w:ind w:left="1140" w:hanging="432"/>
        <w:jc w:val="both"/>
        <w:rPr>
          <w:rFonts w:eastAsia="Symbol"/>
          <w:sz w:val="24"/>
          <w:szCs w:val="24"/>
        </w:rPr>
      </w:pPr>
      <w:r w:rsidRPr="00BD1C3C">
        <w:rPr>
          <w:rFonts w:eastAsia="Times New Roman"/>
          <w:sz w:val="24"/>
          <w:szCs w:val="24"/>
        </w:rPr>
        <w:t>вычислять числовые характеристики выборки;</w:t>
      </w:r>
    </w:p>
    <w:p w:rsidR="003D5542" w:rsidRPr="00BD1C3C" w:rsidRDefault="006754DC" w:rsidP="0043526B">
      <w:pPr>
        <w:numPr>
          <w:ilvl w:val="1"/>
          <w:numId w:val="104"/>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3D5542" w:rsidRPr="00BD1C3C" w:rsidRDefault="006754DC" w:rsidP="00CA236E">
      <w:pPr>
        <w:spacing w:line="300" w:lineRule="auto"/>
        <w:jc w:val="both"/>
        <w:rPr>
          <w:rFonts w:eastAsia="Symbol"/>
          <w:sz w:val="24"/>
          <w:szCs w:val="24"/>
        </w:rPr>
      </w:pPr>
      <w:r w:rsidRPr="00BD1C3C">
        <w:rPr>
          <w:noProof/>
          <w:sz w:val="24"/>
          <w:szCs w:val="24"/>
        </w:rPr>
        <mc:AlternateContent>
          <mc:Choice Requires="wps">
            <w:drawing>
              <wp:anchor distT="0" distB="0" distL="114300" distR="114300" simplePos="0" relativeHeight="251590656" behindDoc="1" locked="0" layoutInCell="0" allowOverlap="1" wp14:anchorId="59037F75" wp14:editId="763D98E5">
                <wp:simplePos x="0" y="0"/>
                <wp:positionH relativeFrom="column">
                  <wp:posOffset>2802255</wp:posOffset>
                </wp:positionH>
                <wp:positionV relativeFrom="paragraph">
                  <wp:posOffset>-5866765</wp:posOffset>
                </wp:positionV>
                <wp:extent cx="0" cy="1644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4465"/>
                        </a:xfrm>
                        <a:prstGeom prst="line">
                          <a:avLst/>
                        </a:prstGeom>
                        <a:solidFill>
                          <a:srgbClr val="FFFFFF"/>
                        </a:solidFill>
                        <a:ln w="716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BC4367D" id="Shape 2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20.65pt,-461.95pt" to="220.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" o:allowincell="f" filled="t" strokeweight=".19889mm">
                <v:stroke joinstyle="miter"/>
                <o:lock v:ext="edit" shapetype="f"/>
              </v:line>
            </w:pict>
          </mc:Fallback>
        </mc:AlternateContent>
      </w:r>
      <w:r w:rsidRPr="00BD1C3C">
        <w:rPr>
          <w:noProof/>
          <w:sz w:val="24"/>
          <w:szCs w:val="24"/>
        </w:rPr>
        <mc:AlternateContent>
          <mc:Choice Requires="wps">
            <w:drawing>
              <wp:anchor distT="0" distB="0" distL="114300" distR="114300" simplePos="0" relativeHeight="251591680" behindDoc="1" locked="0" layoutInCell="0" allowOverlap="1" wp14:anchorId="3A062C82" wp14:editId="19E63B1D">
                <wp:simplePos x="0" y="0"/>
                <wp:positionH relativeFrom="column">
                  <wp:posOffset>2910205</wp:posOffset>
                </wp:positionH>
                <wp:positionV relativeFrom="paragraph">
                  <wp:posOffset>-5866765</wp:posOffset>
                </wp:positionV>
                <wp:extent cx="0" cy="16446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4465"/>
                        </a:xfrm>
                        <a:prstGeom prst="line">
                          <a:avLst/>
                        </a:prstGeom>
                        <a:solidFill>
                          <a:srgbClr val="FFFFFF"/>
                        </a:solidFill>
                        <a:ln w="7160">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E08795D" id="Shape 3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29.15pt,-461.95pt" to="229.1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" o:allowincell="f" filled="t" strokeweight=".19889mm">
                <v:stroke joinstyle="miter"/>
                <o:lock v:ext="edit" shapetype="f"/>
              </v:line>
            </w:pict>
          </mc:Fallback>
        </mc:AlternateContent>
      </w:r>
      <w:r w:rsidRPr="00BD1C3C">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знать примеры случайных величин, и вычислять их статистические характеристики;</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использовать формулы комбинаторики при решении комбинаторных задач;</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задачи на вычисление вероятности в том числе с использованием формул.</w:t>
      </w:r>
    </w:p>
    <w:p w:rsidR="003D5542" w:rsidRPr="00BD1C3C" w:rsidRDefault="006754DC" w:rsidP="0043526B">
      <w:pPr>
        <w:numPr>
          <w:ilvl w:val="0"/>
          <w:numId w:val="105"/>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оценивать вероятность реальных событий и явлений в различных ситуациях.</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Текстовые задачи</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lastRenderedPageBreak/>
        <w:t>распознавать разные виды и типы задач;</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моделировать рассуждения при поиске решения задач с помощью граф-схемы;</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выделять этапы решения задачи и содержание каждого этапа;</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анализировать затруднения при решении задач;</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интерпретировать вычислительные результаты в задаче, исследовать полученное решение задачи;</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D5542" w:rsidRPr="00BD1C3C" w:rsidRDefault="006754DC" w:rsidP="0043526B">
      <w:pPr>
        <w:numPr>
          <w:ilvl w:val="1"/>
          <w:numId w:val="105"/>
        </w:numPr>
        <w:tabs>
          <w:tab w:val="left" w:pos="1133"/>
        </w:tabs>
        <w:spacing w:line="300" w:lineRule="auto"/>
        <w:ind w:firstLine="708"/>
        <w:jc w:val="both"/>
        <w:rPr>
          <w:rFonts w:eastAsia="Symbol"/>
          <w:sz w:val="24"/>
          <w:szCs w:val="24"/>
        </w:rPr>
      </w:pPr>
      <w:r w:rsidRPr="00BD1C3C">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3D5542" w:rsidRPr="00BD1C3C" w:rsidRDefault="006754DC" w:rsidP="0043526B">
      <w:pPr>
        <w:numPr>
          <w:ilvl w:val="1"/>
          <w:numId w:val="105"/>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разнообразные задачи «на части»;</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D5542" w:rsidRPr="00BD1C3C" w:rsidRDefault="006754DC" w:rsidP="0043526B">
      <w:pPr>
        <w:numPr>
          <w:ilvl w:val="1"/>
          <w:numId w:val="106"/>
        </w:numPr>
        <w:tabs>
          <w:tab w:val="left" w:pos="1193"/>
        </w:tabs>
        <w:spacing w:line="300" w:lineRule="auto"/>
        <w:ind w:firstLine="708"/>
        <w:jc w:val="both"/>
        <w:rPr>
          <w:rFonts w:eastAsia="Symbol"/>
          <w:sz w:val="24"/>
          <w:szCs w:val="24"/>
        </w:rPr>
      </w:pPr>
      <w:r w:rsidRPr="00BD1C3C">
        <w:rPr>
          <w:rFonts w:eastAsia="Times New Roman"/>
          <w:sz w:val="24"/>
          <w:szCs w:val="24"/>
        </w:rPr>
        <w:t>решать задачи на проценты, в том числе, сложные проценты с обоснованием, используя разные способы;</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3D5542" w:rsidRPr="00BD1C3C" w:rsidRDefault="006754DC" w:rsidP="0043526B">
      <w:pPr>
        <w:numPr>
          <w:ilvl w:val="1"/>
          <w:numId w:val="106"/>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несложные задачи по математической статистике;</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D5542" w:rsidRPr="00BD1C3C" w:rsidRDefault="006754DC" w:rsidP="0043526B">
      <w:pPr>
        <w:numPr>
          <w:ilvl w:val="0"/>
          <w:numId w:val="10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D5542" w:rsidRPr="00BD1C3C" w:rsidRDefault="006754DC" w:rsidP="0043526B">
      <w:pPr>
        <w:numPr>
          <w:ilvl w:val="1"/>
          <w:numId w:val="106"/>
        </w:numPr>
        <w:tabs>
          <w:tab w:val="left" w:pos="1140"/>
        </w:tabs>
        <w:spacing w:line="300" w:lineRule="auto"/>
        <w:ind w:left="1140" w:hanging="432"/>
        <w:jc w:val="both"/>
        <w:rPr>
          <w:rFonts w:eastAsia="Symbol"/>
          <w:sz w:val="24"/>
          <w:szCs w:val="24"/>
        </w:rPr>
      </w:pPr>
      <w:r w:rsidRPr="00BD1C3C">
        <w:rPr>
          <w:rFonts w:eastAsia="Times New Roman"/>
          <w:sz w:val="24"/>
          <w:szCs w:val="24"/>
        </w:rPr>
        <w:t>решать задачи на движение по реке, рассматривая разные системы отсчёта;</w:t>
      </w:r>
    </w:p>
    <w:p w:rsidR="003D5542" w:rsidRPr="00BD1C3C" w:rsidRDefault="006754DC" w:rsidP="0043526B">
      <w:pPr>
        <w:numPr>
          <w:ilvl w:val="1"/>
          <w:numId w:val="106"/>
        </w:numPr>
        <w:tabs>
          <w:tab w:val="left" w:pos="1140"/>
        </w:tabs>
        <w:spacing w:line="300" w:lineRule="auto"/>
        <w:ind w:left="1140" w:hanging="432"/>
        <w:jc w:val="both"/>
        <w:rPr>
          <w:rFonts w:eastAsia="Symbol"/>
          <w:sz w:val="24"/>
          <w:szCs w:val="24"/>
        </w:rPr>
      </w:pPr>
      <w:r w:rsidRPr="00BD1C3C">
        <w:rPr>
          <w:rFonts w:eastAsia="Times New Roman"/>
          <w:sz w:val="24"/>
          <w:szCs w:val="24"/>
        </w:rPr>
        <w:t>конструировать задачные ситуации, приближенные к реальной действительности.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Геометрические фигуры</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w:t>
      </w:r>
      <w:r w:rsidR="00CA236E" w:rsidRPr="00BD1C3C">
        <w:rPr>
          <w:rFonts w:eastAsia="Times New Roman"/>
          <w:sz w:val="24"/>
          <w:szCs w:val="24"/>
        </w:rPr>
        <w:t>а</w:t>
      </w:r>
      <w:r w:rsidRPr="00BD1C3C">
        <w:rPr>
          <w:rFonts w:eastAsia="Times New Roman"/>
          <w:sz w:val="24"/>
          <w:szCs w:val="24"/>
        </w:rPr>
        <w:t>ссификацию фигур по различным основаниям;</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D5542" w:rsidRPr="00BD1C3C" w:rsidRDefault="006754DC" w:rsidP="0043526B">
      <w:pPr>
        <w:numPr>
          <w:ilvl w:val="1"/>
          <w:numId w:val="106"/>
        </w:numPr>
        <w:tabs>
          <w:tab w:val="left" w:pos="1140"/>
        </w:tabs>
        <w:spacing w:line="300" w:lineRule="auto"/>
        <w:ind w:left="1140" w:hanging="432"/>
        <w:jc w:val="both"/>
        <w:rPr>
          <w:rFonts w:eastAsia="Symbol"/>
          <w:sz w:val="24"/>
          <w:szCs w:val="24"/>
        </w:rPr>
      </w:pPr>
      <w:r w:rsidRPr="00BD1C3C">
        <w:rPr>
          <w:rFonts w:eastAsia="Times New Roman"/>
          <w:sz w:val="24"/>
          <w:szCs w:val="24"/>
        </w:rPr>
        <w:t>формулировать и доказывать геометрические утверждения.</w:t>
      </w:r>
    </w:p>
    <w:p w:rsidR="003D5542" w:rsidRPr="00BD1C3C" w:rsidRDefault="006754DC" w:rsidP="0043526B">
      <w:pPr>
        <w:numPr>
          <w:ilvl w:val="0"/>
          <w:numId w:val="106"/>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Отношения</w:t>
      </w:r>
    </w:p>
    <w:p w:rsidR="003D5542" w:rsidRPr="00BD1C3C" w:rsidRDefault="006754DC" w:rsidP="0043526B">
      <w:pPr>
        <w:numPr>
          <w:ilvl w:val="1"/>
          <w:numId w:val="106"/>
        </w:numPr>
        <w:tabs>
          <w:tab w:val="left" w:pos="1140"/>
        </w:tabs>
        <w:spacing w:line="300" w:lineRule="auto"/>
        <w:ind w:left="1140" w:hanging="432"/>
        <w:jc w:val="both"/>
        <w:rPr>
          <w:rFonts w:eastAsia="Symbol"/>
          <w:sz w:val="24"/>
          <w:szCs w:val="24"/>
        </w:rPr>
      </w:pPr>
      <w:r w:rsidRPr="00BD1C3C">
        <w:rPr>
          <w:rFonts w:eastAsia="Times New Roman"/>
          <w:sz w:val="24"/>
          <w:szCs w:val="24"/>
        </w:rPr>
        <w:t>Владеть понятием отношения как метапредметным;</w:t>
      </w:r>
    </w:p>
    <w:p w:rsidR="003D5542" w:rsidRPr="00BD1C3C" w:rsidRDefault="006754DC" w:rsidP="0043526B">
      <w:pPr>
        <w:numPr>
          <w:ilvl w:val="1"/>
          <w:numId w:val="106"/>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D5542" w:rsidRPr="00BD1C3C" w:rsidRDefault="003D5542" w:rsidP="0043526B">
      <w:pPr>
        <w:spacing w:line="300" w:lineRule="auto"/>
        <w:jc w:val="both"/>
        <w:rPr>
          <w:sz w:val="24"/>
          <w:szCs w:val="24"/>
        </w:rPr>
        <w:sectPr w:rsidR="003D5542" w:rsidRPr="00BD1C3C" w:rsidSect="00174490">
          <w:footerReference w:type="default" r:id="rId21"/>
          <w:pgSz w:w="11900" w:h="16838"/>
          <w:pgMar w:top="850" w:right="1134" w:bottom="1701" w:left="1134" w:header="0" w:footer="0" w:gutter="0"/>
          <w:cols w:space="720" w:equalWidth="0">
            <w:col w:w="10313"/>
          </w:cols>
          <w:titlePg/>
          <w:docGrid w:linePitch="299"/>
        </w:sectPr>
      </w:pP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lastRenderedPageBreak/>
        <w:t>использовать свойства подобия и равенства фигур при решении задач.</w:t>
      </w:r>
    </w:p>
    <w:p w:rsidR="003D5542" w:rsidRPr="00BD1C3C" w:rsidRDefault="006754DC" w:rsidP="0043526B">
      <w:pPr>
        <w:numPr>
          <w:ilvl w:val="0"/>
          <w:numId w:val="10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7"/>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отношения для построения и исследования математических моделей объектов реальной 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Измерения и вычисления</w:t>
      </w:r>
    </w:p>
    <w:p w:rsidR="003D5542" w:rsidRPr="00BD1C3C" w:rsidRDefault="006754DC" w:rsidP="0043526B">
      <w:pPr>
        <w:numPr>
          <w:ilvl w:val="1"/>
          <w:numId w:val="107"/>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t>самостоятельно формулировать гипотезы и проверять их достоверность.</w:t>
      </w:r>
    </w:p>
    <w:p w:rsidR="003D5542" w:rsidRPr="00BD1C3C" w:rsidRDefault="006754DC" w:rsidP="0043526B">
      <w:pPr>
        <w:numPr>
          <w:ilvl w:val="0"/>
          <w:numId w:val="10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7"/>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Геометрические построения</w:t>
      </w: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t>Оперировать понятием набора элементов, определяющих геометрическую фигуру,</w:t>
      </w: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t>владеть набором методов построений циркулем и линейкой;</w:t>
      </w: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t>проводить анализ и реализовывать этапы решения задач на построение.</w:t>
      </w:r>
    </w:p>
    <w:p w:rsidR="003D5542" w:rsidRPr="00BD1C3C" w:rsidRDefault="006754DC" w:rsidP="0043526B">
      <w:pPr>
        <w:numPr>
          <w:ilvl w:val="0"/>
          <w:numId w:val="107"/>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t>выполнять построения на местности;</w:t>
      </w:r>
    </w:p>
    <w:p w:rsidR="003D5542" w:rsidRPr="00BD1C3C" w:rsidRDefault="006754DC" w:rsidP="0043526B">
      <w:pPr>
        <w:numPr>
          <w:ilvl w:val="1"/>
          <w:numId w:val="107"/>
        </w:numPr>
        <w:tabs>
          <w:tab w:val="left" w:pos="1140"/>
        </w:tabs>
        <w:spacing w:line="300" w:lineRule="auto"/>
        <w:ind w:left="1140" w:hanging="432"/>
        <w:jc w:val="both"/>
        <w:rPr>
          <w:rFonts w:eastAsia="Symbol"/>
          <w:sz w:val="24"/>
          <w:szCs w:val="24"/>
        </w:rPr>
      </w:pPr>
      <w:r w:rsidRPr="00BD1C3C">
        <w:rPr>
          <w:rFonts w:eastAsia="Times New Roman"/>
          <w:sz w:val="24"/>
          <w:szCs w:val="24"/>
        </w:rPr>
        <w:t>оценивать размеры реальных объектов окружающего мира.</w:t>
      </w:r>
    </w:p>
    <w:p w:rsidR="003D5542" w:rsidRPr="00BD1C3C" w:rsidRDefault="006754DC" w:rsidP="0043526B">
      <w:pPr>
        <w:spacing w:line="300" w:lineRule="auto"/>
        <w:jc w:val="both"/>
        <w:rPr>
          <w:sz w:val="24"/>
          <w:szCs w:val="24"/>
        </w:rPr>
      </w:pPr>
      <w:r w:rsidRPr="00BD1C3C">
        <w:rPr>
          <w:rFonts w:eastAsia="Times New Roman"/>
          <w:b/>
          <w:bCs/>
          <w:sz w:val="24"/>
          <w:szCs w:val="24"/>
        </w:rPr>
        <w:t>Преобразования</w:t>
      </w:r>
    </w:p>
    <w:p w:rsidR="003D5542" w:rsidRPr="00BD1C3C" w:rsidRDefault="006754DC" w:rsidP="0043526B">
      <w:pPr>
        <w:numPr>
          <w:ilvl w:val="1"/>
          <w:numId w:val="108"/>
        </w:numPr>
        <w:tabs>
          <w:tab w:val="left" w:pos="1140"/>
        </w:tabs>
        <w:spacing w:line="300" w:lineRule="auto"/>
        <w:ind w:left="1140" w:hanging="432"/>
        <w:jc w:val="both"/>
        <w:rPr>
          <w:rFonts w:eastAsia="Symbol"/>
          <w:sz w:val="24"/>
          <w:szCs w:val="24"/>
        </w:rPr>
      </w:pPr>
      <w:r w:rsidRPr="00BD1C3C">
        <w:rPr>
          <w:rFonts w:eastAsia="Times New Roman"/>
          <w:sz w:val="24"/>
          <w:szCs w:val="24"/>
        </w:rPr>
        <w:t>Оперировать движениями и преобразованиями как метапредметными понятиями;</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D5542" w:rsidRPr="00BD1C3C" w:rsidRDefault="006754DC" w:rsidP="0043526B">
      <w:pPr>
        <w:numPr>
          <w:ilvl w:val="1"/>
          <w:numId w:val="108"/>
        </w:numPr>
        <w:tabs>
          <w:tab w:val="left" w:pos="1140"/>
        </w:tabs>
        <w:spacing w:line="300" w:lineRule="auto"/>
        <w:ind w:left="1140" w:hanging="432"/>
        <w:jc w:val="both"/>
        <w:rPr>
          <w:rFonts w:eastAsia="Symbol"/>
          <w:sz w:val="24"/>
          <w:szCs w:val="24"/>
        </w:rPr>
      </w:pPr>
      <w:r w:rsidRPr="00BD1C3C">
        <w:rPr>
          <w:rFonts w:eastAsia="Times New Roman"/>
          <w:sz w:val="24"/>
          <w:szCs w:val="24"/>
        </w:rPr>
        <w:t>пользоваться свойствами движений и преобразований при решении задач.</w:t>
      </w:r>
    </w:p>
    <w:p w:rsidR="003D5542" w:rsidRPr="00BD1C3C" w:rsidRDefault="006754DC" w:rsidP="0043526B">
      <w:pPr>
        <w:numPr>
          <w:ilvl w:val="0"/>
          <w:numId w:val="108"/>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8"/>
        </w:numPr>
        <w:tabs>
          <w:tab w:val="left" w:pos="1140"/>
        </w:tabs>
        <w:spacing w:line="300" w:lineRule="auto"/>
        <w:ind w:left="1140" w:hanging="432"/>
        <w:jc w:val="both"/>
        <w:rPr>
          <w:rFonts w:eastAsia="Symbol"/>
          <w:sz w:val="24"/>
          <w:szCs w:val="24"/>
        </w:rPr>
      </w:pPr>
      <w:r w:rsidRPr="00BD1C3C">
        <w:rPr>
          <w:rFonts w:eastAsia="Times New Roman"/>
          <w:sz w:val="24"/>
          <w:szCs w:val="24"/>
        </w:rPr>
        <w:t>применять свойства движений и применять подобие для построений и вычислений.</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Векторы и координаты на плоскости</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lastRenderedPageBreak/>
        <w:t>использовать уравнения фигур для решения задач и самостоятельно составлять уравнения отдельных плоских фигур.</w:t>
      </w:r>
    </w:p>
    <w:p w:rsidR="003D5542" w:rsidRPr="00BD1C3C" w:rsidRDefault="006754DC" w:rsidP="0043526B">
      <w:pPr>
        <w:numPr>
          <w:ilvl w:val="0"/>
          <w:numId w:val="108"/>
        </w:numPr>
        <w:tabs>
          <w:tab w:val="left" w:pos="220"/>
        </w:tabs>
        <w:spacing w:line="300" w:lineRule="auto"/>
        <w:ind w:left="220" w:hanging="220"/>
        <w:jc w:val="both"/>
        <w:rPr>
          <w:rFonts w:eastAsia="Times New Roman"/>
          <w:b/>
          <w:bCs/>
          <w:sz w:val="24"/>
          <w:szCs w:val="24"/>
        </w:rPr>
      </w:pPr>
      <w:r w:rsidRPr="00BD1C3C">
        <w:rPr>
          <w:rFonts w:eastAsia="Times New Roman"/>
          <w:b/>
          <w:bCs/>
          <w:sz w:val="24"/>
          <w:szCs w:val="24"/>
        </w:rPr>
        <w:t>повседневной жизни и при изучении других предметов:</w:t>
      </w:r>
    </w:p>
    <w:p w:rsidR="003D5542" w:rsidRPr="00BD1C3C" w:rsidRDefault="006754DC" w:rsidP="0043526B">
      <w:pPr>
        <w:numPr>
          <w:ilvl w:val="1"/>
          <w:numId w:val="108"/>
        </w:numPr>
        <w:tabs>
          <w:tab w:val="left" w:pos="1133"/>
        </w:tabs>
        <w:spacing w:line="300" w:lineRule="auto"/>
        <w:ind w:firstLine="708"/>
        <w:jc w:val="both"/>
        <w:rPr>
          <w:rFonts w:eastAsia="Symbol"/>
          <w:sz w:val="24"/>
          <w:szCs w:val="24"/>
        </w:rPr>
      </w:pPr>
      <w:r w:rsidRPr="00BD1C3C">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3D5542" w:rsidRPr="00BD1C3C" w:rsidRDefault="006754DC" w:rsidP="0043526B">
      <w:pPr>
        <w:spacing w:line="300" w:lineRule="auto"/>
        <w:jc w:val="both"/>
        <w:rPr>
          <w:sz w:val="24"/>
          <w:szCs w:val="24"/>
        </w:rPr>
      </w:pPr>
      <w:r w:rsidRPr="00BD1C3C">
        <w:rPr>
          <w:rFonts w:eastAsia="Times New Roman"/>
          <w:b/>
          <w:bCs/>
          <w:sz w:val="24"/>
          <w:szCs w:val="24"/>
        </w:rPr>
        <w:t>История математики</w:t>
      </w:r>
    </w:p>
    <w:p w:rsidR="003D5542" w:rsidRPr="00BD1C3C" w:rsidRDefault="006754DC" w:rsidP="0043526B">
      <w:pPr>
        <w:numPr>
          <w:ilvl w:val="0"/>
          <w:numId w:val="109"/>
        </w:numPr>
        <w:tabs>
          <w:tab w:val="left" w:pos="1133"/>
        </w:tabs>
        <w:spacing w:line="300" w:lineRule="auto"/>
        <w:ind w:firstLine="708"/>
        <w:jc w:val="both"/>
        <w:rPr>
          <w:rFonts w:eastAsia="Symbol"/>
          <w:sz w:val="24"/>
          <w:szCs w:val="24"/>
        </w:rPr>
      </w:pPr>
      <w:r w:rsidRPr="00BD1C3C">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D5542" w:rsidRPr="00BD1C3C" w:rsidRDefault="006754DC" w:rsidP="0043526B">
      <w:pPr>
        <w:numPr>
          <w:ilvl w:val="0"/>
          <w:numId w:val="109"/>
        </w:numPr>
        <w:tabs>
          <w:tab w:val="left" w:pos="1133"/>
        </w:tabs>
        <w:spacing w:line="300" w:lineRule="auto"/>
        <w:ind w:firstLine="708"/>
        <w:jc w:val="both"/>
        <w:rPr>
          <w:rFonts w:eastAsia="Symbol"/>
          <w:sz w:val="24"/>
          <w:szCs w:val="24"/>
        </w:rPr>
      </w:pPr>
      <w:r w:rsidRPr="00BD1C3C">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Методы математики</w:t>
      </w:r>
    </w:p>
    <w:p w:rsidR="003D5542" w:rsidRPr="00BD1C3C" w:rsidRDefault="006754DC" w:rsidP="0043526B">
      <w:pPr>
        <w:numPr>
          <w:ilvl w:val="0"/>
          <w:numId w:val="109"/>
        </w:numPr>
        <w:tabs>
          <w:tab w:val="left" w:pos="1133"/>
        </w:tabs>
        <w:spacing w:line="300" w:lineRule="auto"/>
        <w:ind w:firstLine="708"/>
        <w:jc w:val="both"/>
        <w:rPr>
          <w:rFonts w:eastAsia="Symbol"/>
          <w:sz w:val="24"/>
          <w:szCs w:val="24"/>
        </w:rPr>
      </w:pPr>
      <w:r w:rsidRPr="00BD1C3C">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3D5542" w:rsidRPr="00BD1C3C" w:rsidRDefault="006754DC" w:rsidP="0043526B">
      <w:pPr>
        <w:numPr>
          <w:ilvl w:val="0"/>
          <w:numId w:val="109"/>
        </w:numPr>
        <w:tabs>
          <w:tab w:val="left" w:pos="1133"/>
        </w:tabs>
        <w:spacing w:line="300" w:lineRule="auto"/>
        <w:ind w:firstLine="708"/>
        <w:jc w:val="both"/>
        <w:rPr>
          <w:rFonts w:eastAsia="Symbol"/>
          <w:sz w:val="24"/>
          <w:szCs w:val="24"/>
        </w:rPr>
      </w:pPr>
      <w:r w:rsidRPr="00BD1C3C">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3D5542" w:rsidRPr="00BD1C3C" w:rsidRDefault="006754DC" w:rsidP="0043526B">
      <w:pPr>
        <w:numPr>
          <w:ilvl w:val="0"/>
          <w:numId w:val="109"/>
        </w:numPr>
        <w:tabs>
          <w:tab w:val="left" w:pos="1133"/>
        </w:tabs>
        <w:spacing w:line="300" w:lineRule="auto"/>
        <w:ind w:firstLine="708"/>
        <w:jc w:val="both"/>
        <w:rPr>
          <w:rFonts w:eastAsia="Symbol"/>
          <w:sz w:val="24"/>
          <w:szCs w:val="24"/>
        </w:rPr>
      </w:pPr>
      <w:r w:rsidRPr="00BD1C3C">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1.2.5.11. Информатика</w:t>
      </w:r>
    </w:p>
    <w:p w:rsidR="005F7AF4" w:rsidRPr="00BD1C3C" w:rsidRDefault="005F7AF4" w:rsidP="0043526B">
      <w:pPr>
        <w:pStyle w:val="a4"/>
        <w:spacing w:line="300" w:lineRule="auto"/>
        <w:ind w:left="-540" w:firstLine="0"/>
        <w:rPr>
          <w:b/>
          <w:sz w:val="24"/>
          <w:szCs w:val="24"/>
        </w:rPr>
      </w:pPr>
      <w:r w:rsidRPr="00BD1C3C">
        <w:rPr>
          <w:b/>
          <w:sz w:val="24"/>
          <w:szCs w:val="24"/>
        </w:rPr>
        <w:t>Информация и способы ее представления</w:t>
      </w:r>
    </w:p>
    <w:p w:rsidR="005F7AF4" w:rsidRPr="00BD1C3C" w:rsidRDefault="005F7AF4" w:rsidP="0043526B">
      <w:pPr>
        <w:pStyle w:val="a4"/>
        <w:spacing w:line="300" w:lineRule="auto"/>
        <w:ind w:left="-540" w:firstLine="0"/>
        <w:rPr>
          <w:sz w:val="24"/>
          <w:szCs w:val="24"/>
        </w:rPr>
      </w:pPr>
      <w:r w:rsidRPr="00BD1C3C">
        <w:rPr>
          <w:sz w:val="24"/>
          <w:szCs w:val="24"/>
        </w:rPr>
        <w:t>Выпускник научится:</w:t>
      </w:r>
    </w:p>
    <w:p w:rsidR="005F7AF4" w:rsidRPr="00BD1C3C" w:rsidRDefault="005F7AF4" w:rsidP="0043526B">
      <w:pPr>
        <w:pStyle w:val="a4"/>
        <w:spacing w:line="300" w:lineRule="auto"/>
        <w:ind w:left="-540" w:firstLine="0"/>
        <w:rPr>
          <w:sz w:val="24"/>
          <w:szCs w:val="24"/>
        </w:rPr>
      </w:pPr>
      <w:r w:rsidRPr="00BD1C3C">
        <w:rPr>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 xml:space="preserve">записывать в двоичной системе целые числа от 0 до 256; </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кодировать и декодировать тексты при известной кодовой таблице;</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основные способы графического представления числовой информации.</w:t>
      </w:r>
    </w:p>
    <w:p w:rsidR="005F7AF4" w:rsidRPr="00BD1C3C" w:rsidRDefault="005F7AF4" w:rsidP="0043526B">
      <w:pPr>
        <w:pStyle w:val="a4"/>
        <w:spacing w:line="300" w:lineRule="auto"/>
        <w:ind w:left="-540" w:firstLine="0"/>
        <w:rPr>
          <w:sz w:val="24"/>
          <w:szCs w:val="24"/>
        </w:rPr>
      </w:pPr>
      <w:r w:rsidRPr="00BD1C3C">
        <w:rPr>
          <w:i/>
          <w:sz w:val="24"/>
          <w:szCs w:val="24"/>
        </w:rPr>
        <w:t>Выпускник получит возможность</w:t>
      </w:r>
      <w:r w:rsidRPr="00BD1C3C">
        <w:rPr>
          <w:sz w:val="24"/>
          <w:szCs w:val="24"/>
        </w:rPr>
        <w:t>:</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F7AF4" w:rsidRPr="00BD1C3C" w:rsidRDefault="005F7AF4" w:rsidP="0043526B">
      <w:pPr>
        <w:pStyle w:val="a4"/>
        <w:spacing w:line="300" w:lineRule="auto"/>
        <w:ind w:left="-540" w:firstLine="0"/>
        <w:rPr>
          <w:i/>
          <w:sz w:val="24"/>
          <w:szCs w:val="24"/>
        </w:rPr>
      </w:pPr>
      <w:r w:rsidRPr="00BD1C3C">
        <w:rPr>
          <w:i/>
          <w:sz w:val="24"/>
          <w:szCs w:val="24"/>
        </w:rPr>
        <w:t>• узнать о том, что любые данные можно описать, используя алфавит, содержащий только два символа, например, 0 и 1;</w:t>
      </w:r>
    </w:p>
    <w:p w:rsidR="005F7AF4" w:rsidRPr="00BD1C3C" w:rsidRDefault="005F7AF4" w:rsidP="0043526B">
      <w:pPr>
        <w:pStyle w:val="a4"/>
        <w:spacing w:line="300" w:lineRule="auto"/>
        <w:ind w:left="-540" w:firstLine="0"/>
        <w:rPr>
          <w:sz w:val="24"/>
          <w:szCs w:val="24"/>
        </w:rPr>
      </w:pPr>
      <w:r w:rsidRPr="00BD1C3C">
        <w:rPr>
          <w:i/>
          <w:sz w:val="24"/>
          <w:szCs w:val="24"/>
        </w:rPr>
        <w:t>• познакомиться с тем, как информация</w:t>
      </w:r>
      <w:r w:rsidRPr="00BD1C3C">
        <w:rPr>
          <w:sz w:val="24"/>
          <w:szCs w:val="24"/>
        </w:rPr>
        <w:t xml:space="preserve"> </w:t>
      </w:r>
      <w:r w:rsidRPr="00BD1C3C">
        <w:rPr>
          <w:i/>
          <w:sz w:val="24"/>
          <w:szCs w:val="24"/>
        </w:rPr>
        <w:t>(данные) представляются в современных компьютерах;</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двоичной системой счисления;</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двоичным кодированием текстов и с наиболее употребительными современными кодами.</w:t>
      </w:r>
    </w:p>
    <w:p w:rsidR="005F7AF4" w:rsidRPr="00BD1C3C" w:rsidRDefault="005F7AF4" w:rsidP="0043526B">
      <w:pPr>
        <w:pStyle w:val="a4"/>
        <w:spacing w:line="300" w:lineRule="auto"/>
        <w:ind w:left="-540" w:firstLine="0"/>
        <w:rPr>
          <w:b/>
          <w:sz w:val="24"/>
          <w:szCs w:val="24"/>
        </w:rPr>
      </w:pPr>
      <w:r w:rsidRPr="00BD1C3C">
        <w:rPr>
          <w:b/>
          <w:sz w:val="24"/>
          <w:szCs w:val="24"/>
        </w:rPr>
        <w:t>Основы алгоритмической культуры</w:t>
      </w:r>
    </w:p>
    <w:p w:rsidR="005F7AF4" w:rsidRPr="00BD1C3C" w:rsidRDefault="005F7AF4" w:rsidP="0043526B">
      <w:pPr>
        <w:pStyle w:val="a4"/>
        <w:spacing w:line="300" w:lineRule="auto"/>
        <w:ind w:left="-540" w:firstLine="0"/>
        <w:rPr>
          <w:sz w:val="24"/>
          <w:szCs w:val="24"/>
        </w:rPr>
      </w:pPr>
      <w:r w:rsidRPr="00BD1C3C">
        <w:rPr>
          <w:sz w:val="24"/>
          <w:szCs w:val="24"/>
        </w:rPr>
        <w:t>Выпускник научится:</w:t>
      </w:r>
    </w:p>
    <w:p w:rsidR="005F7AF4" w:rsidRPr="00BD1C3C" w:rsidRDefault="005F7AF4" w:rsidP="0043526B">
      <w:pPr>
        <w:pStyle w:val="a4"/>
        <w:spacing w:line="300" w:lineRule="auto"/>
        <w:ind w:left="-540" w:firstLine="0"/>
        <w:rPr>
          <w:sz w:val="24"/>
          <w:szCs w:val="24"/>
        </w:rPr>
      </w:pPr>
      <w:r w:rsidRPr="00BD1C3C">
        <w:rPr>
          <w:i/>
          <w:sz w:val="24"/>
          <w:szCs w:val="24"/>
        </w:rPr>
        <w:lastRenderedPageBreak/>
        <w:t>• </w:t>
      </w:r>
      <w:r w:rsidRPr="00BD1C3C">
        <w:rPr>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логические значения, операции и выражения с ними;</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 xml:space="preserve">создавать и выполнять программы для решения несложных алгоритмических задач в выбранной среде программирования. </w:t>
      </w:r>
    </w:p>
    <w:p w:rsidR="005F7AF4" w:rsidRPr="00BD1C3C" w:rsidRDefault="005F7AF4" w:rsidP="0043526B">
      <w:pPr>
        <w:pStyle w:val="a4"/>
        <w:spacing w:line="300" w:lineRule="auto"/>
        <w:ind w:left="-540" w:firstLine="0"/>
        <w:rPr>
          <w:sz w:val="24"/>
          <w:szCs w:val="24"/>
        </w:rPr>
      </w:pPr>
      <w:r w:rsidRPr="00BD1C3C">
        <w:rPr>
          <w:i/>
          <w:sz w:val="24"/>
          <w:szCs w:val="24"/>
        </w:rPr>
        <w:t>Выпускник получит возможность</w:t>
      </w:r>
      <w:r w:rsidRPr="00BD1C3C">
        <w:rPr>
          <w:sz w:val="24"/>
          <w:szCs w:val="24"/>
        </w:rPr>
        <w:t>:</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использованием строк, деревьев, графов и с простейшими операциями с этими структурами;</w:t>
      </w:r>
    </w:p>
    <w:p w:rsidR="005F7AF4" w:rsidRPr="00BD1C3C" w:rsidRDefault="005F7AF4" w:rsidP="0043526B">
      <w:pPr>
        <w:pStyle w:val="a4"/>
        <w:spacing w:line="300" w:lineRule="auto"/>
        <w:ind w:left="-540" w:firstLine="0"/>
        <w:rPr>
          <w:i/>
          <w:sz w:val="24"/>
          <w:szCs w:val="24"/>
        </w:rPr>
      </w:pPr>
      <w:r w:rsidRPr="00BD1C3C">
        <w:rPr>
          <w:i/>
          <w:sz w:val="24"/>
          <w:szCs w:val="24"/>
        </w:rPr>
        <w:t>• создавать программы для решения несложных задач, возникающих в процессе учебы и вне ее.</w:t>
      </w:r>
    </w:p>
    <w:p w:rsidR="005F7AF4" w:rsidRPr="00BD1C3C" w:rsidRDefault="005F7AF4" w:rsidP="0043526B">
      <w:pPr>
        <w:pStyle w:val="a4"/>
        <w:spacing w:line="300" w:lineRule="auto"/>
        <w:ind w:left="-540" w:firstLine="0"/>
        <w:rPr>
          <w:b/>
          <w:sz w:val="24"/>
          <w:szCs w:val="24"/>
        </w:rPr>
      </w:pPr>
      <w:r w:rsidRPr="00BD1C3C">
        <w:rPr>
          <w:b/>
          <w:sz w:val="24"/>
          <w:szCs w:val="24"/>
        </w:rPr>
        <w:t>Использование программных систем и сервисов</w:t>
      </w:r>
    </w:p>
    <w:p w:rsidR="005F7AF4" w:rsidRPr="00BD1C3C" w:rsidRDefault="005F7AF4" w:rsidP="0043526B">
      <w:pPr>
        <w:pStyle w:val="a4"/>
        <w:spacing w:line="300" w:lineRule="auto"/>
        <w:ind w:left="-540" w:firstLine="0"/>
        <w:rPr>
          <w:sz w:val="24"/>
          <w:szCs w:val="24"/>
        </w:rPr>
      </w:pPr>
      <w:r w:rsidRPr="00BD1C3C">
        <w:rPr>
          <w:sz w:val="24"/>
          <w:szCs w:val="24"/>
        </w:rPr>
        <w:t>Выпускник научится:</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 xml:space="preserve">базовым навыкам работы с компьютером; </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5F7AF4" w:rsidRPr="00BD1C3C" w:rsidRDefault="005F7AF4" w:rsidP="0043526B">
      <w:pPr>
        <w:pStyle w:val="a4"/>
        <w:spacing w:line="300" w:lineRule="auto"/>
        <w:ind w:left="-540" w:firstLine="0"/>
        <w:rPr>
          <w:sz w:val="24"/>
          <w:szCs w:val="24"/>
        </w:rPr>
      </w:pPr>
      <w:r w:rsidRPr="00BD1C3C">
        <w:rPr>
          <w:i/>
          <w:sz w:val="24"/>
          <w:szCs w:val="24"/>
        </w:rPr>
        <w:t>Выпускник получит возможность</w:t>
      </w:r>
      <w:r w:rsidRPr="00BD1C3C">
        <w:rPr>
          <w:sz w:val="24"/>
          <w:szCs w:val="24"/>
        </w:rPr>
        <w:t>:</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программными средствами для работы с аудио-визуальными данными и соответствующим понятийным аппаратом;</w:t>
      </w:r>
    </w:p>
    <w:p w:rsidR="005F7AF4" w:rsidRPr="00BD1C3C" w:rsidRDefault="005F7AF4" w:rsidP="0043526B">
      <w:pPr>
        <w:pStyle w:val="a4"/>
        <w:spacing w:line="300" w:lineRule="auto"/>
        <w:ind w:left="-540" w:firstLine="0"/>
        <w:rPr>
          <w:i/>
          <w:sz w:val="24"/>
          <w:szCs w:val="24"/>
        </w:rPr>
      </w:pPr>
      <w:r w:rsidRPr="00BD1C3C">
        <w:rPr>
          <w:i/>
          <w:sz w:val="24"/>
          <w:szCs w:val="24"/>
        </w:rPr>
        <w:t>• научиться создавать текстовые документы, включающие рисунки и другие иллюстративные материалы, презентации и т. п.;</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F7AF4" w:rsidRPr="00BD1C3C" w:rsidRDefault="005F7AF4" w:rsidP="0043526B">
      <w:pPr>
        <w:pStyle w:val="a4"/>
        <w:spacing w:line="300" w:lineRule="auto"/>
        <w:ind w:left="-540" w:firstLine="0"/>
        <w:rPr>
          <w:b/>
          <w:sz w:val="24"/>
          <w:szCs w:val="24"/>
        </w:rPr>
      </w:pPr>
      <w:r w:rsidRPr="00BD1C3C">
        <w:rPr>
          <w:b/>
          <w:sz w:val="24"/>
          <w:szCs w:val="24"/>
        </w:rPr>
        <w:t>Работа в информационном пространстве</w:t>
      </w:r>
    </w:p>
    <w:p w:rsidR="005F7AF4" w:rsidRPr="00BD1C3C" w:rsidRDefault="005F7AF4" w:rsidP="0043526B">
      <w:pPr>
        <w:pStyle w:val="a4"/>
        <w:spacing w:line="300" w:lineRule="auto"/>
        <w:ind w:left="-540" w:firstLine="0"/>
        <w:rPr>
          <w:sz w:val="24"/>
          <w:szCs w:val="24"/>
        </w:rPr>
      </w:pPr>
      <w:r w:rsidRPr="00BD1C3C">
        <w:rPr>
          <w:sz w:val="24"/>
          <w:szCs w:val="24"/>
        </w:rPr>
        <w:t>Выпускник научится:</w:t>
      </w:r>
    </w:p>
    <w:p w:rsidR="005F7AF4" w:rsidRPr="00BD1C3C" w:rsidRDefault="005F7AF4" w:rsidP="0043526B">
      <w:pPr>
        <w:pStyle w:val="a4"/>
        <w:spacing w:line="300" w:lineRule="auto"/>
        <w:ind w:left="-540" w:firstLine="0"/>
        <w:rPr>
          <w:sz w:val="24"/>
          <w:szCs w:val="24"/>
        </w:rPr>
      </w:pPr>
      <w:r w:rsidRPr="00BD1C3C">
        <w:rPr>
          <w:i/>
          <w:sz w:val="24"/>
          <w:szCs w:val="24"/>
        </w:rPr>
        <w:lastRenderedPageBreak/>
        <w:t>• </w:t>
      </w:r>
      <w:r w:rsidRPr="00BD1C3C">
        <w:rPr>
          <w:sz w:val="24"/>
          <w:szCs w:val="24"/>
        </w:rPr>
        <w:t>базовым навыкам и знаниям, необходимым для использования интернет-сервисов при решении учебных и внеучебных задач;</w:t>
      </w:r>
    </w:p>
    <w:p w:rsidR="005F7AF4" w:rsidRPr="00BD1C3C" w:rsidRDefault="005F7AF4" w:rsidP="0043526B">
      <w:pPr>
        <w:pStyle w:val="a4"/>
        <w:spacing w:line="300" w:lineRule="auto"/>
        <w:ind w:left="-540" w:firstLine="0"/>
        <w:rPr>
          <w:sz w:val="24"/>
          <w:szCs w:val="24"/>
        </w:rPr>
      </w:pPr>
      <w:r w:rsidRPr="00BD1C3C">
        <w:rPr>
          <w:i/>
          <w:sz w:val="24"/>
          <w:szCs w:val="24"/>
        </w:rPr>
        <w:t>• </w:t>
      </w:r>
      <w:r w:rsidRPr="00BD1C3C">
        <w:rPr>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F7AF4" w:rsidRPr="00BD1C3C" w:rsidRDefault="005F7AF4" w:rsidP="0043526B">
      <w:pPr>
        <w:pStyle w:val="a4"/>
        <w:spacing w:line="300" w:lineRule="auto"/>
        <w:ind w:left="-540" w:firstLine="0"/>
        <w:rPr>
          <w:sz w:val="24"/>
          <w:szCs w:val="24"/>
        </w:rPr>
      </w:pPr>
      <w:r w:rsidRPr="00BD1C3C">
        <w:rPr>
          <w:sz w:val="24"/>
          <w:szCs w:val="24"/>
        </w:rPr>
        <w:t xml:space="preserve">• основам соблюдения норм информационной этики и права. </w:t>
      </w:r>
    </w:p>
    <w:p w:rsidR="005F7AF4" w:rsidRPr="00BD1C3C" w:rsidRDefault="005F7AF4" w:rsidP="0043526B">
      <w:pPr>
        <w:pStyle w:val="a4"/>
        <w:spacing w:line="300" w:lineRule="auto"/>
        <w:ind w:left="-540" w:firstLine="0"/>
        <w:rPr>
          <w:sz w:val="24"/>
          <w:szCs w:val="24"/>
        </w:rPr>
      </w:pPr>
      <w:r w:rsidRPr="00BD1C3C">
        <w:rPr>
          <w:i/>
          <w:sz w:val="24"/>
          <w:szCs w:val="24"/>
        </w:rPr>
        <w:t>Выпускник получит возможность</w:t>
      </w:r>
      <w:r w:rsidRPr="00BD1C3C">
        <w:rPr>
          <w:sz w:val="24"/>
          <w:szCs w:val="24"/>
        </w:rPr>
        <w:t>:</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принципами устройства сети Интернет и сетевого взаимодействия между компьютерами, методами поиска в Интернете;</w:t>
      </w:r>
    </w:p>
    <w:p w:rsidR="005F7AF4" w:rsidRPr="00BD1C3C" w:rsidRDefault="005F7AF4" w:rsidP="0043526B">
      <w:pPr>
        <w:pStyle w:val="a4"/>
        <w:spacing w:line="300" w:lineRule="auto"/>
        <w:ind w:left="-540" w:firstLine="0"/>
        <w:rPr>
          <w:i/>
          <w:sz w:val="24"/>
          <w:szCs w:val="24"/>
        </w:rPr>
      </w:pPr>
      <w:r w:rsidRPr="00BD1C3C">
        <w:rPr>
          <w:i/>
          <w:sz w:val="24"/>
          <w:szCs w:val="24"/>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5F7AF4" w:rsidRPr="00BD1C3C" w:rsidRDefault="005F7AF4" w:rsidP="0043526B">
      <w:pPr>
        <w:pStyle w:val="a4"/>
        <w:spacing w:line="300" w:lineRule="auto"/>
        <w:ind w:left="-540" w:firstLine="0"/>
        <w:rPr>
          <w:i/>
          <w:sz w:val="24"/>
          <w:szCs w:val="24"/>
        </w:rPr>
      </w:pPr>
      <w:r w:rsidRPr="00BD1C3C">
        <w:rPr>
          <w:i/>
          <w:sz w:val="24"/>
          <w:szCs w:val="24"/>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5F7AF4" w:rsidRPr="00BD1C3C" w:rsidRDefault="005F7AF4" w:rsidP="0043526B">
      <w:pPr>
        <w:pStyle w:val="a4"/>
        <w:spacing w:line="300" w:lineRule="auto"/>
        <w:ind w:left="-540" w:firstLine="0"/>
        <w:rPr>
          <w:i/>
          <w:sz w:val="24"/>
          <w:szCs w:val="24"/>
        </w:rPr>
      </w:pPr>
      <w:r w:rsidRPr="00BD1C3C">
        <w:rPr>
          <w:i/>
          <w:sz w:val="24"/>
          <w:szCs w:val="24"/>
        </w:rPr>
        <w:t xml:space="preserve">• получить представление о тенденциях развития ИКТ. </w:t>
      </w:r>
    </w:p>
    <w:p w:rsidR="003D5542" w:rsidRPr="00BD1C3C" w:rsidRDefault="003D5542" w:rsidP="0043526B">
      <w:pPr>
        <w:spacing w:line="300" w:lineRule="auto"/>
        <w:jc w:val="both"/>
        <w:rPr>
          <w:sz w:val="24"/>
          <w:szCs w:val="24"/>
        </w:rPr>
      </w:pPr>
    </w:p>
    <w:p w:rsidR="005F7AF4" w:rsidRPr="00BD1C3C" w:rsidRDefault="006754DC" w:rsidP="0043526B">
      <w:pPr>
        <w:pStyle w:val="5"/>
        <w:spacing w:before="0" w:line="300" w:lineRule="auto"/>
        <w:jc w:val="both"/>
        <w:rPr>
          <w:rFonts w:ascii="Times New Roman" w:eastAsia="Times New Roman" w:hAnsi="Times New Roman" w:cs="Times New Roman"/>
          <w:color w:val="auto"/>
          <w:sz w:val="24"/>
          <w:szCs w:val="24"/>
        </w:rPr>
      </w:pPr>
      <w:r w:rsidRPr="00BD1C3C">
        <w:rPr>
          <w:rFonts w:ascii="Times New Roman" w:eastAsia="Times New Roman" w:hAnsi="Times New Roman" w:cs="Times New Roman"/>
          <w:color w:val="auto"/>
          <w:sz w:val="24"/>
          <w:szCs w:val="24"/>
        </w:rPr>
        <w:t>1.2.5.12.</w:t>
      </w:r>
      <w:r w:rsidR="007B3117" w:rsidRPr="00BD1C3C">
        <w:rPr>
          <w:rFonts w:ascii="Times New Roman" w:eastAsia="Times New Roman" w:hAnsi="Times New Roman" w:cs="Times New Roman"/>
          <w:color w:val="auto"/>
          <w:sz w:val="24"/>
          <w:szCs w:val="24"/>
        </w:rPr>
        <w:t xml:space="preserve"> </w:t>
      </w:r>
      <w:r w:rsidRPr="00BD1C3C">
        <w:rPr>
          <w:rFonts w:ascii="Times New Roman" w:eastAsia="Times New Roman" w:hAnsi="Times New Roman" w:cs="Times New Roman"/>
          <w:color w:val="auto"/>
          <w:sz w:val="24"/>
          <w:szCs w:val="24"/>
        </w:rPr>
        <w:t xml:space="preserve">Основы духовно-нравсвенной культуры народов </w:t>
      </w:r>
      <w:r w:rsidR="005F7AF4" w:rsidRPr="00BD1C3C">
        <w:rPr>
          <w:rFonts w:ascii="Times New Roman" w:eastAsia="Times New Roman" w:hAnsi="Times New Roman" w:cs="Times New Roman"/>
          <w:color w:val="auto"/>
          <w:sz w:val="24"/>
          <w:szCs w:val="24"/>
        </w:rPr>
        <w:t>Р</w:t>
      </w:r>
      <w:r w:rsidRPr="00BD1C3C">
        <w:rPr>
          <w:rFonts w:ascii="Times New Roman" w:eastAsia="Times New Roman" w:hAnsi="Times New Roman" w:cs="Times New Roman"/>
          <w:color w:val="auto"/>
          <w:sz w:val="24"/>
          <w:szCs w:val="24"/>
        </w:rPr>
        <w:t xml:space="preserve">оссии </w:t>
      </w:r>
    </w:p>
    <w:p w:rsidR="003D5542" w:rsidRPr="00BD1C3C" w:rsidRDefault="005F7AF4" w:rsidP="0043526B">
      <w:pPr>
        <w:spacing w:line="300" w:lineRule="auto"/>
        <w:ind w:right="2600" w:firstLine="708"/>
        <w:jc w:val="both"/>
        <w:rPr>
          <w:sz w:val="24"/>
          <w:szCs w:val="24"/>
        </w:rPr>
      </w:pPr>
      <w:r w:rsidRPr="00BD1C3C">
        <w:rPr>
          <w:rFonts w:eastAsia="Times New Roman"/>
          <w:sz w:val="24"/>
          <w:szCs w:val="24"/>
        </w:rPr>
        <w:t>Выпускник научится</w:t>
      </w:r>
      <w:r w:rsidR="006754DC" w:rsidRPr="00BD1C3C">
        <w:rPr>
          <w:rFonts w:eastAsia="Times New Roman"/>
          <w:sz w:val="24"/>
          <w:szCs w:val="24"/>
        </w:rPr>
        <w:t>:</w:t>
      </w:r>
    </w:p>
    <w:p w:rsidR="003D5542" w:rsidRPr="00BD1C3C" w:rsidRDefault="006754DC" w:rsidP="0043526B">
      <w:pPr>
        <w:numPr>
          <w:ilvl w:val="0"/>
          <w:numId w:val="110"/>
        </w:numPr>
        <w:tabs>
          <w:tab w:val="left" w:pos="280"/>
        </w:tabs>
        <w:spacing w:line="300" w:lineRule="auto"/>
        <w:ind w:left="280" w:right="840" w:hanging="280"/>
        <w:jc w:val="both"/>
        <w:rPr>
          <w:rFonts w:eastAsia="Symbol"/>
          <w:sz w:val="24"/>
          <w:szCs w:val="24"/>
        </w:rPr>
      </w:pPr>
      <w:r w:rsidRPr="00BD1C3C">
        <w:rPr>
          <w:rFonts w:eastAsia="Times New Roman"/>
          <w:sz w:val="24"/>
          <w:szCs w:val="24"/>
        </w:rPr>
        <w:t>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3D5542" w:rsidRPr="00BD1C3C" w:rsidRDefault="006754DC" w:rsidP="0043526B">
      <w:pPr>
        <w:numPr>
          <w:ilvl w:val="0"/>
          <w:numId w:val="110"/>
        </w:numPr>
        <w:tabs>
          <w:tab w:val="left" w:pos="280"/>
        </w:tabs>
        <w:spacing w:line="300" w:lineRule="auto"/>
        <w:ind w:left="280" w:right="560" w:hanging="280"/>
        <w:jc w:val="both"/>
        <w:rPr>
          <w:rFonts w:eastAsia="Symbol"/>
          <w:sz w:val="24"/>
          <w:szCs w:val="24"/>
        </w:rPr>
      </w:pPr>
      <w:r w:rsidRPr="00BD1C3C">
        <w:rPr>
          <w:rFonts w:eastAsia="Times New Roman"/>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3D5542" w:rsidRPr="00BD1C3C" w:rsidRDefault="006754DC" w:rsidP="0043526B">
      <w:pPr>
        <w:numPr>
          <w:ilvl w:val="0"/>
          <w:numId w:val="110"/>
        </w:numPr>
        <w:tabs>
          <w:tab w:val="left" w:pos="280"/>
        </w:tabs>
        <w:spacing w:line="300" w:lineRule="auto"/>
        <w:ind w:left="280" w:right="380" w:hanging="280"/>
        <w:jc w:val="both"/>
        <w:rPr>
          <w:rFonts w:eastAsia="Symbol"/>
          <w:sz w:val="24"/>
          <w:szCs w:val="24"/>
        </w:rPr>
      </w:pPr>
      <w:r w:rsidRPr="00BD1C3C">
        <w:rPr>
          <w:rFonts w:eastAsia="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3D5542" w:rsidRPr="00BD1C3C" w:rsidRDefault="006754DC" w:rsidP="0043526B">
      <w:pPr>
        <w:numPr>
          <w:ilvl w:val="0"/>
          <w:numId w:val="110"/>
        </w:numPr>
        <w:tabs>
          <w:tab w:val="left" w:pos="280"/>
        </w:tabs>
        <w:spacing w:line="300" w:lineRule="auto"/>
        <w:ind w:left="280" w:right="480" w:hanging="280"/>
        <w:jc w:val="both"/>
        <w:rPr>
          <w:rFonts w:eastAsia="Symbol"/>
          <w:sz w:val="24"/>
          <w:szCs w:val="24"/>
        </w:rPr>
      </w:pPr>
      <w:r w:rsidRPr="00BD1C3C">
        <w:rPr>
          <w:rFonts w:eastAsia="Times New Roman"/>
          <w:sz w:val="24"/>
          <w:szCs w:val="24"/>
        </w:rPr>
        <w:t>Создавать по изображениям (художественным полотнам, иконам, иллюстрациям) словесный портрет героя.</w:t>
      </w:r>
    </w:p>
    <w:p w:rsidR="003D5542" w:rsidRPr="00BD1C3C" w:rsidRDefault="006754DC" w:rsidP="0043526B">
      <w:pPr>
        <w:numPr>
          <w:ilvl w:val="0"/>
          <w:numId w:val="110"/>
        </w:numPr>
        <w:tabs>
          <w:tab w:val="left" w:pos="280"/>
        </w:tabs>
        <w:spacing w:line="300" w:lineRule="auto"/>
        <w:ind w:left="280" w:hanging="280"/>
        <w:jc w:val="both"/>
        <w:rPr>
          <w:rFonts w:eastAsia="Symbol"/>
          <w:sz w:val="24"/>
          <w:szCs w:val="24"/>
        </w:rPr>
      </w:pPr>
      <w:r w:rsidRPr="00BD1C3C">
        <w:rPr>
          <w:rFonts w:eastAsia="Times New Roman"/>
          <w:sz w:val="24"/>
          <w:szCs w:val="24"/>
        </w:rPr>
        <w:t>Оценивать поступки реальных лиц, героев произведений, высказывания известных личностей.</w:t>
      </w:r>
    </w:p>
    <w:p w:rsidR="003D5542" w:rsidRPr="00BD1C3C" w:rsidRDefault="006754DC" w:rsidP="0043526B">
      <w:pPr>
        <w:numPr>
          <w:ilvl w:val="0"/>
          <w:numId w:val="110"/>
        </w:numPr>
        <w:tabs>
          <w:tab w:val="left" w:pos="280"/>
        </w:tabs>
        <w:spacing w:line="300" w:lineRule="auto"/>
        <w:ind w:left="280" w:hanging="280"/>
        <w:jc w:val="both"/>
        <w:rPr>
          <w:rFonts w:eastAsia="Symbol"/>
          <w:sz w:val="24"/>
          <w:szCs w:val="24"/>
        </w:rPr>
      </w:pPr>
      <w:r w:rsidRPr="00BD1C3C">
        <w:rPr>
          <w:rFonts w:eastAsia="Times New Roman"/>
          <w:sz w:val="24"/>
          <w:szCs w:val="24"/>
        </w:rPr>
        <w:t>Работать с исторической картой: находить объекты в соответствии с учебной задачей.</w:t>
      </w:r>
    </w:p>
    <w:p w:rsidR="003D5542" w:rsidRPr="00BD1C3C" w:rsidRDefault="006754DC" w:rsidP="0043526B">
      <w:pPr>
        <w:numPr>
          <w:ilvl w:val="0"/>
          <w:numId w:val="110"/>
        </w:numPr>
        <w:tabs>
          <w:tab w:val="left" w:pos="280"/>
        </w:tabs>
        <w:spacing w:line="300" w:lineRule="auto"/>
        <w:ind w:left="280" w:right="960" w:hanging="280"/>
        <w:jc w:val="both"/>
        <w:rPr>
          <w:rFonts w:eastAsia="Symbol"/>
          <w:sz w:val="24"/>
          <w:szCs w:val="24"/>
        </w:rPr>
      </w:pPr>
      <w:r w:rsidRPr="00BD1C3C">
        <w:rPr>
          <w:rFonts w:eastAsia="Times New Roman"/>
          <w:sz w:val="24"/>
          <w:szCs w:val="24"/>
        </w:rPr>
        <w:t>Использовать информацию, полученную из разных источников, для решения учебных и практических задач.</w:t>
      </w:r>
    </w:p>
    <w:p w:rsidR="005F7AF4" w:rsidRPr="00BD1C3C" w:rsidRDefault="005F7AF4" w:rsidP="0043526B">
      <w:pPr>
        <w:tabs>
          <w:tab w:val="left" w:pos="220"/>
        </w:tabs>
        <w:spacing w:line="300" w:lineRule="auto"/>
        <w:ind w:left="220"/>
        <w:jc w:val="both"/>
        <w:rPr>
          <w:rFonts w:eastAsia="Times New Roman"/>
          <w:i/>
          <w:iCs/>
          <w:sz w:val="24"/>
          <w:szCs w:val="24"/>
        </w:rPr>
      </w:pPr>
      <w:r w:rsidRPr="00BD1C3C">
        <w:rPr>
          <w:rFonts w:eastAsia="Times New Roman"/>
          <w:i/>
          <w:iCs/>
          <w:sz w:val="24"/>
          <w:szCs w:val="24"/>
        </w:rPr>
        <w:t xml:space="preserve">Выпускник </w:t>
      </w:r>
      <w:r w:rsidR="006754DC" w:rsidRPr="00BD1C3C">
        <w:rPr>
          <w:rFonts w:eastAsia="Times New Roman"/>
          <w:b/>
          <w:bCs/>
          <w:i/>
          <w:iCs/>
          <w:sz w:val="24"/>
          <w:szCs w:val="24"/>
        </w:rPr>
        <w:t>получ</w:t>
      </w:r>
      <w:r w:rsidRPr="00BD1C3C">
        <w:rPr>
          <w:rFonts w:eastAsia="Times New Roman"/>
          <w:b/>
          <w:bCs/>
          <w:i/>
          <w:iCs/>
          <w:sz w:val="24"/>
          <w:szCs w:val="24"/>
        </w:rPr>
        <w:t>и</w:t>
      </w:r>
      <w:r w:rsidR="006754DC" w:rsidRPr="00BD1C3C">
        <w:rPr>
          <w:rFonts w:eastAsia="Times New Roman"/>
          <w:b/>
          <w:bCs/>
          <w:i/>
          <w:iCs/>
          <w:sz w:val="24"/>
          <w:szCs w:val="24"/>
        </w:rPr>
        <w:t>т возможность научиться:</w:t>
      </w:r>
    </w:p>
    <w:p w:rsidR="005F7AF4" w:rsidRPr="00BD1C3C" w:rsidRDefault="005F7AF4" w:rsidP="0043526B">
      <w:pPr>
        <w:pStyle w:val="a4"/>
        <w:spacing w:line="300" w:lineRule="auto"/>
        <w:ind w:left="-284" w:firstLine="0"/>
        <w:rPr>
          <w:i/>
          <w:sz w:val="24"/>
          <w:szCs w:val="24"/>
        </w:rPr>
      </w:pPr>
      <w:r w:rsidRPr="00BD1C3C">
        <w:rPr>
          <w:i/>
          <w:sz w:val="24"/>
          <w:szCs w:val="24"/>
        </w:rPr>
        <w:t>- описывать особенности духовных традиций различных религиозных культур народов России;</w:t>
      </w:r>
    </w:p>
    <w:p w:rsidR="005F7AF4" w:rsidRPr="00BD1C3C" w:rsidRDefault="005F7AF4" w:rsidP="0043526B">
      <w:pPr>
        <w:pStyle w:val="a4"/>
        <w:spacing w:line="300" w:lineRule="auto"/>
        <w:ind w:left="-284" w:firstLine="0"/>
        <w:rPr>
          <w:i/>
          <w:sz w:val="24"/>
          <w:szCs w:val="24"/>
        </w:rPr>
      </w:pPr>
      <w:r w:rsidRPr="00BD1C3C">
        <w:rPr>
          <w:i/>
          <w:sz w:val="24"/>
          <w:szCs w:val="24"/>
        </w:rPr>
        <w:t>- понимать историю развития религиозных культур в истории России;</w:t>
      </w:r>
    </w:p>
    <w:p w:rsidR="005F7AF4" w:rsidRPr="00BD1C3C" w:rsidRDefault="005F7AF4" w:rsidP="0043526B">
      <w:pPr>
        <w:pStyle w:val="a4"/>
        <w:spacing w:line="300" w:lineRule="auto"/>
        <w:ind w:left="-284" w:firstLine="0"/>
        <w:rPr>
          <w:i/>
          <w:sz w:val="24"/>
          <w:szCs w:val="24"/>
        </w:rPr>
      </w:pPr>
      <w:r w:rsidRPr="00BD1C3C">
        <w:rPr>
          <w:i/>
          <w:sz w:val="24"/>
          <w:szCs w:val="24"/>
        </w:rPr>
        <w:t>- описывать  различные явления духовных и религиозных  традиций народов России;</w:t>
      </w:r>
    </w:p>
    <w:p w:rsidR="005F7AF4" w:rsidRPr="00BD1C3C" w:rsidRDefault="005F7AF4" w:rsidP="0043526B">
      <w:pPr>
        <w:pStyle w:val="a4"/>
        <w:spacing w:line="300" w:lineRule="auto"/>
        <w:ind w:left="-284" w:firstLine="0"/>
        <w:rPr>
          <w:i/>
          <w:sz w:val="24"/>
          <w:szCs w:val="24"/>
        </w:rPr>
      </w:pPr>
      <w:r w:rsidRPr="00BD1C3C">
        <w:rPr>
          <w:i/>
          <w:sz w:val="24"/>
          <w:szCs w:val="24"/>
        </w:rPr>
        <w:t>- устанавливать взаимосвязь между духовными традициями, религиозной культурой и поведением людей;</w:t>
      </w:r>
    </w:p>
    <w:p w:rsidR="005F7AF4" w:rsidRPr="00BD1C3C" w:rsidRDefault="005F7AF4" w:rsidP="0043526B">
      <w:pPr>
        <w:pStyle w:val="a4"/>
        <w:spacing w:line="300" w:lineRule="auto"/>
        <w:ind w:left="-284" w:firstLine="0"/>
        <w:rPr>
          <w:i/>
          <w:sz w:val="24"/>
          <w:szCs w:val="24"/>
        </w:rPr>
      </w:pPr>
      <w:r w:rsidRPr="00BD1C3C">
        <w:rPr>
          <w:i/>
          <w:sz w:val="24"/>
          <w:szCs w:val="24"/>
        </w:rPr>
        <w:t>- излагать свое мнение о значении духовных традиций и религиозной культуры (культур) в жизни людей и общества;</w:t>
      </w:r>
    </w:p>
    <w:p w:rsidR="005F7AF4" w:rsidRPr="00BD1C3C" w:rsidRDefault="005F7AF4" w:rsidP="0043526B">
      <w:pPr>
        <w:pStyle w:val="a4"/>
        <w:spacing w:line="300" w:lineRule="auto"/>
        <w:ind w:left="-284" w:firstLine="0"/>
        <w:rPr>
          <w:i/>
          <w:sz w:val="24"/>
          <w:szCs w:val="24"/>
        </w:rPr>
      </w:pPr>
      <w:r w:rsidRPr="00BD1C3C">
        <w:rPr>
          <w:i/>
          <w:sz w:val="24"/>
          <w:szCs w:val="24"/>
        </w:rPr>
        <w:t>- соотносить нравственные формы поведения с нормами религиозной культуры и (или) светской этики;</w:t>
      </w:r>
    </w:p>
    <w:p w:rsidR="005F7AF4" w:rsidRPr="00BD1C3C" w:rsidRDefault="005F7AF4" w:rsidP="0043526B">
      <w:pPr>
        <w:pStyle w:val="a4"/>
        <w:spacing w:line="300" w:lineRule="auto"/>
        <w:ind w:left="-284" w:firstLine="0"/>
        <w:rPr>
          <w:i/>
          <w:sz w:val="24"/>
          <w:szCs w:val="24"/>
        </w:rPr>
      </w:pPr>
      <w:r w:rsidRPr="00BD1C3C">
        <w:rPr>
          <w:i/>
          <w:sz w:val="24"/>
          <w:szCs w:val="24"/>
        </w:rPr>
        <w:lastRenderedPageBreak/>
        <w:t>- строить толерантное отношение с представителями разных мировоззрений и культурных традиций.</w:t>
      </w:r>
    </w:p>
    <w:p w:rsidR="005F7AF4" w:rsidRPr="00BD1C3C" w:rsidRDefault="005F7AF4" w:rsidP="0043526B">
      <w:pPr>
        <w:tabs>
          <w:tab w:val="left" w:pos="220"/>
        </w:tabs>
        <w:spacing w:line="300" w:lineRule="auto"/>
        <w:jc w:val="both"/>
        <w:rPr>
          <w:rFonts w:eastAsia="Times New Roman"/>
          <w:i/>
          <w:i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1.2.5.13. Физика</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Выпускник научится:</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соблюдать правила безопасности и охраны труда при работе с учебным и лабораторным оборудованием;</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D5542" w:rsidRPr="00BD1C3C" w:rsidRDefault="006754DC" w:rsidP="0043526B">
      <w:pPr>
        <w:numPr>
          <w:ilvl w:val="1"/>
          <w:numId w:val="111"/>
        </w:numPr>
        <w:tabs>
          <w:tab w:val="left" w:pos="1000"/>
        </w:tabs>
        <w:spacing w:line="300" w:lineRule="auto"/>
        <w:ind w:left="1000" w:hanging="292"/>
        <w:jc w:val="both"/>
        <w:rPr>
          <w:rFonts w:eastAsia="Symbol"/>
          <w:sz w:val="24"/>
          <w:szCs w:val="24"/>
        </w:rPr>
      </w:pPr>
      <w:r w:rsidRPr="00BD1C3C">
        <w:rPr>
          <w:rFonts w:eastAsia="Times New Roman"/>
          <w:sz w:val="24"/>
          <w:szCs w:val="24"/>
        </w:rPr>
        <w:t>понимать роль эксперимента в получении научной информации;</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D5542" w:rsidRPr="00BD1C3C" w:rsidRDefault="006754DC" w:rsidP="0043526B">
      <w:pPr>
        <w:spacing w:line="300" w:lineRule="auto"/>
        <w:ind w:left="700"/>
        <w:jc w:val="both"/>
        <w:rPr>
          <w:rFonts w:eastAsia="Symbol"/>
          <w:sz w:val="24"/>
          <w:szCs w:val="24"/>
        </w:rPr>
      </w:pPr>
      <w:r w:rsidRPr="00BD1C3C">
        <w:rPr>
          <w:rFonts w:eastAsia="Times New Roman"/>
          <w:b/>
          <w:bCs/>
          <w:sz w:val="24"/>
          <w:szCs w:val="24"/>
        </w:rPr>
        <w:t>Выпускник получит возможность научиться:</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i/>
          <w:iCs/>
          <w:sz w:val="24"/>
          <w:szCs w:val="24"/>
        </w:rPr>
        <w:lastRenderedPageBreak/>
        <w:t>сравнивать точность измерения физических величин по величине их относительной погрешности при проведении прямых измерений;</w:t>
      </w:r>
    </w:p>
    <w:p w:rsidR="003D5542" w:rsidRPr="00BD1C3C" w:rsidRDefault="006754DC" w:rsidP="0043526B">
      <w:pPr>
        <w:numPr>
          <w:ilvl w:val="1"/>
          <w:numId w:val="111"/>
        </w:numPr>
        <w:tabs>
          <w:tab w:val="left" w:pos="994"/>
        </w:tabs>
        <w:spacing w:line="300" w:lineRule="auto"/>
        <w:ind w:firstLine="708"/>
        <w:jc w:val="both"/>
        <w:rPr>
          <w:rFonts w:eastAsia="Symbol"/>
          <w:sz w:val="24"/>
          <w:szCs w:val="24"/>
        </w:rPr>
      </w:pPr>
      <w:r w:rsidRPr="00BD1C3C">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w:t>
      </w:r>
    </w:p>
    <w:p w:rsidR="003D5542" w:rsidRPr="00BD1C3C" w:rsidRDefault="006754DC" w:rsidP="0043526B">
      <w:pPr>
        <w:numPr>
          <w:ilvl w:val="0"/>
          <w:numId w:val="111"/>
        </w:numPr>
        <w:tabs>
          <w:tab w:val="left" w:pos="180"/>
        </w:tabs>
        <w:spacing w:line="300" w:lineRule="auto"/>
        <w:ind w:left="180" w:hanging="180"/>
        <w:jc w:val="both"/>
        <w:rPr>
          <w:rFonts w:eastAsia="Times New Roman"/>
          <w:i/>
          <w:iCs/>
          <w:sz w:val="24"/>
          <w:szCs w:val="24"/>
        </w:rPr>
      </w:pPr>
      <w:r w:rsidRPr="00BD1C3C">
        <w:rPr>
          <w:rFonts w:eastAsia="Times New Roman"/>
          <w:i/>
          <w:iCs/>
          <w:sz w:val="24"/>
          <w:szCs w:val="24"/>
        </w:rPr>
        <w:t>учетом необходимой точности измерений, обосновывать выбор способа измерения, адекватного</w:t>
      </w:r>
    </w:p>
    <w:p w:rsidR="003D5542" w:rsidRPr="00BD1C3C" w:rsidRDefault="006754DC" w:rsidP="0043526B">
      <w:pPr>
        <w:spacing w:line="300" w:lineRule="auto"/>
        <w:jc w:val="both"/>
        <w:rPr>
          <w:sz w:val="24"/>
          <w:szCs w:val="24"/>
        </w:rPr>
      </w:pPr>
      <w:r w:rsidRPr="00BD1C3C">
        <w:rPr>
          <w:rFonts w:eastAsia="Times New Roman"/>
          <w:i/>
          <w:iCs/>
          <w:sz w:val="24"/>
          <w:szCs w:val="24"/>
        </w:rPr>
        <w:t>поставленной задаче, проводить оценку достоверности полученных результатов;</w:t>
      </w:r>
    </w:p>
    <w:p w:rsidR="003D5542" w:rsidRPr="00BD1C3C" w:rsidRDefault="006754DC" w:rsidP="0043526B">
      <w:pPr>
        <w:numPr>
          <w:ilvl w:val="1"/>
          <w:numId w:val="112"/>
        </w:numPr>
        <w:tabs>
          <w:tab w:val="left" w:pos="994"/>
        </w:tabs>
        <w:spacing w:line="300" w:lineRule="auto"/>
        <w:ind w:firstLine="708"/>
        <w:jc w:val="both"/>
        <w:rPr>
          <w:rFonts w:eastAsia="Symbol"/>
          <w:sz w:val="24"/>
          <w:szCs w:val="24"/>
        </w:rPr>
      </w:pPr>
      <w:r w:rsidRPr="00BD1C3C">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D5542" w:rsidRPr="00BD1C3C" w:rsidRDefault="006754DC" w:rsidP="0043526B">
      <w:pPr>
        <w:numPr>
          <w:ilvl w:val="1"/>
          <w:numId w:val="112"/>
        </w:numPr>
        <w:tabs>
          <w:tab w:val="left" w:pos="994"/>
        </w:tabs>
        <w:spacing w:line="300" w:lineRule="auto"/>
        <w:ind w:firstLine="708"/>
        <w:jc w:val="both"/>
        <w:rPr>
          <w:rFonts w:eastAsia="Symbol"/>
          <w:sz w:val="24"/>
          <w:szCs w:val="24"/>
        </w:rPr>
      </w:pPr>
      <w:r w:rsidRPr="00BD1C3C">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67324" w:rsidRPr="00BD1C3C" w:rsidRDefault="00767324" w:rsidP="0043526B">
      <w:pPr>
        <w:pStyle w:val="a4"/>
        <w:spacing w:line="300" w:lineRule="auto"/>
        <w:ind w:left="-540" w:firstLine="0"/>
        <w:rPr>
          <w:b/>
          <w:sz w:val="24"/>
          <w:szCs w:val="24"/>
        </w:rPr>
      </w:pPr>
      <w:r w:rsidRPr="00BD1C3C">
        <w:rPr>
          <w:b/>
          <w:bCs/>
          <w:sz w:val="24"/>
          <w:szCs w:val="24"/>
        </w:rPr>
        <w:t>Механические явления</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распознавать </w:t>
      </w:r>
      <w:r w:rsidRPr="00BD1C3C">
        <w:rPr>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анализировать </w:t>
      </w:r>
      <w:r w:rsidRPr="00BD1C3C">
        <w:rPr>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67324" w:rsidRPr="00BD1C3C" w:rsidRDefault="00767324" w:rsidP="0043526B">
      <w:pPr>
        <w:pStyle w:val="a4"/>
        <w:spacing w:line="300" w:lineRule="auto"/>
        <w:ind w:left="-540" w:firstLine="0"/>
        <w:rPr>
          <w:bCs/>
          <w:iCs/>
          <w:sz w:val="24"/>
          <w:szCs w:val="24"/>
        </w:rPr>
      </w:pPr>
      <w:r w:rsidRPr="00BD1C3C">
        <w:rPr>
          <w:i/>
          <w:sz w:val="24"/>
          <w:szCs w:val="24"/>
        </w:rPr>
        <w:t>• </w:t>
      </w:r>
      <w:r w:rsidRPr="00BD1C3C">
        <w:rPr>
          <w:bCs/>
          <w:iCs/>
          <w:sz w:val="24"/>
          <w:szCs w:val="24"/>
        </w:rPr>
        <w:t xml:space="preserve">различать основные признаки изученных физических моделей: </w:t>
      </w:r>
      <w:r w:rsidRPr="00BD1C3C">
        <w:rPr>
          <w:iCs/>
          <w:sz w:val="24"/>
          <w:szCs w:val="24"/>
        </w:rPr>
        <w:t>материальная точка, инерциальная система отсчета;</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решать задачи, используя </w:t>
      </w:r>
      <w:r w:rsidRPr="00BD1C3C">
        <w:rPr>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ее распространения): на основе анализа условия задачи выделять физические величины и формулы, необходимые для ее решения, и проводить расчеты.</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lastRenderedPageBreak/>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67324" w:rsidRPr="00BD1C3C" w:rsidRDefault="00767324" w:rsidP="0043526B">
      <w:pPr>
        <w:pStyle w:val="a4"/>
        <w:spacing w:line="300" w:lineRule="auto"/>
        <w:ind w:left="-540" w:firstLine="0"/>
        <w:rPr>
          <w:i/>
          <w:sz w:val="24"/>
          <w:szCs w:val="24"/>
        </w:rPr>
      </w:pPr>
      <w:r w:rsidRPr="00BD1C3C">
        <w:rPr>
          <w:i/>
          <w:sz w:val="24"/>
          <w:szCs w:val="24"/>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67324" w:rsidRPr="00BD1C3C" w:rsidRDefault="00767324" w:rsidP="0043526B">
      <w:pPr>
        <w:pStyle w:val="a4"/>
        <w:spacing w:line="300" w:lineRule="auto"/>
        <w:ind w:left="-540" w:firstLine="0"/>
        <w:rPr>
          <w:i/>
          <w:sz w:val="24"/>
          <w:szCs w:val="24"/>
        </w:rPr>
      </w:pPr>
      <w:r w:rsidRPr="00BD1C3C">
        <w:rPr>
          <w:i/>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67324" w:rsidRPr="00BD1C3C" w:rsidRDefault="00767324" w:rsidP="0043526B">
      <w:pPr>
        <w:pStyle w:val="a4"/>
        <w:spacing w:line="300" w:lineRule="auto"/>
        <w:ind w:left="-540" w:firstLine="0"/>
        <w:rPr>
          <w:i/>
          <w:sz w:val="24"/>
          <w:szCs w:val="24"/>
        </w:rPr>
      </w:pPr>
      <w:r w:rsidRPr="00BD1C3C">
        <w:rPr>
          <w:i/>
          <w:sz w:val="24"/>
          <w:szCs w:val="24"/>
        </w:rPr>
        <w:t>• приемам поиска и формулировки доказательств выдвинутых гипотез и теоретических выводов на основе эмпирически установленных фактов;</w:t>
      </w:r>
    </w:p>
    <w:p w:rsidR="00767324" w:rsidRPr="00BD1C3C" w:rsidRDefault="00767324" w:rsidP="0043526B">
      <w:pPr>
        <w:pStyle w:val="a4"/>
        <w:spacing w:line="300" w:lineRule="auto"/>
        <w:ind w:left="-540" w:firstLine="0"/>
        <w:rPr>
          <w:i/>
          <w:iCs/>
          <w:sz w:val="24"/>
          <w:szCs w:val="24"/>
        </w:rPr>
      </w:pPr>
      <w:r w:rsidRPr="00BD1C3C">
        <w:rPr>
          <w:i/>
          <w:sz w:val="24"/>
          <w:szCs w:val="24"/>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BD1C3C">
        <w:rPr>
          <w:i/>
          <w:iCs/>
          <w:sz w:val="24"/>
          <w:szCs w:val="24"/>
        </w:rPr>
        <w:t xml:space="preserve"> оценивать реальность полученного значения физической величины.</w:t>
      </w:r>
    </w:p>
    <w:p w:rsidR="00767324" w:rsidRPr="00BD1C3C" w:rsidRDefault="00767324" w:rsidP="0043526B">
      <w:pPr>
        <w:pStyle w:val="a4"/>
        <w:spacing w:line="300" w:lineRule="auto"/>
        <w:ind w:left="-540" w:firstLine="0"/>
        <w:rPr>
          <w:b/>
          <w:i/>
          <w:iCs/>
          <w:sz w:val="24"/>
          <w:szCs w:val="24"/>
        </w:rPr>
      </w:pPr>
      <w:r w:rsidRPr="00BD1C3C">
        <w:rPr>
          <w:b/>
          <w:sz w:val="24"/>
          <w:szCs w:val="24"/>
        </w:rPr>
        <w:t>Тепловые явления</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распознавать тепловые </w:t>
      </w:r>
      <w:r w:rsidRPr="00BD1C3C">
        <w:rPr>
          <w:iCs/>
          <w:sz w:val="24"/>
          <w:szCs w:val="24"/>
        </w:rPr>
        <w:t>явления и объяснять на основе имеющихся знаний основные свойства или условия протекания этих явлений: диффузию, изменение объема тел при нагревании (охлаждении), большую сжимаемость газов, малую сжимаемость жидкостей и твердых тел; тепловое равновесие, испарение,</w:t>
      </w:r>
      <w:r w:rsidRPr="00BD1C3C">
        <w:rPr>
          <w:sz w:val="24"/>
          <w:szCs w:val="24"/>
        </w:rPr>
        <w:t xml:space="preserve"> </w:t>
      </w:r>
      <w:r w:rsidRPr="00BD1C3C">
        <w:rPr>
          <w:iCs/>
          <w:sz w:val="24"/>
          <w:szCs w:val="24"/>
        </w:rPr>
        <w:t>конденсация, плавление, кристаллизация, кипение, влажность воздуха, различные способы теплопередачи;</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анализировать </w:t>
      </w:r>
      <w:r w:rsidRPr="00BD1C3C">
        <w:rPr>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различать основные признаки моделей</w:t>
      </w:r>
      <w:r w:rsidRPr="00BD1C3C">
        <w:rPr>
          <w:iCs/>
          <w:sz w:val="24"/>
          <w:szCs w:val="24"/>
        </w:rPr>
        <w:t xml:space="preserve"> строения газов, жидкостей и твердых тел;</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решать задачи, используя</w:t>
      </w:r>
      <w:r w:rsidRPr="00BD1C3C">
        <w:rPr>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67324" w:rsidRPr="00BD1C3C" w:rsidRDefault="00767324" w:rsidP="0043526B">
      <w:pPr>
        <w:pStyle w:val="a4"/>
        <w:spacing w:line="300" w:lineRule="auto"/>
        <w:ind w:left="-540" w:firstLine="0"/>
        <w:rPr>
          <w:i/>
          <w:sz w:val="24"/>
          <w:szCs w:val="24"/>
        </w:rPr>
      </w:pPr>
      <w:r w:rsidRPr="00BD1C3C">
        <w:rPr>
          <w:i/>
          <w:sz w:val="24"/>
          <w:szCs w:val="24"/>
        </w:rPr>
        <w:t>• приводить примеры практического использования физических знаний о тепловых явлениях;</w:t>
      </w:r>
    </w:p>
    <w:p w:rsidR="00767324" w:rsidRPr="00BD1C3C" w:rsidRDefault="00767324" w:rsidP="0043526B">
      <w:pPr>
        <w:pStyle w:val="a4"/>
        <w:spacing w:line="300" w:lineRule="auto"/>
        <w:ind w:left="-540" w:firstLine="0"/>
        <w:rPr>
          <w:i/>
          <w:sz w:val="24"/>
          <w:szCs w:val="24"/>
        </w:rPr>
      </w:pPr>
      <w:r w:rsidRPr="00BD1C3C">
        <w:rPr>
          <w:i/>
          <w:sz w:val="24"/>
          <w:szCs w:val="24"/>
        </w:rPr>
        <w:lastRenderedPageBreak/>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67324" w:rsidRPr="00BD1C3C" w:rsidRDefault="00767324" w:rsidP="0043526B">
      <w:pPr>
        <w:pStyle w:val="a4"/>
        <w:spacing w:line="300" w:lineRule="auto"/>
        <w:ind w:left="-540" w:firstLine="0"/>
        <w:rPr>
          <w:i/>
          <w:sz w:val="24"/>
          <w:szCs w:val="24"/>
        </w:rPr>
      </w:pPr>
      <w:r w:rsidRPr="00BD1C3C">
        <w:rPr>
          <w:i/>
          <w:sz w:val="24"/>
          <w:szCs w:val="24"/>
        </w:rPr>
        <w:t>• приемам поиска и формулировки доказательств выдвинутых гипотез и теоретических выводов на основе эмпирически установленных фактов;</w:t>
      </w:r>
    </w:p>
    <w:p w:rsidR="00767324" w:rsidRPr="00BD1C3C" w:rsidRDefault="00767324" w:rsidP="0043526B">
      <w:pPr>
        <w:pStyle w:val="a4"/>
        <w:spacing w:line="300" w:lineRule="auto"/>
        <w:ind w:left="-540" w:firstLine="0"/>
        <w:rPr>
          <w:i/>
          <w:sz w:val="24"/>
          <w:szCs w:val="24"/>
        </w:rPr>
      </w:pPr>
      <w:r w:rsidRPr="00BD1C3C">
        <w:rPr>
          <w:i/>
          <w:sz w:val="24"/>
          <w:szCs w:val="24"/>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BD1C3C">
        <w:rPr>
          <w:i/>
          <w:iCs/>
          <w:sz w:val="24"/>
          <w:szCs w:val="24"/>
        </w:rPr>
        <w:t>и оценивать реальность полученного значения физической величины</w:t>
      </w:r>
      <w:r w:rsidRPr="00BD1C3C">
        <w:rPr>
          <w:i/>
          <w:sz w:val="24"/>
          <w:szCs w:val="24"/>
        </w:rPr>
        <w:t>.</w:t>
      </w:r>
    </w:p>
    <w:p w:rsidR="00767324" w:rsidRPr="00BD1C3C" w:rsidRDefault="00767324" w:rsidP="0043526B">
      <w:pPr>
        <w:pStyle w:val="a4"/>
        <w:spacing w:line="300" w:lineRule="auto"/>
        <w:ind w:left="-540" w:firstLine="0"/>
        <w:rPr>
          <w:b/>
          <w:i/>
          <w:sz w:val="24"/>
          <w:szCs w:val="24"/>
        </w:rPr>
      </w:pPr>
      <w:r w:rsidRPr="00BD1C3C">
        <w:rPr>
          <w:b/>
          <w:sz w:val="24"/>
          <w:szCs w:val="24"/>
        </w:rPr>
        <w:t>Электрические и магнитные явления</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распознавать электромагнитные </w:t>
      </w:r>
      <w:r w:rsidRPr="00BD1C3C">
        <w:rPr>
          <w:iCs/>
          <w:sz w:val="24"/>
          <w:szCs w:val="24"/>
        </w:rPr>
        <w:t xml:space="preserve">явления и объяснять на основе имеющихся знаний основные свойства или условия протекания этих явлений: </w:t>
      </w:r>
      <w:r w:rsidRPr="00BD1C3C">
        <w:rPr>
          <w:sz w:val="24"/>
          <w:szCs w:val="24"/>
        </w:rPr>
        <w:t>электризацию тел, взаимодействие зарядов, нагревание проводника с током, взаимодействие магнитов, электромагнитную индукцию, действие магнитного поля на проводник с током, прямолинейное распространение света, отражение и преломление света, дисперсию света;</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описывать изученные свойства тел и электромагнитные явления, используя физические величины: электрический заряд, силу тока, электрическое напряжение, электрическое сопротивление, удельное сопротивление вещества, работу тока, мощность тока, фокусное расстояние и оптическую силу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анализировать </w:t>
      </w:r>
      <w:r w:rsidRPr="00BD1C3C">
        <w:rPr>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решать задачи, используя </w:t>
      </w:r>
      <w:r w:rsidRPr="00BD1C3C">
        <w:rPr>
          <w:iCs/>
          <w:sz w:val="24"/>
          <w:szCs w:val="24"/>
        </w:rPr>
        <w:t>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ее решения, и проводить расчеты.</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767324" w:rsidRPr="00BD1C3C" w:rsidRDefault="00767324" w:rsidP="0043526B">
      <w:pPr>
        <w:pStyle w:val="a4"/>
        <w:spacing w:line="300" w:lineRule="auto"/>
        <w:ind w:left="-540" w:firstLine="0"/>
        <w:rPr>
          <w:i/>
          <w:sz w:val="24"/>
          <w:szCs w:val="24"/>
        </w:rPr>
      </w:pPr>
      <w:r w:rsidRPr="00BD1C3C">
        <w:rPr>
          <w:i/>
          <w:sz w:val="24"/>
          <w:szCs w:val="24"/>
        </w:rPr>
        <w:t>• приводить примеры практического использования физических знаний о электромагнитных явлениях;</w:t>
      </w:r>
    </w:p>
    <w:p w:rsidR="00767324" w:rsidRPr="00BD1C3C" w:rsidRDefault="00767324" w:rsidP="0043526B">
      <w:pPr>
        <w:pStyle w:val="a4"/>
        <w:spacing w:line="300" w:lineRule="auto"/>
        <w:ind w:left="-540" w:firstLine="0"/>
        <w:rPr>
          <w:i/>
          <w:sz w:val="24"/>
          <w:szCs w:val="24"/>
        </w:rPr>
      </w:pPr>
      <w:r w:rsidRPr="00BD1C3C">
        <w:rPr>
          <w:i/>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767324" w:rsidRPr="00BD1C3C" w:rsidRDefault="00767324" w:rsidP="0043526B">
      <w:pPr>
        <w:pStyle w:val="a4"/>
        <w:spacing w:line="300" w:lineRule="auto"/>
        <w:ind w:left="-540" w:firstLine="0"/>
        <w:rPr>
          <w:i/>
          <w:sz w:val="24"/>
          <w:szCs w:val="24"/>
        </w:rPr>
      </w:pPr>
      <w:r w:rsidRPr="00BD1C3C">
        <w:rPr>
          <w:i/>
          <w:sz w:val="24"/>
          <w:szCs w:val="24"/>
        </w:rPr>
        <w:lastRenderedPageBreak/>
        <w:t>• приемам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67324" w:rsidRPr="00BD1C3C" w:rsidRDefault="00767324" w:rsidP="0043526B">
      <w:pPr>
        <w:pStyle w:val="a4"/>
        <w:spacing w:line="300" w:lineRule="auto"/>
        <w:ind w:left="-540" w:firstLine="0"/>
        <w:rPr>
          <w:i/>
          <w:sz w:val="24"/>
          <w:szCs w:val="24"/>
        </w:rPr>
      </w:pPr>
      <w:r w:rsidRPr="00BD1C3C">
        <w:rPr>
          <w:i/>
          <w:sz w:val="24"/>
          <w:szCs w:val="24"/>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BD1C3C">
        <w:rPr>
          <w:i/>
          <w:iCs/>
          <w:sz w:val="24"/>
          <w:szCs w:val="24"/>
        </w:rPr>
        <w:t>и оценивать реальность полученного значения физической величины.</w:t>
      </w:r>
    </w:p>
    <w:p w:rsidR="00767324" w:rsidRPr="00BD1C3C" w:rsidRDefault="00767324" w:rsidP="0043526B">
      <w:pPr>
        <w:pStyle w:val="a4"/>
        <w:spacing w:line="300" w:lineRule="auto"/>
        <w:ind w:left="-540" w:firstLine="0"/>
        <w:rPr>
          <w:b/>
          <w:i/>
          <w:sz w:val="24"/>
          <w:szCs w:val="24"/>
        </w:rPr>
      </w:pPr>
      <w:r w:rsidRPr="00BD1C3C">
        <w:rPr>
          <w:b/>
          <w:sz w:val="24"/>
          <w:szCs w:val="24"/>
        </w:rPr>
        <w:t>Квантовые явления</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распознавать квантовые </w:t>
      </w:r>
      <w:r w:rsidRPr="00BD1C3C">
        <w:rPr>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анализировать </w:t>
      </w:r>
      <w:r w:rsidRPr="00BD1C3C">
        <w:rPr>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bCs/>
          <w:iCs/>
          <w:sz w:val="24"/>
          <w:szCs w:val="24"/>
        </w:rPr>
        <w:t xml:space="preserve">различать основные признаки </w:t>
      </w:r>
      <w:r w:rsidRPr="00BD1C3C">
        <w:rPr>
          <w:iCs/>
          <w:sz w:val="24"/>
          <w:szCs w:val="24"/>
        </w:rPr>
        <w:t>планетарной модели атома, нуклонной модели атомного ядра;</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67324" w:rsidRPr="00BD1C3C" w:rsidRDefault="00767324" w:rsidP="0043526B">
      <w:pPr>
        <w:pStyle w:val="a4"/>
        <w:spacing w:line="300" w:lineRule="auto"/>
        <w:ind w:left="-540" w:firstLine="0"/>
        <w:rPr>
          <w:i/>
          <w:sz w:val="24"/>
          <w:szCs w:val="24"/>
        </w:rPr>
      </w:pPr>
      <w:r w:rsidRPr="00BD1C3C">
        <w:rPr>
          <w:i/>
          <w:sz w:val="24"/>
          <w:szCs w:val="24"/>
        </w:rPr>
        <w:t>• соотносить энергию связи атомных ядер с дефектом массы;</w:t>
      </w:r>
    </w:p>
    <w:p w:rsidR="00767324" w:rsidRPr="00BD1C3C" w:rsidRDefault="00767324" w:rsidP="0043526B">
      <w:pPr>
        <w:pStyle w:val="a4"/>
        <w:spacing w:line="300" w:lineRule="auto"/>
        <w:ind w:left="-540" w:firstLine="0"/>
        <w:rPr>
          <w:i/>
          <w:sz w:val="24"/>
          <w:szCs w:val="24"/>
        </w:rPr>
      </w:pPr>
      <w:r w:rsidRPr="00BD1C3C">
        <w:rPr>
          <w:i/>
          <w:sz w:val="24"/>
          <w:szCs w:val="24"/>
        </w:rPr>
        <w:t xml:space="preserve">• приводить примеры влияния радиоактивных излучений на живые организмы; понимать </w:t>
      </w:r>
      <w:r w:rsidRPr="00BD1C3C">
        <w:rPr>
          <w:i/>
          <w:iCs/>
          <w:sz w:val="24"/>
          <w:szCs w:val="24"/>
        </w:rPr>
        <w:t>принцип действия дозиметра;</w:t>
      </w:r>
    </w:p>
    <w:p w:rsidR="00767324" w:rsidRPr="00BD1C3C" w:rsidRDefault="00767324" w:rsidP="0043526B">
      <w:pPr>
        <w:pStyle w:val="a4"/>
        <w:spacing w:line="300" w:lineRule="auto"/>
        <w:ind w:left="-540" w:firstLine="0"/>
        <w:rPr>
          <w:i/>
          <w:iCs/>
          <w:sz w:val="24"/>
          <w:szCs w:val="24"/>
        </w:rPr>
      </w:pPr>
      <w:r w:rsidRPr="00BD1C3C">
        <w:rPr>
          <w:i/>
          <w:sz w:val="24"/>
          <w:szCs w:val="24"/>
        </w:rPr>
        <w:t>• понимать экологические проблемы, возникающие при использовании атомных электростанций и пути решения этих проблем,</w:t>
      </w:r>
      <w:r w:rsidRPr="00BD1C3C">
        <w:rPr>
          <w:i/>
          <w:iCs/>
          <w:sz w:val="24"/>
          <w:szCs w:val="24"/>
        </w:rPr>
        <w:t xml:space="preserve"> </w:t>
      </w:r>
      <w:r w:rsidRPr="00BD1C3C">
        <w:rPr>
          <w:i/>
          <w:sz w:val="24"/>
          <w:szCs w:val="24"/>
        </w:rPr>
        <w:t>перспективы использования управляемого термоядерного синтеза.</w:t>
      </w:r>
    </w:p>
    <w:p w:rsidR="00767324" w:rsidRPr="00BD1C3C" w:rsidRDefault="00767324" w:rsidP="0043526B">
      <w:pPr>
        <w:pStyle w:val="a4"/>
        <w:spacing w:line="300" w:lineRule="auto"/>
        <w:ind w:left="-540" w:firstLine="0"/>
        <w:rPr>
          <w:b/>
          <w:i/>
          <w:iCs/>
          <w:sz w:val="24"/>
          <w:szCs w:val="24"/>
        </w:rPr>
      </w:pPr>
      <w:r w:rsidRPr="00BD1C3C">
        <w:rPr>
          <w:b/>
          <w:sz w:val="24"/>
          <w:szCs w:val="24"/>
        </w:rPr>
        <w:t>Элементы астрономии</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различать основные признаки суточного вращения звездного неба, движения Луны, Солнца и планет относительно звезд;</w:t>
      </w:r>
    </w:p>
    <w:p w:rsidR="00767324" w:rsidRPr="00BD1C3C" w:rsidRDefault="00767324" w:rsidP="0043526B">
      <w:pPr>
        <w:pStyle w:val="a4"/>
        <w:spacing w:line="300" w:lineRule="auto"/>
        <w:ind w:left="-540" w:firstLine="0"/>
        <w:rPr>
          <w:iCs/>
          <w:sz w:val="24"/>
          <w:szCs w:val="24"/>
        </w:rPr>
      </w:pPr>
      <w:r w:rsidRPr="00BD1C3C">
        <w:rPr>
          <w:i/>
          <w:sz w:val="24"/>
          <w:szCs w:val="24"/>
        </w:rPr>
        <w:t>• </w:t>
      </w:r>
      <w:r w:rsidRPr="00BD1C3C">
        <w:rPr>
          <w:iCs/>
          <w:sz w:val="24"/>
          <w:szCs w:val="24"/>
        </w:rPr>
        <w:t>понимать различия между гелиоцентрической и геоцентрической системами мира.</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указывать общие свойства и различия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67324" w:rsidRPr="00BD1C3C" w:rsidRDefault="00767324" w:rsidP="0043526B">
      <w:pPr>
        <w:pStyle w:val="a4"/>
        <w:spacing w:line="300" w:lineRule="auto"/>
        <w:ind w:left="-540" w:firstLine="0"/>
        <w:rPr>
          <w:i/>
          <w:caps/>
          <w:sz w:val="24"/>
          <w:szCs w:val="24"/>
        </w:rPr>
      </w:pPr>
      <w:r w:rsidRPr="00BD1C3C">
        <w:rPr>
          <w:i/>
          <w:sz w:val="24"/>
          <w:szCs w:val="24"/>
        </w:rPr>
        <w:t>• </w:t>
      </w:r>
      <w:r w:rsidRPr="00BD1C3C">
        <w:rPr>
          <w:i/>
          <w:iCs/>
          <w:sz w:val="24"/>
          <w:szCs w:val="24"/>
        </w:rPr>
        <w:t>различать основные характеристики звезд (размер, цвет, температура) соотносить цвет звезды с ее температурой;</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 xml:space="preserve">различать гипотезы о происхождении Солнечной системы.     </w:t>
      </w:r>
    </w:p>
    <w:p w:rsidR="00767324" w:rsidRPr="00BD1C3C" w:rsidRDefault="00767324"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1.2.5.14. Биология</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В результате изучения курса биологии в основной школе: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Выпускник </w:t>
      </w:r>
      <w:r w:rsidRPr="00BD1C3C">
        <w:rPr>
          <w:rFonts w:eastAsia="Times New Roman"/>
          <w:b/>
          <w:bCs/>
          <w:sz w:val="24"/>
          <w:szCs w:val="24"/>
        </w:rPr>
        <w:t>научится</w:t>
      </w:r>
      <w:r w:rsidRPr="00BD1C3C">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Выпускник </w:t>
      </w:r>
      <w:r w:rsidRPr="00BD1C3C">
        <w:rPr>
          <w:rFonts w:eastAsia="Times New Roman"/>
          <w:b/>
          <w:bCs/>
          <w:sz w:val="24"/>
          <w:szCs w:val="24"/>
        </w:rPr>
        <w:t>овладеет</w:t>
      </w:r>
      <w:r w:rsidR="00CA236E" w:rsidRPr="00BD1C3C">
        <w:rPr>
          <w:rFonts w:eastAsia="Times New Roman"/>
          <w:b/>
          <w:bCs/>
          <w:sz w:val="24"/>
          <w:szCs w:val="24"/>
        </w:rPr>
        <w:t xml:space="preserve"> </w:t>
      </w:r>
      <w:r w:rsidRPr="00BD1C3C">
        <w:rPr>
          <w:rFonts w:eastAsia="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Выпускник </w:t>
      </w:r>
      <w:r w:rsidRPr="00BD1C3C">
        <w:rPr>
          <w:rFonts w:eastAsia="Times New Roman"/>
          <w:b/>
          <w:bCs/>
          <w:sz w:val="24"/>
          <w:szCs w:val="24"/>
        </w:rPr>
        <w:t>освоит</w:t>
      </w:r>
      <w:r w:rsidRPr="00BD1C3C">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Выпускник </w:t>
      </w:r>
      <w:r w:rsidRPr="00BD1C3C">
        <w:rPr>
          <w:rFonts w:eastAsia="Times New Roman"/>
          <w:b/>
          <w:bCs/>
          <w:sz w:val="24"/>
          <w:szCs w:val="24"/>
        </w:rPr>
        <w:t>приобретет</w:t>
      </w:r>
      <w:r w:rsidRPr="00BD1C3C">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Выпускник получит возможность научиться:</w:t>
      </w:r>
    </w:p>
    <w:p w:rsidR="003D5542" w:rsidRPr="00BD1C3C" w:rsidRDefault="006754DC" w:rsidP="0043526B">
      <w:pPr>
        <w:numPr>
          <w:ilvl w:val="1"/>
          <w:numId w:val="113"/>
        </w:numPr>
        <w:tabs>
          <w:tab w:val="left" w:pos="994"/>
        </w:tabs>
        <w:spacing w:line="300" w:lineRule="auto"/>
        <w:ind w:firstLine="708"/>
        <w:jc w:val="both"/>
        <w:rPr>
          <w:rFonts w:eastAsia="Symbol"/>
          <w:sz w:val="24"/>
          <w:szCs w:val="24"/>
        </w:rPr>
      </w:pPr>
      <w:r w:rsidRPr="00BD1C3C">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3D5542" w:rsidRPr="00BD1C3C" w:rsidRDefault="006754DC" w:rsidP="0043526B">
      <w:pPr>
        <w:numPr>
          <w:ilvl w:val="1"/>
          <w:numId w:val="113"/>
        </w:numPr>
        <w:tabs>
          <w:tab w:val="left" w:pos="1000"/>
        </w:tabs>
        <w:spacing w:line="300" w:lineRule="auto"/>
        <w:ind w:left="1000" w:hanging="292"/>
        <w:jc w:val="both"/>
        <w:rPr>
          <w:rFonts w:eastAsia="Symbol"/>
          <w:sz w:val="24"/>
          <w:szCs w:val="24"/>
        </w:rPr>
      </w:pPr>
      <w:r w:rsidRPr="00BD1C3C">
        <w:rPr>
          <w:rFonts w:eastAsia="Times New Roman"/>
          <w:i/>
          <w:iCs/>
          <w:sz w:val="24"/>
          <w:szCs w:val="24"/>
        </w:rPr>
        <w:t>выбирать целевые и смысловые установки в своих действиях и поступках по отношению</w:t>
      </w:r>
    </w:p>
    <w:p w:rsidR="003D5542" w:rsidRPr="00BD1C3C" w:rsidRDefault="006754DC" w:rsidP="0043526B">
      <w:pPr>
        <w:numPr>
          <w:ilvl w:val="0"/>
          <w:numId w:val="113"/>
        </w:numPr>
        <w:tabs>
          <w:tab w:val="left" w:pos="180"/>
        </w:tabs>
        <w:spacing w:line="300" w:lineRule="auto"/>
        <w:ind w:left="180" w:hanging="180"/>
        <w:jc w:val="both"/>
        <w:rPr>
          <w:rFonts w:eastAsia="Times New Roman"/>
          <w:i/>
          <w:iCs/>
          <w:sz w:val="24"/>
          <w:szCs w:val="24"/>
        </w:rPr>
      </w:pPr>
      <w:r w:rsidRPr="00BD1C3C">
        <w:rPr>
          <w:rFonts w:eastAsia="Times New Roman"/>
          <w:i/>
          <w:iCs/>
          <w:sz w:val="24"/>
          <w:szCs w:val="24"/>
        </w:rPr>
        <w:t>живой природе, здоровью своему и окружающих;</w:t>
      </w:r>
    </w:p>
    <w:p w:rsidR="003D5542" w:rsidRPr="00BD1C3C" w:rsidRDefault="006754DC" w:rsidP="0043526B">
      <w:pPr>
        <w:numPr>
          <w:ilvl w:val="1"/>
          <w:numId w:val="113"/>
        </w:numPr>
        <w:tabs>
          <w:tab w:val="left" w:pos="994"/>
        </w:tabs>
        <w:spacing w:line="300" w:lineRule="auto"/>
        <w:ind w:firstLine="708"/>
        <w:jc w:val="both"/>
        <w:rPr>
          <w:rFonts w:eastAsia="Symbol"/>
          <w:sz w:val="24"/>
          <w:szCs w:val="24"/>
        </w:rPr>
      </w:pPr>
      <w:r w:rsidRPr="00BD1C3C">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D5542" w:rsidRPr="00BD1C3C" w:rsidRDefault="006754DC" w:rsidP="0043526B">
      <w:pPr>
        <w:numPr>
          <w:ilvl w:val="1"/>
          <w:numId w:val="113"/>
        </w:numPr>
        <w:tabs>
          <w:tab w:val="left" w:pos="994"/>
        </w:tabs>
        <w:spacing w:line="300" w:lineRule="auto"/>
        <w:ind w:firstLine="708"/>
        <w:jc w:val="both"/>
        <w:rPr>
          <w:rFonts w:eastAsia="Symbol"/>
          <w:sz w:val="24"/>
          <w:szCs w:val="24"/>
        </w:rPr>
      </w:pPr>
      <w:r w:rsidRPr="00BD1C3C">
        <w:rPr>
          <w:rFonts w:eastAsia="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67324" w:rsidRPr="00BD1C3C" w:rsidRDefault="00767324" w:rsidP="0043526B">
      <w:pPr>
        <w:pStyle w:val="a4"/>
        <w:spacing w:line="300" w:lineRule="auto"/>
        <w:ind w:left="284" w:firstLine="284"/>
        <w:rPr>
          <w:b/>
          <w:sz w:val="24"/>
          <w:szCs w:val="24"/>
        </w:rPr>
      </w:pPr>
      <w:r w:rsidRPr="00BD1C3C">
        <w:rPr>
          <w:b/>
          <w:sz w:val="24"/>
          <w:szCs w:val="24"/>
        </w:rPr>
        <w:t>Живые организмы</w:t>
      </w:r>
    </w:p>
    <w:p w:rsidR="00767324" w:rsidRPr="00BD1C3C" w:rsidRDefault="00767324" w:rsidP="0043526B">
      <w:pPr>
        <w:pStyle w:val="a4"/>
        <w:spacing w:line="300" w:lineRule="auto"/>
        <w:ind w:left="284" w:firstLine="284"/>
        <w:rPr>
          <w:sz w:val="24"/>
          <w:szCs w:val="24"/>
        </w:rPr>
      </w:pPr>
      <w:r w:rsidRPr="00BD1C3C">
        <w:rPr>
          <w:sz w:val="24"/>
          <w:szCs w:val="24"/>
        </w:rPr>
        <w:t>Выпускник научится:</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67324" w:rsidRPr="00BD1C3C" w:rsidRDefault="00767324" w:rsidP="0043526B">
      <w:pPr>
        <w:pStyle w:val="a4"/>
        <w:spacing w:line="300" w:lineRule="auto"/>
        <w:ind w:left="284" w:firstLine="284"/>
        <w:rPr>
          <w:sz w:val="24"/>
          <w:szCs w:val="24"/>
        </w:rPr>
      </w:pPr>
      <w:r w:rsidRPr="00BD1C3C">
        <w:rPr>
          <w:i/>
          <w:sz w:val="24"/>
          <w:szCs w:val="24"/>
        </w:rPr>
        <w:lastRenderedPageBreak/>
        <w:t>• </w:t>
      </w:r>
      <w:r w:rsidRPr="00BD1C3C">
        <w:rPr>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67324" w:rsidRPr="00BD1C3C" w:rsidRDefault="00767324" w:rsidP="0043526B">
      <w:pPr>
        <w:pStyle w:val="a4"/>
        <w:spacing w:line="300" w:lineRule="auto"/>
        <w:ind w:left="284" w:firstLine="284"/>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284" w:firstLine="284"/>
        <w:rPr>
          <w:i/>
          <w:sz w:val="24"/>
          <w:szCs w:val="24"/>
        </w:rPr>
      </w:pPr>
      <w:r w:rsidRPr="00BD1C3C">
        <w:rPr>
          <w:i/>
          <w:sz w:val="24"/>
          <w:szCs w:val="24"/>
        </w:rPr>
        <w:t>• соблюдать правила работы в кабинете биологии, с биологическими приборами и инструментами;</w:t>
      </w:r>
    </w:p>
    <w:p w:rsidR="00767324" w:rsidRPr="00BD1C3C" w:rsidRDefault="00767324" w:rsidP="0043526B">
      <w:pPr>
        <w:pStyle w:val="a4"/>
        <w:spacing w:line="300" w:lineRule="auto"/>
        <w:ind w:left="284" w:firstLine="284"/>
        <w:rPr>
          <w:i/>
          <w:sz w:val="24"/>
          <w:szCs w:val="24"/>
        </w:rPr>
      </w:pPr>
      <w:r w:rsidRPr="00BD1C3C">
        <w:rPr>
          <w:i/>
          <w:sz w:val="24"/>
          <w:szCs w:val="24"/>
        </w:rPr>
        <w:t>• использовать приемы:  оказания первой помощи при отравлении ядовитыми грибами, ядовитыми растениями, при  укусах животных; работы с определителями растений; выращивания и размножения культурных растений, домашних животных;</w:t>
      </w:r>
    </w:p>
    <w:p w:rsidR="00767324" w:rsidRPr="00BD1C3C" w:rsidRDefault="00767324" w:rsidP="0043526B">
      <w:pPr>
        <w:pStyle w:val="a4"/>
        <w:spacing w:line="300" w:lineRule="auto"/>
        <w:ind w:left="284" w:firstLine="284"/>
        <w:rPr>
          <w:i/>
          <w:sz w:val="24"/>
          <w:szCs w:val="24"/>
        </w:rPr>
      </w:pPr>
      <w:r w:rsidRPr="00BD1C3C">
        <w:rPr>
          <w:i/>
          <w:sz w:val="24"/>
          <w:szCs w:val="24"/>
        </w:rPr>
        <w:t>• выделять эстетические достоинства объектов живой природы;</w:t>
      </w:r>
    </w:p>
    <w:p w:rsidR="00767324" w:rsidRPr="00BD1C3C" w:rsidRDefault="00767324" w:rsidP="0043526B">
      <w:pPr>
        <w:pStyle w:val="a4"/>
        <w:spacing w:line="300" w:lineRule="auto"/>
        <w:ind w:left="284" w:firstLine="284"/>
        <w:rPr>
          <w:i/>
          <w:sz w:val="24"/>
          <w:szCs w:val="24"/>
        </w:rPr>
      </w:pPr>
      <w:r w:rsidRPr="00BD1C3C">
        <w:rPr>
          <w:i/>
          <w:sz w:val="24"/>
          <w:szCs w:val="24"/>
        </w:rPr>
        <w:t>• осознанно соблюдать основные принципы и правила отношения к живой природе;</w:t>
      </w:r>
    </w:p>
    <w:p w:rsidR="00767324" w:rsidRPr="00BD1C3C" w:rsidRDefault="00767324" w:rsidP="0043526B">
      <w:pPr>
        <w:pStyle w:val="a4"/>
        <w:spacing w:line="300" w:lineRule="auto"/>
        <w:ind w:left="284" w:firstLine="284"/>
        <w:rPr>
          <w:i/>
          <w:sz w:val="24"/>
          <w:szCs w:val="24"/>
        </w:rPr>
      </w:pPr>
      <w:r w:rsidRPr="00BD1C3C">
        <w:rPr>
          <w:i/>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67324" w:rsidRPr="00BD1C3C" w:rsidRDefault="00767324" w:rsidP="0043526B">
      <w:pPr>
        <w:pStyle w:val="a4"/>
        <w:spacing w:line="300" w:lineRule="auto"/>
        <w:ind w:left="284" w:firstLine="284"/>
        <w:rPr>
          <w:i/>
          <w:sz w:val="24"/>
          <w:szCs w:val="24"/>
        </w:rPr>
      </w:pPr>
      <w:r w:rsidRPr="00BD1C3C">
        <w:rPr>
          <w:i/>
          <w:sz w:val="24"/>
          <w:szCs w:val="24"/>
        </w:rPr>
        <w:t>• находить информацию о растениях и животных в научно-популярной литературе, биологических словарях и справочниках, анализировать, оценивать ее и переводить из одной формы в другую;</w:t>
      </w:r>
    </w:p>
    <w:p w:rsidR="00767324" w:rsidRPr="00BD1C3C" w:rsidRDefault="00767324" w:rsidP="0043526B">
      <w:pPr>
        <w:pStyle w:val="a4"/>
        <w:spacing w:line="300" w:lineRule="auto"/>
        <w:ind w:left="284" w:firstLine="284"/>
        <w:rPr>
          <w:i/>
          <w:sz w:val="24"/>
          <w:szCs w:val="24"/>
        </w:rPr>
      </w:pPr>
      <w:r w:rsidRPr="00BD1C3C">
        <w:rPr>
          <w:i/>
          <w:sz w:val="24"/>
          <w:szCs w:val="24"/>
        </w:rPr>
        <w:t>• выбирать целевые и смысловые установки в своих действиях и поступках по отношению к живой природе.</w:t>
      </w:r>
    </w:p>
    <w:p w:rsidR="00767324" w:rsidRPr="00BD1C3C" w:rsidRDefault="00767324" w:rsidP="0043526B">
      <w:pPr>
        <w:pStyle w:val="a4"/>
        <w:spacing w:line="300" w:lineRule="auto"/>
        <w:ind w:left="284" w:firstLine="284"/>
        <w:rPr>
          <w:b/>
          <w:sz w:val="24"/>
          <w:szCs w:val="24"/>
        </w:rPr>
      </w:pPr>
      <w:r w:rsidRPr="00BD1C3C">
        <w:rPr>
          <w:b/>
          <w:sz w:val="24"/>
          <w:szCs w:val="24"/>
        </w:rPr>
        <w:t>Человек и его здоровье</w:t>
      </w:r>
    </w:p>
    <w:p w:rsidR="00767324" w:rsidRPr="00BD1C3C" w:rsidRDefault="00767324" w:rsidP="0043526B">
      <w:pPr>
        <w:pStyle w:val="a4"/>
        <w:spacing w:line="300" w:lineRule="auto"/>
        <w:ind w:left="284" w:firstLine="284"/>
        <w:rPr>
          <w:sz w:val="24"/>
          <w:szCs w:val="24"/>
        </w:rPr>
      </w:pPr>
      <w:r w:rsidRPr="00BD1C3C">
        <w:rPr>
          <w:sz w:val="24"/>
          <w:szCs w:val="24"/>
        </w:rPr>
        <w:t>Выпускник научится:</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характеризовать особенности строения и процессов жизнедеятельности организма человека, их практическую значимость;</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различных показателей организма, ставить несложные биологические эксперименты и объяснять их результаты;</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767324" w:rsidRPr="00BD1C3C" w:rsidRDefault="00767324" w:rsidP="0043526B">
      <w:pPr>
        <w:pStyle w:val="a4"/>
        <w:spacing w:line="300" w:lineRule="auto"/>
        <w:ind w:left="284" w:firstLine="284"/>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284" w:firstLine="284"/>
        <w:rPr>
          <w:i/>
          <w:sz w:val="24"/>
          <w:szCs w:val="24"/>
        </w:rPr>
      </w:pPr>
      <w:r w:rsidRPr="00BD1C3C">
        <w:rPr>
          <w:i/>
          <w:sz w:val="24"/>
          <w:szCs w:val="24"/>
        </w:rPr>
        <w:t>• 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67324" w:rsidRPr="00BD1C3C" w:rsidRDefault="00767324" w:rsidP="0043526B">
      <w:pPr>
        <w:pStyle w:val="a4"/>
        <w:spacing w:line="300" w:lineRule="auto"/>
        <w:ind w:left="284" w:firstLine="284"/>
        <w:rPr>
          <w:i/>
          <w:sz w:val="24"/>
          <w:szCs w:val="24"/>
        </w:rPr>
      </w:pPr>
      <w:r w:rsidRPr="00BD1C3C">
        <w:rPr>
          <w:i/>
          <w:sz w:val="24"/>
          <w:szCs w:val="24"/>
        </w:rPr>
        <w:t>• выделять эстетические достоинства человеческого тела;</w:t>
      </w:r>
    </w:p>
    <w:p w:rsidR="00767324" w:rsidRPr="00BD1C3C" w:rsidRDefault="00767324" w:rsidP="0043526B">
      <w:pPr>
        <w:pStyle w:val="a4"/>
        <w:spacing w:line="300" w:lineRule="auto"/>
        <w:ind w:left="284" w:firstLine="284"/>
        <w:rPr>
          <w:i/>
          <w:sz w:val="24"/>
          <w:szCs w:val="24"/>
        </w:rPr>
      </w:pPr>
      <w:r w:rsidRPr="00BD1C3C">
        <w:rPr>
          <w:i/>
          <w:sz w:val="24"/>
          <w:szCs w:val="24"/>
        </w:rPr>
        <w:t>• реализовывать установки здорового образа жизни;</w:t>
      </w:r>
    </w:p>
    <w:p w:rsidR="00767324" w:rsidRPr="00BD1C3C" w:rsidRDefault="00767324" w:rsidP="0043526B">
      <w:pPr>
        <w:pStyle w:val="a4"/>
        <w:spacing w:line="300" w:lineRule="auto"/>
        <w:ind w:left="284" w:firstLine="284"/>
        <w:rPr>
          <w:i/>
          <w:sz w:val="24"/>
          <w:szCs w:val="24"/>
        </w:rPr>
      </w:pPr>
      <w:r w:rsidRPr="00BD1C3C">
        <w:rPr>
          <w:i/>
          <w:sz w:val="24"/>
          <w:szCs w:val="24"/>
        </w:rPr>
        <w:t>• ориентироваться в системе моральных норм и ценностей по отношению к собственному здоровью и здоровью других людей;</w:t>
      </w:r>
    </w:p>
    <w:p w:rsidR="00767324" w:rsidRPr="00BD1C3C" w:rsidRDefault="00767324" w:rsidP="0043526B">
      <w:pPr>
        <w:pStyle w:val="a4"/>
        <w:spacing w:line="300" w:lineRule="auto"/>
        <w:ind w:left="284" w:firstLine="284"/>
        <w:rPr>
          <w:i/>
          <w:sz w:val="24"/>
          <w:szCs w:val="24"/>
        </w:rPr>
      </w:pPr>
      <w:r w:rsidRPr="00BD1C3C">
        <w:rPr>
          <w:i/>
          <w:sz w:val="24"/>
          <w:szCs w:val="24"/>
        </w:rPr>
        <w:lastRenderedPageBreak/>
        <w:t>• 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w:t>
      </w:r>
    </w:p>
    <w:p w:rsidR="00767324" w:rsidRPr="00BD1C3C" w:rsidRDefault="00767324" w:rsidP="0043526B">
      <w:pPr>
        <w:pStyle w:val="a4"/>
        <w:spacing w:line="300" w:lineRule="auto"/>
        <w:ind w:left="284" w:firstLine="284"/>
        <w:rPr>
          <w:i/>
          <w:sz w:val="24"/>
          <w:szCs w:val="24"/>
        </w:rPr>
      </w:pPr>
      <w:r w:rsidRPr="00BD1C3C">
        <w:rPr>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67324" w:rsidRPr="00BD1C3C" w:rsidRDefault="00767324" w:rsidP="0043526B">
      <w:pPr>
        <w:pStyle w:val="a4"/>
        <w:spacing w:line="300" w:lineRule="auto"/>
        <w:ind w:left="284" w:firstLine="284"/>
        <w:rPr>
          <w:b/>
          <w:sz w:val="24"/>
          <w:szCs w:val="24"/>
        </w:rPr>
      </w:pPr>
      <w:r w:rsidRPr="00BD1C3C">
        <w:rPr>
          <w:b/>
          <w:sz w:val="24"/>
          <w:szCs w:val="24"/>
        </w:rPr>
        <w:t>Общие биологические закономерности</w:t>
      </w:r>
    </w:p>
    <w:p w:rsidR="00767324" w:rsidRPr="00BD1C3C" w:rsidRDefault="00767324" w:rsidP="0043526B">
      <w:pPr>
        <w:pStyle w:val="a4"/>
        <w:spacing w:line="300" w:lineRule="auto"/>
        <w:ind w:left="284" w:firstLine="284"/>
        <w:rPr>
          <w:sz w:val="24"/>
          <w:szCs w:val="24"/>
        </w:rPr>
      </w:pPr>
      <w:r w:rsidRPr="00BD1C3C">
        <w:rPr>
          <w:sz w:val="24"/>
          <w:szCs w:val="24"/>
        </w:rPr>
        <w:t>Выпускник научится:</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характеризовать общие биологические закономерности, их практическую значимость;</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67324" w:rsidRPr="00BD1C3C" w:rsidRDefault="00767324" w:rsidP="0043526B">
      <w:pPr>
        <w:pStyle w:val="a4"/>
        <w:spacing w:line="300" w:lineRule="auto"/>
        <w:ind w:left="284" w:firstLine="284"/>
        <w:rPr>
          <w:sz w:val="24"/>
          <w:szCs w:val="24"/>
        </w:rPr>
      </w:pPr>
      <w:r w:rsidRPr="00BD1C3C">
        <w:rPr>
          <w:i/>
          <w:sz w:val="24"/>
          <w:szCs w:val="24"/>
        </w:rPr>
        <w:t>• </w:t>
      </w:r>
      <w:r w:rsidRPr="00BD1C3C">
        <w:rPr>
          <w:sz w:val="24"/>
          <w:szCs w:val="24"/>
        </w:rPr>
        <w:t>анализировать и оценивать последствия деятельности человека в природе.</w:t>
      </w:r>
    </w:p>
    <w:p w:rsidR="00767324" w:rsidRPr="00BD1C3C" w:rsidRDefault="00767324" w:rsidP="0043526B">
      <w:pPr>
        <w:pStyle w:val="a4"/>
        <w:spacing w:line="300" w:lineRule="auto"/>
        <w:ind w:left="284" w:firstLine="284"/>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284" w:firstLine="284"/>
        <w:rPr>
          <w:i/>
          <w:sz w:val="24"/>
          <w:szCs w:val="24"/>
        </w:rPr>
      </w:pPr>
      <w:r w:rsidRPr="00BD1C3C">
        <w:rPr>
          <w:i/>
          <w:sz w:val="24"/>
          <w:szCs w:val="24"/>
        </w:rPr>
        <w:t>• выдвигать гипотезы о возможных последствиях деятельности человека в экосистемах и биосфере;</w:t>
      </w:r>
    </w:p>
    <w:p w:rsidR="00767324" w:rsidRPr="00BD1C3C" w:rsidRDefault="00767324" w:rsidP="0043526B">
      <w:pPr>
        <w:pStyle w:val="a4"/>
        <w:spacing w:line="300" w:lineRule="auto"/>
        <w:ind w:left="284" w:firstLine="284"/>
        <w:rPr>
          <w:i/>
          <w:sz w:val="24"/>
          <w:szCs w:val="24"/>
        </w:rPr>
      </w:pPr>
      <w:r w:rsidRPr="00BD1C3C">
        <w:rPr>
          <w:i/>
          <w:sz w:val="24"/>
          <w:szCs w:val="24"/>
        </w:rPr>
        <w:t>• аргументировать свою точку зрения в ходе дискуссии по обсуждению глобальных экологических проблем.</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1.2.5.15. Химия</w:t>
      </w:r>
    </w:p>
    <w:p w:rsidR="00767324" w:rsidRPr="00BD1C3C" w:rsidRDefault="00767324" w:rsidP="0043526B">
      <w:pPr>
        <w:pStyle w:val="a4"/>
        <w:spacing w:line="300" w:lineRule="auto"/>
        <w:ind w:firstLine="0"/>
        <w:rPr>
          <w:b/>
          <w:sz w:val="24"/>
          <w:szCs w:val="24"/>
        </w:rPr>
      </w:pPr>
      <w:r w:rsidRPr="00BD1C3C">
        <w:rPr>
          <w:b/>
          <w:sz w:val="24"/>
          <w:szCs w:val="24"/>
        </w:rPr>
        <w:t>Основные понятия химии (уровень атомно-молекулярных представлений)</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описывать свойства твердых, жидких, газообразных веществ, выделяя их существенные признаки;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сравнивать по составу оксиды, основания, кислоты, соли;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классифицировать оксиды и основания по свойствам, кислоты и соли — по составу;</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описывать состав, свойства и значение (в природе и практической деятельности человека) простых веществ — кислорода и водорода;</w:t>
      </w:r>
    </w:p>
    <w:p w:rsidR="00767324" w:rsidRPr="00BD1C3C" w:rsidRDefault="00767324" w:rsidP="0043526B">
      <w:pPr>
        <w:pStyle w:val="a4"/>
        <w:spacing w:line="300" w:lineRule="auto"/>
        <w:ind w:left="-540" w:firstLine="0"/>
        <w:rPr>
          <w:sz w:val="24"/>
          <w:szCs w:val="24"/>
        </w:rPr>
      </w:pPr>
      <w:r w:rsidRPr="00BD1C3C">
        <w:rPr>
          <w:i/>
          <w:sz w:val="24"/>
          <w:szCs w:val="24"/>
        </w:rPr>
        <w:lastRenderedPageBreak/>
        <w:t>• </w:t>
      </w:r>
      <w:r w:rsidRPr="00BD1C3C">
        <w:rPr>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пользоваться лабораторным оборудованием и химической посудой;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грамотно обращаться с веществами в повседневной жизни;</w:t>
      </w:r>
    </w:p>
    <w:p w:rsidR="00767324" w:rsidRPr="00BD1C3C" w:rsidRDefault="00767324" w:rsidP="0043526B">
      <w:pPr>
        <w:pStyle w:val="a4"/>
        <w:spacing w:line="300" w:lineRule="auto"/>
        <w:ind w:left="-540" w:firstLine="0"/>
        <w:rPr>
          <w:i/>
          <w:sz w:val="24"/>
          <w:szCs w:val="24"/>
        </w:rPr>
      </w:pPr>
      <w:r w:rsidRPr="00BD1C3C">
        <w:rPr>
          <w:i/>
          <w:sz w:val="24"/>
          <w:szCs w:val="24"/>
        </w:rPr>
        <w:t>• осознавать необходимость соблюдения правил экологически безопасного поведения в окружающей природной среде;</w:t>
      </w:r>
    </w:p>
    <w:p w:rsidR="00767324" w:rsidRPr="00BD1C3C" w:rsidRDefault="00767324" w:rsidP="0043526B">
      <w:pPr>
        <w:pStyle w:val="a4"/>
        <w:spacing w:line="300" w:lineRule="auto"/>
        <w:ind w:left="-540" w:firstLine="0"/>
        <w:rPr>
          <w:i/>
          <w:sz w:val="24"/>
          <w:szCs w:val="24"/>
        </w:rPr>
      </w:pPr>
      <w:r w:rsidRPr="00BD1C3C">
        <w:rPr>
          <w:i/>
          <w:sz w:val="24"/>
          <w:szCs w:val="24"/>
        </w:rPr>
        <w:t>• понимать смысл и необходимость соблюдения предписаний, предлагаемых в инструкциях по использованию лекарств, средств бытовой химии и др.;</w:t>
      </w:r>
    </w:p>
    <w:p w:rsidR="00767324" w:rsidRPr="00BD1C3C" w:rsidRDefault="00767324" w:rsidP="0043526B">
      <w:pPr>
        <w:pStyle w:val="a4"/>
        <w:spacing w:line="300" w:lineRule="auto"/>
        <w:ind w:left="-540" w:firstLine="0"/>
        <w:rPr>
          <w:i/>
          <w:sz w:val="24"/>
          <w:szCs w:val="24"/>
        </w:rPr>
      </w:pPr>
      <w:r w:rsidRPr="00BD1C3C">
        <w:rPr>
          <w:i/>
          <w:sz w:val="24"/>
          <w:szCs w:val="24"/>
        </w:rPr>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767324" w:rsidRPr="00BD1C3C" w:rsidRDefault="00767324" w:rsidP="0043526B">
      <w:pPr>
        <w:pStyle w:val="a4"/>
        <w:spacing w:line="300" w:lineRule="auto"/>
        <w:ind w:left="-540" w:firstLine="0"/>
        <w:rPr>
          <w:i/>
          <w:sz w:val="24"/>
          <w:szCs w:val="24"/>
        </w:rPr>
      </w:pPr>
      <w:r w:rsidRPr="00BD1C3C">
        <w:rPr>
          <w:i/>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67324" w:rsidRPr="00BD1C3C" w:rsidRDefault="00767324" w:rsidP="0043526B">
      <w:pPr>
        <w:pStyle w:val="a4"/>
        <w:spacing w:line="300" w:lineRule="auto"/>
        <w:ind w:left="-540" w:firstLine="0"/>
        <w:rPr>
          <w:i/>
          <w:sz w:val="24"/>
          <w:szCs w:val="24"/>
        </w:rPr>
      </w:pPr>
      <w:r w:rsidRPr="00BD1C3C">
        <w:rPr>
          <w:i/>
          <w:sz w:val="24"/>
          <w:szCs w:val="24"/>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67324" w:rsidRPr="00BD1C3C" w:rsidRDefault="00767324" w:rsidP="0043526B">
      <w:pPr>
        <w:pStyle w:val="a4"/>
        <w:spacing w:line="300" w:lineRule="auto"/>
        <w:ind w:left="-540" w:firstLine="0"/>
        <w:rPr>
          <w:b/>
          <w:sz w:val="24"/>
          <w:szCs w:val="24"/>
        </w:rPr>
      </w:pPr>
      <w:r w:rsidRPr="00BD1C3C">
        <w:rPr>
          <w:b/>
          <w:sz w:val="24"/>
          <w:szCs w:val="24"/>
        </w:rPr>
        <w:t>Периодический закон и Периодическая система химических элементов Д. И. Менделеева. Строение вещества</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раскрывать смысл периодического закона Д.И. Менделеева;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описывать и характеризовать табличную форму периодической системы химических элементов;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различать виды химической связи: ионную, ковалентную полярную, ковалентную неполярную и металлическую;</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изображать электронно-ионные формулы веществ, образованных химическими связями разного вида;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выявлять зависимость свойств веществ от строения их кристаллических решеток: ионных, атомных, молекулярных, металлических;</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описывать основные этапы открытия Д.И. Менделеевым периодического закона и периодической системы химических элементов, жизнь и многообразную научную деятельность ученого;</w:t>
      </w:r>
    </w:p>
    <w:p w:rsidR="00767324" w:rsidRPr="00BD1C3C" w:rsidRDefault="00767324" w:rsidP="0043526B">
      <w:pPr>
        <w:pStyle w:val="a4"/>
        <w:spacing w:line="300" w:lineRule="auto"/>
        <w:ind w:left="-540" w:firstLine="0"/>
        <w:rPr>
          <w:sz w:val="24"/>
          <w:szCs w:val="24"/>
        </w:rPr>
      </w:pPr>
      <w:r w:rsidRPr="00BD1C3C">
        <w:rPr>
          <w:i/>
          <w:sz w:val="24"/>
          <w:szCs w:val="24"/>
        </w:rPr>
        <w:lastRenderedPageBreak/>
        <w:t>• </w:t>
      </w:r>
      <w:r w:rsidRPr="00BD1C3C">
        <w:rPr>
          <w:sz w:val="24"/>
          <w:szCs w:val="24"/>
        </w:rPr>
        <w:t>характеризовать научное и мировоззренческое значение периодического закона и периодической системы химических элементов Д.И. Менделеева;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осознавать значение теоретических знаний для практической деятельности человека;</w:t>
      </w:r>
    </w:p>
    <w:p w:rsidR="00767324" w:rsidRPr="00BD1C3C" w:rsidRDefault="00767324" w:rsidP="0043526B">
      <w:pPr>
        <w:pStyle w:val="a4"/>
        <w:spacing w:line="300" w:lineRule="auto"/>
        <w:ind w:left="-540" w:firstLine="0"/>
        <w:rPr>
          <w:i/>
          <w:sz w:val="24"/>
          <w:szCs w:val="24"/>
        </w:rPr>
      </w:pPr>
      <w:r w:rsidRPr="00BD1C3C">
        <w:rPr>
          <w:i/>
          <w:sz w:val="24"/>
          <w:szCs w:val="24"/>
        </w:rPr>
        <w:t>• описывать изученные объекты как системы, применяя логику системного анализа;</w:t>
      </w:r>
    </w:p>
    <w:p w:rsidR="00767324" w:rsidRPr="00BD1C3C" w:rsidRDefault="00767324" w:rsidP="0043526B">
      <w:pPr>
        <w:pStyle w:val="a4"/>
        <w:spacing w:line="300" w:lineRule="auto"/>
        <w:ind w:left="-540" w:firstLine="0"/>
        <w:rPr>
          <w:i/>
          <w:sz w:val="24"/>
          <w:szCs w:val="24"/>
        </w:rPr>
      </w:pPr>
      <w:r w:rsidRPr="00BD1C3C">
        <w:rPr>
          <w:i/>
          <w:sz w:val="24"/>
          <w:szCs w:val="24"/>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767324" w:rsidRPr="00BD1C3C" w:rsidRDefault="00767324" w:rsidP="0043526B">
      <w:pPr>
        <w:pStyle w:val="a4"/>
        <w:spacing w:line="300" w:lineRule="auto"/>
        <w:ind w:left="-540" w:firstLine="0"/>
        <w:rPr>
          <w:i/>
          <w:sz w:val="24"/>
          <w:szCs w:val="24"/>
        </w:rPr>
      </w:pPr>
      <w:r w:rsidRPr="00BD1C3C">
        <w:rPr>
          <w:i/>
          <w:sz w:val="24"/>
          <w:szCs w:val="24"/>
        </w:rPr>
        <w:t>• 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767324" w:rsidRPr="00BD1C3C" w:rsidRDefault="00767324" w:rsidP="0043526B">
      <w:pPr>
        <w:pStyle w:val="a4"/>
        <w:spacing w:line="300" w:lineRule="auto"/>
        <w:ind w:left="-540" w:firstLine="0"/>
        <w:rPr>
          <w:b/>
          <w:sz w:val="24"/>
          <w:szCs w:val="24"/>
        </w:rPr>
      </w:pPr>
      <w:r w:rsidRPr="00BD1C3C">
        <w:rPr>
          <w:b/>
          <w:sz w:val="24"/>
          <w:szCs w:val="24"/>
        </w:rPr>
        <w:t>Многообразие химических реакций</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объяснять суть химических процессов и их принципиальное отличие от физических;</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называть признаки и условия протекания химических реакций;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называть факторы, влияющие на скорость химических реакций;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называть факторы, влияющие на смещение химического равновесия;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окислительно-восстановительных реакций;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выявлять в процессе эксперимента признаки, свидетельствующие о протекании химической реакции;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приготовлять растворы с определенной массовой долей растворенного вещества;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определять характер среды водных растворов кислот и щелочей по изменению окраски индикаторов;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проводить качественные реакции, подтверждающие наличие в водных растворах веществ отдельных катионов и анионов.</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составлять молекулярные и полные ионные уравнения по сокращенным ионным уравнениям;</w:t>
      </w:r>
    </w:p>
    <w:p w:rsidR="00767324" w:rsidRPr="00BD1C3C" w:rsidRDefault="00767324" w:rsidP="0043526B">
      <w:pPr>
        <w:pStyle w:val="a4"/>
        <w:spacing w:line="300" w:lineRule="auto"/>
        <w:ind w:left="-540" w:firstLine="0"/>
        <w:rPr>
          <w:i/>
          <w:sz w:val="24"/>
          <w:szCs w:val="24"/>
        </w:rPr>
      </w:pPr>
      <w:r w:rsidRPr="00BD1C3C">
        <w:rPr>
          <w:i/>
          <w:sz w:val="24"/>
          <w:szCs w:val="24"/>
        </w:rPr>
        <w:t>• приводить примеры реакций, подтверждающих существование взаимосвязи между основными классами неорганических веществ;</w:t>
      </w:r>
    </w:p>
    <w:p w:rsidR="00767324" w:rsidRPr="00BD1C3C" w:rsidRDefault="00767324" w:rsidP="0043526B">
      <w:pPr>
        <w:pStyle w:val="a4"/>
        <w:spacing w:line="300" w:lineRule="auto"/>
        <w:ind w:left="-540" w:firstLine="0"/>
        <w:rPr>
          <w:i/>
          <w:sz w:val="24"/>
          <w:szCs w:val="24"/>
        </w:rPr>
      </w:pPr>
      <w:r w:rsidRPr="00BD1C3C">
        <w:rPr>
          <w:i/>
          <w:sz w:val="24"/>
          <w:szCs w:val="24"/>
        </w:rPr>
        <w:t>• прогнозировать результаты воздействия различных факторов на изменение скорости химической реакции;</w:t>
      </w:r>
    </w:p>
    <w:p w:rsidR="00767324" w:rsidRPr="00BD1C3C" w:rsidRDefault="00767324" w:rsidP="0043526B">
      <w:pPr>
        <w:pStyle w:val="a4"/>
        <w:spacing w:line="300" w:lineRule="auto"/>
        <w:ind w:left="-540" w:firstLine="0"/>
        <w:rPr>
          <w:i/>
          <w:sz w:val="24"/>
          <w:szCs w:val="24"/>
        </w:rPr>
      </w:pPr>
      <w:r w:rsidRPr="00BD1C3C">
        <w:rPr>
          <w:i/>
          <w:sz w:val="24"/>
          <w:szCs w:val="24"/>
        </w:rPr>
        <w:lastRenderedPageBreak/>
        <w:t>• прогнозировать результаты воздействия различных факторов на смещение химического равновесия.</w:t>
      </w:r>
    </w:p>
    <w:p w:rsidR="00767324" w:rsidRPr="00BD1C3C" w:rsidRDefault="00767324" w:rsidP="0043526B">
      <w:pPr>
        <w:pStyle w:val="a4"/>
        <w:spacing w:line="300" w:lineRule="auto"/>
        <w:ind w:left="-540" w:firstLine="0"/>
        <w:rPr>
          <w:b/>
          <w:sz w:val="24"/>
          <w:szCs w:val="24"/>
        </w:rPr>
      </w:pPr>
      <w:r w:rsidRPr="00BD1C3C">
        <w:rPr>
          <w:b/>
          <w:sz w:val="24"/>
          <w:szCs w:val="24"/>
        </w:rPr>
        <w:t>Многообразие веществ</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составлять формулы веществ по их названиям;</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определять валентность и степень окисления элементов в веществах;</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называть общие химические свойства, характерные для групп оксидов: кислотных, оснóвных, амфотерных;</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называть общие химические свойства, характерные для каждого из классов неорганических веществ: кислот; оснований; солей;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приводить примеры реакций, подтверждающих химические свойства неорганических веществ: оксидов, кислот, оснований и солей;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определять вещество-окислитель и вещество-восстановитель в окислительно-восстановительных реакциях;</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составлять окислительно-восстановительный баланс (для изученных реакций) по предложенным схемам реакций;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проводить лабораторные опыты, подтверждающие химические свойства основных классов неорганических веществ;</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sz w:val="24"/>
          <w:szCs w:val="24"/>
        </w:rPr>
      </w:pPr>
      <w:r w:rsidRPr="00BD1C3C">
        <w:rPr>
          <w:i/>
          <w:sz w:val="24"/>
          <w:szCs w:val="24"/>
        </w:rPr>
        <w:t>• прогнозировать химические свойства веществ на основе их состава и строения;</w:t>
      </w:r>
    </w:p>
    <w:p w:rsidR="00767324" w:rsidRPr="00BD1C3C" w:rsidRDefault="00767324" w:rsidP="0043526B">
      <w:pPr>
        <w:pStyle w:val="a4"/>
        <w:spacing w:line="300" w:lineRule="auto"/>
        <w:ind w:left="-540" w:firstLine="0"/>
        <w:rPr>
          <w:i/>
          <w:sz w:val="24"/>
          <w:szCs w:val="24"/>
        </w:rPr>
      </w:pPr>
      <w:r w:rsidRPr="00BD1C3C">
        <w:rPr>
          <w:i/>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67324" w:rsidRPr="00BD1C3C" w:rsidRDefault="00767324" w:rsidP="0043526B">
      <w:pPr>
        <w:pStyle w:val="a4"/>
        <w:spacing w:line="300" w:lineRule="auto"/>
        <w:ind w:left="-540" w:firstLine="0"/>
        <w:rPr>
          <w:i/>
          <w:sz w:val="24"/>
          <w:szCs w:val="24"/>
        </w:rPr>
      </w:pPr>
      <w:r w:rsidRPr="00BD1C3C">
        <w:rPr>
          <w:i/>
          <w:sz w:val="24"/>
          <w:szCs w:val="24"/>
        </w:rPr>
        <w:t>• выявлять существование генетической взаимосвязи между веществами в ряду: простое вещество — оксид — гидроксид — соль;</w:t>
      </w:r>
    </w:p>
    <w:p w:rsidR="00767324" w:rsidRPr="00BD1C3C" w:rsidRDefault="00767324" w:rsidP="0043526B">
      <w:pPr>
        <w:pStyle w:val="a4"/>
        <w:spacing w:line="300" w:lineRule="auto"/>
        <w:ind w:left="-540" w:firstLine="0"/>
        <w:rPr>
          <w:i/>
          <w:sz w:val="24"/>
          <w:szCs w:val="24"/>
        </w:rPr>
      </w:pPr>
      <w:r w:rsidRPr="00BD1C3C">
        <w:rPr>
          <w:i/>
          <w:sz w:val="24"/>
          <w:szCs w:val="24"/>
        </w:rPr>
        <w:t>• характеризовать особые свойства концентрированных серной и азотной кислот;</w:t>
      </w:r>
    </w:p>
    <w:p w:rsidR="00767324" w:rsidRPr="00BD1C3C" w:rsidRDefault="00767324" w:rsidP="0043526B">
      <w:pPr>
        <w:pStyle w:val="a4"/>
        <w:spacing w:line="300" w:lineRule="auto"/>
        <w:ind w:left="-540" w:firstLine="0"/>
        <w:rPr>
          <w:i/>
          <w:sz w:val="24"/>
          <w:szCs w:val="24"/>
        </w:rPr>
      </w:pPr>
      <w:r w:rsidRPr="00BD1C3C">
        <w:rPr>
          <w:i/>
          <w:sz w:val="24"/>
          <w:szCs w:val="24"/>
        </w:rPr>
        <w:t>• приводить примеры уравнений реакций, лежащих в основе промышленных способов получения аммиака, серной кислоты, чугуна и стали;</w:t>
      </w:r>
    </w:p>
    <w:p w:rsidR="00767324" w:rsidRPr="00BD1C3C" w:rsidRDefault="00767324" w:rsidP="0043526B">
      <w:pPr>
        <w:pStyle w:val="a4"/>
        <w:spacing w:line="300" w:lineRule="auto"/>
        <w:ind w:left="-540" w:firstLine="0"/>
        <w:rPr>
          <w:i/>
          <w:sz w:val="24"/>
          <w:szCs w:val="24"/>
        </w:rPr>
      </w:pPr>
      <w:r w:rsidRPr="00BD1C3C">
        <w:rPr>
          <w:i/>
          <w:sz w:val="24"/>
          <w:szCs w:val="24"/>
        </w:rPr>
        <w:t>• описывать физические и химические процессы, являющиеся частью круговорота веществ в природе;</w:t>
      </w:r>
    </w:p>
    <w:p w:rsidR="00767324" w:rsidRPr="00BD1C3C" w:rsidRDefault="00767324" w:rsidP="0043526B">
      <w:pPr>
        <w:pStyle w:val="a4"/>
        <w:spacing w:line="300" w:lineRule="auto"/>
        <w:ind w:left="-540" w:firstLine="0"/>
        <w:rPr>
          <w:i/>
          <w:sz w:val="24"/>
          <w:szCs w:val="24"/>
        </w:rPr>
      </w:pPr>
      <w:r w:rsidRPr="00BD1C3C">
        <w:rPr>
          <w:i/>
          <w:sz w:val="24"/>
          <w:szCs w:val="24"/>
        </w:rPr>
        <w:t xml:space="preserve">• организовывать, проводить ученические проекты по исследованию свойств веществ, имеющих важное практическое значение </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1.2.5.16. Изобразительное искусство</w:t>
      </w:r>
    </w:p>
    <w:p w:rsidR="00767324" w:rsidRPr="00BD1C3C" w:rsidRDefault="00767324" w:rsidP="0043526B">
      <w:pPr>
        <w:pStyle w:val="a4"/>
        <w:spacing w:line="300" w:lineRule="auto"/>
        <w:ind w:left="-540" w:firstLine="0"/>
        <w:rPr>
          <w:b/>
          <w:iCs/>
          <w:sz w:val="24"/>
          <w:szCs w:val="24"/>
        </w:rPr>
      </w:pPr>
      <w:r w:rsidRPr="00BD1C3C">
        <w:rPr>
          <w:b/>
          <w:iCs/>
          <w:sz w:val="24"/>
          <w:szCs w:val="24"/>
        </w:rPr>
        <w:t>Роль искусства и художественной деятельности в жизни человека и общества</w:t>
      </w:r>
    </w:p>
    <w:p w:rsidR="00767324" w:rsidRPr="00BD1C3C" w:rsidRDefault="00767324" w:rsidP="0043526B">
      <w:pPr>
        <w:pStyle w:val="a4"/>
        <w:spacing w:line="300" w:lineRule="auto"/>
        <w:ind w:left="-540" w:firstLine="0"/>
        <w:rPr>
          <w:sz w:val="24"/>
          <w:szCs w:val="24"/>
        </w:rPr>
      </w:pPr>
      <w:r w:rsidRPr="00BD1C3C">
        <w:rPr>
          <w:bCs/>
          <w:iCs/>
          <w:sz w:val="24"/>
          <w:szCs w:val="24"/>
        </w:rPr>
        <w:t>Выпускник научится:</w:t>
      </w:r>
    </w:p>
    <w:p w:rsidR="00767324" w:rsidRPr="00BD1C3C" w:rsidRDefault="00767324" w:rsidP="0043526B">
      <w:pPr>
        <w:pStyle w:val="a4"/>
        <w:spacing w:line="300" w:lineRule="auto"/>
        <w:ind w:left="-540" w:firstLine="0"/>
        <w:rPr>
          <w:bCs/>
          <w:sz w:val="24"/>
          <w:szCs w:val="24"/>
        </w:rPr>
      </w:pPr>
      <w:r w:rsidRPr="00BD1C3C">
        <w:rPr>
          <w:i/>
          <w:sz w:val="24"/>
          <w:szCs w:val="24"/>
        </w:rPr>
        <w:lastRenderedPageBreak/>
        <w:t>• </w:t>
      </w:r>
      <w:r w:rsidRPr="00BD1C3C">
        <w:rPr>
          <w:bCs/>
          <w:sz w:val="24"/>
          <w:szCs w:val="24"/>
        </w:rPr>
        <w:t xml:space="preserve">понимать роль и место </w:t>
      </w:r>
      <w:r w:rsidRPr="00BD1C3C">
        <w:rPr>
          <w:sz w:val="24"/>
          <w:szCs w:val="24"/>
        </w:rPr>
        <w:t>искусства в развитии культуры, ориентироваться в связях искусства с наукой и религией;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bCs/>
          <w:sz w:val="24"/>
          <w:szCs w:val="24"/>
        </w:rPr>
        <w:t xml:space="preserve">осознавать </w:t>
      </w:r>
      <w:r w:rsidRPr="00BD1C3C">
        <w:rPr>
          <w:sz w:val="24"/>
          <w:szCs w:val="24"/>
        </w:rPr>
        <w:t>потенциал искусства в познании мира, в формировании отношения к человеку, природным и социальным явлениям;</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понимать роль искусства в создании материальной среды обитания человека;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выделять и анализировать авторскую концепцию художественного образа в произведении искусства;</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различать произведения разных эпох, художественных стилей;</w:t>
      </w:r>
    </w:p>
    <w:p w:rsidR="00767324" w:rsidRPr="00BD1C3C" w:rsidRDefault="00767324" w:rsidP="0043526B">
      <w:pPr>
        <w:pStyle w:val="a4"/>
        <w:spacing w:line="300" w:lineRule="auto"/>
        <w:ind w:left="-540" w:firstLine="0"/>
        <w:rPr>
          <w:i/>
          <w:iCs/>
          <w:sz w:val="24"/>
          <w:szCs w:val="24"/>
        </w:rPr>
      </w:pPr>
      <w:r w:rsidRPr="00BD1C3C">
        <w:rPr>
          <w:i/>
          <w:iCs/>
          <w:sz w:val="24"/>
          <w:szCs w:val="24"/>
        </w:rPr>
        <w:t>различать работы великих мастеров по художественной манере (по манере письма).</w:t>
      </w:r>
    </w:p>
    <w:p w:rsidR="00767324" w:rsidRPr="00BD1C3C" w:rsidRDefault="00767324" w:rsidP="0043526B">
      <w:pPr>
        <w:pStyle w:val="a4"/>
        <w:spacing w:line="300" w:lineRule="auto"/>
        <w:ind w:left="-540" w:firstLine="0"/>
        <w:rPr>
          <w:b/>
          <w:sz w:val="24"/>
          <w:szCs w:val="24"/>
        </w:rPr>
      </w:pPr>
      <w:r w:rsidRPr="00BD1C3C">
        <w:rPr>
          <w:b/>
          <w:sz w:val="24"/>
          <w:szCs w:val="24"/>
        </w:rPr>
        <w:t>Духовно-нравственные проблемы жизни и искусства</w:t>
      </w:r>
    </w:p>
    <w:p w:rsidR="00767324" w:rsidRPr="00BD1C3C" w:rsidRDefault="00767324" w:rsidP="0043526B">
      <w:pPr>
        <w:pStyle w:val="a4"/>
        <w:spacing w:line="300" w:lineRule="auto"/>
        <w:ind w:left="-540" w:firstLine="0"/>
        <w:rPr>
          <w:sz w:val="24"/>
          <w:szCs w:val="24"/>
        </w:rPr>
      </w:pPr>
      <w:r w:rsidRPr="00BD1C3C">
        <w:rPr>
          <w:bCs/>
          <w:sz w:val="24"/>
          <w:szCs w:val="24"/>
        </w:rPr>
        <w:t>Выпускник научится: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понимать связи искусства с всемирной историей и историей Отечества;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осмысливать на основе произведений искусства морально-нравственную позицию автора, соотносить с собственной и давать ей оценку;</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передавать в собственной художественной деятельности красоту мира, выражать свое отношение к негативным явлениям жизни и искусства;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осознавать необходимость развитого эстетического вкуса в жизни современного человека;</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понимать специфику ориентированности отечественного искусства на приоритет этического над эстетическим.</w:t>
      </w:r>
    </w:p>
    <w:p w:rsidR="00767324" w:rsidRPr="00BD1C3C" w:rsidRDefault="00767324" w:rsidP="0043526B">
      <w:pPr>
        <w:pStyle w:val="a4"/>
        <w:spacing w:line="300" w:lineRule="auto"/>
        <w:ind w:left="-540" w:firstLine="0"/>
        <w:rPr>
          <w:b/>
          <w:i/>
          <w:iCs/>
          <w:sz w:val="24"/>
          <w:szCs w:val="24"/>
        </w:rPr>
      </w:pPr>
      <w:r w:rsidRPr="00BD1C3C">
        <w:rPr>
          <w:b/>
          <w:sz w:val="24"/>
          <w:szCs w:val="24"/>
        </w:rPr>
        <w:t>Язык пластических искусств и художественный образ</w:t>
      </w:r>
    </w:p>
    <w:p w:rsidR="00767324" w:rsidRPr="00BD1C3C" w:rsidRDefault="00767324" w:rsidP="0043526B">
      <w:pPr>
        <w:pStyle w:val="a4"/>
        <w:spacing w:line="300" w:lineRule="auto"/>
        <w:ind w:left="-540" w:firstLine="0"/>
        <w:rPr>
          <w:bCs/>
          <w:iCs/>
          <w:sz w:val="24"/>
          <w:szCs w:val="24"/>
        </w:rPr>
      </w:pPr>
      <w:r w:rsidRPr="00BD1C3C">
        <w:rPr>
          <w:bCs/>
          <w:iCs/>
          <w:sz w:val="24"/>
          <w:szCs w:val="24"/>
        </w:rPr>
        <w:t>Выпускник научится:</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понимать роль художественного образа в искусстве;</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767324" w:rsidRPr="00BD1C3C" w:rsidRDefault="00767324" w:rsidP="0043526B">
      <w:pPr>
        <w:pStyle w:val="a4"/>
        <w:spacing w:line="300" w:lineRule="auto"/>
        <w:ind w:left="-540" w:firstLine="0"/>
        <w:rPr>
          <w:sz w:val="24"/>
          <w:szCs w:val="24"/>
        </w:rPr>
      </w:pPr>
      <w:r w:rsidRPr="00BD1C3C">
        <w:rPr>
          <w:i/>
          <w:sz w:val="24"/>
          <w:szCs w:val="24"/>
        </w:rPr>
        <w:lastRenderedPageBreak/>
        <w:t>• </w:t>
      </w:r>
      <w:r w:rsidRPr="00BD1C3C">
        <w:rPr>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67324" w:rsidRPr="00BD1C3C" w:rsidRDefault="00767324" w:rsidP="0043526B">
      <w:pPr>
        <w:pStyle w:val="a4"/>
        <w:spacing w:line="300" w:lineRule="auto"/>
        <w:ind w:left="-540" w:firstLine="0"/>
        <w:rPr>
          <w:sz w:val="24"/>
          <w:szCs w:val="24"/>
        </w:rPr>
      </w:pPr>
      <w:r w:rsidRPr="00BD1C3C">
        <w:rPr>
          <w:i/>
          <w:sz w:val="24"/>
          <w:szCs w:val="24"/>
        </w:rPr>
        <w:t>• </w:t>
      </w:r>
      <w:r w:rsidRPr="00BD1C3C">
        <w:rPr>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анализировать и высказывать суждение о своей творческой работе и работе одноклассников;</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 xml:space="preserve">анализировать </w:t>
      </w:r>
      <w:r w:rsidRPr="00BD1C3C">
        <w:rPr>
          <w:i/>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767324" w:rsidRPr="00BD1C3C" w:rsidRDefault="00767324" w:rsidP="0043526B">
      <w:pPr>
        <w:pStyle w:val="a4"/>
        <w:spacing w:line="300" w:lineRule="auto"/>
        <w:ind w:left="-540" w:firstLine="0"/>
        <w:rPr>
          <w:b/>
          <w:i/>
          <w:iCs/>
          <w:sz w:val="24"/>
          <w:szCs w:val="24"/>
        </w:rPr>
      </w:pPr>
      <w:r w:rsidRPr="00BD1C3C">
        <w:rPr>
          <w:b/>
          <w:sz w:val="24"/>
          <w:szCs w:val="24"/>
        </w:rPr>
        <w:t>Виды и жанры изобразительного искусства</w:t>
      </w:r>
    </w:p>
    <w:p w:rsidR="00767324" w:rsidRPr="00BD1C3C" w:rsidRDefault="00767324" w:rsidP="0043526B">
      <w:pPr>
        <w:pStyle w:val="a4"/>
        <w:spacing w:line="300" w:lineRule="auto"/>
        <w:ind w:left="-540" w:firstLine="0"/>
        <w:rPr>
          <w:bCs/>
          <w:iCs/>
          <w:sz w:val="24"/>
          <w:szCs w:val="24"/>
        </w:rPr>
      </w:pPr>
      <w:r w:rsidRPr="00BD1C3C">
        <w:rPr>
          <w:bCs/>
          <w:iCs/>
          <w:sz w:val="24"/>
          <w:szCs w:val="24"/>
        </w:rPr>
        <w:t>Выпускник научится:</w:t>
      </w:r>
    </w:p>
    <w:p w:rsidR="00767324" w:rsidRPr="00BD1C3C" w:rsidRDefault="00767324" w:rsidP="0043526B">
      <w:pPr>
        <w:pStyle w:val="a4"/>
        <w:numPr>
          <w:ilvl w:val="0"/>
          <w:numId w:val="234"/>
        </w:numPr>
        <w:tabs>
          <w:tab w:val="clear" w:pos="720"/>
          <w:tab w:val="num" w:pos="180"/>
        </w:tabs>
        <w:spacing w:line="300" w:lineRule="auto"/>
        <w:ind w:left="-540" w:firstLine="0"/>
        <w:rPr>
          <w:sz w:val="24"/>
          <w:szCs w:val="24"/>
        </w:rPr>
      </w:pPr>
      <w:r w:rsidRPr="00BD1C3C">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67324" w:rsidRPr="00BD1C3C" w:rsidRDefault="00767324" w:rsidP="0043526B">
      <w:pPr>
        <w:pStyle w:val="a4"/>
        <w:numPr>
          <w:ilvl w:val="0"/>
          <w:numId w:val="234"/>
        </w:numPr>
        <w:tabs>
          <w:tab w:val="clear" w:pos="720"/>
          <w:tab w:val="num" w:pos="180"/>
        </w:tabs>
        <w:spacing w:line="300" w:lineRule="auto"/>
        <w:ind w:left="-540" w:firstLine="0"/>
        <w:rPr>
          <w:sz w:val="24"/>
          <w:szCs w:val="24"/>
        </w:rPr>
      </w:pPr>
      <w:r w:rsidRPr="00BD1C3C">
        <w:rPr>
          <w:sz w:val="24"/>
          <w:szCs w:val="24"/>
        </w:rPr>
        <w:t xml:space="preserve">различать виды декоративно-прикладного искусства, понимать их специфику; </w:t>
      </w:r>
    </w:p>
    <w:p w:rsidR="00767324" w:rsidRPr="00BD1C3C" w:rsidRDefault="00767324" w:rsidP="0043526B">
      <w:pPr>
        <w:pStyle w:val="a4"/>
        <w:numPr>
          <w:ilvl w:val="0"/>
          <w:numId w:val="234"/>
        </w:numPr>
        <w:tabs>
          <w:tab w:val="clear" w:pos="720"/>
          <w:tab w:val="num" w:pos="180"/>
        </w:tabs>
        <w:spacing w:line="300" w:lineRule="auto"/>
        <w:ind w:left="-540" w:firstLine="0"/>
        <w:rPr>
          <w:sz w:val="24"/>
          <w:szCs w:val="24"/>
        </w:rPr>
      </w:pPr>
      <w:r w:rsidRPr="00BD1C3C">
        <w:rPr>
          <w:sz w:val="24"/>
          <w:szCs w:val="24"/>
        </w:rPr>
        <w:t>различать жанры изобразительного искусства (портрет, пейзаж, натюрморт, бытовой, исторический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numPr>
          <w:ilvl w:val="0"/>
          <w:numId w:val="235"/>
        </w:numPr>
        <w:tabs>
          <w:tab w:val="left" w:pos="180"/>
        </w:tabs>
        <w:spacing w:line="300" w:lineRule="auto"/>
        <w:ind w:left="-540" w:firstLine="0"/>
        <w:rPr>
          <w:i/>
          <w:iCs/>
          <w:sz w:val="24"/>
          <w:szCs w:val="24"/>
        </w:rPr>
      </w:pPr>
      <w:r w:rsidRPr="00BD1C3C">
        <w:rPr>
          <w:i/>
          <w:iCs/>
          <w:sz w:val="24"/>
          <w:szCs w:val="24"/>
        </w:rPr>
        <w:t xml:space="preserve">определять </w:t>
      </w:r>
      <w:r w:rsidRPr="00BD1C3C">
        <w:rPr>
          <w:i/>
          <w:sz w:val="24"/>
          <w:szCs w:val="24"/>
        </w:rPr>
        <w:t>шедевры национального и мирового изобразительного искусства;</w:t>
      </w:r>
    </w:p>
    <w:p w:rsidR="00767324" w:rsidRPr="00BD1C3C" w:rsidRDefault="00767324" w:rsidP="0043526B">
      <w:pPr>
        <w:pStyle w:val="a4"/>
        <w:numPr>
          <w:ilvl w:val="0"/>
          <w:numId w:val="235"/>
        </w:numPr>
        <w:tabs>
          <w:tab w:val="left" w:pos="180"/>
        </w:tabs>
        <w:spacing w:line="300" w:lineRule="auto"/>
        <w:ind w:left="-540" w:firstLine="0"/>
        <w:rPr>
          <w:i/>
          <w:iCs/>
          <w:sz w:val="24"/>
          <w:szCs w:val="24"/>
        </w:rPr>
      </w:pPr>
      <w:r w:rsidRPr="00BD1C3C">
        <w:rPr>
          <w:i/>
          <w:sz w:val="24"/>
          <w:szCs w:val="24"/>
        </w:rPr>
        <w:t>понимать историческую ретроспективу становления жанров пластических искусств.</w:t>
      </w:r>
    </w:p>
    <w:p w:rsidR="00767324" w:rsidRPr="00BD1C3C" w:rsidRDefault="00767324" w:rsidP="0043526B">
      <w:pPr>
        <w:pStyle w:val="a4"/>
        <w:spacing w:line="300" w:lineRule="auto"/>
        <w:ind w:left="-540" w:firstLine="0"/>
        <w:rPr>
          <w:b/>
          <w:i/>
          <w:iCs/>
          <w:sz w:val="24"/>
          <w:szCs w:val="24"/>
        </w:rPr>
      </w:pPr>
      <w:r w:rsidRPr="00BD1C3C">
        <w:rPr>
          <w:b/>
          <w:sz w:val="24"/>
          <w:szCs w:val="24"/>
        </w:rPr>
        <w:t>Изобразительная природа фотографии, театра, кино</w:t>
      </w:r>
    </w:p>
    <w:p w:rsidR="00767324" w:rsidRPr="00BD1C3C" w:rsidRDefault="00767324" w:rsidP="0043526B">
      <w:pPr>
        <w:pStyle w:val="a4"/>
        <w:spacing w:line="300" w:lineRule="auto"/>
        <w:ind w:left="-540" w:firstLine="0"/>
        <w:rPr>
          <w:bCs/>
          <w:iCs/>
          <w:sz w:val="24"/>
          <w:szCs w:val="24"/>
        </w:rPr>
      </w:pPr>
      <w:r w:rsidRPr="00BD1C3C">
        <w:rPr>
          <w:bCs/>
          <w:iCs/>
          <w:sz w:val="24"/>
          <w:szCs w:val="24"/>
        </w:rPr>
        <w:t>Выпускник научится:</w:t>
      </w:r>
    </w:p>
    <w:p w:rsidR="00767324" w:rsidRPr="00BD1C3C" w:rsidRDefault="00767324" w:rsidP="0043526B">
      <w:pPr>
        <w:pStyle w:val="a4"/>
        <w:numPr>
          <w:ilvl w:val="0"/>
          <w:numId w:val="236"/>
        </w:numPr>
        <w:tabs>
          <w:tab w:val="left" w:pos="180"/>
        </w:tabs>
        <w:spacing w:line="300" w:lineRule="auto"/>
        <w:ind w:left="-540" w:firstLine="0"/>
        <w:rPr>
          <w:sz w:val="24"/>
          <w:szCs w:val="24"/>
        </w:rPr>
      </w:pPr>
      <w:r w:rsidRPr="00BD1C3C">
        <w:rPr>
          <w:sz w:val="24"/>
          <w:szCs w:val="24"/>
        </w:rPr>
        <w:t>определять жанры и особенности художественной фотографии, ее отличие от картины и от нехудожественной фотографии;</w:t>
      </w:r>
    </w:p>
    <w:p w:rsidR="00767324" w:rsidRPr="00BD1C3C" w:rsidRDefault="00767324" w:rsidP="0043526B">
      <w:pPr>
        <w:pStyle w:val="a4"/>
        <w:numPr>
          <w:ilvl w:val="0"/>
          <w:numId w:val="236"/>
        </w:numPr>
        <w:tabs>
          <w:tab w:val="left" w:pos="180"/>
        </w:tabs>
        <w:spacing w:line="300" w:lineRule="auto"/>
        <w:ind w:left="-540" w:firstLine="0"/>
        <w:rPr>
          <w:sz w:val="24"/>
          <w:szCs w:val="24"/>
        </w:rPr>
      </w:pPr>
      <w:r w:rsidRPr="00BD1C3C">
        <w:rPr>
          <w:sz w:val="24"/>
          <w:szCs w:val="24"/>
        </w:rPr>
        <w:t>понимать особенности визуального художественного образа в театре и кино;</w:t>
      </w:r>
    </w:p>
    <w:p w:rsidR="00767324" w:rsidRPr="00BD1C3C" w:rsidRDefault="00767324" w:rsidP="0043526B">
      <w:pPr>
        <w:pStyle w:val="a4"/>
        <w:numPr>
          <w:ilvl w:val="0"/>
          <w:numId w:val="236"/>
        </w:numPr>
        <w:tabs>
          <w:tab w:val="left" w:pos="180"/>
        </w:tabs>
        <w:spacing w:line="300" w:lineRule="auto"/>
        <w:ind w:left="-540" w:firstLine="0"/>
        <w:rPr>
          <w:sz w:val="24"/>
          <w:szCs w:val="24"/>
        </w:rPr>
      </w:pPr>
      <w:r w:rsidRPr="00BD1C3C">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67324" w:rsidRPr="00BD1C3C" w:rsidRDefault="00767324" w:rsidP="0043526B">
      <w:pPr>
        <w:pStyle w:val="a4"/>
        <w:numPr>
          <w:ilvl w:val="0"/>
          <w:numId w:val="236"/>
        </w:numPr>
        <w:tabs>
          <w:tab w:val="left" w:pos="180"/>
        </w:tabs>
        <w:spacing w:line="300" w:lineRule="auto"/>
        <w:ind w:left="-540" w:firstLine="0"/>
        <w:rPr>
          <w:sz w:val="24"/>
          <w:szCs w:val="24"/>
        </w:rPr>
      </w:pPr>
      <w:r w:rsidRPr="00BD1C3C">
        <w:rPr>
          <w:sz w:val="24"/>
          <w:szCs w:val="24"/>
        </w:rPr>
        <w:t>применять компьютерные технологии в собственной художественно-творческой деятельности (PowerPoint, Photoshop и др.).</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numPr>
          <w:ilvl w:val="0"/>
          <w:numId w:val="237"/>
        </w:numPr>
        <w:tabs>
          <w:tab w:val="left" w:pos="180"/>
        </w:tabs>
        <w:spacing w:line="300" w:lineRule="auto"/>
        <w:ind w:left="-540" w:firstLine="0"/>
        <w:rPr>
          <w:i/>
          <w:iCs/>
          <w:sz w:val="24"/>
          <w:szCs w:val="24"/>
        </w:rPr>
      </w:pPr>
      <w:r w:rsidRPr="00BD1C3C">
        <w:rPr>
          <w:i/>
          <w:iCs/>
          <w:sz w:val="24"/>
          <w:szCs w:val="24"/>
        </w:rPr>
        <w:t xml:space="preserve">использовать </w:t>
      </w:r>
      <w:r w:rsidRPr="00BD1C3C">
        <w:rPr>
          <w:i/>
          <w:sz w:val="24"/>
          <w:szCs w:val="24"/>
        </w:rPr>
        <w:t>средства художественной выразительности в собственных фотоработах;</w:t>
      </w:r>
    </w:p>
    <w:p w:rsidR="00767324" w:rsidRPr="00BD1C3C" w:rsidRDefault="00767324" w:rsidP="0043526B">
      <w:pPr>
        <w:pStyle w:val="a4"/>
        <w:numPr>
          <w:ilvl w:val="0"/>
          <w:numId w:val="237"/>
        </w:numPr>
        <w:tabs>
          <w:tab w:val="left" w:pos="180"/>
        </w:tabs>
        <w:spacing w:line="300" w:lineRule="auto"/>
        <w:ind w:left="-540" w:firstLine="0"/>
        <w:rPr>
          <w:i/>
          <w:iCs/>
          <w:sz w:val="24"/>
          <w:szCs w:val="24"/>
        </w:rPr>
      </w:pPr>
      <w:r w:rsidRPr="00BD1C3C">
        <w:rPr>
          <w:i/>
          <w:iCs/>
          <w:sz w:val="24"/>
          <w:szCs w:val="24"/>
        </w:rPr>
        <w:t xml:space="preserve">применять </w:t>
      </w:r>
      <w:r w:rsidRPr="00BD1C3C">
        <w:rPr>
          <w:i/>
          <w:sz w:val="24"/>
          <w:szCs w:val="24"/>
        </w:rPr>
        <w:t xml:space="preserve">в работе над цифровой фотографией технические средства </w:t>
      </w:r>
      <w:r w:rsidRPr="00BD1C3C">
        <w:rPr>
          <w:i/>
          <w:sz w:val="24"/>
          <w:szCs w:val="24"/>
          <w:lang w:val="en-US"/>
        </w:rPr>
        <w:t>Photoshop</w:t>
      </w:r>
      <w:r w:rsidRPr="00BD1C3C">
        <w:rPr>
          <w:i/>
          <w:sz w:val="24"/>
          <w:szCs w:val="24"/>
        </w:rPr>
        <w:t>;</w:t>
      </w:r>
    </w:p>
    <w:p w:rsidR="00767324" w:rsidRPr="00BD1C3C" w:rsidRDefault="00767324" w:rsidP="0043526B">
      <w:pPr>
        <w:pStyle w:val="a4"/>
        <w:numPr>
          <w:ilvl w:val="0"/>
          <w:numId w:val="237"/>
        </w:numPr>
        <w:tabs>
          <w:tab w:val="left" w:pos="180"/>
        </w:tabs>
        <w:spacing w:line="300" w:lineRule="auto"/>
        <w:ind w:left="-540" w:firstLine="0"/>
        <w:rPr>
          <w:i/>
          <w:iCs/>
          <w:sz w:val="24"/>
          <w:szCs w:val="24"/>
        </w:rPr>
      </w:pPr>
      <w:r w:rsidRPr="00BD1C3C">
        <w:rPr>
          <w:i/>
          <w:iCs/>
          <w:sz w:val="24"/>
          <w:szCs w:val="24"/>
        </w:rPr>
        <w:lastRenderedPageBreak/>
        <w:t xml:space="preserve">понимать </w:t>
      </w:r>
      <w:r w:rsidRPr="00BD1C3C">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767324" w:rsidRPr="00BD1C3C" w:rsidRDefault="00767324" w:rsidP="0043526B">
      <w:pPr>
        <w:pStyle w:val="a4"/>
        <w:numPr>
          <w:ilvl w:val="0"/>
          <w:numId w:val="237"/>
        </w:numPr>
        <w:tabs>
          <w:tab w:val="left" w:pos="180"/>
        </w:tabs>
        <w:spacing w:line="300" w:lineRule="auto"/>
        <w:ind w:left="-540" w:firstLine="0"/>
        <w:rPr>
          <w:i/>
          <w:iCs/>
          <w:sz w:val="24"/>
          <w:szCs w:val="24"/>
        </w:rPr>
      </w:pPr>
      <w:r w:rsidRPr="00BD1C3C">
        <w:rPr>
          <w:i/>
          <w:iCs/>
          <w:sz w:val="24"/>
          <w:szCs w:val="24"/>
        </w:rPr>
        <w:t xml:space="preserve">понимать </w:t>
      </w:r>
      <w:r w:rsidRPr="00BD1C3C">
        <w:rPr>
          <w:i/>
          <w:sz w:val="24"/>
          <w:szCs w:val="24"/>
        </w:rPr>
        <w:t>и анализировать раскадровку, реквизит, костюмы и грим после просмотра художественного фильма.</w:t>
      </w:r>
    </w:p>
    <w:p w:rsidR="00767324" w:rsidRPr="00BD1C3C" w:rsidRDefault="00767324" w:rsidP="0043526B">
      <w:pPr>
        <w:pStyle w:val="a4"/>
        <w:tabs>
          <w:tab w:val="left" w:pos="180"/>
        </w:tabs>
        <w:spacing w:line="300" w:lineRule="auto"/>
        <w:ind w:left="-540" w:firstLine="0"/>
        <w:rPr>
          <w:i/>
          <w:i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1.2.5.17. Музыка</w:t>
      </w:r>
    </w:p>
    <w:p w:rsidR="00767324" w:rsidRPr="00BD1C3C" w:rsidRDefault="00767324" w:rsidP="0043526B">
      <w:pPr>
        <w:pStyle w:val="a4"/>
        <w:spacing w:line="300" w:lineRule="auto"/>
        <w:ind w:firstLine="0"/>
        <w:rPr>
          <w:b/>
          <w:sz w:val="24"/>
          <w:szCs w:val="24"/>
        </w:rPr>
      </w:pPr>
      <w:r w:rsidRPr="00BD1C3C">
        <w:rPr>
          <w:b/>
          <w:sz w:val="24"/>
          <w:szCs w:val="24"/>
        </w:rPr>
        <w:t>Музыка как вид искусства</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38"/>
        </w:numPr>
        <w:tabs>
          <w:tab w:val="clear" w:pos="720"/>
          <w:tab w:val="num" w:pos="360"/>
        </w:tabs>
        <w:spacing w:line="300" w:lineRule="auto"/>
        <w:ind w:left="-540" w:firstLine="0"/>
        <w:rPr>
          <w:sz w:val="24"/>
          <w:szCs w:val="24"/>
        </w:rPr>
      </w:pPr>
      <w:r w:rsidRPr="00BD1C3C">
        <w:rPr>
          <w:sz w:val="24"/>
          <w:szCs w:val="24"/>
        </w:rPr>
        <w:t>наблюдать за многообразными явлениями жизни и искусства, выражать свое отношение к искусству, оценивая художественно-образное содержание произведения в единстве с его формой;</w:t>
      </w:r>
    </w:p>
    <w:p w:rsidR="00767324" w:rsidRPr="00BD1C3C" w:rsidRDefault="00767324" w:rsidP="0043526B">
      <w:pPr>
        <w:pStyle w:val="a4"/>
        <w:numPr>
          <w:ilvl w:val="0"/>
          <w:numId w:val="238"/>
        </w:numPr>
        <w:tabs>
          <w:tab w:val="clear" w:pos="720"/>
          <w:tab w:val="num" w:pos="360"/>
        </w:tabs>
        <w:spacing w:line="300" w:lineRule="auto"/>
        <w:ind w:left="-540" w:firstLine="0"/>
        <w:rPr>
          <w:sz w:val="24"/>
          <w:szCs w:val="24"/>
        </w:rPr>
      </w:pPr>
      <w:r w:rsidRPr="00BD1C3C">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67324" w:rsidRPr="00BD1C3C" w:rsidRDefault="00767324" w:rsidP="0043526B">
      <w:pPr>
        <w:pStyle w:val="a4"/>
        <w:numPr>
          <w:ilvl w:val="0"/>
          <w:numId w:val="238"/>
        </w:numPr>
        <w:tabs>
          <w:tab w:val="clear" w:pos="720"/>
          <w:tab w:val="num" w:pos="360"/>
        </w:tabs>
        <w:spacing w:line="300" w:lineRule="auto"/>
        <w:ind w:left="-540" w:firstLine="0"/>
        <w:rPr>
          <w:sz w:val="24"/>
          <w:szCs w:val="24"/>
        </w:rPr>
      </w:pPr>
      <w:r w:rsidRPr="00BD1C3C">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39"/>
        </w:numPr>
        <w:tabs>
          <w:tab w:val="left" w:pos="360"/>
        </w:tabs>
        <w:spacing w:line="300" w:lineRule="auto"/>
        <w:ind w:left="-540" w:firstLine="0"/>
        <w:rPr>
          <w:i/>
          <w:sz w:val="24"/>
          <w:szCs w:val="24"/>
        </w:rPr>
      </w:pPr>
      <w:r w:rsidRPr="00BD1C3C">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67324" w:rsidRPr="00BD1C3C" w:rsidRDefault="00767324" w:rsidP="0043526B">
      <w:pPr>
        <w:pStyle w:val="a4"/>
        <w:numPr>
          <w:ilvl w:val="0"/>
          <w:numId w:val="239"/>
        </w:numPr>
        <w:tabs>
          <w:tab w:val="left" w:pos="360"/>
        </w:tabs>
        <w:spacing w:line="300" w:lineRule="auto"/>
        <w:ind w:left="-540" w:firstLine="0"/>
        <w:rPr>
          <w:i/>
          <w:sz w:val="24"/>
          <w:szCs w:val="24"/>
        </w:rPr>
      </w:pPr>
      <w:r w:rsidRPr="00BD1C3C">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67324" w:rsidRPr="00BD1C3C" w:rsidRDefault="00767324" w:rsidP="0043526B">
      <w:pPr>
        <w:pStyle w:val="a4"/>
        <w:spacing w:line="300" w:lineRule="auto"/>
        <w:ind w:left="-540" w:firstLine="0"/>
        <w:rPr>
          <w:b/>
          <w:sz w:val="24"/>
          <w:szCs w:val="24"/>
        </w:rPr>
      </w:pPr>
      <w:r w:rsidRPr="00BD1C3C">
        <w:rPr>
          <w:b/>
          <w:sz w:val="24"/>
          <w:szCs w:val="24"/>
        </w:rPr>
        <w:t>Музыкальный образ и музыкальная драматургия</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40"/>
        </w:numPr>
        <w:tabs>
          <w:tab w:val="left" w:pos="360"/>
        </w:tabs>
        <w:spacing w:line="300" w:lineRule="auto"/>
        <w:ind w:left="-540" w:firstLine="0"/>
        <w:rPr>
          <w:sz w:val="24"/>
          <w:szCs w:val="24"/>
        </w:rPr>
      </w:pPr>
      <w:r w:rsidRPr="00BD1C3C">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
    <w:p w:rsidR="00767324" w:rsidRPr="00BD1C3C" w:rsidRDefault="00767324" w:rsidP="0043526B">
      <w:pPr>
        <w:pStyle w:val="a4"/>
        <w:numPr>
          <w:ilvl w:val="0"/>
          <w:numId w:val="240"/>
        </w:numPr>
        <w:tabs>
          <w:tab w:val="left" w:pos="360"/>
        </w:tabs>
        <w:spacing w:line="300" w:lineRule="auto"/>
        <w:ind w:left="-540" w:firstLine="0"/>
        <w:rPr>
          <w:sz w:val="24"/>
          <w:szCs w:val="24"/>
        </w:rPr>
      </w:pPr>
      <w:r w:rsidRPr="00BD1C3C">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67324" w:rsidRPr="00BD1C3C" w:rsidRDefault="00767324" w:rsidP="0043526B">
      <w:pPr>
        <w:pStyle w:val="a4"/>
        <w:numPr>
          <w:ilvl w:val="0"/>
          <w:numId w:val="240"/>
        </w:numPr>
        <w:tabs>
          <w:tab w:val="left" w:pos="360"/>
        </w:tabs>
        <w:spacing w:line="300" w:lineRule="auto"/>
        <w:ind w:left="-540" w:firstLine="0"/>
        <w:rPr>
          <w:sz w:val="24"/>
          <w:szCs w:val="24"/>
        </w:rPr>
      </w:pPr>
      <w:r w:rsidRPr="00BD1C3C">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767324" w:rsidRPr="00BD1C3C" w:rsidRDefault="00767324" w:rsidP="0043526B">
      <w:pPr>
        <w:pStyle w:val="a4"/>
        <w:spacing w:line="300" w:lineRule="auto"/>
        <w:ind w:left="-540" w:firstLine="0"/>
        <w:rPr>
          <w:sz w:val="24"/>
          <w:szCs w:val="24"/>
        </w:rPr>
      </w:pPr>
      <w:r w:rsidRPr="00BD1C3C">
        <w:rPr>
          <w:i/>
          <w:sz w:val="24"/>
          <w:szCs w:val="24"/>
        </w:rPr>
        <w:t>Выпускник получит возможность научиться:</w:t>
      </w:r>
      <w:r w:rsidRPr="00BD1C3C">
        <w:rPr>
          <w:sz w:val="24"/>
          <w:szCs w:val="24"/>
        </w:rPr>
        <w:t xml:space="preserve"> </w:t>
      </w:r>
    </w:p>
    <w:p w:rsidR="00767324" w:rsidRPr="00BD1C3C" w:rsidRDefault="00767324" w:rsidP="0043526B">
      <w:pPr>
        <w:pStyle w:val="a4"/>
        <w:numPr>
          <w:ilvl w:val="0"/>
          <w:numId w:val="241"/>
        </w:numPr>
        <w:tabs>
          <w:tab w:val="left" w:pos="360"/>
        </w:tabs>
        <w:spacing w:line="300" w:lineRule="auto"/>
        <w:ind w:left="-540" w:firstLine="0"/>
        <w:rPr>
          <w:i/>
          <w:sz w:val="24"/>
          <w:szCs w:val="24"/>
        </w:rPr>
      </w:pPr>
      <w:r w:rsidRPr="00BD1C3C">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67324" w:rsidRPr="00BD1C3C" w:rsidRDefault="00767324" w:rsidP="0043526B">
      <w:pPr>
        <w:pStyle w:val="a4"/>
        <w:numPr>
          <w:ilvl w:val="0"/>
          <w:numId w:val="241"/>
        </w:numPr>
        <w:tabs>
          <w:tab w:val="left" w:pos="360"/>
        </w:tabs>
        <w:spacing w:line="300" w:lineRule="auto"/>
        <w:ind w:left="-540" w:firstLine="0"/>
        <w:rPr>
          <w:i/>
          <w:sz w:val="24"/>
          <w:szCs w:val="24"/>
        </w:rPr>
      </w:pPr>
      <w:r w:rsidRPr="00BD1C3C">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67324" w:rsidRPr="00BD1C3C" w:rsidRDefault="00767324" w:rsidP="0043526B">
      <w:pPr>
        <w:pStyle w:val="a4"/>
        <w:spacing w:line="300" w:lineRule="auto"/>
        <w:ind w:left="-540" w:firstLine="0"/>
        <w:rPr>
          <w:b/>
          <w:sz w:val="24"/>
          <w:szCs w:val="24"/>
        </w:rPr>
      </w:pPr>
      <w:r w:rsidRPr="00BD1C3C">
        <w:rPr>
          <w:b/>
          <w:sz w:val="24"/>
          <w:szCs w:val="24"/>
        </w:rPr>
        <w:lastRenderedPageBreak/>
        <w:t>Музыка в современном мире: традиции и инновации</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42"/>
        </w:numPr>
        <w:tabs>
          <w:tab w:val="clear" w:pos="720"/>
          <w:tab w:val="num" w:pos="360"/>
        </w:tabs>
        <w:spacing w:line="300" w:lineRule="auto"/>
        <w:ind w:left="-540" w:firstLine="0"/>
        <w:rPr>
          <w:sz w:val="24"/>
          <w:szCs w:val="24"/>
        </w:rPr>
      </w:pPr>
      <w:r w:rsidRPr="00BD1C3C">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67324" w:rsidRPr="00BD1C3C" w:rsidRDefault="00767324" w:rsidP="0043526B">
      <w:pPr>
        <w:pStyle w:val="a4"/>
        <w:numPr>
          <w:ilvl w:val="0"/>
          <w:numId w:val="242"/>
        </w:numPr>
        <w:tabs>
          <w:tab w:val="clear" w:pos="720"/>
          <w:tab w:val="num" w:pos="360"/>
        </w:tabs>
        <w:spacing w:line="300" w:lineRule="auto"/>
        <w:ind w:left="-540" w:firstLine="0"/>
        <w:rPr>
          <w:sz w:val="24"/>
          <w:szCs w:val="24"/>
        </w:rPr>
      </w:pPr>
      <w:r w:rsidRPr="00BD1C3C">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767324" w:rsidRPr="00BD1C3C" w:rsidRDefault="00767324" w:rsidP="0043526B">
      <w:pPr>
        <w:pStyle w:val="a4"/>
        <w:numPr>
          <w:ilvl w:val="0"/>
          <w:numId w:val="242"/>
        </w:numPr>
        <w:tabs>
          <w:tab w:val="clear" w:pos="720"/>
          <w:tab w:val="num" w:pos="360"/>
        </w:tabs>
        <w:spacing w:line="300" w:lineRule="auto"/>
        <w:ind w:left="-540" w:firstLine="0"/>
        <w:rPr>
          <w:sz w:val="24"/>
          <w:szCs w:val="24"/>
        </w:rPr>
      </w:pPr>
      <w:r w:rsidRPr="00BD1C3C">
        <w:rPr>
          <w:sz w:val="24"/>
          <w:szCs w:val="24"/>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43"/>
        </w:numPr>
        <w:tabs>
          <w:tab w:val="clear" w:pos="720"/>
          <w:tab w:val="num" w:pos="360"/>
        </w:tabs>
        <w:spacing w:line="300" w:lineRule="auto"/>
        <w:ind w:left="-540" w:firstLine="0"/>
        <w:rPr>
          <w:i/>
          <w:sz w:val="24"/>
          <w:szCs w:val="24"/>
        </w:rPr>
      </w:pPr>
      <w:r w:rsidRPr="00BD1C3C">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767324" w:rsidRPr="00BD1C3C" w:rsidRDefault="00767324" w:rsidP="0043526B">
      <w:pPr>
        <w:pStyle w:val="a4"/>
        <w:numPr>
          <w:ilvl w:val="0"/>
          <w:numId w:val="243"/>
        </w:numPr>
        <w:tabs>
          <w:tab w:val="clear" w:pos="720"/>
          <w:tab w:val="num" w:pos="360"/>
        </w:tabs>
        <w:spacing w:line="300" w:lineRule="auto"/>
        <w:ind w:left="-540" w:firstLine="0"/>
        <w:rPr>
          <w:i/>
          <w:sz w:val="24"/>
          <w:szCs w:val="24"/>
        </w:rPr>
      </w:pPr>
      <w:r w:rsidRPr="00BD1C3C">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1.2.5.18.Технология</w:t>
      </w:r>
    </w:p>
    <w:p w:rsidR="00767324" w:rsidRPr="00BD1C3C" w:rsidRDefault="00767324" w:rsidP="0043526B">
      <w:pPr>
        <w:pStyle w:val="a4"/>
        <w:spacing w:line="300" w:lineRule="auto"/>
        <w:ind w:left="-540" w:firstLine="0"/>
        <w:rPr>
          <w:iCs/>
          <w:sz w:val="24"/>
          <w:szCs w:val="24"/>
        </w:rPr>
      </w:pPr>
      <w:r w:rsidRPr="00BD1C3C">
        <w:rPr>
          <w:sz w:val="24"/>
          <w:szCs w:val="24"/>
        </w:rPr>
        <w:t>Выпускник научится:</w:t>
      </w:r>
    </w:p>
    <w:p w:rsidR="00767324" w:rsidRPr="00BD1C3C" w:rsidRDefault="00767324" w:rsidP="0043526B">
      <w:pPr>
        <w:pStyle w:val="a4"/>
        <w:numPr>
          <w:ilvl w:val="0"/>
          <w:numId w:val="244"/>
        </w:numPr>
        <w:tabs>
          <w:tab w:val="left" w:pos="360"/>
        </w:tabs>
        <w:spacing w:line="300" w:lineRule="auto"/>
        <w:ind w:left="-540" w:firstLine="0"/>
        <w:rPr>
          <w:i/>
          <w:iCs/>
          <w:sz w:val="24"/>
          <w:szCs w:val="24"/>
        </w:rPr>
      </w:pPr>
      <w:r w:rsidRPr="00BD1C3C">
        <w:rPr>
          <w:iCs/>
          <w:sz w:val="24"/>
          <w:szCs w:val="24"/>
        </w:rPr>
        <w:t>находить в учебной литературе сведения, необходимые для конструирования объекта и осуществления выбранной технологии;</w:t>
      </w:r>
    </w:p>
    <w:p w:rsidR="00767324" w:rsidRPr="00BD1C3C" w:rsidRDefault="00767324" w:rsidP="0043526B">
      <w:pPr>
        <w:pStyle w:val="a4"/>
        <w:numPr>
          <w:ilvl w:val="0"/>
          <w:numId w:val="244"/>
        </w:numPr>
        <w:tabs>
          <w:tab w:val="left" w:pos="360"/>
        </w:tabs>
        <w:spacing w:line="300" w:lineRule="auto"/>
        <w:ind w:left="-540" w:firstLine="0"/>
        <w:rPr>
          <w:iCs/>
          <w:sz w:val="24"/>
          <w:szCs w:val="24"/>
        </w:rPr>
      </w:pPr>
      <w:r w:rsidRPr="00BD1C3C">
        <w:rPr>
          <w:iCs/>
          <w:sz w:val="24"/>
          <w:szCs w:val="24"/>
        </w:rPr>
        <w:t>читать технические рисунки, эскизы, чертежи, схемы;</w:t>
      </w:r>
    </w:p>
    <w:p w:rsidR="00767324" w:rsidRPr="00BD1C3C" w:rsidRDefault="00767324" w:rsidP="0043526B">
      <w:pPr>
        <w:pStyle w:val="a4"/>
        <w:numPr>
          <w:ilvl w:val="0"/>
          <w:numId w:val="244"/>
        </w:numPr>
        <w:tabs>
          <w:tab w:val="left" w:pos="360"/>
        </w:tabs>
        <w:spacing w:line="300" w:lineRule="auto"/>
        <w:ind w:left="-540" w:firstLine="0"/>
        <w:rPr>
          <w:iCs/>
          <w:sz w:val="24"/>
          <w:szCs w:val="24"/>
        </w:rPr>
      </w:pPr>
      <w:r w:rsidRPr="00BD1C3C">
        <w:rPr>
          <w:iCs/>
          <w:sz w:val="24"/>
          <w:szCs w:val="24"/>
        </w:rPr>
        <w:t>выполнять в масштабе и правильно оформлять технические рисунки и эскизы разрабатываемых объектов;</w:t>
      </w:r>
    </w:p>
    <w:p w:rsidR="00767324" w:rsidRPr="00BD1C3C" w:rsidRDefault="00767324" w:rsidP="0043526B">
      <w:pPr>
        <w:pStyle w:val="a4"/>
        <w:numPr>
          <w:ilvl w:val="0"/>
          <w:numId w:val="244"/>
        </w:numPr>
        <w:tabs>
          <w:tab w:val="left" w:pos="360"/>
        </w:tabs>
        <w:spacing w:line="300" w:lineRule="auto"/>
        <w:ind w:left="-540" w:firstLine="0"/>
        <w:rPr>
          <w:iCs/>
          <w:sz w:val="24"/>
          <w:szCs w:val="24"/>
        </w:rPr>
      </w:pPr>
      <w:r w:rsidRPr="00BD1C3C">
        <w:rPr>
          <w:iCs/>
          <w:sz w:val="24"/>
          <w:szCs w:val="24"/>
        </w:rPr>
        <w:t>осуществлять технологические процессы создания или ремонта материальных объектов.</w:t>
      </w:r>
    </w:p>
    <w:p w:rsidR="00767324" w:rsidRPr="00BD1C3C" w:rsidRDefault="00767324" w:rsidP="0043526B">
      <w:pPr>
        <w:pStyle w:val="a4"/>
        <w:spacing w:line="300" w:lineRule="auto"/>
        <w:ind w:left="-540" w:firstLine="0"/>
        <w:rPr>
          <w:iCs/>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45"/>
        </w:numPr>
        <w:tabs>
          <w:tab w:val="left" w:pos="360"/>
        </w:tabs>
        <w:spacing w:line="300" w:lineRule="auto"/>
        <w:ind w:left="-540" w:firstLine="0"/>
        <w:rPr>
          <w:i/>
          <w:iCs/>
          <w:sz w:val="24"/>
          <w:szCs w:val="24"/>
        </w:rPr>
      </w:pPr>
      <w:r w:rsidRPr="00BD1C3C">
        <w:rPr>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67324" w:rsidRPr="00BD1C3C" w:rsidRDefault="00767324" w:rsidP="0043526B">
      <w:pPr>
        <w:pStyle w:val="a4"/>
        <w:numPr>
          <w:ilvl w:val="0"/>
          <w:numId w:val="245"/>
        </w:numPr>
        <w:tabs>
          <w:tab w:val="left" w:pos="360"/>
        </w:tabs>
        <w:spacing w:line="300" w:lineRule="auto"/>
        <w:ind w:left="-540" w:firstLine="0"/>
        <w:rPr>
          <w:i/>
          <w:iCs/>
          <w:sz w:val="24"/>
          <w:szCs w:val="24"/>
        </w:rPr>
      </w:pPr>
      <w:r w:rsidRPr="00BD1C3C">
        <w:rPr>
          <w:i/>
          <w:iCs/>
          <w:sz w:val="24"/>
          <w:szCs w:val="24"/>
        </w:rPr>
        <w:t>осуществлять технологические процессы создания или ремонта материальных объектов, имеющих инновационные элементы.</w:t>
      </w:r>
    </w:p>
    <w:p w:rsidR="00767324" w:rsidRPr="00BD1C3C" w:rsidRDefault="00767324" w:rsidP="0043526B">
      <w:pPr>
        <w:pStyle w:val="a4"/>
        <w:spacing w:line="300" w:lineRule="auto"/>
        <w:ind w:left="-540" w:firstLine="0"/>
        <w:rPr>
          <w:b/>
          <w:iCs/>
          <w:sz w:val="24"/>
          <w:szCs w:val="24"/>
        </w:rPr>
      </w:pPr>
      <w:r w:rsidRPr="00BD1C3C">
        <w:rPr>
          <w:b/>
          <w:iCs/>
          <w:sz w:val="24"/>
          <w:szCs w:val="24"/>
        </w:rPr>
        <w:t>Электротехника</w:t>
      </w:r>
    </w:p>
    <w:p w:rsidR="00767324" w:rsidRPr="00BD1C3C" w:rsidRDefault="00767324" w:rsidP="0043526B">
      <w:pPr>
        <w:pStyle w:val="a4"/>
        <w:spacing w:line="300" w:lineRule="auto"/>
        <w:ind w:left="-540" w:firstLine="0"/>
        <w:rPr>
          <w:iCs/>
          <w:sz w:val="24"/>
          <w:szCs w:val="24"/>
        </w:rPr>
      </w:pPr>
      <w:r w:rsidRPr="00BD1C3C">
        <w:rPr>
          <w:sz w:val="24"/>
          <w:szCs w:val="24"/>
        </w:rPr>
        <w:t>Выпускник научится:</w:t>
      </w:r>
    </w:p>
    <w:p w:rsidR="00767324" w:rsidRPr="00BD1C3C" w:rsidRDefault="00767324" w:rsidP="0043526B">
      <w:pPr>
        <w:pStyle w:val="a4"/>
        <w:numPr>
          <w:ilvl w:val="0"/>
          <w:numId w:val="246"/>
        </w:numPr>
        <w:tabs>
          <w:tab w:val="left" w:pos="360"/>
        </w:tabs>
        <w:spacing w:line="300" w:lineRule="auto"/>
        <w:ind w:left="-540" w:firstLine="0"/>
        <w:rPr>
          <w:iCs/>
          <w:sz w:val="24"/>
          <w:szCs w:val="24"/>
        </w:rPr>
      </w:pPr>
      <w:r w:rsidRPr="00BD1C3C">
        <w:rPr>
          <w:iCs/>
          <w:sz w:val="24"/>
          <w:szCs w:val="24"/>
        </w:rPr>
        <w:t xml:space="preserve">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w:t>
      </w:r>
      <w:r w:rsidRPr="00BD1C3C">
        <w:rPr>
          <w:iCs/>
          <w:sz w:val="24"/>
          <w:szCs w:val="24"/>
        </w:rPr>
        <w:lastRenderedPageBreak/>
        <w:t>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67324" w:rsidRPr="00BD1C3C" w:rsidRDefault="00767324" w:rsidP="0043526B">
      <w:pPr>
        <w:pStyle w:val="a4"/>
        <w:numPr>
          <w:ilvl w:val="0"/>
          <w:numId w:val="246"/>
        </w:numPr>
        <w:tabs>
          <w:tab w:val="left" w:pos="360"/>
        </w:tabs>
        <w:spacing w:line="300" w:lineRule="auto"/>
        <w:ind w:left="-540" w:firstLine="0"/>
        <w:rPr>
          <w:iCs/>
          <w:sz w:val="24"/>
          <w:szCs w:val="24"/>
        </w:rPr>
      </w:pPr>
      <w:r w:rsidRPr="00BD1C3C">
        <w:rPr>
          <w:iCs/>
          <w:sz w:val="24"/>
          <w:szCs w:val="24"/>
        </w:rPr>
        <w:t>осуществлять технологические процессы сборки или ремонта объектов, содержащих электрические цепи с учетом необходимости экономии электрической энергии.</w:t>
      </w:r>
    </w:p>
    <w:p w:rsidR="00767324" w:rsidRPr="00BD1C3C" w:rsidRDefault="00767324" w:rsidP="0043526B">
      <w:pPr>
        <w:pStyle w:val="a4"/>
        <w:spacing w:line="300" w:lineRule="auto"/>
        <w:ind w:left="-540" w:firstLine="0"/>
        <w:rPr>
          <w:i/>
          <w:iCs/>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47"/>
        </w:numPr>
        <w:tabs>
          <w:tab w:val="clear" w:pos="700"/>
          <w:tab w:val="num" w:pos="360"/>
        </w:tabs>
        <w:spacing w:line="300" w:lineRule="auto"/>
        <w:ind w:left="-540" w:firstLine="0"/>
        <w:rPr>
          <w:iCs/>
          <w:sz w:val="24"/>
          <w:szCs w:val="24"/>
        </w:rPr>
      </w:pPr>
      <w:r w:rsidRPr="00BD1C3C">
        <w:rPr>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767324" w:rsidRPr="00BD1C3C" w:rsidRDefault="00767324" w:rsidP="0043526B">
      <w:pPr>
        <w:pStyle w:val="a4"/>
        <w:numPr>
          <w:ilvl w:val="0"/>
          <w:numId w:val="247"/>
        </w:numPr>
        <w:tabs>
          <w:tab w:val="clear" w:pos="700"/>
          <w:tab w:val="num" w:pos="360"/>
        </w:tabs>
        <w:spacing w:line="300" w:lineRule="auto"/>
        <w:ind w:left="-540" w:firstLine="0"/>
        <w:rPr>
          <w:iCs/>
          <w:sz w:val="24"/>
          <w:szCs w:val="24"/>
        </w:rPr>
      </w:pPr>
      <w:r w:rsidRPr="00BD1C3C">
        <w:rPr>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767324" w:rsidRPr="00BD1C3C" w:rsidRDefault="00767324" w:rsidP="0043526B">
      <w:pPr>
        <w:pStyle w:val="a4"/>
        <w:spacing w:line="300" w:lineRule="auto"/>
        <w:ind w:left="-540" w:firstLine="0"/>
        <w:rPr>
          <w:b/>
          <w:iCs/>
          <w:sz w:val="24"/>
          <w:szCs w:val="24"/>
        </w:rPr>
      </w:pPr>
      <w:r w:rsidRPr="00BD1C3C">
        <w:rPr>
          <w:b/>
          <w:iCs/>
          <w:sz w:val="24"/>
          <w:szCs w:val="24"/>
        </w:rPr>
        <w:t>Технологии ведения дома</w:t>
      </w:r>
    </w:p>
    <w:p w:rsidR="00767324" w:rsidRPr="00BD1C3C" w:rsidRDefault="00767324" w:rsidP="0043526B">
      <w:pPr>
        <w:pStyle w:val="a4"/>
        <w:spacing w:line="300" w:lineRule="auto"/>
        <w:ind w:left="-540" w:firstLine="0"/>
        <w:rPr>
          <w:b/>
          <w:i/>
          <w:iCs/>
          <w:sz w:val="24"/>
          <w:szCs w:val="24"/>
        </w:rPr>
      </w:pPr>
      <w:r w:rsidRPr="00BD1C3C">
        <w:rPr>
          <w:b/>
          <w:i/>
          <w:iCs/>
          <w:sz w:val="24"/>
          <w:szCs w:val="24"/>
        </w:rPr>
        <w:t>Кулинария</w:t>
      </w:r>
    </w:p>
    <w:p w:rsidR="00767324" w:rsidRPr="00BD1C3C" w:rsidRDefault="00767324" w:rsidP="0043526B">
      <w:pPr>
        <w:pStyle w:val="a4"/>
        <w:spacing w:line="300" w:lineRule="auto"/>
        <w:ind w:left="-540" w:firstLine="0"/>
        <w:rPr>
          <w:iCs/>
          <w:sz w:val="24"/>
          <w:szCs w:val="24"/>
        </w:rPr>
      </w:pPr>
      <w:r w:rsidRPr="00BD1C3C">
        <w:rPr>
          <w:sz w:val="24"/>
          <w:szCs w:val="24"/>
        </w:rPr>
        <w:t>Выпускник научится:</w:t>
      </w:r>
    </w:p>
    <w:p w:rsidR="00767324" w:rsidRPr="00BD1C3C" w:rsidRDefault="00767324" w:rsidP="0043526B">
      <w:pPr>
        <w:pStyle w:val="a4"/>
        <w:numPr>
          <w:ilvl w:val="0"/>
          <w:numId w:val="248"/>
        </w:numPr>
        <w:tabs>
          <w:tab w:val="left" w:pos="360"/>
        </w:tabs>
        <w:spacing w:line="300" w:lineRule="auto"/>
        <w:ind w:left="-540" w:firstLine="0"/>
        <w:rPr>
          <w:i/>
          <w:iCs/>
          <w:sz w:val="24"/>
          <w:szCs w:val="24"/>
        </w:rPr>
      </w:pPr>
      <w:r w:rsidRPr="00BD1C3C">
        <w:rPr>
          <w:sz w:val="24"/>
          <w:szCs w:val="24"/>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67324" w:rsidRPr="00BD1C3C" w:rsidRDefault="00767324" w:rsidP="0043526B">
      <w:pPr>
        <w:pStyle w:val="a4"/>
        <w:spacing w:line="300" w:lineRule="auto"/>
        <w:ind w:left="-540" w:firstLine="0"/>
        <w:rPr>
          <w:i/>
          <w:iCs/>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48"/>
        </w:numPr>
        <w:tabs>
          <w:tab w:val="clear" w:pos="700"/>
          <w:tab w:val="num" w:pos="360"/>
        </w:tabs>
        <w:spacing w:line="300" w:lineRule="auto"/>
        <w:ind w:left="-540" w:firstLine="0"/>
        <w:rPr>
          <w:i/>
          <w:sz w:val="24"/>
          <w:szCs w:val="24"/>
        </w:rPr>
      </w:pPr>
      <w:r w:rsidRPr="00BD1C3C">
        <w:rPr>
          <w:i/>
          <w:sz w:val="24"/>
          <w:szCs w:val="24"/>
        </w:rPr>
        <w:t>составлять рацион питания на основе физиологических потребностей организма;</w:t>
      </w:r>
    </w:p>
    <w:p w:rsidR="00767324" w:rsidRPr="00BD1C3C" w:rsidRDefault="00767324" w:rsidP="0043526B">
      <w:pPr>
        <w:pStyle w:val="a4"/>
        <w:numPr>
          <w:ilvl w:val="0"/>
          <w:numId w:val="248"/>
        </w:numPr>
        <w:tabs>
          <w:tab w:val="clear" w:pos="700"/>
          <w:tab w:val="num" w:pos="360"/>
        </w:tabs>
        <w:spacing w:line="300" w:lineRule="auto"/>
        <w:ind w:left="-540" w:firstLine="0"/>
        <w:rPr>
          <w:i/>
          <w:sz w:val="24"/>
          <w:szCs w:val="24"/>
        </w:rPr>
      </w:pPr>
      <w:r w:rsidRPr="00BD1C3C">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767324" w:rsidRPr="00BD1C3C" w:rsidRDefault="00767324" w:rsidP="0043526B">
      <w:pPr>
        <w:pStyle w:val="a4"/>
        <w:numPr>
          <w:ilvl w:val="0"/>
          <w:numId w:val="248"/>
        </w:numPr>
        <w:tabs>
          <w:tab w:val="clear" w:pos="700"/>
          <w:tab w:val="num" w:pos="360"/>
        </w:tabs>
        <w:spacing w:line="300" w:lineRule="auto"/>
        <w:ind w:left="-540" w:firstLine="0"/>
        <w:rPr>
          <w:i/>
          <w:sz w:val="24"/>
          <w:szCs w:val="24"/>
        </w:rPr>
      </w:pPr>
      <w:r w:rsidRPr="00BD1C3C">
        <w:rPr>
          <w:i/>
          <w:sz w:val="24"/>
          <w:szCs w:val="24"/>
        </w:rPr>
        <w:t>применять основные виды и способы консервирования и заготовки пищевых продуктов в домашних условиях;</w:t>
      </w:r>
    </w:p>
    <w:p w:rsidR="00767324" w:rsidRPr="00BD1C3C" w:rsidRDefault="00767324" w:rsidP="0043526B">
      <w:pPr>
        <w:pStyle w:val="a4"/>
        <w:numPr>
          <w:ilvl w:val="0"/>
          <w:numId w:val="248"/>
        </w:numPr>
        <w:tabs>
          <w:tab w:val="clear" w:pos="700"/>
          <w:tab w:val="num" w:pos="360"/>
        </w:tabs>
        <w:spacing w:line="300" w:lineRule="auto"/>
        <w:ind w:left="-540" w:firstLine="0"/>
        <w:rPr>
          <w:i/>
          <w:sz w:val="24"/>
          <w:szCs w:val="24"/>
        </w:rPr>
      </w:pPr>
      <w:r w:rsidRPr="00BD1C3C">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67324" w:rsidRPr="00BD1C3C" w:rsidRDefault="00767324" w:rsidP="0043526B">
      <w:pPr>
        <w:pStyle w:val="a4"/>
        <w:numPr>
          <w:ilvl w:val="0"/>
          <w:numId w:val="248"/>
        </w:numPr>
        <w:tabs>
          <w:tab w:val="clear" w:pos="700"/>
          <w:tab w:val="num" w:pos="360"/>
        </w:tabs>
        <w:spacing w:line="300" w:lineRule="auto"/>
        <w:ind w:left="-540" w:firstLine="0"/>
        <w:rPr>
          <w:i/>
          <w:sz w:val="24"/>
          <w:szCs w:val="24"/>
        </w:rPr>
      </w:pPr>
      <w:r w:rsidRPr="00BD1C3C">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67324" w:rsidRPr="00BD1C3C" w:rsidRDefault="00767324" w:rsidP="0043526B">
      <w:pPr>
        <w:pStyle w:val="a4"/>
        <w:numPr>
          <w:ilvl w:val="0"/>
          <w:numId w:val="248"/>
        </w:numPr>
        <w:tabs>
          <w:tab w:val="clear" w:pos="700"/>
          <w:tab w:val="num" w:pos="360"/>
        </w:tabs>
        <w:spacing w:line="300" w:lineRule="auto"/>
        <w:ind w:left="-540" w:firstLine="0"/>
        <w:rPr>
          <w:i/>
          <w:sz w:val="24"/>
          <w:szCs w:val="24"/>
        </w:rPr>
      </w:pPr>
      <w:r w:rsidRPr="00BD1C3C">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767324" w:rsidRPr="00BD1C3C" w:rsidRDefault="00767324" w:rsidP="0043526B">
      <w:pPr>
        <w:pStyle w:val="a4"/>
        <w:spacing w:line="300" w:lineRule="auto"/>
        <w:ind w:left="-540" w:firstLine="0"/>
        <w:rPr>
          <w:b/>
          <w:i/>
          <w:sz w:val="24"/>
          <w:szCs w:val="24"/>
        </w:rPr>
      </w:pPr>
      <w:r w:rsidRPr="00BD1C3C">
        <w:rPr>
          <w:b/>
          <w:i/>
          <w:sz w:val="24"/>
          <w:szCs w:val="24"/>
        </w:rPr>
        <w:t>Создание изделий из текстильных материалов</w:t>
      </w:r>
    </w:p>
    <w:p w:rsidR="00767324" w:rsidRPr="00BD1C3C" w:rsidRDefault="00767324" w:rsidP="0043526B">
      <w:pPr>
        <w:pStyle w:val="a4"/>
        <w:spacing w:line="300" w:lineRule="auto"/>
        <w:ind w:left="-540" w:firstLine="0"/>
        <w:rPr>
          <w:i/>
          <w:sz w:val="24"/>
          <w:szCs w:val="24"/>
        </w:rPr>
      </w:pPr>
      <w:r w:rsidRPr="00BD1C3C">
        <w:rPr>
          <w:sz w:val="24"/>
          <w:szCs w:val="24"/>
        </w:rPr>
        <w:t>Выпускник научится:</w:t>
      </w:r>
    </w:p>
    <w:p w:rsidR="00767324" w:rsidRPr="00BD1C3C" w:rsidRDefault="00767324" w:rsidP="0043526B">
      <w:pPr>
        <w:pStyle w:val="a4"/>
        <w:numPr>
          <w:ilvl w:val="0"/>
          <w:numId w:val="249"/>
        </w:numPr>
        <w:spacing w:line="300" w:lineRule="auto"/>
        <w:ind w:left="-540"/>
        <w:rPr>
          <w:iCs/>
          <w:sz w:val="24"/>
          <w:szCs w:val="24"/>
        </w:rPr>
      </w:pPr>
      <w:r w:rsidRPr="00BD1C3C">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67324" w:rsidRPr="00BD1C3C" w:rsidRDefault="00767324" w:rsidP="0043526B">
      <w:pPr>
        <w:pStyle w:val="a4"/>
        <w:numPr>
          <w:ilvl w:val="0"/>
          <w:numId w:val="249"/>
        </w:numPr>
        <w:spacing w:line="300" w:lineRule="auto"/>
        <w:ind w:left="-540"/>
        <w:rPr>
          <w:iCs/>
          <w:sz w:val="24"/>
          <w:szCs w:val="24"/>
        </w:rPr>
      </w:pPr>
      <w:r w:rsidRPr="00BD1C3C">
        <w:rPr>
          <w:sz w:val="24"/>
          <w:szCs w:val="24"/>
        </w:rPr>
        <w:t>выполнять влажно-тепловую обработку швейных изделий.</w:t>
      </w:r>
    </w:p>
    <w:p w:rsidR="00767324" w:rsidRPr="00BD1C3C" w:rsidRDefault="00767324" w:rsidP="0043526B">
      <w:pPr>
        <w:pStyle w:val="a4"/>
        <w:spacing w:line="300" w:lineRule="auto"/>
        <w:ind w:left="-540" w:firstLine="0"/>
        <w:rPr>
          <w:i/>
          <w:iCs/>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50"/>
        </w:numPr>
        <w:spacing w:line="300" w:lineRule="auto"/>
        <w:ind w:left="-540"/>
        <w:rPr>
          <w:i/>
          <w:sz w:val="24"/>
          <w:szCs w:val="24"/>
        </w:rPr>
      </w:pPr>
      <w:r w:rsidRPr="00BD1C3C">
        <w:rPr>
          <w:i/>
          <w:sz w:val="24"/>
          <w:szCs w:val="24"/>
        </w:rPr>
        <w:lastRenderedPageBreak/>
        <w:t>выполнять несложные приемы моделирования швейных изделий, в том числе с использованием традиций народного костюма;</w:t>
      </w:r>
    </w:p>
    <w:p w:rsidR="00767324" w:rsidRPr="00BD1C3C" w:rsidRDefault="00767324" w:rsidP="0043526B">
      <w:pPr>
        <w:pStyle w:val="a4"/>
        <w:numPr>
          <w:ilvl w:val="0"/>
          <w:numId w:val="250"/>
        </w:numPr>
        <w:spacing w:line="300" w:lineRule="auto"/>
        <w:ind w:left="-540"/>
        <w:rPr>
          <w:i/>
          <w:sz w:val="24"/>
          <w:szCs w:val="24"/>
        </w:rPr>
      </w:pPr>
      <w:r w:rsidRPr="00BD1C3C">
        <w:rPr>
          <w:i/>
          <w:sz w:val="24"/>
          <w:szCs w:val="24"/>
        </w:rPr>
        <w:t>использовать при моделировании зрительные иллюзии в одежде; определять и исправлять дефекты швейных изделий;</w:t>
      </w:r>
    </w:p>
    <w:p w:rsidR="00767324" w:rsidRPr="00BD1C3C" w:rsidRDefault="00767324" w:rsidP="0043526B">
      <w:pPr>
        <w:pStyle w:val="a4"/>
        <w:numPr>
          <w:ilvl w:val="0"/>
          <w:numId w:val="250"/>
        </w:numPr>
        <w:spacing w:line="300" w:lineRule="auto"/>
        <w:ind w:left="-540"/>
        <w:rPr>
          <w:i/>
          <w:sz w:val="24"/>
          <w:szCs w:val="24"/>
        </w:rPr>
      </w:pPr>
      <w:r w:rsidRPr="00BD1C3C">
        <w:rPr>
          <w:i/>
          <w:sz w:val="24"/>
          <w:szCs w:val="24"/>
        </w:rPr>
        <w:t>выполнять художественную отделку швейных изделий;</w:t>
      </w:r>
    </w:p>
    <w:p w:rsidR="00767324" w:rsidRPr="00BD1C3C" w:rsidRDefault="00767324" w:rsidP="0043526B">
      <w:pPr>
        <w:pStyle w:val="a4"/>
        <w:numPr>
          <w:ilvl w:val="0"/>
          <w:numId w:val="250"/>
        </w:numPr>
        <w:spacing w:line="300" w:lineRule="auto"/>
        <w:ind w:left="-540"/>
        <w:rPr>
          <w:i/>
          <w:sz w:val="24"/>
          <w:szCs w:val="24"/>
        </w:rPr>
      </w:pPr>
      <w:r w:rsidRPr="00BD1C3C">
        <w:rPr>
          <w:i/>
          <w:sz w:val="24"/>
          <w:szCs w:val="24"/>
        </w:rPr>
        <w:t>изготавливать изделия декоративно-прикладного искусства, региональных народных промыслов;</w:t>
      </w:r>
    </w:p>
    <w:p w:rsidR="00767324" w:rsidRPr="00BD1C3C" w:rsidRDefault="00767324" w:rsidP="0043526B">
      <w:pPr>
        <w:pStyle w:val="a4"/>
        <w:numPr>
          <w:ilvl w:val="0"/>
          <w:numId w:val="250"/>
        </w:numPr>
        <w:spacing w:line="300" w:lineRule="auto"/>
        <w:ind w:left="-540"/>
        <w:rPr>
          <w:i/>
          <w:sz w:val="24"/>
          <w:szCs w:val="24"/>
        </w:rPr>
      </w:pPr>
      <w:r w:rsidRPr="00BD1C3C">
        <w:rPr>
          <w:i/>
          <w:sz w:val="24"/>
          <w:szCs w:val="24"/>
        </w:rPr>
        <w:t>определять основные стили в одежде и современные направления моды.</w:t>
      </w:r>
    </w:p>
    <w:p w:rsidR="00767324" w:rsidRPr="00BD1C3C" w:rsidRDefault="00767324" w:rsidP="0043526B">
      <w:pPr>
        <w:pStyle w:val="a4"/>
        <w:spacing w:line="300" w:lineRule="auto"/>
        <w:ind w:left="-540" w:firstLine="0"/>
        <w:rPr>
          <w:b/>
          <w:iCs/>
          <w:sz w:val="24"/>
          <w:szCs w:val="24"/>
        </w:rPr>
      </w:pPr>
      <w:r w:rsidRPr="00BD1C3C">
        <w:rPr>
          <w:b/>
          <w:iCs/>
          <w:sz w:val="24"/>
          <w:szCs w:val="24"/>
        </w:rPr>
        <w:t>Сельскохозяйственные технологии</w:t>
      </w:r>
    </w:p>
    <w:p w:rsidR="00767324" w:rsidRPr="00BD1C3C" w:rsidRDefault="00767324" w:rsidP="0043526B">
      <w:pPr>
        <w:pStyle w:val="a4"/>
        <w:spacing w:line="300" w:lineRule="auto"/>
        <w:ind w:left="-540" w:firstLine="0"/>
        <w:rPr>
          <w:b/>
          <w:i/>
          <w:sz w:val="24"/>
          <w:szCs w:val="24"/>
        </w:rPr>
      </w:pPr>
      <w:r w:rsidRPr="00BD1C3C">
        <w:rPr>
          <w:b/>
          <w:i/>
          <w:sz w:val="24"/>
          <w:szCs w:val="24"/>
        </w:rPr>
        <w:t>Технологии растениеводства</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51"/>
        </w:numPr>
        <w:spacing w:line="300" w:lineRule="auto"/>
        <w:ind w:left="-540"/>
        <w:rPr>
          <w:iCs/>
          <w:sz w:val="24"/>
          <w:szCs w:val="24"/>
        </w:rPr>
      </w:pPr>
      <w:r w:rsidRPr="00BD1C3C">
        <w:rPr>
          <w:sz w:val="24"/>
          <w:szCs w:val="24"/>
        </w:rPr>
        <w:t>самостоятельно выращивать наиболее распространенные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67324" w:rsidRPr="00BD1C3C" w:rsidRDefault="00767324" w:rsidP="0043526B">
      <w:pPr>
        <w:pStyle w:val="a4"/>
        <w:numPr>
          <w:ilvl w:val="0"/>
          <w:numId w:val="251"/>
        </w:numPr>
        <w:spacing w:line="300" w:lineRule="auto"/>
        <w:ind w:left="-540"/>
        <w:rPr>
          <w:iCs/>
          <w:sz w:val="24"/>
          <w:szCs w:val="24"/>
        </w:rPr>
      </w:pPr>
      <w:r w:rsidRPr="00BD1C3C">
        <w:rPr>
          <w:sz w:val="24"/>
          <w:szCs w:val="24"/>
        </w:rPr>
        <w:t>планировать размещение культур на учебно-опытном участке и в личном подсобном хозяйстве с учетом севооборота.</w:t>
      </w:r>
    </w:p>
    <w:p w:rsidR="00767324" w:rsidRPr="00BD1C3C" w:rsidRDefault="00767324" w:rsidP="0043526B">
      <w:pPr>
        <w:pStyle w:val="a4"/>
        <w:spacing w:line="300" w:lineRule="auto"/>
        <w:ind w:left="-540" w:firstLine="0"/>
        <w:rPr>
          <w:i/>
          <w:sz w:val="24"/>
          <w:szCs w:val="24"/>
        </w:rPr>
      </w:pPr>
      <w:r w:rsidRPr="00BD1C3C">
        <w:rPr>
          <w:i/>
          <w:sz w:val="24"/>
          <w:szCs w:val="24"/>
        </w:rPr>
        <w:t xml:space="preserve">Выпускник получит возможность научиться: </w:t>
      </w:r>
    </w:p>
    <w:p w:rsidR="00767324" w:rsidRPr="00BD1C3C" w:rsidRDefault="00767324" w:rsidP="0043526B">
      <w:pPr>
        <w:pStyle w:val="a4"/>
        <w:numPr>
          <w:ilvl w:val="0"/>
          <w:numId w:val="252"/>
        </w:numPr>
        <w:tabs>
          <w:tab w:val="clear" w:pos="357"/>
          <w:tab w:val="num" w:pos="180"/>
        </w:tabs>
        <w:spacing w:line="300" w:lineRule="auto"/>
        <w:ind w:left="-540"/>
        <w:rPr>
          <w:i/>
          <w:sz w:val="24"/>
          <w:szCs w:val="24"/>
        </w:rPr>
      </w:pPr>
      <w:r w:rsidRPr="00BD1C3C">
        <w:rPr>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767324" w:rsidRPr="00BD1C3C" w:rsidRDefault="00767324" w:rsidP="0043526B">
      <w:pPr>
        <w:pStyle w:val="a4"/>
        <w:numPr>
          <w:ilvl w:val="0"/>
          <w:numId w:val="252"/>
        </w:numPr>
        <w:tabs>
          <w:tab w:val="clear" w:pos="357"/>
          <w:tab w:val="num" w:pos="180"/>
        </w:tabs>
        <w:spacing w:line="300" w:lineRule="auto"/>
        <w:ind w:left="-540"/>
        <w:rPr>
          <w:i/>
          <w:sz w:val="24"/>
          <w:szCs w:val="24"/>
        </w:rPr>
      </w:pPr>
      <w:r w:rsidRPr="00BD1C3C">
        <w:rPr>
          <w:i/>
          <w:sz w:val="24"/>
          <w:szCs w:val="24"/>
        </w:rPr>
        <w:t xml:space="preserve">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67324" w:rsidRPr="00BD1C3C" w:rsidRDefault="00767324" w:rsidP="0043526B">
      <w:pPr>
        <w:pStyle w:val="a4"/>
        <w:numPr>
          <w:ilvl w:val="0"/>
          <w:numId w:val="252"/>
        </w:numPr>
        <w:tabs>
          <w:tab w:val="clear" w:pos="357"/>
          <w:tab w:val="num" w:pos="180"/>
        </w:tabs>
        <w:spacing w:line="300" w:lineRule="auto"/>
        <w:ind w:left="-540"/>
        <w:rPr>
          <w:i/>
          <w:sz w:val="24"/>
          <w:szCs w:val="24"/>
        </w:rPr>
      </w:pPr>
      <w:r w:rsidRPr="00BD1C3C">
        <w:rPr>
          <w:i/>
          <w:sz w:val="24"/>
          <w:szCs w:val="24"/>
        </w:rP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767324" w:rsidRPr="00BD1C3C" w:rsidRDefault="00767324" w:rsidP="0043526B">
      <w:pPr>
        <w:pStyle w:val="a4"/>
        <w:spacing w:line="300" w:lineRule="auto"/>
        <w:ind w:left="-540" w:firstLine="0"/>
        <w:rPr>
          <w:b/>
          <w:sz w:val="24"/>
          <w:szCs w:val="24"/>
        </w:rPr>
      </w:pPr>
      <w:r w:rsidRPr="00BD1C3C">
        <w:rPr>
          <w:b/>
          <w:sz w:val="24"/>
          <w:szCs w:val="24"/>
        </w:rPr>
        <w:t>Технологии исследовательской, опытнической и проектной деятельности</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53"/>
        </w:numPr>
        <w:spacing w:line="300" w:lineRule="auto"/>
        <w:ind w:left="-540"/>
        <w:rPr>
          <w:iCs/>
          <w:sz w:val="24"/>
          <w:szCs w:val="24"/>
        </w:rPr>
      </w:pPr>
      <w:r w:rsidRPr="00BD1C3C">
        <w:rPr>
          <w:iCs/>
          <w:sz w:val="24"/>
          <w:szCs w:val="24"/>
        </w:rPr>
        <w:t>планировать и выполнять учебные технологические проекты: выявлять и формулировать проблему, о</w:t>
      </w:r>
      <w:r w:rsidRPr="00BD1C3C">
        <w:rPr>
          <w:sz w:val="24"/>
          <w:szCs w:val="24"/>
        </w:rPr>
        <w:t>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67324" w:rsidRPr="00BD1C3C" w:rsidRDefault="00767324" w:rsidP="0043526B">
      <w:pPr>
        <w:pStyle w:val="a4"/>
        <w:numPr>
          <w:ilvl w:val="0"/>
          <w:numId w:val="253"/>
        </w:numPr>
        <w:spacing w:line="300" w:lineRule="auto"/>
        <w:ind w:left="-540"/>
        <w:rPr>
          <w:iCs/>
          <w:sz w:val="24"/>
          <w:szCs w:val="24"/>
        </w:rPr>
      </w:pPr>
      <w:r w:rsidRPr="00BD1C3C">
        <w:rPr>
          <w:iCs/>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54"/>
        </w:numPr>
        <w:spacing w:line="300" w:lineRule="auto"/>
        <w:ind w:left="-540"/>
        <w:rPr>
          <w:iCs/>
          <w:sz w:val="24"/>
          <w:szCs w:val="24"/>
        </w:rPr>
      </w:pPr>
      <w:r w:rsidRPr="00BD1C3C">
        <w:rPr>
          <w:i/>
          <w:iCs/>
          <w:sz w:val="24"/>
          <w:szCs w:val="24"/>
        </w:rPr>
        <w:lastRenderedPageBreak/>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767324" w:rsidRPr="00BD1C3C" w:rsidRDefault="00767324" w:rsidP="0043526B">
      <w:pPr>
        <w:pStyle w:val="a4"/>
        <w:numPr>
          <w:ilvl w:val="0"/>
          <w:numId w:val="254"/>
        </w:numPr>
        <w:spacing w:line="300" w:lineRule="auto"/>
        <w:ind w:left="-540"/>
        <w:rPr>
          <w:iCs/>
          <w:sz w:val="24"/>
          <w:szCs w:val="24"/>
        </w:rPr>
      </w:pPr>
      <w:r w:rsidRPr="00BD1C3C">
        <w:rPr>
          <w:i/>
          <w:sz w:val="24"/>
          <w:szCs w:val="24"/>
        </w:rPr>
        <w:t xml:space="preserve">осуществлять презентацию, экономическую и экологическую оценку проекта, </w:t>
      </w:r>
      <w:r w:rsidRPr="00BD1C3C">
        <w:rPr>
          <w:i/>
          <w:iCs/>
          <w:sz w:val="24"/>
          <w:szCs w:val="24"/>
        </w:rPr>
        <w:t>давать примерную оценку цены произведенного продукта как товара на рынке; разрабатывать вариант рекламы для продукта труда.</w:t>
      </w:r>
    </w:p>
    <w:p w:rsidR="00767324" w:rsidRPr="00BD1C3C" w:rsidRDefault="00767324" w:rsidP="0043526B">
      <w:pPr>
        <w:pStyle w:val="a4"/>
        <w:spacing w:line="300" w:lineRule="auto"/>
        <w:ind w:left="-540" w:firstLine="0"/>
        <w:rPr>
          <w:b/>
          <w:iCs/>
          <w:sz w:val="24"/>
          <w:szCs w:val="24"/>
        </w:rPr>
      </w:pPr>
      <w:r w:rsidRPr="00BD1C3C">
        <w:rPr>
          <w:b/>
          <w:iCs/>
          <w:sz w:val="24"/>
          <w:szCs w:val="24"/>
        </w:rPr>
        <w:t>Современное производство и профессиональное самоопределение</w:t>
      </w:r>
    </w:p>
    <w:p w:rsidR="00767324" w:rsidRPr="00BD1C3C" w:rsidRDefault="00767324" w:rsidP="0043526B">
      <w:pPr>
        <w:pStyle w:val="a4"/>
        <w:spacing w:line="300" w:lineRule="auto"/>
        <w:ind w:left="-540" w:firstLine="0"/>
        <w:rPr>
          <w:iCs/>
          <w:sz w:val="24"/>
          <w:szCs w:val="24"/>
        </w:rPr>
      </w:pPr>
      <w:r w:rsidRPr="00BD1C3C">
        <w:rPr>
          <w:sz w:val="24"/>
          <w:szCs w:val="24"/>
        </w:rPr>
        <w:t>Выпускник научится построению двух-трех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BD1C3C">
        <w:rPr>
          <w:iCs/>
          <w:sz w:val="24"/>
          <w:szCs w:val="24"/>
        </w:rPr>
        <w:t>.</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spacing w:line="300" w:lineRule="auto"/>
        <w:ind w:left="-540" w:firstLine="0"/>
        <w:rPr>
          <w:i/>
          <w:iCs/>
          <w:sz w:val="24"/>
          <w:szCs w:val="24"/>
        </w:rPr>
      </w:pPr>
      <w:r w:rsidRPr="00BD1C3C">
        <w:rPr>
          <w:i/>
          <w:sz w:val="24"/>
          <w:szCs w:val="24"/>
        </w:rPr>
        <w:t>• </w:t>
      </w:r>
      <w:r w:rsidRPr="00BD1C3C">
        <w:rPr>
          <w:i/>
          <w:iCs/>
          <w:sz w:val="24"/>
          <w:szCs w:val="24"/>
        </w:rPr>
        <w:t>планировать профессиональную карьеру;</w:t>
      </w:r>
    </w:p>
    <w:p w:rsidR="00767324" w:rsidRPr="00BD1C3C" w:rsidRDefault="00767324" w:rsidP="0043526B">
      <w:pPr>
        <w:pStyle w:val="a4"/>
        <w:spacing w:line="300" w:lineRule="auto"/>
        <w:ind w:left="-540" w:firstLine="0"/>
        <w:rPr>
          <w:i/>
          <w:iCs/>
          <w:sz w:val="24"/>
          <w:szCs w:val="24"/>
        </w:rPr>
      </w:pPr>
      <w:r w:rsidRPr="00BD1C3C">
        <w:rPr>
          <w:i/>
          <w:iCs/>
          <w:sz w:val="24"/>
          <w:szCs w:val="24"/>
        </w:rPr>
        <w:t>• рационально выбирать пути продолжения образования или трудоустройства;</w:t>
      </w:r>
    </w:p>
    <w:p w:rsidR="00767324" w:rsidRPr="00BD1C3C" w:rsidRDefault="00767324" w:rsidP="0043526B">
      <w:pPr>
        <w:pStyle w:val="a4"/>
        <w:spacing w:line="300" w:lineRule="auto"/>
        <w:ind w:left="-540" w:firstLine="0"/>
        <w:rPr>
          <w:i/>
          <w:iCs/>
          <w:sz w:val="24"/>
          <w:szCs w:val="24"/>
        </w:rPr>
      </w:pPr>
      <w:r w:rsidRPr="00BD1C3C">
        <w:rPr>
          <w:i/>
          <w:iCs/>
          <w:sz w:val="24"/>
          <w:szCs w:val="24"/>
        </w:rPr>
        <w:t>• ориентироваться в информации по трудоустройству и продолжению образования;</w:t>
      </w:r>
    </w:p>
    <w:p w:rsidR="00767324" w:rsidRPr="00BD1C3C" w:rsidRDefault="00767324" w:rsidP="0043526B">
      <w:pPr>
        <w:pStyle w:val="a4"/>
        <w:spacing w:line="300" w:lineRule="auto"/>
        <w:ind w:left="-540" w:firstLine="0"/>
        <w:rPr>
          <w:i/>
          <w:iCs/>
          <w:sz w:val="24"/>
          <w:szCs w:val="24"/>
        </w:rPr>
      </w:pPr>
      <w:r w:rsidRPr="00BD1C3C">
        <w:rPr>
          <w:i/>
          <w:iCs/>
          <w:sz w:val="24"/>
          <w:szCs w:val="24"/>
        </w:rPr>
        <w:t>• оценивать свои возможности и возможности своей семьи для предпринимательской деятельности.</w:t>
      </w: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1.2.5.19. Физическая культура</w:t>
      </w:r>
    </w:p>
    <w:p w:rsidR="00767324" w:rsidRPr="00BD1C3C" w:rsidRDefault="00767324" w:rsidP="0043526B">
      <w:pPr>
        <w:pStyle w:val="a4"/>
        <w:spacing w:line="300" w:lineRule="auto"/>
        <w:ind w:firstLine="0"/>
        <w:rPr>
          <w:b/>
          <w:bCs/>
          <w:sz w:val="24"/>
          <w:szCs w:val="24"/>
        </w:rPr>
      </w:pPr>
      <w:r w:rsidRPr="00BD1C3C">
        <w:rPr>
          <w:b/>
          <w:bCs/>
          <w:sz w:val="24"/>
          <w:szCs w:val="24"/>
        </w:rPr>
        <w:t>Знания о физической культуре</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55"/>
        </w:numPr>
        <w:spacing w:line="300" w:lineRule="auto"/>
        <w:ind w:left="-540"/>
        <w:rPr>
          <w:sz w:val="24"/>
          <w:szCs w:val="24"/>
        </w:rPr>
      </w:pPr>
      <w:r w:rsidRPr="00BD1C3C">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67324" w:rsidRPr="00BD1C3C" w:rsidRDefault="00767324" w:rsidP="0043526B">
      <w:pPr>
        <w:pStyle w:val="a4"/>
        <w:numPr>
          <w:ilvl w:val="0"/>
          <w:numId w:val="255"/>
        </w:numPr>
        <w:spacing w:line="300" w:lineRule="auto"/>
        <w:ind w:left="-540"/>
        <w:rPr>
          <w:sz w:val="24"/>
          <w:szCs w:val="24"/>
        </w:rPr>
      </w:pPr>
      <w:r w:rsidRPr="00BD1C3C">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67324" w:rsidRPr="00BD1C3C" w:rsidRDefault="00767324" w:rsidP="0043526B">
      <w:pPr>
        <w:pStyle w:val="a4"/>
        <w:numPr>
          <w:ilvl w:val="0"/>
          <w:numId w:val="255"/>
        </w:numPr>
        <w:spacing w:line="300" w:lineRule="auto"/>
        <w:ind w:left="-540"/>
        <w:rPr>
          <w:sz w:val="24"/>
          <w:szCs w:val="24"/>
        </w:rPr>
      </w:pPr>
      <w:r w:rsidRPr="00BD1C3C">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67324" w:rsidRPr="00BD1C3C" w:rsidRDefault="00767324" w:rsidP="0043526B">
      <w:pPr>
        <w:pStyle w:val="a4"/>
        <w:numPr>
          <w:ilvl w:val="0"/>
          <w:numId w:val="255"/>
        </w:numPr>
        <w:spacing w:line="300" w:lineRule="auto"/>
        <w:ind w:left="-540"/>
        <w:rPr>
          <w:sz w:val="24"/>
          <w:szCs w:val="24"/>
        </w:rPr>
      </w:pPr>
      <w:r w:rsidRPr="00BD1C3C">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67324" w:rsidRPr="00BD1C3C" w:rsidRDefault="00767324" w:rsidP="0043526B">
      <w:pPr>
        <w:pStyle w:val="a4"/>
        <w:numPr>
          <w:ilvl w:val="0"/>
          <w:numId w:val="255"/>
        </w:numPr>
        <w:spacing w:line="300" w:lineRule="auto"/>
        <w:ind w:left="-540"/>
        <w:rPr>
          <w:sz w:val="24"/>
          <w:szCs w:val="24"/>
        </w:rPr>
      </w:pPr>
      <w:r w:rsidRPr="00BD1C3C">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67324" w:rsidRPr="00BD1C3C" w:rsidRDefault="00767324" w:rsidP="0043526B">
      <w:pPr>
        <w:pStyle w:val="a4"/>
        <w:numPr>
          <w:ilvl w:val="0"/>
          <w:numId w:val="255"/>
        </w:numPr>
        <w:spacing w:line="300" w:lineRule="auto"/>
        <w:ind w:left="-540"/>
        <w:rPr>
          <w:sz w:val="24"/>
          <w:szCs w:val="24"/>
        </w:rPr>
      </w:pPr>
      <w:r w:rsidRPr="00BD1C3C">
        <w:rPr>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numPr>
          <w:ilvl w:val="0"/>
          <w:numId w:val="256"/>
        </w:numPr>
        <w:spacing w:line="300" w:lineRule="auto"/>
        <w:ind w:left="-540"/>
        <w:rPr>
          <w:i/>
          <w:sz w:val="24"/>
          <w:szCs w:val="24"/>
        </w:rPr>
      </w:pPr>
      <w:r w:rsidRPr="00BD1C3C">
        <w:rPr>
          <w:i/>
          <w:iCs/>
          <w:sz w:val="24"/>
          <w:szCs w:val="24"/>
        </w:rPr>
        <w:t>характеризовать</w:t>
      </w:r>
      <w:r w:rsidRPr="00BD1C3C">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67324" w:rsidRPr="00BD1C3C" w:rsidRDefault="00767324" w:rsidP="0043526B">
      <w:pPr>
        <w:pStyle w:val="a4"/>
        <w:numPr>
          <w:ilvl w:val="0"/>
          <w:numId w:val="256"/>
        </w:numPr>
        <w:spacing w:line="300" w:lineRule="auto"/>
        <w:ind w:left="-540"/>
        <w:rPr>
          <w:i/>
          <w:sz w:val="24"/>
          <w:szCs w:val="24"/>
        </w:rPr>
      </w:pPr>
      <w:r w:rsidRPr="00BD1C3C">
        <w:rPr>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67324" w:rsidRPr="00BD1C3C" w:rsidRDefault="00767324" w:rsidP="0043526B">
      <w:pPr>
        <w:pStyle w:val="a4"/>
        <w:numPr>
          <w:ilvl w:val="0"/>
          <w:numId w:val="256"/>
        </w:numPr>
        <w:spacing w:line="300" w:lineRule="auto"/>
        <w:ind w:left="-540"/>
        <w:rPr>
          <w:i/>
          <w:sz w:val="24"/>
          <w:szCs w:val="24"/>
        </w:rPr>
      </w:pPr>
      <w:r w:rsidRPr="00BD1C3C">
        <w:rPr>
          <w:i/>
          <w:sz w:val="24"/>
          <w:szCs w:val="24"/>
        </w:rPr>
        <w:t>определять признаки положительного влияния занятий физической подготовкой на укрепление здоровья, развитие основных физических качеств.</w:t>
      </w:r>
    </w:p>
    <w:p w:rsidR="00767324" w:rsidRPr="00BD1C3C" w:rsidRDefault="00767324" w:rsidP="0043526B">
      <w:pPr>
        <w:pStyle w:val="a4"/>
        <w:spacing w:line="300" w:lineRule="auto"/>
        <w:ind w:left="-540" w:firstLine="0"/>
        <w:rPr>
          <w:b/>
          <w:bCs/>
          <w:sz w:val="24"/>
          <w:szCs w:val="24"/>
        </w:rPr>
      </w:pPr>
      <w:r w:rsidRPr="00BD1C3C">
        <w:rPr>
          <w:b/>
          <w:bCs/>
          <w:sz w:val="24"/>
          <w:szCs w:val="24"/>
        </w:rPr>
        <w:lastRenderedPageBreak/>
        <w:t>Способы двигательной (физкультурной) деятельности</w:t>
      </w:r>
    </w:p>
    <w:p w:rsidR="00767324" w:rsidRPr="00BD1C3C" w:rsidRDefault="00767324" w:rsidP="0043526B">
      <w:pPr>
        <w:pStyle w:val="a4"/>
        <w:spacing w:line="300" w:lineRule="auto"/>
        <w:ind w:left="-540" w:firstLine="0"/>
        <w:rPr>
          <w:sz w:val="24"/>
          <w:szCs w:val="24"/>
        </w:rPr>
      </w:pPr>
      <w:r w:rsidRPr="00BD1C3C">
        <w:rPr>
          <w:sz w:val="24"/>
          <w:szCs w:val="24"/>
        </w:rPr>
        <w:t xml:space="preserve">Выпускник научится: </w:t>
      </w:r>
    </w:p>
    <w:p w:rsidR="00767324" w:rsidRPr="00BD1C3C" w:rsidRDefault="00767324" w:rsidP="0043526B">
      <w:pPr>
        <w:pStyle w:val="a4"/>
        <w:numPr>
          <w:ilvl w:val="0"/>
          <w:numId w:val="257"/>
        </w:numPr>
        <w:spacing w:line="300" w:lineRule="auto"/>
        <w:ind w:left="-540"/>
        <w:rPr>
          <w:sz w:val="24"/>
          <w:szCs w:val="24"/>
        </w:rPr>
      </w:pPr>
      <w:r w:rsidRPr="00BD1C3C">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67324" w:rsidRPr="00BD1C3C" w:rsidRDefault="00767324" w:rsidP="0043526B">
      <w:pPr>
        <w:pStyle w:val="a4"/>
        <w:numPr>
          <w:ilvl w:val="0"/>
          <w:numId w:val="257"/>
        </w:numPr>
        <w:spacing w:line="300" w:lineRule="auto"/>
        <w:ind w:left="-540"/>
        <w:rPr>
          <w:sz w:val="24"/>
          <w:szCs w:val="24"/>
        </w:rPr>
      </w:pPr>
      <w:r w:rsidRPr="00BD1C3C">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67324" w:rsidRPr="00BD1C3C" w:rsidRDefault="00767324" w:rsidP="0043526B">
      <w:pPr>
        <w:pStyle w:val="a4"/>
        <w:numPr>
          <w:ilvl w:val="0"/>
          <w:numId w:val="257"/>
        </w:numPr>
        <w:spacing w:line="300" w:lineRule="auto"/>
        <w:ind w:left="-540"/>
        <w:rPr>
          <w:sz w:val="24"/>
          <w:szCs w:val="24"/>
        </w:rPr>
      </w:pPr>
      <w:r w:rsidRPr="00BD1C3C">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67324" w:rsidRPr="00BD1C3C" w:rsidRDefault="00767324" w:rsidP="0043526B">
      <w:pPr>
        <w:pStyle w:val="a4"/>
        <w:numPr>
          <w:ilvl w:val="0"/>
          <w:numId w:val="257"/>
        </w:numPr>
        <w:spacing w:line="300" w:lineRule="auto"/>
        <w:ind w:left="-540"/>
        <w:rPr>
          <w:sz w:val="24"/>
          <w:szCs w:val="24"/>
        </w:rPr>
      </w:pPr>
      <w:r w:rsidRPr="00BD1C3C">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67324" w:rsidRPr="00BD1C3C" w:rsidRDefault="00767324" w:rsidP="0043526B">
      <w:pPr>
        <w:pStyle w:val="a4"/>
        <w:numPr>
          <w:ilvl w:val="0"/>
          <w:numId w:val="257"/>
        </w:numPr>
        <w:spacing w:line="300" w:lineRule="auto"/>
        <w:ind w:left="-540"/>
        <w:rPr>
          <w:sz w:val="24"/>
          <w:szCs w:val="24"/>
        </w:rPr>
      </w:pPr>
      <w:r w:rsidRPr="00BD1C3C">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67324" w:rsidRPr="00BD1C3C" w:rsidRDefault="00767324" w:rsidP="0043526B">
      <w:pPr>
        <w:pStyle w:val="a4"/>
        <w:numPr>
          <w:ilvl w:val="0"/>
          <w:numId w:val="257"/>
        </w:numPr>
        <w:spacing w:line="300" w:lineRule="auto"/>
        <w:ind w:left="-540"/>
        <w:rPr>
          <w:sz w:val="24"/>
          <w:szCs w:val="24"/>
        </w:rPr>
      </w:pPr>
      <w:r w:rsidRPr="00BD1C3C">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numPr>
          <w:ilvl w:val="0"/>
          <w:numId w:val="258"/>
        </w:numPr>
        <w:spacing w:line="300" w:lineRule="auto"/>
        <w:ind w:left="-540"/>
        <w:rPr>
          <w:i/>
          <w:iCs/>
          <w:sz w:val="24"/>
          <w:szCs w:val="24"/>
        </w:rPr>
      </w:pPr>
      <w:r w:rsidRPr="00BD1C3C">
        <w:rPr>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67324" w:rsidRPr="00BD1C3C" w:rsidRDefault="00767324" w:rsidP="0043526B">
      <w:pPr>
        <w:pStyle w:val="a4"/>
        <w:numPr>
          <w:ilvl w:val="0"/>
          <w:numId w:val="258"/>
        </w:numPr>
        <w:spacing w:line="300" w:lineRule="auto"/>
        <w:ind w:left="-540"/>
        <w:rPr>
          <w:i/>
          <w:sz w:val="24"/>
          <w:szCs w:val="24"/>
        </w:rPr>
      </w:pPr>
      <w:r w:rsidRPr="00BD1C3C">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67324" w:rsidRPr="00BD1C3C" w:rsidRDefault="00767324" w:rsidP="0043526B">
      <w:pPr>
        <w:pStyle w:val="a4"/>
        <w:numPr>
          <w:ilvl w:val="0"/>
          <w:numId w:val="258"/>
        </w:numPr>
        <w:spacing w:line="300" w:lineRule="auto"/>
        <w:ind w:left="-540"/>
        <w:rPr>
          <w:i/>
          <w:iCs/>
          <w:sz w:val="24"/>
          <w:szCs w:val="24"/>
        </w:rPr>
      </w:pPr>
      <w:r w:rsidRPr="00BD1C3C">
        <w:rPr>
          <w:i/>
          <w:sz w:val="24"/>
          <w:szCs w:val="24"/>
        </w:rPr>
        <w:t>проводить восстановительные мероприятия с использованием банных процедур и сеансов оздоровительного массажа.</w:t>
      </w:r>
    </w:p>
    <w:p w:rsidR="00767324" w:rsidRPr="00BD1C3C" w:rsidRDefault="00767324" w:rsidP="0043526B">
      <w:pPr>
        <w:pStyle w:val="a4"/>
        <w:spacing w:line="300" w:lineRule="auto"/>
        <w:ind w:left="-540" w:firstLine="0"/>
        <w:rPr>
          <w:b/>
          <w:bCs/>
          <w:sz w:val="24"/>
          <w:szCs w:val="24"/>
        </w:rPr>
      </w:pPr>
      <w:r w:rsidRPr="00BD1C3C">
        <w:rPr>
          <w:b/>
          <w:bCs/>
          <w:sz w:val="24"/>
          <w:szCs w:val="24"/>
        </w:rPr>
        <w:t>Физическое совершенствование</w:t>
      </w:r>
    </w:p>
    <w:p w:rsidR="00767324" w:rsidRPr="00BD1C3C" w:rsidRDefault="00767324" w:rsidP="0043526B">
      <w:pPr>
        <w:pStyle w:val="a4"/>
        <w:spacing w:line="300" w:lineRule="auto"/>
        <w:ind w:left="-540" w:firstLine="0"/>
        <w:rPr>
          <w:sz w:val="24"/>
          <w:szCs w:val="24"/>
        </w:rPr>
      </w:pPr>
      <w:r w:rsidRPr="00BD1C3C">
        <w:rPr>
          <w:sz w:val="24"/>
          <w:szCs w:val="24"/>
        </w:rPr>
        <w:t xml:space="preserve">Выпускник научится: </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упражнения по профилактике утомления и перенапряжения организма, повышению работоспособности в процессе трудовой и учебной деятельности;</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общеразвивающие упражнения, направленные  на развитие основных физических качеств (силы, быстроты, выносливости, гибкости и координации, движений);</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строевые приемы и команды;</w:t>
      </w:r>
    </w:p>
    <w:p w:rsidR="00CA236E" w:rsidRPr="00BD1C3C" w:rsidRDefault="00767324" w:rsidP="0043526B">
      <w:pPr>
        <w:pStyle w:val="a4"/>
        <w:numPr>
          <w:ilvl w:val="0"/>
          <w:numId w:val="259"/>
        </w:numPr>
        <w:spacing w:line="300" w:lineRule="auto"/>
        <w:ind w:left="-540"/>
        <w:rPr>
          <w:sz w:val="24"/>
          <w:szCs w:val="24"/>
        </w:rPr>
      </w:pPr>
      <w:r w:rsidRPr="00BD1C3C">
        <w:rPr>
          <w:sz w:val="24"/>
          <w:szCs w:val="24"/>
        </w:rPr>
        <w:t>выполнять акробатические упражнения и комбинации;</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гимнастические комбинации на спортивных снарядах из числа хорошо освоенных упражнений;</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легкоатлетические упражнения (беговые упражнения, прыжки в высоту, в  длину);</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lastRenderedPageBreak/>
        <w:t xml:space="preserve">выполнять строевые упражнения на лыжах и передвижения на лыжах скользящим шагом,  демонстрировать технику передвижения последовательным чередованием различных ходов в процессе прохождения тренировочных дистанций </w:t>
      </w:r>
      <w:r w:rsidRPr="00BD1C3C">
        <w:rPr>
          <w:iCs/>
          <w:sz w:val="24"/>
          <w:szCs w:val="24"/>
        </w:rPr>
        <w:t>(для снежных регионов России)</w:t>
      </w:r>
      <w:r w:rsidRPr="00BD1C3C">
        <w:rPr>
          <w:sz w:val="24"/>
          <w:szCs w:val="24"/>
        </w:rPr>
        <w:t>;</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основные приемы игры в футбол, волейбол, баскетбол в условиях учебной и игровой деятельности;</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передвижения по воде несколькими стилями плавания (для школ, имеющих доступ к бассейну);</w:t>
      </w:r>
    </w:p>
    <w:p w:rsidR="00767324" w:rsidRPr="00BD1C3C" w:rsidRDefault="00767324" w:rsidP="0043526B">
      <w:pPr>
        <w:pStyle w:val="a4"/>
        <w:numPr>
          <w:ilvl w:val="0"/>
          <w:numId w:val="259"/>
        </w:numPr>
        <w:spacing w:line="300" w:lineRule="auto"/>
        <w:ind w:left="-540"/>
        <w:rPr>
          <w:sz w:val="24"/>
          <w:szCs w:val="24"/>
        </w:rPr>
      </w:pPr>
      <w:r w:rsidRPr="00BD1C3C">
        <w:rPr>
          <w:sz w:val="24"/>
          <w:szCs w:val="24"/>
        </w:rPr>
        <w:t>выполнять тестовые упражнения на оценку уровня индивидуального развития основных физических качеств.</w:t>
      </w:r>
    </w:p>
    <w:p w:rsidR="00767324" w:rsidRPr="00BD1C3C" w:rsidRDefault="00767324" w:rsidP="0043526B">
      <w:pPr>
        <w:pStyle w:val="a4"/>
        <w:spacing w:line="300" w:lineRule="auto"/>
        <w:ind w:left="-540" w:firstLine="0"/>
        <w:rPr>
          <w:i/>
          <w:iCs/>
          <w:sz w:val="24"/>
          <w:szCs w:val="24"/>
        </w:rPr>
      </w:pPr>
      <w:r w:rsidRPr="00BD1C3C">
        <w:rPr>
          <w:i/>
          <w:iCs/>
          <w:sz w:val="24"/>
          <w:szCs w:val="24"/>
        </w:rPr>
        <w:t>Выпускник получит возможность научиться:</w:t>
      </w:r>
    </w:p>
    <w:p w:rsidR="00767324" w:rsidRPr="00BD1C3C" w:rsidRDefault="00767324" w:rsidP="0043526B">
      <w:pPr>
        <w:pStyle w:val="a4"/>
        <w:numPr>
          <w:ilvl w:val="0"/>
          <w:numId w:val="260"/>
        </w:numPr>
        <w:spacing w:line="300" w:lineRule="auto"/>
        <w:ind w:left="-540"/>
        <w:rPr>
          <w:i/>
          <w:sz w:val="24"/>
          <w:szCs w:val="24"/>
        </w:rPr>
      </w:pPr>
      <w:r w:rsidRPr="00BD1C3C">
        <w:rPr>
          <w:i/>
          <w:sz w:val="24"/>
          <w:szCs w:val="24"/>
        </w:rPr>
        <w:t>выполнять комплексы оздоровительных физических упражнений с учетом имеющихся индивидуальных нарушений в показателях здоровья;</w:t>
      </w:r>
    </w:p>
    <w:p w:rsidR="00767324" w:rsidRPr="00BD1C3C" w:rsidRDefault="00767324" w:rsidP="0043526B">
      <w:pPr>
        <w:pStyle w:val="a4"/>
        <w:numPr>
          <w:ilvl w:val="0"/>
          <w:numId w:val="260"/>
        </w:numPr>
        <w:spacing w:line="300" w:lineRule="auto"/>
        <w:ind w:left="-540"/>
        <w:rPr>
          <w:i/>
          <w:sz w:val="24"/>
          <w:szCs w:val="24"/>
        </w:rPr>
      </w:pPr>
      <w:r w:rsidRPr="00BD1C3C">
        <w:rPr>
          <w:i/>
          <w:sz w:val="24"/>
          <w:szCs w:val="24"/>
        </w:rPr>
        <w:t>преодолевать дистанции, естественные и искусственные препятствия разнообразными  способами лазания, ползания, прыжков и бега;</w:t>
      </w:r>
    </w:p>
    <w:p w:rsidR="00767324" w:rsidRPr="00BD1C3C" w:rsidRDefault="00767324" w:rsidP="0043526B">
      <w:pPr>
        <w:pStyle w:val="a4"/>
        <w:numPr>
          <w:ilvl w:val="0"/>
          <w:numId w:val="260"/>
        </w:numPr>
        <w:spacing w:line="300" w:lineRule="auto"/>
        <w:ind w:left="-540"/>
        <w:rPr>
          <w:i/>
          <w:iCs/>
          <w:sz w:val="24"/>
          <w:szCs w:val="24"/>
        </w:rPr>
      </w:pPr>
      <w:r w:rsidRPr="00BD1C3C">
        <w:rPr>
          <w:i/>
          <w:sz w:val="24"/>
          <w:szCs w:val="24"/>
        </w:rPr>
        <w:t>организовывать матчи и оценивать результаты спортивных игр (футбол, волейбол, баскетбол);</w:t>
      </w:r>
    </w:p>
    <w:p w:rsidR="00767324" w:rsidRPr="00BD1C3C" w:rsidRDefault="00767324" w:rsidP="0043526B">
      <w:pPr>
        <w:pStyle w:val="a4"/>
        <w:numPr>
          <w:ilvl w:val="0"/>
          <w:numId w:val="260"/>
        </w:numPr>
        <w:spacing w:line="300" w:lineRule="auto"/>
        <w:ind w:left="-540"/>
        <w:rPr>
          <w:caps/>
          <w:sz w:val="24"/>
          <w:szCs w:val="24"/>
        </w:rPr>
      </w:pPr>
      <w:r w:rsidRPr="00BD1C3C">
        <w:rPr>
          <w:i/>
          <w:iCs/>
          <w:sz w:val="24"/>
          <w:szCs w:val="24"/>
        </w:rPr>
        <w:t>выполнять тестовые нормативы по физической подготовке.</w:t>
      </w:r>
    </w:p>
    <w:p w:rsidR="00767324" w:rsidRPr="00BD1C3C" w:rsidRDefault="00767324" w:rsidP="0043526B">
      <w:pPr>
        <w:spacing w:line="300" w:lineRule="auto"/>
        <w:ind w:left="700" w:right="4180"/>
        <w:jc w:val="both"/>
        <w:rPr>
          <w:rFonts w:eastAsia="Times New Roman"/>
          <w:b/>
          <w:bCs/>
          <w:sz w:val="24"/>
          <w:szCs w:val="24"/>
        </w:rPr>
      </w:pPr>
    </w:p>
    <w:p w:rsidR="003D5542" w:rsidRPr="00BD1C3C" w:rsidRDefault="006754DC" w:rsidP="0043526B">
      <w:pPr>
        <w:pStyle w:val="5"/>
        <w:spacing w:before="0" w:line="300" w:lineRule="auto"/>
        <w:jc w:val="both"/>
        <w:rPr>
          <w:rFonts w:ascii="Times New Roman" w:eastAsia="Symbol" w:hAnsi="Times New Roman" w:cs="Times New Roman"/>
          <w:color w:val="auto"/>
          <w:sz w:val="24"/>
          <w:szCs w:val="24"/>
        </w:rPr>
      </w:pPr>
      <w:r w:rsidRPr="00BD1C3C">
        <w:rPr>
          <w:rFonts w:ascii="Times New Roman" w:eastAsia="Times New Roman" w:hAnsi="Times New Roman" w:cs="Times New Roman"/>
          <w:color w:val="auto"/>
          <w:sz w:val="24"/>
          <w:szCs w:val="24"/>
        </w:rPr>
        <w:t xml:space="preserve">1.2.5.20. Основы безопасности жизнедеятельности </w:t>
      </w:r>
    </w:p>
    <w:p w:rsidR="00767324" w:rsidRPr="00BD1C3C" w:rsidRDefault="00767324" w:rsidP="0043526B">
      <w:pPr>
        <w:pStyle w:val="a4"/>
        <w:spacing w:line="300" w:lineRule="auto"/>
        <w:ind w:firstLine="0"/>
        <w:rPr>
          <w:b/>
          <w:sz w:val="24"/>
          <w:szCs w:val="24"/>
        </w:rPr>
      </w:pPr>
      <w:r w:rsidRPr="00BD1C3C">
        <w:rPr>
          <w:b/>
          <w:sz w:val="24"/>
          <w:szCs w:val="24"/>
        </w:rPr>
        <w:t>Основы безопасности личности, общества и государства</w:t>
      </w:r>
    </w:p>
    <w:p w:rsidR="00767324" w:rsidRPr="00BD1C3C" w:rsidRDefault="00767324" w:rsidP="0043526B">
      <w:pPr>
        <w:pStyle w:val="a4"/>
        <w:spacing w:line="300" w:lineRule="auto"/>
        <w:ind w:left="-540" w:firstLine="0"/>
        <w:rPr>
          <w:b/>
          <w:i/>
          <w:sz w:val="24"/>
          <w:szCs w:val="24"/>
        </w:rPr>
      </w:pPr>
      <w:r w:rsidRPr="00BD1C3C">
        <w:rPr>
          <w:b/>
          <w:i/>
          <w:sz w:val="24"/>
          <w:szCs w:val="24"/>
        </w:rPr>
        <w:t>Основы комплексной безопасности</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61"/>
        </w:numPr>
        <w:spacing w:line="300" w:lineRule="auto"/>
        <w:ind w:left="-540"/>
        <w:rPr>
          <w:sz w:val="24"/>
          <w:szCs w:val="24"/>
        </w:rPr>
      </w:pPr>
      <w:r w:rsidRPr="00BD1C3C">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67324" w:rsidRPr="00BD1C3C" w:rsidRDefault="00767324" w:rsidP="0043526B">
      <w:pPr>
        <w:pStyle w:val="a4"/>
        <w:numPr>
          <w:ilvl w:val="0"/>
          <w:numId w:val="261"/>
        </w:numPr>
        <w:spacing w:line="300" w:lineRule="auto"/>
        <w:ind w:left="-540"/>
        <w:rPr>
          <w:sz w:val="24"/>
          <w:szCs w:val="24"/>
        </w:rPr>
      </w:pPr>
      <w:r w:rsidRPr="00BD1C3C">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67324" w:rsidRPr="00BD1C3C" w:rsidRDefault="00767324" w:rsidP="0043526B">
      <w:pPr>
        <w:pStyle w:val="a4"/>
        <w:numPr>
          <w:ilvl w:val="0"/>
          <w:numId w:val="261"/>
        </w:numPr>
        <w:spacing w:line="300" w:lineRule="auto"/>
        <w:ind w:left="-540"/>
        <w:rPr>
          <w:sz w:val="24"/>
          <w:szCs w:val="24"/>
        </w:rPr>
      </w:pPr>
      <w:r w:rsidRPr="00BD1C3C">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67324" w:rsidRPr="00BD1C3C" w:rsidRDefault="00767324" w:rsidP="0043526B">
      <w:pPr>
        <w:pStyle w:val="a4"/>
        <w:numPr>
          <w:ilvl w:val="0"/>
          <w:numId w:val="261"/>
        </w:numPr>
        <w:spacing w:line="300" w:lineRule="auto"/>
        <w:ind w:left="-540"/>
        <w:rPr>
          <w:sz w:val="24"/>
          <w:szCs w:val="24"/>
        </w:rPr>
      </w:pPr>
      <w:r w:rsidRPr="00BD1C3C">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67324" w:rsidRPr="00BD1C3C" w:rsidRDefault="00767324" w:rsidP="0043526B">
      <w:pPr>
        <w:pStyle w:val="a4"/>
        <w:numPr>
          <w:ilvl w:val="0"/>
          <w:numId w:val="261"/>
        </w:numPr>
        <w:spacing w:line="300" w:lineRule="auto"/>
        <w:ind w:left="-540"/>
        <w:rPr>
          <w:sz w:val="24"/>
          <w:szCs w:val="24"/>
        </w:rPr>
      </w:pPr>
      <w:r w:rsidRPr="00BD1C3C">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767324" w:rsidRPr="00BD1C3C" w:rsidRDefault="00767324" w:rsidP="0043526B">
      <w:pPr>
        <w:pStyle w:val="a4"/>
        <w:numPr>
          <w:ilvl w:val="0"/>
          <w:numId w:val="261"/>
        </w:numPr>
        <w:spacing w:line="300" w:lineRule="auto"/>
        <w:ind w:left="-540"/>
        <w:rPr>
          <w:sz w:val="24"/>
          <w:szCs w:val="24"/>
        </w:rPr>
      </w:pPr>
      <w:r w:rsidRPr="00BD1C3C">
        <w:rPr>
          <w:sz w:val="24"/>
          <w:szCs w:val="24"/>
        </w:rPr>
        <w:lastRenderedPageBreak/>
        <w:t>руководствоваться рекомендациями специалистов по правилам безопасного поведения в условиях чрезвычайных ситуаций природного и техногенного характера.</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62"/>
        </w:numPr>
        <w:spacing w:line="300" w:lineRule="auto"/>
        <w:ind w:left="-540"/>
        <w:rPr>
          <w:i/>
          <w:sz w:val="24"/>
          <w:szCs w:val="24"/>
        </w:rPr>
      </w:pPr>
      <w:r w:rsidRPr="00BD1C3C">
        <w:rPr>
          <w:i/>
          <w:sz w:val="24"/>
          <w:szCs w:val="24"/>
        </w:rPr>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67324" w:rsidRPr="00BD1C3C" w:rsidRDefault="00767324" w:rsidP="0043526B">
      <w:pPr>
        <w:pStyle w:val="a4"/>
        <w:numPr>
          <w:ilvl w:val="0"/>
          <w:numId w:val="262"/>
        </w:numPr>
        <w:spacing w:line="300" w:lineRule="auto"/>
        <w:ind w:left="-540"/>
        <w:rPr>
          <w:i/>
          <w:sz w:val="24"/>
          <w:szCs w:val="24"/>
        </w:rPr>
      </w:pPr>
      <w:r w:rsidRPr="00BD1C3C">
        <w:rPr>
          <w:i/>
          <w:sz w:val="24"/>
          <w:szCs w:val="24"/>
        </w:rPr>
        <w:t>прогнозировать возможность возникновения опасных и чрезвычайных ситуаций по их характерным признакам;</w:t>
      </w:r>
    </w:p>
    <w:p w:rsidR="00767324" w:rsidRPr="00BD1C3C" w:rsidRDefault="00767324" w:rsidP="0043526B">
      <w:pPr>
        <w:pStyle w:val="a4"/>
        <w:numPr>
          <w:ilvl w:val="0"/>
          <w:numId w:val="262"/>
        </w:numPr>
        <w:spacing w:line="300" w:lineRule="auto"/>
        <w:ind w:left="-540"/>
        <w:rPr>
          <w:i/>
          <w:sz w:val="24"/>
          <w:szCs w:val="24"/>
        </w:rPr>
      </w:pPr>
      <w:r w:rsidRPr="00BD1C3C">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767324" w:rsidRPr="00BD1C3C" w:rsidRDefault="00767324" w:rsidP="0043526B">
      <w:pPr>
        <w:pStyle w:val="a4"/>
        <w:numPr>
          <w:ilvl w:val="0"/>
          <w:numId w:val="262"/>
        </w:numPr>
        <w:spacing w:line="300" w:lineRule="auto"/>
        <w:ind w:left="-540"/>
        <w:rPr>
          <w:i/>
          <w:sz w:val="24"/>
          <w:szCs w:val="24"/>
        </w:rPr>
      </w:pPr>
      <w:r w:rsidRPr="00BD1C3C">
        <w:rPr>
          <w:i/>
          <w:sz w:val="24"/>
          <w:szCs w:val="24"/>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767324" w:rsidRPr="00BD1C3C" w:rsidRDefault="00767324" w:rsidP="0043526B">
      <w:pPr>
        <w:pStyle w:val="a4"/>
        <w:spacing w:line="300" w:lineRule="auto"/>
        <w:ind w:left="-540" w:firstLine="0"/>
        <w:rPr>
          <w:b/>
          <w:i/>
          <w:sz w:val="24"/>
          <w:szCs w:val="24"/>
        </w:rPr>
      </w:pPr>
      <w:r w:rsidRPr="00BD1C3C">
        <w:rPr>
          <w:b/>
          <w:i/>
          <w:sz w:val="24"/>
          <w:szCs w:val="24"/>
        </w:rPr>
        <w:t>Защита населения Российской Федерации в условиях чрезвычайных ситуаций</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в общих чертах организационные основы по защите населения Российской Федерации в условиях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РСЧС</w:t>
      </w:r>
      <w:r w:rsidRPr="00BD1C3C">
        <w:rPr>
          <w:rStyle w:val="ab"/>
          <w:sz w:val="24"/>
          <w:szCs w:val="24"/>
        </w:rPr>
        <w:footnoteReference w:id="1"/>
      </w:r>
      <w:r w:rsidRPr="00BD1C3C">
        <w:rPr>
          <w:sz w:val="24"/>
          <w:szCs w:val="24"/>
        </w:rPr>
        <w:t>: классифицировать основные задачи, которые решает РСЧС по защите населения страны в условиях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Российской Федерации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Российской Федерации в области гражданской обороны;</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МЧС России: классифицировать основные задачи, которые решает МЧС России по защите населения страны в условиях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основные мероприятия, которые проводятся в Российской Федерации, по защите населения в условиях чрезвычайных ситуаций мирного и военного времени;</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lastRenderedPageBreak/>
        <w:t>описывать основные задачи системы инженерных сооружений, которая существует в районе проживания, для защиты населения в условиях чрезвычайных ситуаций природного и техногенного характера;</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описывать существующую систему оповещения населения при угрозе возникновения чрезвычайной ситуации;</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эвакуацию населения как один из основных способов защиты населения в условиях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анализировать основные мероприятия, которые проводятся при аварийно-спасательных работах в очагах поражения;</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описывать основные мероприятия, которые проводятся при выполнении неотложных работ;</w:t>
      </w:r>
    </w:p>
    <w:p w:rsidR="00767324" w:rsidRPr="00BD1C3C" w:rsidRDefault="00767324" w:rsidP="0043526B">
      <w:pPr>
        <w:pStyle w:val="a4"/>
        <w:numPr>
          <w:ilvl w:val="0"/>
          <w:numId w:val="263"/>
        </w:numPr>
        <w:spacing w:line="300" w:lineRule="auto"/>
        <w:ind w:left="-540"/>
        <w:rPr>
          <w:sz w:val="24"/>
          <w:szCs w:val="24"/>
        </w:rPr>
      </w:pPr>
      <w:r w:rsidRPr="00BD1C3C">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64"/>
        </w:numPr>
        <w:spacing w:line="300" w:lineRule="auto"/>
        <w:ind w:left="-540"/>
        <w:rPr>
          <w:i/>
          <w:sz w:val="24"/>
          <w:szCs w:val="24"/>
        </w:rPr>
      </w:pPr>
      <w:r w:rsidRPr="00BD1C3C">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67324" w:rsidRPr="00BD1C3C" w:rsidRDefault="00767324" w:rsidP="0043526B">
      <w:pPr>
        <w:pStyle w:val="a4"/>
        <w:numPr>
          <w:ilvl w:val="0"/>
          <w:numId w:val="264"/>
        </w:numPr>
        <w:spacing w:line="300" w:lineRule="auto"/>
        <w:ind w:left="-540"/>
        <w:rPr>
          <w:i/>
          <w:sz w:val="24"/>
          <w:szCs w:val="24"/>
        </w:rPr>
      </w:pPr>
      <w:r w:rsidRPr="00BD1C3C">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67324" w:rsidRPr="00BD1C3C" w:rsidRDefault="00767324" w:rsidP="0043526B">
      <w:pPr>
        <w:pStyle w:val="a4"/>
        <w:numPr>
          <w:ilvl w:val="0"/>
          <w:numId w:val="264"/>
        </w:numPr>
        <w:spacing w:line="300" w:lineRule="auto"/>
        <w:ind w:left="-540"/>
        <w:rPr>
          <w:i/>
          <w:sz w:val="24"/>
          <w:szCs w:val="24"/>
        </w:rPr>
      </w:pPr>
      <w:r w:rsidRPr="00BD1C3C">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767324" w:rsidRPr="00BD1C3C" w:rsidRDefault="00767324" w:rsidP="0043526B">
      <w:pPr>
        <w:pStyle w:val="a4"/>
        <w:numPr>
          <w:ilvl w:val="0"/>
          <w:numId w:val="264"/>
        </w:numPr>
        <w:spacing w:line="300" w:lineRule="auto"/>
        <w:ind w:left="-540"/>
        <w:rPr>
          <w:i/>
          <w:sz w:val="24"/>
          <w:szCs w:val="24"/>
        </w:rPr>
      </w:pPr>
      <w:r w:rsidRPr="00BD1C3C">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67324" w:rsidRPr="00BD1C3C" w:rsidRDefault="00767324" w:rsidP="0043526B">
      <w:pPr>
        <w:pStyle w:val="a4"/>
        <w:spacing w:line="300" w:lineRule="auto"/>
        <w:ind w:left="-540" w:firstLine="0"/>
        <w:rPr>
          <w:b/>
          <w:i/>
          <w:sz w:val="24"/>
          <w:szCs w:val="24"/>
        </w:rPr>
      </w:pPr>
      <w:r w:rsidRPr="00BD1C3C">
        <w:rPr>
          <w:b/>
          <w:i/>
          <w:sz w:val="24"/>
          <w:szCs w:val="24"/>
        </w:rPr>
        <w:t>Основы противодействия терроризму и экстремизму в Российской Федерации</w:t>
      </w:r>
    </w:p>
    <w:p w:rsidR="00767324" w:rsidRPr="00BD1C3C" w:rsidRDefault="00767324" w:rsidP="0043526B">
      <w:pPr>
        <w:pStyle w:val="a4"/>
        <w:spacing w:line="300" w:lineRule="auto"/>
        <w:ind w:left="-540" w:firstLine="0"/>
        <w:rPr>
          <w:sz w:val="24"/>
          <w:szCs w:val="24"/>
        </w:rPr>
      </w:pPr>
      <w:r w:rsidRPr="00BD1C3C">
        <w:rPr>
          <w:sz w:val="24"/>
          <w:szCs w:val="24"/>
        </w:rPr>
        <w:t xml:space="preserve">Выпускник научится: </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t>негативно относиться к любым видам террористической и экстремистской деятельности;</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t>анализировать основные положения нормативно-правовых актов Российской Федерации по противодействию терроризму и экстремизму и обосновывать необходимость комплекса мер, принимаемых в Российской Федерации по противодействию терроризму;</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t>обосновывать значение культуры безопасности жизнедеятельности в противодействии идеологии терроризма и экстремизма;</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lastRenderedPageBreak/>
        <w:t>характеризовать основные меры уголовной ответственности за участие в террористической и экстремистской деятельности;</w:t>
      </w:r>
    </w:p>
    <w:p w:rsidR="00767324" w:rsidRPr="00BD1C3C" w:rsidRDefault="00767324" w:rsidP="0043526B">
      <w:pPr>
        <w:pStyle w:val="a4"/>
        <w:numPr>
          <w:ilvl w:val="0"/>
          <w:numId w:val="265"/>
        </w:numPr>
        <w:spacing w:line="300" w:lineRule="auto"/>
        <w:ind w:left="-540"/>
        <w:rPr>
          <w:sz w:val="24"/>
          <w:szCs w:val="24"/>
        </w:rPr>
      </w:pPr>
      <w:r w:rsidRPr="00BD1C3C">
        <w:rPr>
          <w:sz w:val="24"/>
          <w:szCs w:val="24"/>
        </w:rPr>
        <w:t>моделировать последовательность своих действий при угрозе террористического акта.</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66"/>
        </w:numPr>
        <w:spacing w:line="300" w:lineRule="auto"/>
        <w:ind w:left="-540"/>
        <w:rPr>
          <w:i/>
          <w:sz w:val="24"/>
          <w:szCs w:val="24"/>
        </w:rPr>
      </w:pPr>
      <w:r w:rsidRPr="00BD1C3C">
        <w:rPr>
          <w:i/>
          <w:sz w:val="24"/>
          <w:szCs w:val="24"/>
        </w:rPr>
        <w:t>формировать индивидуальные основы правовой психологии для противостояния идеологии насилия;</w:t>
      </w:r>
    </w:p>
    <w:p w:rsidR="00767324" w:rsidRPr="00BD1C3C" w:rsidRDefault="00767324" w:rsidP="0043526B">
      <w:pPr>
        <w:pStyle w:val="a4"/>
        <w:numPr>
          <w:ilvl w:val="0"/>
          <w:numId w:val="266"/>
        </w:numPr>
        <w:spacing w:line="300" w:lineRule="auto"/>
        <w:ind w:left="-540"/>
        <w:rPr>
          <w:i/>
          <w:sz w:val="24"/>
          <w:szCs w:val="24"/>
        </w:rPr>
      </w:pPr>
      <w:r w:rsidRPr="00BD1C3C">
        <w:rPr>
          <w:i/>
          <w:sz w:val="24"/>
          <w:szCs w:val="24"/>
        </w:rPr>
        <w:t>формировать личные убеждения, способствующие профилактике вовлечения в террористическую деятельность;</w:t>
      </w:r>
    </w:p>
    <w:p w:rsidR="00767324" w:rsidRPr="00BD1C3C" w:rsidRDefault="00767324" w:rsidP="0043526B">
      <w:pPr>
        <w:pStyle w:val="a4"/>
        <w:numPr>
          <w:ilvl w:val="0"/>
          <w:numId w:val="266"/>
        </w:numPr>
        <w:spacing w:line="300" w:lineRule="auto"/>
        <w:ind w:left="-540"/>
        <w:rPr>
          <w:i/>
          <w:sz w:val="24"/>
          <w:szCs w:val="24"/>
        </w:rPr>
      </w:pPr>
      <w:r w:rsidRPr="00BD1C3C">
        <w:rPr>
          <w:i/>
          <w:sz w:val="24"/>
          <w:szCs w:val="24"/>
        </w:rPr>
        <w:t>формировать индивидуальные качества, способствующие противодействию экстремизму и терроризму;</w:t>
      </w:r>
    </w:p>
    <w:p w:rsidR="00767324" w:rsidRPr="00BD1C3C" w:rsidRDefault="00767324" w:rsidP="0043526B">
      <w:pPr>
        <w:pStyle w:val="a4"/>
        <w:numPr>
          <w:ilvl w:val="0"/>
          <w:numId w:val="266"/>
        </w:numPr>
        <w:spacing w:line="300" w:lineRule="auto"/>
        <w:ind w:left="-540"/>
        <w:rPr>
          <w:i/>
          <w:sz w:val="24"/>
          <w:szCs w:val="24"/>
        </w:rPr>
      </w:pPr>
      <w:r w:rsidRPr="00BD1C3C">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67324" w:rsidRPr="00BD1C3C" w:rsidRDefault="00767324" w:rsidP="0043526B">
      <w:pPr>
        <w:pStyle w:val="a4"/>
        <w:spacing w:line="300" w:lineRule="auto"/>
        <w:ind w:left="-540" w:firstLine="0"/>
        <w:rPr>
          <w:b/>
          <w:sz w:val="24"/>
          <w:szCs w:val="24"/>
        </w:rPr>
      </w:pPr>
      <w:r w:rsidRPr="00BD1C3C">
        <w:rPr>
          <w:b/>
          <w:sz w:val="24"/>
          <w:szCs w:val="24"/>
        </w:rPr>
        <w:t>Основы медицинских знаний и здорового образа жизни</w:t>
      </w:r>
    </w:p>
    <w:p w:rsidR="00767324" w:rsidRPr="00BD1C3C" w:rsidRDefault="00767324" w:rsidP="0043526B">
      <w:pPr>
        <w:pStyle w:val="a4"/>
        <w:spacing w:line="300" w:lineRule="auto"/>
        <w:ind w:left="-540" w:firstLine="0"/>
        <w:rPr>
          <w:b/>
          <w:i/>
          <w:sz w:val="24"/>
          <w:szCs w:val="24"/>
        </w:rPr>
      </w:pPr>
      <w:r w:rsidRPr="00BD1C3C">
        <w:rPr>
          <w:b/>
          <w:i/>
          <w:sz w:val="24"/>
          <w:szCs w:val="24"/>
        </w:rPr>
        <w:t>Основы здорового образа жизни</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67"/>
        </w:numPr>
        <w:spacing w:line="300" w:lineRule="auto"/>
        <w:ind w:left="-540"/>
        <w:rPr>
          <w:sz w:val="24"/>
          <w:szCs w:val="24"/>
        </w:rPr>
      </w:pPr>
      <w:r w:rsidRPr="00BD1C3C">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67324" w:rsidRPr="00BD1C3C" w:rsidRDefault="00767324" w:rsidP="0043526B">
      <w:pPr>
        <w:pStyle w:val="a4"/>
        <w:numPr>
          <w:ilvl w:val="0"/>
          <w:numId w:val="267"/>
        </w:numPr>
        <w:spacing w:line="300" w:lineRule="auto"/>
        <w:ind w:left="-540"/>
        <w:rPr>
          <w:sz w:val="24"/>
          <w:szCs w:val="24"/>
        </w:rPr>
      </w:pPr>
      <w:r w:rsidRPr="00BD1C3C">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67324" w:rsidRPr="00BD1C3C" w:rsidRDefault="00767324" w:rsidP="0043526B">
      <w:pPr>
        <w:pStyle w:val="a4"/>
        <w:numPr>
          <w:ilvl w:val="0"/>
          <w:numId w:val="267"/>
        </w:numPr>
        <w:spacing w:line="300" w:lineRule="auto"/>
        <w:ind w:left="-540"/>
        <w:rPr>
          <w:sz w:val="24"/>
          <w:szCs w:val="24"/>
        </w:rPr>
      </w:pPr>
      <w:r w:rsidRPr="00BD1C3C">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767324" w:rsidRPr="00BD1C3C" w:rsidRDefault="00767324" w:rsidP="0043526B">
      <w:pPr>
        <w:pStyle w:val="a4"/>
        <w:numPr>
          <w:ilvl w:val="0"/>
          <w:numId w:val="267"/>
        </w:numPr>
        <w:spacing w:line="300" w:lineRule="auto"/>
        <w:ind w:left="-540"/>
        <w:rPr>
          <w:sz w:val="24"/>
          <w:szCs w:val="24"/>
        </w:rPr>
      </w:pPr>
      <w:r w:rsidRPr="00BD1C3C">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67324" w:rsidRPr="00BD1C3C" w:rsidRDefault="00767324" w:rsidP="0043526B">
      <w:pPr>
        <w:pStyle w:val="a4"/>
        <w:numPr>
          <w:ilvl w:val="0"/>
          <w:numId w:val="267"/>
        </w:numPr>
        <w:spacing w:line="300" w:lineRule="auto"/>
        <w:ind w:left="-540"/>
        <w:rPr>
          <w:sz w:val="24"/>
          <w:szCs w:val="24"/>
        </w:rPr>
      </w:pPr>
      <w:r w:rsidRPr="00BD1C3C">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68"/>
        </w:numPr>
        <w:spacing w:line="300" w:lineRule="auto"/>
        <w:ind w:left="-540"/>
        <w:rPr>
          <w:i/>
          <w:sz w:val="24"/>
          <w:szCs w:val="24"/>
        </w:rPr>
      </w:pPr>
      <w:r w:rsidRPr="00BD1C3C">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67324" w:rsidRPr="00BD1C3C" w:rsidRDefault="00767324" w:rsidP="0043526B">
      <w:pPr>
        <w:pStyle w:val="a4"/>
        <w:spacing w:line="300" w:lineRule="auto"/>
        <w:ind w:left="-540" w:firstLine="0"/>
        <w:rPr>
          <w:b/>
          <w:i/>
          <w:sz w:val="24"/>
          <w:szCs w:val="24"/>
        </w:rPr>
      </w:pPr>
      <w:r w:rsidRPr="00BD1C3C">
        <w:rPr>
          <w:b/>
          <w:i/>
          <w:sz w:val="24"/>
          <w:szCs w:val="24"/>
        </w:rPr>
        <w:t>Основы медицинских знаний и оказание первой помощи</w:t>
      </w:r>
    </w:p>
    <w:p w:rsidR="00767324" w:rsidRPr="00BD1C3C" w:rsidRDefault="00767324" w:rsidP="0043526B">
      <w:pPr>
        <w:pStyle w:val="a4"/>
        <w:spacing w:line="300" w:lineRule="auto"/>
        <w:ind w:left="-540" w:firstLine="0"/>
        <w:rPr>
          <w:sz w:val="24"/>
          <w:szCs w:val="24"/>
        </w:rPr>
      </w:pPr>
      <w:r w:rsidRPr="00BD1C3C">
        <w:rPr>
          <w:sz w:val="24"/>
          <w:szCs w:val="24"/>
        </w:rPr>
        <w:t>Выпускник научится:</w:t>
      </w:r>
    </w:p>
    <w:p w:rsidR="00767324" w:rsidRPr="00BD1C3C" w:rsidRDefault="00767324" w:rsidP="0043526B">
      <w:pPr>
        <w:pStyle w:val="a4"/>
        <w:numPr>
          <w:ilvl w:val="0"/>
          <w:numId w:val="268"/>
        </w:numPr>
        <w:spacing w:line="300" w:lineRule="auto"/>
        <w:ind w:left="-540"/>
        <w:rPr>
          <w:sz w:val="24"/>
          <w:szCs w:val="24"/>
        </w:rPr>
      </w:pPr>
      <w:r w:rsidRPr="00BD1C3C">
        <w:rPr>
          <w:sz w:val="24"/>
          <w:szCs w:val="24"/>
        </w:rPr>
        <w:lastRenderedPageBreak/>
        <w:t>характеризовать различные повреждения и травмы, наиболее часто встречающиеся в быту, и их возможные последствия для здоровья;</w:t>
      </w:r>
    </w:p>
    <w:p w:rsidR="00767324" w:rsidRPr="00BD1C3C" w:rsidRDefault="00767324" w:rsidP="0043526B">
      <w:pPr>
        <w:pStyle w:val="a4"/>
        <w:numPr>
          <w:ilvl w:val="0"/>
          <w:numId w:val="268"/>
        </w:numPr>
        <w:spacing w:line="300" w:lineRule="auto"/>
        <w:ind w:left="-540"/>
        <w:rPr>
          <w:sz w:val="24"/>
          <w:szCs w:val="24"/>
        </w:rPr>
      </w:pPr>
      <w:r w:rsidRPr="00BD1C3C">
        <w:rPr>
          <w:sz w:val="24"/>
          <w:szCs w:val="24"/>
        </w:rPr>
        <w:t>анализировать возможные последствия неотложных состояний в случаях, если не будет своевременно оказана первая помощь;</w:t>
      </w:r>
    </w:p>
    <w:p w:rsidR="00767324" w:rsidRPr="00BD1C3C" w:rsidRDefault="00767324" w:rsidP="0043526B">
      <w:pPr>
        <w:pStyle w:val="a4"/>
        <w:numPr>
          <w:ilvl w:val="0"/>
          <w:numId w:val="268"/>
        </w:numPr>
        <w:spacing w:line="300" w:lineRule="auto"/>
        <w:ind w:left="-540"/>
        <w:rPr>
          <w:sz w:val="24"/>
          <w:szCs w:val="24"/>
        </w:rPr>
      </w:pPr>
      <w:r w:rsidRPr="00BD1C3C">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w:t>
      </w:r>
    </w:p>
    <w:p w:rsidR="00767324" w:rsidRPr="00BD1C3C" w:rsidRDefault="00767324" w:rsidP="0043526B">
      <w:pPr>
        <w:pStyle w:val="a4"/>
        <w:numPr>
          <w:ilvl w:val="0"/>
          <w:numId w:val="268"/>
        </w:numPr>
        <w:spacing w:line="300" w:lineRule="auto"/>
        <w:ind w:left="-540"/>
        <w:rPr>
          <w:sz w:val="24"/>
          <w:szCs w:val="24"/>
        </w:rPr>
      </w:pPr>
      <w:r w:rsidRPr="00BD1C3C">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паре/втроем приемы оказания само- и взаимопомощи в зоне массовых поражений.</w:t>
      </w:r>
    </w:p>
    <w:p w:rsidR="00767324" w:rsidRPr="00BD1C3C" w:rsidRDefault="00767324" w:rsidP="0043526B">
      <w:pPr>
        <w:pStyle w:val="a4"/>
        <w:spacing w:line="300" w:lineRule="auto"/>
        <w:ind w:left="-540" w:firstLine="0"/>
        <w:rPr>
          <w:i/>
          <w:sz w:val="24"/>
          <w:szCs w:val="24"/>
        </w:rPr>
      </w:pPr>
      <w:r w:rsidRPr="00BD1C3C">
        <w:rPr>
          <w:i/>
          <w:sz w:val="24"/>
          <w:szCs w:val="24"/>
        </w:rPr>
        <w:t>Выпускник получит возможность научиться:</w:t>
      </w:r>
    </w:p>
    <w:p w:rsidR="00767324" w:rsidRPr="00BD1C3C" w:rsidRDefault="00767324" w:rsidP="0043526B">
      <w:pPr>
        <w:pStyle w:val="a4"/>
        <w:numPr>
          <w:ilvl w:val="0"/>
          <w:numId w:val="269"/>
        </w:numPr>
        <w:spacing w:line="300" w:lineRule="auto"/>
        <w:ind w:left="-540"/>
        <w:rPr>
          <w:i/>
          <w:sz w:val="24"/>
          <w:szCs w:val="24"/>
        </w:rPr>
      </w:pPr>
      <w:r w:rsidRPr="00BD1C3C">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D5542" w:rsidRPr="00BD1C3C" w:rsidRDefault="003D5542" w:rsidP="0043526B">
      <w:pPr>
        <w:spacing w:line="300" w:lineRule="auto"/>
        <w:jc w:val="both"/>
        <w:rPr>
          <w:sz w:val="24"/>
          <w:szCs w:val="24"/>
        </w:rPr>
      </w:pPr>
    </w:p>
    <w:p w:rsidR="003D5542" w:rsidRPr="00BD1C3C" w:rsidRDefault="006754DC" w:rsidP="0043526B">
      <w:pPr>
        <w:pStyle w:val="2"/>
        <w:spacing w:line="300" w:lineRule="auto"/>
        <w:rPr>
          <w:sz w:val="24"/>
          <w:szCs w:val="24"/>
        </w:rPr>
      </w:pPr>
      <w:bookmarkStart w:id="4" w:name="_Toc47950339"/>
      <w:r w:rsidRPr="00BD1C3C">
        <w:rPr>
          <w:sz w:val="24"/>
          <w:szCs w:val="24"/>
        </w:rPr>
        <w:t>1.3.</w:t>
      </w:r>
      <w:r w:rsidRPr="00BD1C3C">
        <w:rPr>
          <w:sz w:val="24"/>
          <w:szCs w:val="24"/>
        </w:rPr>
        <w:tab/>
        <w:t>Система оценки достижения обучающимися с ЗПР планируемых результатов освоения адаптированной основной общеобразовательной программы основного общего образования</w:t>
      </w:r>
      <w:bookmarkEnd w:id="4"/>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1.3.1. Общие положения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об оценке образовательных достижений обучающихся с ОВЗ,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образовательной организации и педагогических кадров. Система оценки достижения обучающимися с ЗПР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Оценка результатов освоения обучающимися с ЗПР АООП ООО осуществляется в соответствии с требованиями ФГОС ООО.</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Обучающиеся с ЗПР имеют право на прохождение текущей, промежуточной и государственной итоговой аттестации освоения АОП ООО в иных формах.</w:t>
      </w:r>
    </w:p>
    <w:p w:rsidR="003D5542" w:rsidRPr="00BD1C3C" w:rsidRDefault="006754DC" w:rsidP="0043526B">
      <w:pPr>
        <w:spacing w:line="300" w:lineRule="auto"/>
        <w:ind w:firstLine="708"/>
        <w:jc w:val="both"/>
        <w:rPr>
          <w:sz w:val="24"/>
          <w:szCs w:val="24"/>
        </w:rPr>
      </w:pPr>
      <w:r w:rsidRPr="00BD1C3C">
        <w:rPr>
          <w:rFonts w:eastAsia="Times New Roman"/>
          <w:b/>
          <w:bCs/>
          <w:i/>
          <w:iCs/>
          <w:sz w:val="24"/>
          <w:szCs w:val="24"/>
        </w:rPr>
        <w:t>Специальные условия проведения текущей, промежуточной и итоговой (по итогам освоения АООП ООО) аттестации обучающихся с ЗПР включают:</w:t>
      </w:r>
    </w:p>
    <w:p w:rsidR="003D5542" w:rsidRPr="00BD1C3C" w:rsidRDefault="006754DC" w:rsidP="0043526B">
      <w:pPr>
        <w:spacing w:line="300" w:lineRule="auto"/>
        <w:ind w:right="20" w:firstLine="708"/>
        <w:jc w:val="both"/>
        <w:rPr>
          <w:sz w:val="24"/>
          <w:szCs w:val="24"/>
        </w:rPr>
      </w:pPr>
      <w:r w:rsidRPr="00BD1C3C">
        <w:rPr>
          <w:rFonts w:eastAsia="Times New Roman"/>
          <w:sz w:val="24"/>
          <w:szCs w:val="24"/>
        </w:rPr>
        <w:lastRenderedPageBreak/>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3D5542" w:rsidRPr="00BD1C3C" w:rsidRDefault="006754DC" w:rsidP="0043526B">
      <w:pPr>
        <w:spacing w:line="300" w:lineRule="auto"/>
        <w:ind w:left="700"/>
        <w:jc w:val="both"/>
        <w:rPr>
          <w:sz w:val="24"/>
          <w:szCs w:val="24"/>
        </w:rPr>
      </w:pPr>
      <w:r w:rsidRPr="00BD1C3C">
        <w:rPr>
          <w:rFonts w:eastAsia="Times New Roman"/>
          <w:sz w:val="24"/>
          <w:szCs w:val="24"/>
        </w:rPr>
        <w:t>-присутствие в начале работы этапа общей организации 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3D5542" w:rsidRPr="00BD1C3C" w:rsidRDefault="006754DC" w:rsidP="0043526B">
      <w:pPr>
        <w:numPr>
          <w:ilvl w:val="1"/>
          <w:numId w:val="114"/>
        </w:numPr>
        <w:tabs>
          <w:tab w:val="left" w:pos="960"/>
        </w:tabs>
        <w:spacing w:line="300" w:lineRule="auto"/>
        <w:ind w:left="960" w:hanging="252"/>
        <w:jc w:val="both"/>
        <w:rPr>
          <w:rFonts w:eastAsia="Times New Roman"/>
          <w:sz w:val="24"/>
          <w:szCs w:val="24"/>
        </w:rPr>
      </w:pPr>
      <w:r w:rsidRPr="00BD1C3C">
        <w:rPr>
          <w:rFonts w:eastAsia="Times New Roman"/>
          <w:sz w:val="24"/>
          <w:szCs w:val="24"/>
        </w:rPr>
        <w:t>упрощение формулировок по грамматическому и семантическому оформлению;</w:t>
      </w:r>
    </w:p>
    <w:p w:rsidR="003D5542" w:rsidRPr="00BD1C3C" w:rsidRDefault="006754DC" w:rsidP="0043526B">
      <w:pPr>
        <w:numPr>
          <w:ilvl w:val="1"/>
          <w:numId w:val="114"/>
        </w:numPr>
        <w:tabs>
          <w:tab w:val="left" w:pos="996"/>
        </w:tabs>
        <w:spacing w:line="300" w:lineRule="auto"/>
        <w:ind w:firstLine="708"/>
        <w:jc w:val="both"/>
        <w:rPr>
          <w:rFonts w:eastAsia="Times New Roman"/>
          <w:sz w:val="24"/>
          <w:szCs w:val="24"/>
        </w:rPr>
      </w:pPr>
      <w:r w:rsidRPr="00BD1C3C">
        <w:rPr>
          <w:rFonts w:eastAsia="Times New Roman"/>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3D5542" w:rsidRPr="00BD1C3C" w:rsidRDefault="006754DC" w:rsidP="0043526B">
      <w:pPr>
        <w:numPr>
          <w:ilvl w:val="1"/>
          <w:numId w:val="114"/>
        </w:numPr>
        <w:tabs>
          <w:tab w:val="left" w:pos="1119"/>
        </w:tabs>
        <w:spacing w:line="300" w:lineRule="auto"/>
        <w:ind w:firstLine="708"/>
        <w:jc w:val="both"/>
        <w:rPr>
          <w:rFonts w:eastAsia="Times New Roman"/>
          <w:sz w:val="24"/>
          <w:szCs w:val="24"/>
        </w:rPr>
      </w:pPr>
      <w:r w:rsidRPr="00BD1C3C">
        <w:rPr>
          <w:rFonts w:eastAsia="Times New Roman"/>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w:t>
      </w:r>
    </w:p>
    <w:p w:rsidR="003D5542" w:rsidRPr="00BD1C3C" w:rsidRDefault="006754DC" w:rsidP="0043526B">
      <w:pPr>
        <w:numPr>
          <w:ilvl w:val="0"/>
          <w:numId w:val="114"/>
        </w:numPr>
        <w:tabs>
          <w:tab w:val="left" w:pos="180"/>
        </w:tabs>
        <w:spacing w:line="300" w:lineRule="auto"/>
        <w:ind w:left="180" w:hanging="180"/>
        <w:jc w:val="both"/>
        <w:rPr>
          <w:rFonts w:eastAsia="Times New Roman"/>
          <w:sz w:val="24"/>
          <w:szCs w:val="24"/>
        </w:rPr>
      </w:pPr>
      <w:r w:rsidRPr="00BD1C3C">
        <w:rPr>
          <w:rFonts w:eastAsia="Times New Roman"/>
          <w:sz w:val="24"/>
          <w:szCs w:val="24"/>
        </w:rPr>
        <w:t>разъяснение инструкции к заданию);</w:t>
      </w:r>
    </w:p>
    <w:p w:rsidR="003D5542" w:rsidRPr="00BD1C3C" w:rsidRDefault="006754DC" w:rsidP="0043526B">
      <w:pPr>
        <w:spacing w:line="300" w:lineRule="auto"/>
        <w:ind w:left="700"/>
        <w:jc w:val="both"/>
        <w:rPr>
          <w:sz w:val="24"/>
          <w:szCs w:val="24"/>
        </w:rPr>
      </w:pPr>
      <w:r w:rsidRPr="00BD1C3C">
        <w:rPr>
          <w:rFonts w:eastAsia="Times New Roman"/>
          <w:sz w:val="24"/>
          <w:szCs w:val="24"/>
        </w:rPr>
        <w:t>-увеличение времени на выполнение заданий;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-возможность организации короткого перерыва (10-15 мин) при нарастании в поведении ребенка проявлений утомления, истощения;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-недопустимыми являются негативные реакции со стороны педагога, создание ситуаций, приводящих к эмоциональному</w:t>
      </w:r>
      <w:r w:rsidR="00CA236E" w:rsidRPr="00BD1C3C">
        <w:rPr>
          <w:rFonts w:eastAsia="Times New Roman"/>
          <w:sz w:val="24"/>
          <w:szCs w:val="24"/>
        </w:rPr>
        <w:t xml:space="preserve"> </w:t>
      </w:r>
      <w:r w:rsidRPr="00BD1C3C">
        <w:rPr>
          <w:rFonts w:eastAsia="Times New Roman"/>
          <w:sz w:val="24"/>
          <w:szCs w:val="24"/>
        </w:rPr>
        <w:t>травмированию ребенка.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каждым учебным предметом.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Система оценки достижения обучающимися с ЗПР планируемых результатов освоения АООП ООО должна предусматривать </w:t>
      </w:r>
      <w:r w:rsidRPr="00BD1C3C">
        <w:rPr>
          <w:rFonts w:eastAsia="Times New Roman"/>
          <w:i/>
          <w:iCs/>
          <w:sz w:val="24"/>
          <w:szCs w:val="24"/>
        </w:rPr>
        <w:t>оценку достижения обучающимися с ЗПР планируемых</w:t>
      </w:r>
      <w:r w:rsidRPr="00BD1C3C">
        <w:rPr>
          <w:rFonts w:eastAsia="Times New Roman"/>
          <w:sz w:val="24"/>
          <w:szCs w:val="24"/>
        </w:rPr>
        <w:t xml:space="preserve"> </w:t>
      </w:r>
      <w:r w:rsidRPr="00BD1C3C">
        <w:rPr>
          <w:rFonts w:eastAsia="Times New Roman"/>
          <w:i/>
          <w:iCs/>
          <w:sz w:val="24"/>
          <w:szCs w:val="24"/>
        </w:rPr>
        <w:t>результатов освоения программы коррекционной работы</w:t>
      </w:r>
      <w:r w:rsidRPr="00BD1C3C">
        <w:rPr>
          <w:rFonts w:eastAsia="Times New Roman"/>
          <w:sz w:val="24"/>
          <w:szCs w:val="24"/>
        </w:rPr>
        <w:t>.</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Оценка результатов освоения обучающимися с ЗПР программы коррекционной работы, осуществляется в полном соответствии с требованиями ФГОС ООО обучающихся с ОВЗ.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3D5542" w:rsidRPr="00BD1C3C" w:rsidRDefault="003D5542" w:rsidP="0043526B">
      <w:pPr>
        <w:spacing w:line="300" w:lineRule="auto"/>
        <w:jc w:val="both"/>
        <w:rPr>
          <w:sz w:val="24"/>
          <w:szCs w:val="24"/>
        </w:rPr>
      </w:pPr>
    </w:p>
    <w:p w:rsidR="003D5542" w:rsidRPr="00BD1C3C" w:rsidRDefault="006754DC" w:rsidP="0043526B">
      <w:pPr>
        <w:numPr>
          <w:ilvl w:val="1"/>
          <w:numId w:val="115"/>
        </w:numPr>
        <w:tabs>
          <w:tab w:val="left" w:pos="1073"/>
        </w:tabs>
        <w:spacing w:line="300" w:lineRule="auto"/>
        <w:ind w:firstLine="708"/>
        <w:jc w:val="both"/>
        <w:rPr>
          <w:rFonts w:eastAsia="Times New Roman"/>
          <w:sz w:val="24"/>
          <w:szCs w:val="24"/>
        </w:rPr>
      </w:pPr>
      <w:r w:rsidRPr="00BD1C3C">
        <w:rPr>
          <w:rFonts w:eastAsia="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D5542" w:rsidRPr="00BD1C3C" w:rsidRDefault="006754DC" w:rsidP="0043526B">
      <w:pPr>
        <w:numPr>
          <w:ilvl w:val="1"/>
          <w:numId w:val="115"/>
        </w:numPr>
        <w:tabs>
          <w:tab w:val="left" w:pos="982"/>
        </w:tabs>
        <w:spacing w:line="300" w:lineRule="auto"/>
        <w:ind w:firstLine="708"/>
        <w:jc w:val="both"/>
        <w:rPr>
          <w:rFonts w:eastAsia="Times New Roman"/>
          <w:sz w:val="24"/>
          <w:szCs w:val="24"/>
        </w:rPr>
      </w:pPr>
      <w:r w:rsidRPr="00BD1C3C">
        <w:rPr>
          <w:rFonts w:eastAsia="Times New Roman"/>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3D5542" w:rsidRPr="00BD1C3C" w:rsidRDefault="006754DC" w:rsidP="0043526B">
      <w:pPr>
        <w:numPr>
          <w:ilvl w:val="1"/>
          <w:numId w:val="115"/>
        </w:numPr>
        <w:tabs>
          <w:tab w:val="left" w:pos="1061"/>
        </w:tabs>
        <w:spacing w:line="300" w:lineRule="auto"/>
        <w:ind w:firstLine="708"/>
        <w:jc w:val="both"/>
        <w:rPr>
          <w:rFonts w:eastAsia="Times New Roman"/>
          <w:sz w:val="24"/>
          <w:szCs w:val="24"/>
        </w:rPr>
      </w:pPr>
      <w:r w:rsidRPr="00BD1C3C">
        <w:rPr>
          <w:rFonts w:eastAsia="Times New Roman"/>
          <w:sz w:val="24"/>
          <w:szCs w:val="24"/>
        </w:rPr>
        <w:t>единства параметров, критериев и инструментария оценки достижений в освоении содержания АООП ООО, что сможет обеспечить объективность оценки.</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Основным объектом оценки достижений планируемых результатов освоения обучающимися</w:t>
      </w:r>
    </w:p>
    <w:p w:rsidR="003D5542" w:rsidRPr="00BD1C3C" w:rsidRDefault="006754DC" w:rsidP="0043526B">
      <w:pPr>
        <w:numPr>
          <w:ilvl w:val="0"/>
          <w:numId w:val="115"/>
        </w:numPr>
        <w:tabs>
          <w:tab w:val="left" w:pos="324"/>
        </w:tabs>
        <w:spacing w:line="300" w:lineRule="auto"/>
        <w:jc w:val="both"/>
        <w:rPr>
          <w:rFonts w:eastAsia="Times New Roman"/>
          <w:sz w:val="24"/>
          <w:szCs w:val="24"/>
        </w:rPr>
      </w:pPr>
      <w:r w:rsidRPr="00BD1C3C">
        <w:rPr>
          <w:rFonts w:eastAsia="Times New Roman"/>
          <w:sz w:val="24"/>
          <w:szCs w:val="24"/>
        </w:rPr>
        <w:t>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стартовую, текущую и финишную диагностику.</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Текущая диагностика используется для осуществления мониторинга в течение всего времени обучения обучающегося на начальной ступени образования.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Организационно-содержательные характеристики стартовой, текущей и финишной диагностикиразрабатывает разрабатываются с учетом типологических и индивидуальных особенностей обучающихся, их индивидуальных особых образовательных потребностей.</w:t>
      </w:r>
    </w:p>
    <w:p w:rsidR="003D5542" w:rsidRPr="00BD1C3C" w:rsidRDefault="006754DC" w:rsidP="0043526B">
      <w:pPr>
        <w:spacing w:line="300" w:lineRule="auto"/>
        <w:ind w:left="820"/>
        <w:jc w:val="both"/>
        <w:rPr>
          <w:sz w:val="24"/>
          <w:szCs w:val="24"/>
        </w:rPr>
      </w:pPr>
      <w:r w:rsidRPr="00BD1C3C">
        <w:rPr>
          <w:rFonts w:eastAsia="Times New Roman"/>
          <w:b/>
          <w:bCs/>
          <w:sz w:val="24"/>
          <w:szCs w:val="24"/>
        </w:rPr>
        <w:t>Формы контроля и учета достижений обучающихся</w:t>
      </w:r>
    </w:p>
    <w:tbl>
      <w:tblPr>
        <w:tblW w:w="10490" w:type="dxa"/>
        <w:tblInd w:w="10" w:type="dxa"/>
        <w:tblLayout w:type="fixed"/>
        <w:tblCellMar>
          <w:left w:w="0" w:type="dxa"/>
          <w:right w:w="0" w:type="dxa"/>
        </w:tblCellMar>
        <w:tblLook w:val="04A0" w:firstRow="1" w:lastRow="0" w:firstColumn="1" w:lastColumn="0" w:noHBand="0" w:noVBand="1"/>
      </w:tblPr>
      <w:tblGrid>
        <w:gridCol w:w="1780"/>
        <w:gridCol w:w="1180"/>
        <w:gridCol w:w="440"/>
        <w:gridCol w:w="1960"/>
        <w:gridCol w:w="160"/>
        <w:gridCol w:w="1800"/>
        <w:gridCol w:w="618"/>
        <w:gridCol w:w="1602"/>
        <w:gridCol w:w="241"/>
        <w:gridCol w:w="709"/>
      </w:tblGrid>
      <w:tr w:rsidR="003D5542" w:rsidRPr="00BD1C3C" w:rsidTr="00CA236E">
        <w:trPr>
          <w:trHeight w:val="264"/>
        </w:trPr>
        <w:tc>
          <w:tcPr>
            <w:tcW w:w="2960" w:type="dxa"/>
            <w:gridSpan w:val="2"/>
            <w:tcBorders>
              <w:top w:val="single" w:sz="8" w:space="0" w:color="auto"/>
              <w:left w:val="single" w:sz="8" w:space="0" w:color="auto"/>
            </w:tcBorders>
            <w:vAlign w:val="bottom"/>
          </w:tcPr>
          <w:p w:rsidR="003D5542" w:rsidRPr="00BD1C3C" w:rsidRDefault="006754DC" w:rsidP="0043526B">
            <w:pPr>
              <w:spacing w:line="300" w:lineRule="auto"/>
              <w:ind w:left="320"/>
              <w:jc w:val="both"/>
              <w:rPr>
                <w:sz w:val="24"/>
                <w:szCs w:val="24"/>
              </w:rPr>
            </w:pPr>
            <w:r w:rsidRPr="00BD1C3C">
              <w:rPr>
                <w:rFonts w:eastAsia="Times New Roman"/>
                <w:w w:val="99"/>
                <w:sz w:val="24"/>
                <w:szCs w:val="24"/>
              </w:rPr>
              <w:t>Обязательные формы и</w:t>
            </w:r>
          </w:p>
        </w:tc>
        <w:tc>
          <w:tcPr>
            <w:tcW w:w="44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960" w:type="dxa"/>
            <w:tcBorders>
              <w:top w:val="single" w:sz="8" w:space="0" w:color="auto"/>
            </w:tcBorders>
            <w:vAlign w:val="bottom"/>
          </w:tcPr>
          <w:p w:rsidR="003D5542" w:rsidRPr="00BD1C3C" w:rsidRDefault="003D5542" w:rsidP="0043526B">
            <w:pPr>
              <w:spacing w:line="300" w:lineRule="auto"/>
              <w:jc w:val="both"/>
              <w:rPr>
                <w:sz w:val="24"/>
                <w:szCs w:val="24"/>
              </w:rPr>
            </w:pPr>
          </w:p>
        </w:tc>
        <w:tc>
          <w:tcPr>
            <w:tcW w:w="4421" w:type="dxa"/>
            <w:gridSpan w:val="5"/>
            <w:tcBorders>
              <w:top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Формы</w:t>
            </w:r>
            <w:r w:rsidR="002724BC" w:rsidRPr="00BD1C3C">
              <w:rPr>
                <w:rFonts w:eastAsia="Times New Roman"/>
                <w:sz w:val="24"/>
                <w:szCs w:val="24"/>
              </w:rPr>
              <w:t xml:space="preserve"> </w:t>
            </w:r>
            <w:r w:rsidRPr="00BD1C3C">
              <w:rPr>
                <w:rFonts w:eastAsia="Times New Roman"/>
                <w:sz w:val="24"/>
                <w:szCs w:val="24"/>
              </w:rPr>
              <w:t>учета</w:t>
            </w:r>
            <w:r w:rsidR="002724BC" w:rsidRPr="00BD1C3C">
              <w:rPr>
                <w:rFonts w:eastAsia="Times New Roman"/>
                <w:sz w:val="24"/>
                <w:szCs w:val="24"/>
              </w:rPr>
              <w:t xml:space="preserve"> </w:t>
            </w:r>
            <w:r w:rsidRPr="00BD1C3C">
              <w:rPr>
                <w:rFonts w:eastAsia="Times New Roman"/>
                <w:sz w:val="24"/>
                <w:szCs w:val="24"/>
              </w:rPr>
              <w:t>достижений</w:t>
            </w:r>
          </w:p>
        </w:tc>
        <w:tc>
          <w:tcPr>
            <w:tcW w:w="709"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CA236E" w:rsidRPr="00BD1C3C" w:rsidTr="00CA236E">
        <w:trPr>
          <w:gridAfter w:val="1"/>
          <w:wAfter w:w="709" w:type="dxa"/>
          <w:trHeight w:val="278"/>
        </w:trPr>
        <w:tc>
          <w:tcPr>
            <w:tcW w:w="2960" w:type="dxa"/>
            <w:gridSpan w:val="2"/>
            <w:tcBorders>
              <w:left w:val="single" w:sz="8" w:space="0" w:color="auto"/>
              <w:bottom w:val="single" w:sz="8" w:space="0" w:color="auto"/>
            </w:tcBorders>
            <w:vAlign w:val="bottom"/>
          </w:tcPr>
          <w:p w:rsidR="00CA236E" w:rsidRPr="00BD1C3C" w:rsidRDefault="00CA236E" w:rsidP="0043526B">
            <w:pPr>
              <w:spacing w:line="300" w:lineRule="auto"/>
              <w:ind w:left="320"/>
              <w:jc w:val="both"/>
              <w:rPr>
                <w:sz w:val="24"/>
                <w:szCs w:val="24"/>
              </w:rPr>
            </w:pPr>
            <w:r w:rsidRPr="00BD1C3C">
              <w:rPr>
                <w:rFonts w:eastAsia="Times New Roman"/>
                <w:w w:val="99"/>
                <w:sz w:val="24"/>
                <w:szCs w:val="24"/>
              </w:rPr>
              <w:t>методы контроля</w:t>
            </w:r>
          </w:p>
        </w:tc>
        <w:tc>
          <w:tcPr>
            <w:tcW w:w="440" w:type="dxa"/>
            <w:tcBorders>
              <w:bottom w:val="single" w:sz="8" w:space="0" w:color="auto"/>
              <w:right w:val="single" w:sz="8" w:space="0" w:color="auto"/>
            </w:tcBorders>
            <w:vAlign w:val="bottom"/>
          </w:tcPr>
          <w:p w:rsidR="00CA236E" w:rsidRPr="00BD1C3C" w:rsidRDefault="00CA236E" w:rsidP="0043526B">
            <w:pPr>
              <w:spacing w:line="300" w:lineRule="auto"/>
              <w:jc w:val="both"/>
              <w:rPr>
                <w:sz w:val="24"/>
                <w:szCs w:val="24"/>
              </w:rPr>
            </w:pPr>
          </w:p>
        </w:tc>
        <w:tc>
          <w:tcPr>
            <w:tcW w:w="1960" w:type="dxa"/>
            <w:tcBorders>
              <w:bottom w:val="single" w:sz="8" w:space="0" w:color="auto"/>
            </w:tcBorders>
            <w:vAlign w:val="bottom"/>
          </w:tcPr>
          <w:p w:rsidR="00CA236E" w:rsidRPr="00BD1C3C" w:rsidRDefault="00CA236E" w:rsidP="0043526B">
            <w:pPr>
              <w:spacing w:line="300" w:lineRule="auto"/>
              <w:jc w:val="both"/>
              <w:rPr>
                <w:sz w:val="24"/>
                <w:szCs w:val="24"/>
              </w:rPr>
            </w:pPr>
          </w:p>
        </w:tc>
        <w:tc>
          <w:tcPr>
            <w:tcW w:w="160" w:type="dxa"/>
            <w:tcBorders>
              <w:bottom w:val="single" w:sz="8" w:space="0" w:color="auto"/>
            </w:tcBorders>
            <w:vAlign w:val="bottom"/>
          </w:tcPr>
          <w:p w:rsidR="00CA236E" w:rsidRPr="00BD1C3C" w:rsidRDefault="00CA236E" w:rsidP="0043526B">
            <w:pPr>
              <w:spacing w:line="300" w:lineRule="auto"/>
              <w:jc w:val="both"/>
              <w:rPr>
                <w:sz w:val="24"/>
                <w:szCs w:val="24"/>
              </w:rPr>
            </w:pPr>
          </w:p>
        </w:tc>
        <w:tc>
          <w:tcPr>
            <w:tcW w:w="1800" w:type="dxa"/>
            <w:tcBorders>
              <w:bottom w:val="single" w:sz="8" w:space="0" w:color="auto"/>
            </w:tcBorders>
            <w:vAlign w:val="bottom"/>
          </w:tcPr>
          <w:p w:rsidR="00CA236E" w:rsidRPr="00BD1C3C" w:rsidRDefault="00CA236E" w:rsidP="0043526B">
            <w:pPr>
              <w:spacing w:line="300" w:lineRule="auto"/>
              <w:jc w:val="both"/>
              <w:rPr>
                <w:sz w:val="24"/>
                <w:szCs w:val="24"/>
              </w:rPr>
            </w:pPr>
          </w:p>
        </w:tc>
        <w:tc>
          <w:tcPr>
            <w:tcW w:w="618" w:type="dxa"/>
            <w:tcBorders>
              <w:bottom w:val="single" w:sz="8" w:space="0" w:color="auto"/>
            </w:tcBorders>
            <w:vAlign w:val="bottom"/>
          </w:tcPr>
          <w:p w:rsidR="00CA236E" w:rsidRPr="00BD1C3C" w:rsidRDefault="00CA236E" w:rsidP="0043526B">
            <w:pPr>
              <w:spacing w:line="300" w:lineRule="auto"/>
              <w:jc w:val="both"/>
              <w:rPr>
                <w:sz w:val="24"/>
                <w:szCs w:val="24"/>
              </w:rPr>
            </w:pPr>
          </w:p>
        </w:tc>
        <w:tc>
          <w:tcPr>
            <w:tcW w:w="1843" w:type="dxa"/>
            <w:gridSpan w:val="2"/>
            <w:tcBorders>
              <w:bottom w:val="single" w:sz="8" w:space="0" w:color="auto"/>
            </w:tcBorders>
            <w:vAlign w:val="bottom"/>
          </w:tcPr>
          <w:p w:rsidR="00CA236E" w:rsidRPr="00BD1C3C" w:rsidRDefault="00CA236E" w:rsidP="0043526B">
            <w:pPr>
              <w:spacing w:line="300" w:lineRule="auto"/>
              <w:jc w:val="both"/>
              <w:rPr>
                <w:sz w:val="24"/>
                <w:szCs w:val="24"/>
              </w:rPr>
            </w:pPr>
          </w:p>
        </w:tc>
      </w:tr>
      <w:tr w:rsidR="003D5542" w:rsidRPr="00BD1C3C" w:rsidTr="00CA236E">
        <w:trPr>
          <w:trHeight w:val="261"/>
        </w:trPr>
        <w:tc>
          <w:tcPr>
            <w:tcW w:w="2960" w:type="dxa"/>
            <w:gridSpan w:val="2"/>
            <w:tcBorders>
              <w:left w:val="single" w:sz="8" w:space="0" w:color="auto"/>
            </w:tcBorders>
            <w:vAlign w:val="bottom"/>
          </w:tcPr>
          <w:p w:rsidR="003D5542" w:rsidRPr="00BD1C3C" w:rsidRDefault="006754DC" w:rsidP="0043526B">
            <w:pPr>
              <w:spacing w:line="300" w:lineRule="auto"/>
              <w:ind w:left="300"/>
              <w:jc w:val="both"/>
              <w:rPr>
                <w:sz w:val="24"/>
                <w:szCs w:val="24"/>
              </w:rPr>
            </w:pPr>
            <w:r w:rsidRPr="00BD1C3C">
              <w:rPr>
                <w:rFonts w:eastAsia="Times New Roman"/>
                <w:sz w:val="24"/>
                <w:szCs w:val="24"/>
              </w:rPr>
              <w:t>текущая аттестация</w:t>
            </w: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20"/>
              <w:jc w:val="both"/>
              <w:rPr>
                <w:sz w:val="24"/>
                <w:szCs w:val="24"/>
              </w:rPr>
            </w:pPr>
            <w:r w:rsidRPr="00BD1C3C">
              <w:rPr>
                <w:rFonts w:eastAsia="Times New Roman"/>
                <w:w w:val="99"/>
                <w:sz w:val="24"/>
                <w:szCs w:val="24"/>
              </w:rPr>
              <w:t>итоговая</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80"/>
              <w:jc w:val="both"/>
              <w:rPr>
                <w:sz w:val="24"/>
                <w:szCs w:val="24"/>
              </w:rPr>
            </w:pPr>
            <w:r w:rsidRPr="00BD1C3C">
              <w:rPr>
                <w:rFonts w:eastAsia="Times New Roman"/>
                <w:w w:val="99"/>
                <w:sz w:val="24"/>
                <w:szCs w:val="24"/>
              </w:rPr>
              <w:t>урочная</w:t>
            </w: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209"/>
              <w:jc w:val="both"/>
              <w:rPr>
                <w:sz w:val="24"/>
                <w:szCs w:val="24"/>
              </w:rPr>
            </w:pPr>
            <w:r w:rsidRPr="00BD1C3C">
              <w:rPr>
                <w:rFonts w:eastAsia="Times New Roman"/>
                <w:sz w:val="24"/>
                <w:szCs w:val="24"/>
              </w:rPr>
              <w:t>внеурочная</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76"/>
        </w:trPr>
        <w:tc>
          <w:tcPr>
            <w:tcW w:w="178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1180" w:type="dxa"/>
            <w:vAlign w:val="bottom"/>
          </w:tcPr>
          <w:p w:rsidR="003D5542" w:rsidRPr="00BD1C3C" w:rsidRDefault="003D5542" w:rsidP="0043526B">
            <w:pPr>
              <w:spacing w:line="300" w:lineRule="auto"/>
              <w:jc w:val="both"/>
              <w:rPr>
                <w:sz w:val="24"/>
                <w:szCs w:val="24"/>
              </w:rPr>
            </w:pP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jc w:val="both"/>
              <w:rPr>
                <w:sz w:val="24"/>
                <w:szCs w:val="24"/>
              </w:rPr>
            </w:pPr>
            <w:r w:rsidRPr="00BD1C3C">
              <w:rPr>
                <w:rFonts w:eastAsia="Times New Roman"/>
                <w:w w:val="99"/>
                <w:sz w:val="24"/>
                <w:szCs w:val="24"/>
              </w:rPr>
              <w:t>(триместр, год)</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80"/>
              <w:jc w:val="both"/>
              <w:rPr>
                <w:sz w:val="24"/>
                <w:szCs w:val="24"/>
              </w:rPr>
            </w:pPr>
            <w:r w:rsidRPr="00BD1C3C">
              <w:rPr>
                <w:rFonts w:eastAsia="Times New Roman"/>
                <w:w w:val="99"/>
                <w:sz w:val="24"/>
                <w:szCs w:val="24"/>
              </w:rPr>
              <w:t>деятельность</w:t>
            </w: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209"/>
              <w:jc w:val="both"/>
              <w:rPr>
                <w:sz w:val="24"/>
                <w:szCs w:val="24"/>
              </w:rPr>
            </w:pPr>
            <w:r w:rsidRPr="00BD1C3C">
              <w:rPr>
                <w:rFonts w:eastAsia="Times New Roman"/>
                <w:w w:val="99"/>
                <w:sz w:val="24"/>
                <w:szCs w:val="24"/>
              </w:rPr>
              <w:t>деятельность</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81"/>
        </w:trPr>
        <w:tc>
          <w:tcPr>
            <w:tcW w:w="1780" w:type="dxa"/>
            <w:tcBorders>
              <w:left w:val="single" w:sz="8" w:space="0" w:color="auto"/>
              <w:bottom w:val="single" w:sz="8" w:space="0" w:color="auto"/>
            </w:tcBorders>
            <w:vAlign w:val="bottom"/>
          </w:tcPr>
          <w:p w:rsidR="003D5542" w:rsidRPr="00BD1C3C" w:rsidRDefault="003D5542" w:rsidP="0043526B">
            <w:pPr>
              <w:spacing w:line="300" w:lineRule="auto"/>
              <w:jc w:val="both"/>
              <w:rPr>
                <w:sz w:val="24"/>
                <w:szCs w:val="24"/>
              </w:rPr>
            </w:pPr>
          </w:p>
        </w:tc>
        <w:tc>
          <w:tcPr>
            <w:tcW w:w="11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44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960" w:type="dxa"/>
            <w:tcBorders>
              <w:bottom w:val="single" w:sz="8" w:space="0" w:color="auto"/>
            </w:tcBorders>
            <w:vAlign w:val="bottom"/>
          </w:tcPr>
          <w:p w:rsidR="003D5542" w:rsidRPr="00BD1C3C" w:rsidRDefault="006754DC" w:rsidP="0043526B">
            <w:pPr>
              <w:spacing w:line="300" w:lineRule="auto"/>
              <w:ind w:left="20"/>
              <w:jc w:val="both"/>
              <w:rPr>
                <w:sz w:val="24"/>
                <w:szCs w:val="24"/>
              </w:rPr>
            </w:pPr>
            <w:r w:rsidRPr="00BD1C3C">
              <w:rPr>
                <w:rFonts w:eastAsia="Times New Roman"/>
                <w:w w:val="99"/>
                <w:sz w:val="24"/>
                <w:szCs w:val="24"/>
              </w:rPr>
              <w:t>аттестация</w:t>
            </w:r>
          </w:p>
        </w:tc>
        <w:tc>
          <w:tcPr>
            <w:tcW w:w="16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8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618"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tcBorders>
              <w:bottom w:val="single" w:sz="8" w:space="0" w:color="auto"/>
            </w:tcBorders>
            <w:vAlign w:val="bottom"/>
          </w:tcPr>
          <w:p w:rsidR="003D5542" w:rsidRPr="00BD1C3C" w:rsidRDefault="003D5542" w:rsidP="0043526B">
            <w:pPr>
              <w:spacing w:line="300" w:lineRule="auto"/>
              <w:jc w:val="both"/>
              <w:rPr>
                <w:sz w:val="24"/>
                <w:szCs w:val="24"/>
              </w:rPr>
            </w:pPr>
          </w:p>
        </w:tc>
        <w:tc>
          <w:tcPr>
            <w:tcW w:w="709"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61"/>
        </w:trPr>
        <w:tc>
          <w:tcPr>
            <w:tcW w:w="178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устный опрос;</w:t>
            </w:r>
          </w:p>
        </w:tc>
        <w:tc>
          <w:tcPr>
            <w:tcW w:w="1180" w:type="dxa"/>
            <w:vAlign w:val="bottom"/>
          </w:tcPr>
          <w:p w:rsidR="003D5542" w:rsidRPr="00BD1C3C" w:rsidRDefault="003D5542" w:rsidP="0043526B">
            <w:pPr>
              <w:spacing w:line="300" w:lineRule="auto"/>
              <w:jc w:val="both"/>
              <w:rPr>
                <w:sz w:val="24"/>
                <w:szCs w:val="24"/>
              </w:rPr>
            </w:pP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w w:val="99"/>
                <w:sz w:val="24"/>
                <w:szCs w:val="24"/>
              </w:rPr>
              <w:t>-диагностическая;</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418" w:type="dxa"/>
            <w:gridSpan w:val="2"/>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-анализ  динамики</w:t>
            </w: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-участие</w:t>
            </w:r>
          </w:p>
        </w:tc>
        <w:tc>
          <w:tcPr>
            <w:tcW w:w="709"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в</w:t>
            </w:r>
          </w:p>
        </w:tc>
      </w:tr>
      <w:tr w:rsidR="003D5542" w:rsidRPr="00BD1C3C" w:rsidTr="00CA236E">
        <w:trPr>
          <w:trHeight w:val="276"/>
        </w:trPr>
        <w:tc>
          <w:tcPr>
            <w:tcW w:w="178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-письменная</w:t>
            </w:r>
          </w:p>
        </w:tc>
        <w:tc>
          <w:tcPr>
            <w:tcW w:w="1180" w:type="dxa"/>
            <w:vAlign w:val="bottom"/>
          </w:tcPr>
          <w:p w:rsidR="003D5542" w:rsidRPr="00BD1C3C" w:rsidRDefault="003D5542" w:rsidP="0043526B">
            <w:pPr>
              <w:spacing w:line="300" w:lineRule="auto"/>
              <w:jc w:val="both"/>
              <w:rPr>
                <w:sz w:val="24"/>
                <w:szCs w:val="24"/>
              </w:rPr>
            </w:pPr>
          </w:p>
        </w:tc>
        <w:tc>
          <w:tcPr>
            <w:tcW w:w="44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и</w:t>
            </w: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контрольная</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текущей</w:t>
            </w: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выставках,</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76"/>
        </w:trPr>
        <w:tc>
          <w:tcPr>
            <w:tcW w:w="296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самостоятельная работа;</w:t>
            </w: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работа;</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успеваемости;</w:t>
            </w: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конкурсах,</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76"/>
        </w:trPr>
        <w:tc>
          <w:tcPr>
            <w:tcW w:w="178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диктанты;</w:t>
            </w:r>
          </w:p>
        </w:tc>
        <w:tc>
          <w:tcPr>
            <w:tcW w:w="1180" w:type="dxa"/>
            <w:vAlign w:val="bottom"/>
          </w:tcPr>
          <w:p w:rsidR="003D5542" w:rsidRPr="00BD1C3C" w:rsidRDefault="003D5542" w:rsidP="0043526B">
            <w:pPr>
              <w:spacing w:line="300" w:lineRule="auto"/>
              <w:jc w:val="both"/>
              <w:rPr>
                <w:sz w:val="24"/>
                <w:szCs w:val="24"/>
              </w:rPr>
            </w:pP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 диктанты;</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-активность</w:t>
            </w:r>
          </w:p>
        </w:tc>
        <w:tc>
          <w:tcPr>
            <w:tcW w:w="618"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w:t>
            </w: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соревнованиях;</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76"/>
        </w:trPr>
        <w:tc>
          <w:tcPr>
            <w:tcW w:w="296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-контрольное списывание;</w:t>
            </w: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 изложение;</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проектах</w:t>
            </w:r>
          </w:p>
        </w:tc>
        <w:tc>
          <w:tcPr>
            <w:tcW w:w="618"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и</w:t>
            </w: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-активность</w:t>
            </w:r>
          </w:p>
        </w:tc>
        <w:tc>
          <w:tcPr>
            <w:tcW w:w="709"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в</w:t>
            </w:r>
          </w:p>
        </w:tc>
      </w:tr>
      <w:tr w:rsidR="003D5542" w:rsidRPr="00BD1C3C" w:rsidTr="00CA236E">
        <w:trPr>
          <w:trHeight w:val="276"/>
        </w:trPr>
        <w:tc>
          <w:tcPr>
            <w:tcW w:w="296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тестовые задания;</w:t>
            </w: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-контроль</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программах</w:t>
            </w:r>
          </w:p>
        </w:tc>
        <w:tc>
          <w:tcPr>
            <w:tcW w:w="618"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w:t>
            </w: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проектах</w:t>
            </w:r>
          </w:p>
        </w:tc>
        <w:tc>
          <w:tcPr>
            <w:tcW w:w="709"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и</w:t>
            </w:r>
          </w:p>
        </w:tc>
      </w:tr>
      <w:tr w:rsidR="003D5542" w:rsidRPr="00BD1C3C" w:rsidTr="00CA236E">
        <w:trPr>
          <w:trHeight w:val="276"/>
        </w:trPr>
        <w:tc>
          <w:tcPr>
            <w:tcW w:w="296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графическая работа;</w:t>
            </w: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техники чтения.</w:t>
            </w: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урочной</w:t>
            </w: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программах</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76"/>
        </w:trPr>
        <w:tc>
          <w:tcPr>
            <w:tcW w:w="178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изложение;</w:t>
            </w:r>
          </w:p>
        </w:tc>
        <w:tc>
          <w:tcPr>
            <w:tcW w:w="1180" w:type="dxa"/>
            <w:vAlign w:val="bottom"/>
          </w:tcPr>
          <w:p w:rsidR="003D5542" w:rsidRPr="00BD1C3C" w:rsidRDefault="003D5542" w:rsidP="0043526B">
            <w:pPr>
              <w:spacing w:line="300" w:lineRule="auto"/>
              <w:jc w:val="both"/>
              <w:rPr>
                <w:sz w:val="24"/>
                <w:szCs w:val="24"/>
              </w:rPr>
            </w:pP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3D5542" w:rsidP="0043526B">
            <w:pPr>
              <w:spacing w:line="300" w:lineRule="auto"/>
              <w:jc w:val="both"/>
              <w:rPr>
                <w:sz w:val="24"/>
                <w:szCs w:val="24"/>
              </w:rPr>
            </w:pP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деятельности.</w:t>
            </w: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внеурочной</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CA236E">
        <w:trPr>
          <w:trHeight w:val="277"/>
        </w:trPr>
        <w:tc>
          <w:tcPr>
            <w:tcW w:w="178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доклад;</w:t>
            </w:r>
          </w:p>
        </w:tc>
        <w:tc>
          <w:tcPr>
            <w:tcW w:w="1180" w:type="dxa"/>
            <w:vAlign w:val="bottom"/>
          </w:tcPr>
          <w:p w:rsidR="003D5542" w:rsidRPr="00BD1C3C" w:rsidRDefault="003D5542" w:rsidP="0043526B">
            <w:pPr>
              <w:spacing w:line="300" w:lineRule="auto"/>
              <w:jc w:val="both"/>
              <w:rPr>
                <w:sz w:val="24"/>
                <w:szCs w:val="24"/>
              </w:rPr>
            </w:pP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3D5542" w:rsidP="0043526B">
            <w:pPr>
              <w:spacing w:line="300" w:lineRule="auto"/>
              <w:jc w:val="both"/>
              <w:rPr>
                <w:sz w:val="24"/>
                <w:szCs w:val="24"/>
              </w:rPr>
            </w:pP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3D5542" w:rsidP="0043526B">
            <w:pPr>
              <w:spacing w:line="300" w:lineRule="auto"/>
              <w:jc w:val="both"/>
              <w:rPr>
                <w:sz w:val="24"/>
                <w:szCs w:val="24"/>
              </w:rPr>
            </w:pP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43"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деятельности;</w:t>
            </w:r>
          </w:p>
        </w:tc>
        <w:tc>
          <w:tcPr>
            <w:tcW w:w="709"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2724BC">
        <w:trPr>
          <w:trHeight w:val="276"/>
        </w:trPr>
        <w:tc>
          <w:tcPr>
            <w:tcW w:w="296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творческая работа;</w:t>
            </w:r>
          </w:p>
        </w:tc>
        <w:tc>
          <w:tcPr>
            <w:tcW w:w="44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60" w:type="dxa"/>
            <w:vAlign w:val="bottom"/>
          </w:tcPr>
          <w:p w:rsidR="003D5542" w:rsidRPr="00BD1C3C" w:rsidRDefault="003D5542" w:rsidP="0043526B">
            <w:pPr>
              <w:spacing w:line="300" w:lineRule="auto"/>
              <w:jc w:val="both"/>
              <w:rPr>
                <w:sz w:val="24"/>
                <w:szCs w:val="24"/>
              </w:rPr>
            </w:pP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3D5542" w:rsidP="0043526B">
            <w:pPr>
              <w:spacing w:line="300" w:lineRule="auto"/>
              <w:jc w:val="both"/>
              <w:rPr>
                <w:sz w:val="24"/>
                <w:szCs w:val="24"/>
              </w:rPr>
            </w:pP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552" w:type="dxa"/>
            <w:gridSpan w:val="3"/>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 творческий отчет.</w:t>
            </w:r>
          </w:p>
        </w:tc>
      </w:tr>
      <w:tr w:rsidR="003D5542" w:rsidRPr="00BD1C3C" w:rsidTr="002724BC">
        <w:trPr>
          <w:trHeight w:val="276"/>
        </w:trPr>
        <w:tc>
          <w:tcPr>
            <w:tcW w:w="178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-посещение</w:t>
            </w:r>
          </w:p>
        </w:tc>
        <w:tc>
          <w:tcPr>
            <w:tcW w:w="1180" w:type="dxa"/>
            <w:vAlign w:val="bottom"/>
          </w:tcPr>
          <w:p w:rsidR="003D5542" w:rsidRPr="00BD1C3C" w:rsidRDefault="006754DC" w:rsidP="0043526B">
            <w:pPr>
              <w:spacing w:line="300" w:lineRule="auto"/>
              <w:ind w:left="40"/>
              <w:jc w:val="both"/>
              <w:rPr>
                <w:sz w:val="24"/>
                <w:szCs w:val="24"/>
              </w:rPr>
            </w:pPr>
            <w:r w:rsidRPr="00BD1C3C">
              <w:rPr>
                <w:rFonts w:eastAsia="Times New Roman"/>
                <w:sz w:val="24"/>
                <w:szCs w:val="24"/>
              </w:rPr>
              <w:t>уроков</w:t>
            </w:r>
          </w:p>
        </w:tc>
        <w:tc>
          <w:tcPr>
            <w:tcW w:w="44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по</w:t>
            </w:r>
          </w:p>
        </w:tc>
        <w:tc>
          <w:tcPr>
            <w:tcW w:w="1960" w:type="dxa"/>
            <w:vAlign w:val="bottom"/>
          </w:tcPr>
          <w:p w:rsidR="003D5542" w:rsidRPr="00BD1C3C" w:rsidRDefault="003D5542" w:rsidP="0043526B">
            <w:pPr>
              <w:spacing w:line="300" w:lineRule="auto"/>
              <w:jc w:val="both"/>
              <w:rPr>
                <w:sz w:val="24"/>
                <w:szCs w:val="24"/>
              </w:rPr>
            </w:pPr>
          </w:p>
        </w:tc>
        <w:tc>
          <w:tcPr>
            <w:tcW w:w="1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00" w:type="dxa"/>
            <w:vAlign w:val="bottom"/>
          </w:tcPr>
          <w:p w:rsidR="003D5542" w:rsidRPr="00BD1C3C" w:rsidRDefault="003D5542" w:rsidP="0043526B">
            <w:pPr>
              <w:spacing w:line="300" w:lineRule="auto"/>
              <w:jc w:val="both"/>
              <w:rPr>
                <w:sz w:val="24"/>
                <w:szCs w:val="24"/>
              </w:rPr>
            </w:pPr>
          </w:p>
        </w:tc>
        <w:tc>
          <w:tcPr>
            <w:tcW w:w="618"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2" w:type="dxa"/>
            <w:vAlign w:val="bottom"/>
          </w:tcPr>
          <w:p w:rsidR="003D5542" w:rsidRPr="00BD1C3C" w:rsidRDefault="003D5542" w:rsidP="0043526B">
            <w:pPr>
              <w:spacing w:line="300" w:lineRule="auto"/>
              <w:jc w:val="both"/>
              <w:rPr>
                <w:sz w:val="24"/>
                <w:szCs w:val="24"/>
              </w:rPr>
            </w:pPr>
          </w:p>
        </w:tc>
        <w:tc>
          <w:tcPr>
            <w:tcW w:w="950" w:type="dxa"/>
            <w:gridSpan w:val="2"/>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2724BC">
        <w:trPr>
          <w:trHeight w:val="281"/>
        </w:trPr>
        <w:tc>
          <w:tcPr>
            <w:tcW w:w="2960" w:type="dxa"/>
            <w:gridSpan w:val="2"/>
            <w:tcBorders>
              <w:left w:val="single" w:sz="8" w:space="0" w:color="auto"/>
              <w:bottom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программам наблюдения.</w:t>
            </w:r>
          </w:p>
        </w:tc>
        <w:tc>
          <w:tcPr>
            <w:tcW w:w="44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96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6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8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618"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602"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950" w:type="dxa"/>
            <w:gridSpan w:val="2"/>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2724BC">
        <w:trPr>
          <w:trHeight w:val="265"/>
        </w:trPr>
        <w:tc>
          <w:tcPr>
            <w:tcW w:w="7320" w:type="dxa"/>
            <w:gridSpan w:val="6"/>
            <w:vAlign w:val="bottom"/>
          </w:tcPr>
          <w:p w:rsidR="003D5542" w:rsidRPr="00BD1C3C" w:rsidRDefault="006754DC" w:rsidP="0043526B">
            <w:pPr>
              <w:spacing w:line="300" w:lineRule="auto"/>
              <w:ind w:left="820"/>
              <w:jc w:val="both"/>
              <w:rPr>
                <w:sz w:val="24"/>
                <w:szCs w:val="24"/>
              </w:rPr>
            </w:pPr>
            <w:r w:rsidRPr="00BD1C3C">
              <w:rPr>
                <w:rFonts w:eastAsia="Times New Roman"/>
                <w:b/>
                <w:bCs/>
                <w:sz w:val="24"/>
                <w:szCs w:val="24"/>
              </w:rPr>
              <w:t>Формы представления образовательных результатов:</w:t>
            </w:r>
          </w:p>
        </w:tc>
        <w:tc>
          <w:tcPr>
            <w:tcW w:w="618" w:type="dxa"/>
            <w:vAlign w:val="bottom"/>
          </w:tcPr>
          <w:p w:rsidR="003D5542" w:rsidRPr="00BD1C3C" w:rsidRDefault="003D5542" w:rsidP="0043526B">
            <w:pPr>
              <w:spacing w:line="300" w:lineRule="auto"/>
              <w:jc w:val="both"/>
              <w:rPr>
                <w:sz w:val="24"/>
                <w:szCs w:val="24"/>
              </w:rPr>
            </w:pPr>
          </w:p>
        </w:tc>
        <w:tc>
          <w:tcPr>
            <w:tcW w:w="1602" w:type="dxa"/>
            <w:vAlign w:val="bottom"/>
          </w:tcPr>
          <w:p w:rsidR="003D5542" w:rsidRPr="00BD1C3C" w:rsidRDefault="003D5542" w:rsidP="0043526B">
            <w:pPr>
              <w:spacing w:line="300" w:lineRule="auto"/>
              <w:jc w:val="both"/>
              <w:rPr>
                <w:sz w:val="24"/>
                <w:szCs w:val="24"/>
              </w:rPr>
            </w:pPr>
          </w:p>
        </w:tc>
        <w:tc>
          <w:tcPr>
            <w:tcW w:w="950" w:type="dxa"/>
            <w:gridSpan w:val="2"/>
            <w:vAlign w:val="bottom"/>
          </w:tcPr>
          <w:p w:rsidR="003D5542" w:rsidRPr="00BD1C3C" w:rsidRDefault="003D5542" w:rsidP="0043526B">
            <w:pPr>
              <w:spacing w:line="300" w:lineRule="auto"/>
              <w:jc w:val="both"/>
              <w:rPr>
                <w:sz w:val="24"/>
                <w:szCs w:val="24"/>
              </w:rPr>
            </w:pPr>
          </w:p>
        </w:tc>
      </w:tr>
    </w:tbl>
    <w:p w:rsidR="003D5542" w:rsidRPr="00BD1C3C" w:rsidRDefault="006754DC" w:rsidP="0043526B">
      <w:pPr>
        <w:numPr>
          <w:ilvl w:val="0"/>
          <w:numId w:val="116"/>
        </w:numPr>
        <w:tabs>
          <w:tab w:val="left" w:pos="1126"/>
        </w:tabs>
        <w:spacing w:line="300" w:lineRule="auto"/>
        <w:ind w:left="120" w:firstLine="708"/>
        <w:jc w:val="both"/>
        <w:rPr>
          <w:rFonts w:eastAsia="Times New Roman"/>
          <w:sz w:val="24"/>
          <w:szCs w:val="24"/>
        </w:rPr>
      </w:pPr>
      <w:r w:rsidRPr="00BD1C3C">
        <w:rPr>
          <w:rFonts w:eastAsia="Times New Roman"/>
          <w:sz w:val="24"/>
          <w:szCs w:val="24"/>
        </w:rPr>
        <w:t>табель успеваемости по предметам (с указанием требований, предъявляемых к выставлению отметок);</w:t>
      </w:r>
    </w:p>
    <w:p w:rsidR="003D5542" w:rsidRPr="00BD1C3C" w:rsidRDefault="006754DC" w:rsidP="0043526B">
      <w:pPr>
        <w:numPr>
          <w:ilvl w:val="0"/>
          <w:numId w:val="116"/>
        </w:numPr>
        <w:tabs>
          <w:tab w:val="left" w:pos="991"/>
        </w:tabs>
        <w:spacing w:line="300" w:lineRule="auto"/>
        <w:ind w:left="120" w:firstLine="708"/>
        <w:jc w:val="both"/>
        <w:rPr>
          <w:rFonts w:eastAsia="Times New Roman"/>
          <w:sz w:val="24"/>
          <w:szCs w:val="24"/>
        </w:rPr>
      </w:pPr>
      <w:r w:rsidRPr="00BD1C3C">
        <w:rPr>
          <w:rFonts w:eastAsia="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3D5542" w:rsidRPr="00BD1C3C" w:rsidRDefault="006754DC" w:rsidP="0043526B">
      <w:pPr>
        <w:numPr>
          <w:ilvl w:val="0"/>
          <w:numId w:val="116"/>
        </w:numPr>
        <w:tabs>
          <w:tab w:val="left" w:pos="999"/>
        </w:tabs>
        <w:spacing w:line="300" w:lineRule="auto"/>
        <w:ind w:left="120" w:firstLine="708"/>
        <w:jc w:val="both"/>
        <w:rPr>
          <w:rFonts w:eastAsia="Times New Roman"/>
          <w:sz w:val="24"/>
          <w:szCs w:val="24"/>
        </w:rPr>
      </w:pPr>
      <w:r w:rsidRPr="00BD1C3C">
        <w:rPr>
          <w:rFonts w:eastAsia="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3D5542" w:rsidRPr="00BD1C3C" w:rsidRDefault="006754DC" w:rsidP="0043526B">
      <w:pPr>
        <w:numPr>
          <w:ilvl w:val="0"/>
          <w:numId w:val="116"/>
        </w:numPr>
        <w:tabs>
          <w:tab w:val="left" w:pos="980"/>
        </w:tabs>
        <w:spacing w:line="300" w:lineRule="auto"/>
        <w:ind w:left="980" w:hanging="152"/>
        <w:jc w:val="both"/>
        <w:rPr>
          <w:rFonts w:eastAsia="Times New Roman"/>
          <w:sz w:val="24"/>
          <w:szCs w:val="24"/>
        </w:rPr>
      </w:pPr>
      <w:r w:rsidRPr="00BD1C3C">
        <w:rPr>
          <w:rFonts w:eastAsia="Times New Roman"/>
          <w:sz w:val="24"/>
          <w:szCs w:val="24"/>
        </w:rPr>
        <w:t>портф</w:t>
      </w:r>
      <w:r w:rsidR="002724BC" w:rsidRPr="00BD1C3C">
        <w:rPr>
          <w:rFonts w:eastAsia="Times New Roman"/>
          <w:sz w:val="24"/>
          <w:szCs w:val="24"/>
        </w:rPr>
        <w:t>олио</w:t>
      </w:r>
      <w:r w:rsidRPr="00BD1C3C">
        <w:rPr>
          <w:rFonts w:eastAsia="Times New Roman"/>
          <w:sz w:val="24"/>
          <w:szCs w:val="24"/>
        </w:rPr>
        <w:t xml:space="preserve"> ученика;</w:t>
      </w:r>
    </w:p>
    <w:p w:rsidR="003D5542" w:rsidRPr="00BD1C3C" w:rsidRDefault="006754DC" w:rsidP="0043526B">
      <w:pPr>
        <w:numPr>
          <w:ilvl w:val="0"/>
          <w:numId w:val="117"/>
        </w:numPr>
        <w:tabs>
          <w:tab w:val="left" w:pos="972"/>
        </w:tabs>
        <w:spacing w:line="300" w:lineRule="auto"/>
        <w:ind w:left="120" w:firstLine="708"/>
        <w:jc w:val="both"/>
        <w:rPr>
          <w:rFonts w:eastAsia="Symbol"/>
          <w:sz w:val="24"/>
          <w:szCs w:val="24"/>
        </w:rPr>
      </w:pPr>
      <w:r w:rsidRPr="00BD1C3C">
        <w:rPr>
          <w:rFonts w:eastAsia="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с ЗПР, УУД.</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По результатам оценки, которая формируется на основе материалов портфеля достижений, делаются выводы о:</w:t>
      </w:r>
    </w:p>
    <w:p w:rsidR="003D5542" w:rsidRPr="00BD1C3C" w:rsidRDefault="006754DC" w:rsidP="0043526B">
      <w:pPr>
        <w:numPr>
          <w:ilvl w:val="0"/>
          <w:numId w:val="118"/>
        </w:numPr>
        <w:tabs>
          <w:tab w:val="left" w:pos="992"/>
        </w:tabs>
        <w:spacing w:line="300" w:lineRule="auto"/>
        <w:ind w:firstLine="708"/>
        <w:jc w:val="both"/>
        <w:rPr>
          <w:rFonts w:eastAsia="Times New Roman"/>
          <w:sz w:val="24"/>
          <w:szCs w:val="24"/>
        </w:rPr>
      </w:pPr>
      <w:r w:rsidRPr="00BD1C3C">
        <w:rPr>
          <w:rFonts w:eastAsia="Times New Roman"/>
          <w:sz w:val="24"/>
          <w:szCs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3D5542" w:rsidRPr="00BD1C3C" w:rsidRDefault="006754DC" w:rsidP="0043526B">
      <w:pPr>
        <w:numPr>
          <w:ilvl w:val="0"/>
          <w:numId w:val="118"/>
        </w:numPr>
        <w:tabs>
          <w:tab w:val="left" w:pos="1188"/>
        </w:tabs>
        <w:spacing w:line="300" w:lineRule="auto"/>
        <w:ind w:firstLine="708"/>
        <w:jc w:val="both"/>
        <w:rPr>
          <w:rFonts w:eastAsia="Times New Roman"/>
          <w:sz w:val="24"/>
          <w:szCs w:val="24"/>
        </w:rPr>
      </w:pPr>
      <w:r w:rsidRPr="00BD1C3C">
        <w:rPr>
          <w:rFonts w:eastAsia="Times New Roman"/>
          <w:sz w:val="24"/>
          <w:szCs w:val="24"/>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3D5542" w:rsidRPr="00BD1C3C" w:rsidRDefault="006754DC" w:rsidP="0043526B">
      <w:pPr>
        <w:numPr>
          <w:ilvl w:val="0"/>
          <w:numId w:val="118"/>
        </w:numPr>
        <w:tabs>
          <w:tab w:val="left" w:pos="1006"/>
        </w:tabs>
        <w:spacing w:line="300" w:lineRule="auto"/>
        <w:ind w:firstLine="708"/>
        <w:jc w:val="both"/>
        <w:rPr>
          <w:rFonts w:eastAsia="Times New Roman"/>
          <w:sz w:val="24"/>
          <w:szCs w:val="24"/>
        </w:rPr>
      </w:pPr>
      <w:r w:rsidRPr="00BD1C3C">
        <w:rPr>
          <w:rFonts w:eastAsia="Times New Roman"/>
          <w:sz w:val="24"/>
          <w:szCs w:val="24"/>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Результаты освоения обучающимися с ЗПР программы коррекционной работы не выносятся на итоговую оценку.</w:t>
      </w:r>
    </w:p>
    <w:p w:rsidR="003D5542" w:rsidRPr="00BD1C3C" w:rsidRDefault="003D5542" w:rsidP="0043526B">
      <w:pPr>
        <w:pStyle w:val="4"/>
        <w:spacing w:before="0" w:line="300" w:lineRule="auto"/>
        <w:jc w:val="both"/>
        <w:rPr>
          <w:rFonts w:ascii="Times New Roman" w:hAnsi="Times New Roman" w:cs="Times New Roman"/>
          <w:color w:val="auto"/>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1.3.2 Особенности оценки личностных, метапредметных и предметных результатов Особенности оценки личностных результатов</w:t>
      </w:r>
    </w:p>
    <w:p w:rsidR="003D5542" w:rsidRPr="00BD1C3C" w:rsidRDefault="006754DC" w:rsidP="0043526B">
      <w:pPr>
        <w:spacing w:line="300" w:lineRule="auto"/>
        <w:jc w:val="both"/>
        <w:rPr>
          <w:sz w:val="24"/>
          <w:szCs w:val="24"/>
        </w:rPr>
      </w:pPr>
      <w:r w:rsidRPr="00BD1C3C">
        <w:rPr>
          <w:noProof/>
          <w:sz w:val="24"/>
          <w:szCs w:val="24"/>
        </w:rPr>
        <w:drawing>
          <wp:anchor distT="0" distB="0" distL="114300" distR="114300" simplePos="0" relativeHeight="251592704" behindDoc="1" locked="0" layoutInCell="0" allowOverlap="1" wp14:anchorId="205C22E9" wp14:editId="09B3FE7E">
            <wp:simplePos x="0" y="0"/>
            <wp:positionH relativeFrom="column">
              <wp:posOffset>-17780</wp:posOffset>
            </wp:positionH>
            <wp:positionV relativeFrom="paragraph">
              <wp:posOffset>22860</wp:posOffset>
            </wp:positionV>
            <wp:extent cx="6591300" cy="63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blip>
                    <a:srcRect/>
                    <a:stretch>
                      <a:fillRect/>
                    </a:stretch>
                  </pic:blipFill>
                  <pic:spPr bwMode="auto">
                    <a:xfrm>
                      <a:off x="0" y="0"/>
                      <a:ext cx="6591300" cy="6350"/>
                    </a:xfrm>
                    <a:prstGeom prst="rect">
                      <a:avLst/>
                    </a:prstGeom>
                    <a:noFill/>
                  </pic:spPr>
                </pic:pic>
              </a:graphicData>
            </a:graphic>
          </wp:anchor>
        </w:drawing>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Основным объектом оценки личностных результатов</w:t>
      </w:r>
      <w:r w:rsidR="000F6796" w:rsidRPr="00BD1C3C">
        <w:rPr>
          <w:rFonts w:eastAsia="Times New Roman"/>
          <w:sz w:val="24"/>
          <w:szCs w:val="24"/>
        </w:rPr>
        <w:t xml:space="preserve"> </w:t>
      </w:r>
      <w:r w:rsidRPr="00BD1C3C">
        <w:rPr>
          <w:rFonts w:eastAsia="Times New Roman"/>
          <w:sz w:val="24"/>
          <w:szCs w:val="24"/>
        </w:rPr>
        <w:t>в основной школе служит сформированность универсальных учебных действий, включаемых в следующие три основные блока:</w:t>
      </w:r>
    </w:p>
    <w:p w:rsidR="003D5542" w:rsidRPr="00BD1C3C" w:rsidRDefault="006754DC" w:rsidP="0043526B">
      <w:pPr>
        <w:numPr>
          <w:ilvl w:val="1"/>
          <w:numId w:val="119"/>
        </w:numPr>
        <w:tabs>
          <w:tab w:val="left" w:pos="960"/>
        </w:tabs>
        <w:spacing w:line="300" w:lineRule="auto"/>
        <w:ind w:left="960" w:hanging="252"/>
        <w:jc w:val="both"/>
        <w:rPr>
          <w:rFonts w:eastAsia="Times New Roman"/>
          <w:sz w:val="24"/>
          <w:szCs w:val="24"/>
        </w:rPr>
      </w:pPr>
      <w:r w:rsidRPr="00BD1C3C">
        <w:rPr>
          <w:rFonts w:eastAsia="Times New Roman"/>
          <w:sz w:val="24"/>
          <w:szCs w:val="24"/>
        </w:rPr>
        <w:t>сформированность основ гражданской идентичности личности;</w:t>
      </w:r>
    </w:p>
    <w:p w:rsidR="003D5542" w:rsidRPr="00BD1C3C" w:rsidRDefault="006754DC" w:rsidP="0043526B">
      <w:pPr>
        <w:numPr>
          <w:ilvl w:val="1"/>
          <w:numId w:val="119"/>
        </w:numPr>
        <w:tabs>
          <w:tab w:val="left" w:pos="968"/>
        </w:tabs>
        <w:spacing w:line="300" w:lineRule="auto"/>
        <w:ind w:firstLine="708"/>
        <w:jc w:val="both"/>
        <w:rPr>
          <w:rFonts w:eastAsia="Times New Roman"/>
          <w:sz w:val="24"/>
          <w:szCs w:val="24"/>
        </w:rPr>
      </w:pPr>
      <w:r w:rsidRPr="00BD1C3C">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D5542" w:rsidRPr="00BD1C3C" w:rsidRDefault="006754DC" w:rsidP="0043526B">
      <w:pPr>
        <w:numPr>
          <w:ilvl w:val="1"/>
          <w:numId w:val="119"/>
        </w:numPr>
        <w:tabs>
          <w:tab w:val="left" w:pos="968"/>
        </w:tabs>
        <w:spacing w:line="300" w:lineRule="auto"/>
        <w:ind w:firstLine="708"/>
        <w:jc w:val="both"/>
        <w:rPr>
          <w:rFonts w:eastAsia="Times New Roman"/>
          <w:sz w:val="24"/>
          <w:szCs w:val="24"/>
        </w:rPr>
      </w:pPr>
      <w:r w:rsidRPr="00BD1C3C">
        <w:rPr>
          <w:rFonts w:eastAsia="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xml:space="preserve">В соответствии с требованиями ФГОС достижение личностных результатов </w:t>
      </w:r>
      <w:r w:rsidRPr="00BD1C3C">
        <w:rPr>
          <w:rFonts w:eastAsia="Times New Roman"/>
          <w:sz w:val="24"/>
          <w:szCs w:val="24"/>
          <w:u w:val="single"/>
        </w:rPr>
        <w:t>не выносится</w:t>
      </w:r>
      <w:r w:rsidRPr="00BD1C3C">
        <w:rPr>
          <w:rFonts w:eastAsia="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BD1C3C">
        <w:rPr>
          <w:rFonts w:eastAsia="Times New Roman"/>
          <w:sz w:val="24"/>
          <w:szCs w:val="24"/>
          <w:u w:val="single"/>
        </w:rPr>
        <w:t>внешних</w:t>
      </w:r>
      <w:r w:rsidRPr="00BD1C3C">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3D5542" w:rsidRPr="00BD1C3C" w:rsidRDefault="006754DC" w:rsidP="0043526B">
      <w:pPr>
        <w:numPr>
          <w:ilvl w:val="0"/>
          <w:numId w:val="119"/>
        </w:numPr>
        <w:tabs>
          <w:tab w:val="left" w:pos="700"/>
        </w:tabs>
        <w:spacing w:line="300" w:lineRule="auto"/>
        <w:ind w:left="700" w:hanging="133"/>
        <w:jc w:val="both"/>
        <w:rPr>
          <w:rFonts w:eastAsia="Symbol"/>
          <w:sz w:val="24"/>
          <w:szCs w:val="24"/>
        </w:rPr>
      </w:pPr>
      <w:r w:rsidRPr="00BD1C3C">
        <w:rPr>
          <w:rFonts w:eastAsia="Times New Roman"/>
          <w:sz w:val="24"/>
          <w:szCs w:val="24"/>
        </w:rPr>
        <w:t>соблюдении норм и правил поведения, принятых в образовательной организации;</w:t>
      </w:r>
    </w:p>
    <w:p w:rsidR="003D5542" w:rsidRPr="00BD1C3C" w:rsidRDefault="006754DC" w:rsidP="0043526B">
      <w:pPr>
        <w:numPr>
          <w:ilvl w:val="0"/>
          <w:numId w:val="119"/>
        </w:numPr>
        <w:tabs>
          <w:tab w:val="left" w:pos="708"/>
        </w:tabs>
        <w:spacing w:line="300" w:lineRule="auto"/>
        <w:ind w:firstLine="567"/>
        <w:jc w:val="both"/>
        <w:rPr>
          <w:rFonts w:eastAsia="Symbol"/>
          <w:sz w:val="24"/>
          <w:szCs w:val="24"/>
        </w:rPr>
      </w:pPr>
      <w:r w:rsidRPr="00BD1C3C">
        <w:rPr>
          <w:rFonts w:eastAsia="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3D5542" w:rsidRPr="00BD1C3C" w:rsidRDefault="006754DC" w:rsidP="0043526B">
      <w:pPr>
        <w:numPr>
          <w:ilvl w:val="0"/>
          <w:numId w:val="119"/>
        </w:numPr>
        <w:tabs>
          <w:tab w:val="left" w:pos="700"/>
        </w:tabs>
        <w:spacing w:line="300" w:lineRule="auto"/>
        <w:ind w:left="700" w:hanging="133"/>
        <w:jc w:val="both"/>
        <w:rPr>
          <w:rFonts w:eastAsia="Symbol"/>
          <w:sz w:val="24"/>
          <w:szCs w:val="24"/>
        </w:rPr>
      </w:pPr>
      <w:r w:rsidRPr="00BD1C3C">
        <w:rPr>
          <w:rFonts w:eastAsia="Times New Roman"/>
          <w:sz w:val="24"/>
          <w:szCs w:val="24"/>
        </w:rPr>
        <w:t>ответственности за результаты обучения;</w:t>
      </w:r>
    </w:p>
    <w:p w:rsidR="003D5542" w:rsidRPr="00BD1C3C" w:rsidRDefault="006754DC" w:rsidP="0043526B">
      <w:pPr>
        <w:numPr>
          <w:ilvl w:val="0"/>
          <w:numId w:val="120"/>
        </w:numPr>
        <w:tabs>
          <w:tab w:val="left" w:pos="708"/>
        </w:tabs>
        <w:spacing w:line="300" w:lineRule="auto"/>
        <w:ind w:firstLine="567"/>
        <w:jc w:val="both"/>
        <w:rPr>
          <w:rFonts w:eastAsia="Symbol"/>
          <w:sz w:val="24"/>
          <w:szCs w:val="24"/>
        </w:rPr>
      </w:pPr>
      <w:r w:rsidRPr="00BD1C3C">
        <w:rPr>
          <w:rFonts w:eastAsia="Times New Roman"/>
          <w:sz w:val="24"/>
          <w:szCs w:val="24"/>
        </w:rPr>
        <w:t>готовности и способности делать осознанный выбор своей образовательной траектории, в том числе выбор профессии;</w:t>
      </w:r>
    </w:p>
    <w:p w:rsidR="003D5542" w:rsidRPr="00BD1C3C" w:rsidRDefault="006754DC" w:rsidP="0043526B">
      <w:pPr>
        <w:numPr>
          <w:ilvl w:val="0"/>
          <w:numId w:val="120"/>
        </w:numPr>
        <w:tabs>
          <w:tab w:val="left" w:pos="708"/>
        </w:tabs>
        <w:spacing w:line="300" w:lineRule="auto"/>
        <w:ind w:firstLine="567"/>
        <w:jc w:val="both"/>
        <w:rPr>
          <w:rFonts w:eastAsia="Symbol"/>
          <w:sz w:val="24"/>
          <w:szCs w:val="24"/>
        </w:rPr>
      </w:pPr>
      <w:r w:rsidRPr="00BD1C3C">
        <w:rPr>
          <w:rFonts w:eastAsia="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3D5542" w:rsidRPr="00BD1C3C" w:rsidRDefault="003D5542" w:rsidP="0043526B">
      <w:pPr>
        <w:spacing w:line="300" w:lineRule="auto"/>
        <w:jc w:val="both"/>
        <w:rPr>
          <w:rFonts w:eastAsia="Symbol"/>
          <w:sz w:val="24"/>
          <w:szCs w:val="24"/>
        </w:rPr>
      </w:pPr>
    </w:p>
    <w:p w:rsidR="003D5542" w:rsidRPr="00BD1C3C" w:rsidRDefault="006754DC" w:rsidP="0043526B">
      <w:pPr>
        <w:spacing w:line="300" w:lineRule="auto"/>
        <w:ind w:left="700"/>
        <w:jc w:val="both"/>
        <w:rPr>
          <w:rFonts w:eastAsia="Symbol"/>
          <w:sz w:val="24"/>
          <w:szCs w:val="24"/>
        </w:rPr>
      </w:pPr>
      <w:r w:rsidRPr="00BD1C3C">
        <w:rPr>
          <w:rFonts w:eastAsia="Times New Roman"/>
          <w:b/>
          <w:bCs/>
          <w:sz w:val="24"/>
          <w:szCs w:val="24"/>
        </w:rPr>
        <w:t>Особенности оценки метапредметных результатов</w:t>
      </w:r>
    </w:p>
    <w:p w:rsidR="003D5542" w:rsidRPr="00BD1C3C" w:rsidRDefault="006754DC" w:rsidP="0043526B">
      <w:pPr>
        <w:spacing w:line="300" w:lineRule="auto"/>
        <w:jc w:val="both"/>
        <w:rPr>
          <w:sz w:val="24"/>
          <w:szCs w:val="24"/>
        </w:rPr>
      </w:pPr>
      <w:r w:rsidRPr="00BD1C3C">
        <w:rPr>
          <w:noProof/>
          <w:sz w:val="24"/>
          <w:szCs w:val="24"/>
        </w:rPr>
        <w:drawing>
          <wp:anchor distT="0" distB="0" distL="114300" distR="114300" simplePos="0" relativeHeight="251593728" behindDoc="1" locked="0" layoutInCell="0" allowOverlap="1" wp14:anchorId="4E6409C3" wp14:editId="6ED74A7D">
            <wp:simplePos x="0" y="0"/>
            <wp:positionH relativeFrom="column">
              <wp:posOffset>-17780</wp:posOffset>
            </wp:positionH>
            <wp:positionV relativeFrom="paragraph">
              <wp:posOffset>79375</wp:posOffset>
            </wp:positionV>
            <wp:extent cx="6591300"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blip>
                    <a:srcRect/>
                    <a:stretch>
                      <a:fillRect/>
                    </a:stretch>
                  </pic:blipFill>
                  <pic:spPr bwMode="auto">
                    <a:xfrm>
                      <a:off x="0" y="0"/>
                      <a:ext cx="6591300" cy="6350"/>
                    </a:xfrm>
                    <a:prstGeom prst="rect">
                      <a:avLst/>
                    </a:prstGeom>
                    <a:noFill/>
                  </pic:spPr>
                </pic:pic>
              </a:graphicData>
            </a:graphic>
          </wp:anchor>
        </w:drawing>
      </w:r>
    </w:p>
    <w:p w:rsidR="003D5542" w:rsidRPr="00BD1C3C" w:rsidRDefault="006754DC" w:rsidP="0043526B">
      <w:pPr>
        <w:spacing w:line="300" w:lineRule="auto"/>
        <w:ind w:firstLine="708"/>
        <w:jc w:val="both"/>
        <w:rPr>
          <w:sz w:val="24"/>
          <w:szCs w:val="24"/>
        </w:rPr>
      </w:pPr>
      <w:r w:rsidRPr="00BD1C3C">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3D5542" w:rsidRPr="00BD1C3C" w:rsidRDefault="006754DC" w:rsidP="0043526B">
      <w:pPr>
        <w:spacing w:line="300" w:lineRule="auto"/>
        <w:ind w:left="700"/>
        <w:jc w:val="both"/>
        <w:rPr>
          <w:sz w:val="24"/>
          <w:szCs w:val="24"/>
        </w:rPr>
      </w:pPr>
      <w:r w:rsidRPr="00BD1C3C">
        <w:rPr>
          <w:rFonts w:eastAsia="Times New Roman"/>
          <w:sz w:val="24"/>
          <w:szCs w:val="24"/>
        </w:rPr>
        <w:t xml:space="preserve">Основным </w:t>
      </w:r>
      <w:r w:rsidRPr="00BD1C3C">
        <w:rPr>
          <w:rFonts w:eastAsia="Times New Roman"/>
          <w:b/>
          <w:bCs/>
          <w:sz w:val="24"/>
          <w:szCs w:val="24"/>
        </w:rPr>
        <w:t>объектом и предметом</w:t>
      </w:r>
      <w:r w:rsidRPr="00BD1C3C">
        <w:rPr>
          <w:rFonts w:eastAsia="Times New Roman"/>
          <w:sz w:val="24"/>
          <w:szCs w:val="24"/>
        </w:rPr>
        <w:t xml:space="preserve"> оценки метапредметных результатов являются:</w:t>
      </w:r>
    </w:p>
    <w:p w:rsidR="003D5542" w:rsidRPr="00BD1C3C" w:rsidRDefault="006754DC" w:rsidP="0043526B">
      <w:pPr>
        <w:numPr>
          <w:ilvl w:val="0"/>
          <w:numId w:val="121"/>
        </w:numPr>
        <w:tabs>
          <w:tab w:val="left" w:pos="1133"/>
        </w:tabs>
        <w:spacing w:line="300" w:lineRule="auto"/>
        <w:ind w:firstLine="708"/>
        <w:jc w:val="both"/>
        <w:rPr>
          <w:rFonts w:eastAsia="Symbol"/>
          <w:sz w:val="24"/>
          <w:szCs w:val="24"/>
        </w:rPr>
      </w:pPr>
      <w:r w:rsidRPr="00BD1C3C">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3D5542" w:rsidRPr="00BD1C3C" w:rsidRDefault="006754DC" w:rsidP="0043526B">
      <w:pPr>
        <w:numPr>
          <w:ilvl w:val="0"/>
          <w:numId w:val="121"/>
        </w:numPr>
        <w:tabs>
          <w:tab w:val="left" w:pos="1140"/>
        </w:tabs>
        <w:spacing w:line="300" w:lineRule="auto"/>
        <w:ind w:left="1140" w:hanging="432"/>
        <w:jc w:val="both"/>
        <w:rPr>
          <w:rFonts w:eastAsia="Symbol"/>
          <w:sz w:val="24"/>
          <w:szCs w:val="24"/>
        </w:rPr>
      </w:pPr>
      <w:r w:rsidRPr="00BD1C3C">
        <w:rPr>
          <w:rFonts w:eastAsia="Times New Roman"/>
          <w:sz w:val="24"/>
          <w:szCs w:val="24"/>
        </w:rPr>
        <w:t>способность работать с информацией;</w:t>
      </w:r>
    </w:p>
    <w:p w:rsidR="003D5542" w:rsidRPr="00BD1C3C" w:rsidRDefault="006754DC" w:rsidP="0043526B">
      <w:pPr>
        <w:numPr>
          <w:ilvl w:val="0"/>
          <w:numId w:val="121"/>
        </w:numPr>
        <w:tabs>
          <w:tab w:val="left" w:pos="1140"/>
        </w:tabs>
        <w:spacing w:line="300" w:lineRule="auto"/>
        <w:ind w:left="1140" w:hanging="432"/>
        <w:jc w:val="both"/>
        <w:rPr>
          <w:rFonts w:eastAsia="Symbol"/>
          <w:sz w:val="24"/>
          <w:szCs w:val="24"/>
        </w:rPr>
      </w:pPr>
      <w:r w:rsidRPr="00BD1C3C">
        <w:rPr>
          <w:rFonts w:eastAsia="Times New Roman"/>
          <w:sz w:val="24"/>
          <w:szCs w:val="24"/>
        </w:rPr>
        <w:t>способность к сотрудничеству и коммуникации;</w:t>
      </w:r>
    </w:p>
    <w:p w:rsidR="003D5542" w:rsidRPr="00BD1C3C" w:rsidRDefault="006754DC" w:rsidP="0043526B">
      <w:pPr>
        <w:numPr>
          <w:ilvl w:val="0"/>
          <w:numId w:val="121"/>
        </w:numPr>
        <w:tabs>
          <w:tab w:val="left" w:pos="1133"/>
        </w:tabs>
        <w:spacing w:line="300" w:lineRule="auto"/>
        <w:ind w:firstLine="708"/>
        <w:jc w:val="both"/>
        <w:rPr>
          <w:rFonts w:eastAsia="Symbol"/>
          <w:sz w:val="24"/>
          <w:szCs w:val="24"/>
        </w:rPr>
      </w:pPr>
      <w:r w:rsidRPr="00BD1C3C">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3D5542" w:rsidRPr="00BD1C3C" w:rsidRDefault="006754DC" w:rsidP="0043526B">
      <w:pPr>
        <w:numPr>
          <w:ilvl w:val="0"/>
          <w:numId w:val="121"/>
        </w:numPr>
        <w:tabs>
          <w:tab w:val="left" w:pos="1140"/>
        </w:tabs>
        <w:spacing w:line="300" w:lineRule="auto"/>
        <w:ind w:left="1140" w:hanging="432"/>
        <w:jc w:val="both"/>
        <w:rPr>
          <w:rFonts w:eastAsia="Symbol"/>
          <w:sz w:val="24"/>
          <w:szCs w:val="24"/>
        </w:rPr>
      </w:pPr>
      <w:r w:rsidRPr="00BD1C3C">
        <w:rPr>
          <w:rFonts w:eastAsia="Times New Roman"/>
          <w:sz w:val="24"/>
          <w:szCs w:val="24"/>
        </w:rPr>
        <w:t>способность и готовность к использованию ИКТ в целях обучения и развития;</w:t>
      </w:r>
    </w:p>
    <w:p w:rsidR="003D5542" w:rsidRPr="00BD1C3C" w:rsidRDefault="006754DC" w:rsidP="0043526B">
      <w:pPr>
        <w:numPr>
          <w:ilvl w:val="0"/>
          <w:numId w:val="121"/>
        </w:numPr>
        <w:tabs>
          <w:tab w:val="left" w:pos="1140"/>
        </w:tabs>
        <w:spacing w:line="300" w:lineRule="auto"/>
        <w:ind w:left="1140" w:hanging="432"/>
        <w:jc w:val="both"/>
        <w:rPr>
          <w:rFonts w:eastAsia="Symbol"/>
          <w:sz w:val="24"/>
          <w:szCs w:val="24"/>
        </w:rPr>
      </w:pPr>
      <w:r w:rsidRPr="00BD1C3C">
        <w:rPr>
          <w:rFonts w:eastAsia="Times New Roman"/>
          <w:sz w:val="24"/>
          <w:szCs w:val="24"/>
        </w:rPr>
        <w:t>способность к самоорганизации, саморегуляции и рефлексии.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BD1C3C">
        <w:rPr>
          <w:rFonts w:eastAsia="Times New Roman"/>
          <w:b/>
          <w:bCs/>
          <w:sz w:val="24"/>
          <w:szCs w:val="24"/>
        </w:rPr>
        <w:t>внутришкольного мониторинга</w:t>
      </w:r>
      <w:r w:rsidRPr="00BD1C3C">
        <w:rPr>
          <w:rFonts w:eastAsia="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D1C3C">
        <w:rPr>
          <w:rFonts w:eastAsia="Times New Roman"/>
          <w:i/>
          <w:iCs/>
          <w:sz w:val="24"/>
          <w:szCs w:val="24"/>
        </w:rPr>
        <w:t>.</w:t>
      </w:r>
    </w:p>
    <w:p w:rsidR="003D5542" w:rsidRPr="00BD1C3C" w:rsidRDefault="006754DC" w:rsidP="0043526B">
      <w:pPr>
        <w:spacing w:line="300" w:lineRule="auto"/>
        <w:ind w:left="700"/>
        <w:jc w:val="both"/>
        <w:rPr>
          <w:sz w:val="24"/>
          <w:szCs w:val="24"/>
        </w:rPr>
      </w:pPr>
      <w:r w:rsidRPr="00BD1C3C">
        <w:rPr>
          <w:rFonts w:eastAsia="Times New Roman"/>
          <w:sz w:val="24"/>
          <w:szCs w:val="24"/>
        </w:rPr>
        <w:t>Наиболее адекватными формами оценки</w:t>
      </w:r>
    </w:p>
    <w:p w:rsidR="003D5542" w:rsidRPr="00BD1C3C" w:rsidRDefault="006754DC" w:rsidP="0043526B">
      <w:pPr>
        <w:numPr>
          <w:ilvl w:val="1"/>
          <w:numId w:val="122"/>
        </w:numPr>
        <w:tabs>
          <w:tab w:val="left" w:pos="1140"/>
        </w:tabs>
        <w:spacing w:line="300" w:lineRule="auto"/>
        <w:ind w:left="1140" w:hanging="432"/>
        <w:jc w:val="both"/>
        <w:rPr>
          <w:rFonts w:eastAsia="Symbol"/>
          <w:sz w:val="24"/>
          <w:szCs w:val="24"/>
        </w:rPr>
      </w:pPr>
      <w:r w:rsidRPr="00BD1C3C">
        <w:rPr>
          <w:rFonts w:eastAsia="Times New Roman"/>
          <w:sz w:val="24"/>
          <w:szCs w:val="24"/>
        </w:rPr>
        <w:t>читательской грамотности служит письменная работа на межпредметной основе;</w:t>
      </w:r>
    </w:p>
    <w:p w:rsidR="003D5542" w:rsidRPr="00BD1C3C" w:rsidRDefault="006754DC" w:rsidP="0043526B">
      <w:pPr>
        <w:numPr>
          <w:ilvl w:val="1"/>
          <w:numId w:val="122"/>
        </w:numPr>
        <w:tabs>
          <w:tab w:val="left" w:pos="1133"/>
        </w:tabs>
        <w:spacing w:line="300" w:lineRule="auto"/>
        <w:ind w:firstLine="708"/>
        <w:jc w:val="both"/>
        <w:rPr>
          <w:rFonts w:eastAsia="Symbol"/>
          <w:sz w:val="24"/>
          <w:szCs w:val="24"/>
        </w:rPr>
      </w:pPr>
      <w:r w:rsidRPr="00BD1C3C">
        <w:rPr>
          <w:rFonts w:eastAsia="Times New Roman"/>
          <w:sz w:val="24"/>
          <w:szCs w:val="24"/>
        </w:rPr>
        <w:t>ИКТ-компетентности – практическая работа в сочетании с письменной (компьютеризованной) частью;</w:t>
      </w:r>
    </w:p>
    <w:p w:rsidR="003D5542" w:rsidRPr="00BD1C3C" w:rsidRDefault="006754DC" w:rsidP="0043526B">
      <w:pPr>
        <w:numPr>
          <w:ilvl w:val="1"/>
          <w:numId w:val="122"/>
        </w:numPr>
        <w:tabs>
          <w:tab w:val="left" w:pos="1133"/>
        </w:tabs>
        <w:spacing w:line="300" w:lineRule="auto"/>
        <w:ind w:firstLine="708"/>
        <w:jc w:val="both"/>
        <w:rPr>
          <w:rFonts w:eastAsia="Symbol"/>
          <w:sz w:val="24"/>
          <w:szCs w:val="24"/>
        </w:rPr>
      </w:pPr>
      <w:r w:rsidRPr="00BD1C3C">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w:t>
      </w:r>
    </w:p>
    <w:p w:rsidR="003D5542" w:rsidRPr="00BD1C3C" w:rsidRDefault="006754DC" w:rsidP="0043526B">
      <w:pPr>
        <w:numPr>
          <w:ilvl w:val="0"/>
          <w:numId w:val="122"/>
        </w:numPr>
        <w:tabs>
          <w:tab w:val="left" w:pos="180"/>
        </w:tabs>
        <w:spacing w:line="300" w:lineRule="auto"/>
        <w:ind w:left="180" w:hanging="180"/>
        <w:jc w:val="both"/>
        <w:rPr>
          <w:rFonts w:eastAsia="Times New Roman"/>
          <w:sz w:val="24"/>
          <w:szCs w:val="24"/>
        </w:rPr>
      </w:pPr>
      <w:r w:rsidRPr="00BD1C3C">
        <w:rPr>
          <w:rFonts w:eastAsia="Times New Roman"/>
          <w:sz w:val="24"/>
          <w:szCs w:val="24"/>
        </w:rPr>
        <w:t>проектов.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Каждый из перечисленных видов диагностик проводится с периодичностью не менее, чем один раз в два года.</w:t>
      </w:r>
    </w:p>
    <w:p w:rsidR="002724BC" w:rsidRPr="00BD1C3C" w:rsidRDefault="002724BC" w:rsidP="0043526B">
      <w:pPr>
        <w:pStyle w:val="a4"/>
        <w:numPr>
          <w:ilvl w:val="0"/>
          <w:numId w:val="270"/>
        </w:numPr>
        <w:tabs>
          <w:tab w:val="left" w:pos="360"/>
        </w:tabs>
        <w:spacing w:line="300" w:lineRule="auto"/>
        <w:ind w:left="-540" w:firstLine="0"/>
        <w:rPr>
          <w:sz w:val="24"/>
          <w:szCs w:val="24"/>
          <w:u w:val="single"/>
        </w:rPr>
      </w:pPr>
      <w:r w:rsidRPr="00BD1C3C">
        <w:rPr>
          <w:sz w:val="24"/>
          <w:szCs w:val="24"/>
          <w:u w:val="single"/>
        </w:rPr>
        <w:t>Особенности оценки индивидуального итогового проекта</w:t>
      </w:r>
    </w:p>
    <w:p w:rsidR="002724BC" w:rsidRPr="00BD1C3C" w:rsidRDefault="002724BC" w:rsidP="0043526B">
      <w:pPr>
        <w:pStyle w:val="a4"/>
        <w:spacing w:line="300" w:lineRule="auto"/>
        <w:ind w:left="-540" w:firstLine="0"/>
        <w:rPr>
          <w:sz w:val="24"/>
          <w:szCs w:val="24"/>
        </w:rPr>
      </w:pPr>
      <w:r w:rsidRPr="00BD1C3C">
        <w:rPr>
          <w:sz w:val="24"/>
          <w:szCs w:val="24"/>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724BC" w:rsidRPr="00BD1C3C" w:rsidRDefault="002724BC" w:rsidP="0043526B">
      <w:pPr>
        <w:pStyle w:val="a4"/>
        <w:spacing w:line="300" w:lineRule="auto"/>
        <w:ind w:left="-540" w:firstLine="0"/>
        <w:rPr>
          <w:sz w:val="24"/>
          <w:szCs w:val="24"/>
        </w:rPr>
      </w:pPr>
      <w:r w:rsidRPr="00BD1C3C">
        <w:rPr>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учебному предмету.</w:t>
      </w:r>
    </w:p>
    <w:p w:rsidR="002724BC" w:rsidRPr="00BD1C3C" w:rsidRDefault="002724BC" w:rsidP="0043526B">
      <w:pPr>
        <w:pStyle w:val="a4"/>
        <w:spacing w:line="300" w:lineRule="auto"/>
        <w:ind w:left="-540" w:firstLine="0"/>
        <w:rPr>
          <w:sz w:val="24"/>
          <w:szCs w:val="24"/>
        </w:rPr>
      </w:pPr>
      <w:r w:rsidRPr="00BD1C3C">
        <w:rPr>
          <w:sz w:val="24"/>
          <w:szCs w:val="24"/>
        </w:rPr>
        <w:t xml:space="preserve"> Результат проектной деятельности должен иметь практическую направленность. </w:t>
      </w:r>
    </w:p>
    <w:p w:rsidR="002724BC" w:rsidRPr="00BD1C3C" w:rsidRDefault="002724BC" w:rsidP="0043526B">
      <w:pPr>
        <w:pStyle w:val="a4"/>
        <w:spacing w:line="300" w:lineRule="auto"/>
        <w:ind w:left="-540" w:firstLine="0"/>
        <w:rPr>
          <w:sz w:val="24"/>
          <w:szCs w:val="24"/>
        </w:rPr>
      </w:pPr>
      <w:r w:rsidRPr="00BD1C3C">
        <w:rPr>
          <w:sz w:val="24"/>
          <w:szCs w:val="24"/>
        </w:rPr>
        <w:t>Так, например, результатом (продуктом) проектной деятельности может быть любая из следующих работ:</w:t>
      </w:r>
    </w:p>
    <w:p w:rsidR="002724BC" w:rsidRPr="00BD1C3C" w:rsidRDefault="002724BC" w:rsidP="0043526B">
      <w:pPr>
        <w:pStyle w:val="a4"/>
        <w:spacing w:line="300" w:lineRule="auto"/>
        <w:ind w:left="-540" w:firstLine="0"/>
        <w:rPr>
          <w:sz w:val="24"/>
          <w:szCs w:val="24"/>
        </w:rPr>
      </w:pPr>
      <w:r w:rsidRPr="00BD1C3C">
        <w:rPr>
          <w:sz w:val="24"/>
          <w:szCs w:val="24"/>
        </w:rPr>
        <w:t>1) письменная работа (эссе, реферат, аналитические материалы, обзорные материалы, отчеты о проведенных исследованиях, стендовый доклад и др.);</w:t>
      </w:r>
    </w:p>
    <w:p w:rsidR="002724BC" w:rsidRPr="00BD1C3C" w:rsidRDefault="002724BC" w:rsidP="0043526B">
      <w:pPr>
        <w:pStyle w:val="a4"/>
        <w:spacing w:line="300" w:lineRule="auto"/>
        <w:ind w:left="-540" w:firstLine="0"/>
        <w:rPr>
          <w:sz w:val="24"/>
          <w:szCs w:val="24"/>
        </w:rPr>
      </w:pPr>
      <w:r w:rsidRPr="00BD1C3C">
        <w:rPr>
          <w:sz w:val="24"/>
          <w:szCs w:val="24"/>
        </w:rPr>
        <w:t>2)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724BC" w:rsidRPr="00BD1C3C" w:rsidRDefault="002724BC" w:rsidP="0043526B">
      <w:pPr>
        <w:pStyle w:val="a4"/>
        <w:spacing w:line="300" w:lineRule="auto"/>
        <w:ind w:left="-540" w:firstLine="0"/>
        <w:rPr>
          <w:sz w:val="24"/>
          <w:szCs w:val="24"/>
        </w:rPr>
      </w:pPr>
      <w:r w:rsidRPr="00BD1C3C">
        <w:rPr>
          <w:sz w:val="24"/>
          <w:szCs w:val="24"/>
        </w:rPr>
        <w:t>3) материальный объект, макет, иное конструкторское изделие;</w:t>
      </w:r>
    </w:p>
    <w:p w:rsidR="002724BC" w:rsidRPr="00BD1C3C" w:rsidRDefault="002724BC" w:rsidP="0043526B">
      <w:pPr>
        <w:pStyle w:val="a4"/>
        <w:spacing w:line="300" w:lineRule="auto"/>
        <w:ind w:left="-540" w:firstLine="0"/>
        <w:rPr>
          <w:sz w:val="24"/>
          <w:szCs w:val="24"/>
        </w:rPr>
      </w:pPr>
      <w:r w:rsidRPr="00BD1C3C">
        <w:rPr>
          <w:sz w:val="24"/>
          <w:szCs w:val="24"/>
        </w:rPr>
        <w:t>4) отчетные материалы по социальному проекту, которые могут включать как тексты, так и мультимедийные продукты.</w:t>
      </w:r>
    </w:p>
    <w:p w:rsidR="002724BC" w:rsidRPr="00BD1C3C" w:rsidRDefault="002724BC" w:rsidP="0043526B">
      <w:pPr>
        <w:pStyle w:val="a4"/>
        <w:spacing w:line="300" w:lineRule="auto"/>
        <w:ind w:left="-540" w:firstLine="0"/>
        <w:rPr>
          <w:sz w:val="24"/>
          <w:szCs w:val="24"/>
        </w:rPr>
      </w:pPr>
      <w:r w:rsidRPr="00BD1C3C">
        <w:rPr>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2724BC" w:rsidRPr="00BD1C3C" w:rsidRDefault="002724BC" w:rsidP="0043526B">
      <w:pPr>
        <w:pStyle w:val="a4"/>
        <w:spacing w:line="300" w:lineRule="auto"/>
        <w:ind w:left="-540" w:firstLine="0"/>
        <w:rPr>
          <w:sz w:val="24"/>
          <w:szCs w:val="24"/>
        </w:rPr>
      </w:pPr>
      <w:r w:rsidRPr="00BD1C3C">
        <w:rPr>
          <w:sz w:val="24"/>
          <w:szCs w:val="24"/>
        </w:rPr>
        <w:t xml:space="preserve">1) выносимый на защиту продукт проектной деятельности, представленный в одной из описанных выше или иных формах; </w:t>
      </w:r>
    </w:p>
    <w:p w:rsidR="002724BC" w:rsidRPr="00BD1C3C" w:rsidRDefault="002724BC" w:rsidP="0043526B">
      <w:pPr>
        <w:pStyle w:val="a4"/>
        <w:spacing w:line="300" w:lineRule="auto"/>
        <w:ind w:left="-540" w:firstLine="0"/>
        <w:rPr>
          <w:sz w:val="24"/>
          <w:szCs w:val="24"/>
          <w:u w:val="single"/>
        </w:rPr>
      </w:pPr>
      <w:r w:rsidRPr="00BD1C3C">
        <w:rPr>
          <w:sz w:val="24"/>
          <w:szCs w:val="24"/>
        </w:rPr>
        <w:t xml:space="preserve">2) подготовленная учащимся краткая пояснительная записка к проекту (объемом не более одной машинописной страницы) с указанием: </w:t>
      </w:r>
    </w:p>
    <w:p w:rsidR="002724BC" w:rsidRPr="00BD1C3C" w:rsidRDefault="002724BC" w:rsidP="0043526B">
      <w:pPr>
        <w:pStyle w:val="a4"/>
        <w:numPr>
          <w:ilvl w:val="0"/>
          <w:numId w:val="271"/>
        </w:numPr>
        <w:tabs>
          <w:tab w:val="left" w:pos="360"/>
        </w:tabs>
        <w:spacing w:line="300" w:lineRule="auto"/>
        <w:ind w:left="-540" w:firstLine="0"/>
        <w:rPr>
          <w:sz w:val="24"/>
          <w:szCs w:val="24"/>
        </w:rPr>
      </w:pPr>
      <w:r w:rsidRPr="00BD1C3C">
        <w:rPr>
          <w:sz w:val="24"/>
          <w:szCs w:val="24"/>
        </w:rPr>
        <w:t>исходного замысла, цели и назначения проекта;</w:t>
      </w:r>
    </w:p>
    <w:p w:rsidR="002724BC" w:rsidRPr="00BD1C3C" w:rsidRDefault="002724BC" w:rsidP="0043526B">
      <w:pPr>
        <w:pStyle w:val="a4"/>
        <w:numPr>
          <w:ilvl w:val="0"/>
          <w:numId w:val="271"/>
        </w:numPr>
        <w:tabs>
          <w:tab w:val="left" w:pos="360"/>
        </w:tabs>
        <w:spacing w:line="300" w:lineRule="auto"/>
        <w:ind w:left="-540" w:firstLine="0"/>
        <w:rPr>
          <w:sz w:val="24"/>
          <w:szCs w:val="24"/>
        </w:rPr>
      </w:pPr>
      <w:r w:rsidRPr="00BD1C3C">
        <w:rPr>
          <w:sz w:val="24"/>
          <w:szCs w:val="24"/>
        </w:rPr>
        <w:t xml:space="preserve">краткого описания хода выполнения проекта и полученных результатов; </w:t>
      </w:r>
    </w:p>
    <w:p w:rsidR="002724BC" w:rsidRPr="00BD1C3C" w:rsidRDefault="002724BC" w:rsidP="0043526B">
      <w:pPr>
        <w:pStyle w:val="a4"/>
        <w:numPr>
          <w:ilvl w:val="0"/>
          <w:numId w:val="271"/>
        </w:numPr>
        <w:tabs>
          <w:tab w:val="left" w:pos="360"/>
        </w:tabs>
        <w:spacing w:line="300" w:lineRule="auto"/>
        <w:ind w:left="-540" w:firstLine="0"/>
        <w:rPr>
          <w:sz w:val="24"/>
          <w:szCs w:val="24"/>
        </w:rPr>
      </w:pPr>
      <w:r w:rsidRPr="00BD1C3C">
        <w:rPr>
          <w:sz w:val="24"/>
          <w:szCs w:val="24"/>
        </w:rPr>
        <w:t>списка использованных источников.</w:t>
      </w:r>
    </w:p>
    <w:p w:rsidR="002724BC" w:rsidRPr="00BD1C3C" w:rsidRDefault="002724BC" w:rsidP="0043526B">
      <w:pPr>
        <w:pStyle w:val="a4"/>
        <w:spacing w:line="300" w:lineRule="auto"/>
        <w:ind w:left="-540" w:firstLine="0"/>
        <w:rPr>
          <w:sz w:val="24"/>
          <w:szCs w:val="24"/>
        </w:rPr>
      </w:pPr>
      <w:r w:rsidRPr="00BD1C3C">
        <w:rPr>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2724BC" w:rsidRPr="00BD1C3C" w:rsidRDefault="002724BC" w:rsidP="0043526B">
      <w:pPr>
        <w:pStyle w:val="a4"/>
        <w:spacing w:line="300" w:lineRule="auto"/>
        <w:ind w:left="-540" w:firstLine="0"/>
        <w:rPr>
          <w:sz w:val="24"/>
          <w:szCs w:val="24"/>
        </w:rPr>
      </w:pPr>
      <w:r w:rsidRPr="00BD1C3C">
        <w:rPr>
          <w:sz w:val="24"/>
          <w:szCs w:val="24"/>
        </w:rPr>
        <w:t>3) краткий отзыв руководителя</w:t>
      </w:r>
      <w:r w:rsidRPr="00BD1C3C">
        <w:rPr>
          <w:i/>
          <w:sz w:val="24"/>
          <w:szCs w:val="24"/>
        </w:rPr>
        <w:t>,</w:t>
      </w:r>
      <w:r w:rsidRPr="00BD1C3C">
        <w:rPr>
          <w:sz w:val="24"/>
          <w:szCs w:val="24"/>
        </w:rPr>
        <w:t xml:space="preserve"> содержащий краткую характеристику работы учащегося в ходе выполнения проекта, в том числе отзыв:</w:t>
      </w:r>
    </w:p>
    <w:p w:rsidR="002724BC" w:rsidRPr="00BD1C3C" w:rsidRDefault="002724BC" w:rsidP="0043526B">
      <w:pPr>
        <w:pStyle w:val="a4"/>
        <w:numPr>
          <w:ilvl w:val="0"/>
          <w:numId w:val="272"/>
        </w:numPr>
        <w:tabs>
          <w:tab w:val="clear" w:pos="855"/>
          <w:tab w:val="num" w:pos="360"/>
        </w:tabs>
        <w:spacing w:line="300" w:lineRule="auto"/>
        <w:ind w:left="-540" w:firstLine="0"/>
        <w:rPr>
          <w:sz w:val="24"/>
          <w:szCs w:val="24"/>
        </w:rPr>
      </w:pPr>
      <w:r w:rsidRPr="00BD1C3C">
        <w:rPr>
          <w:sz w:val="24"/>
          <w:szCs w:val="24"/>
        </w:rPr>
        <w:t>об инициативности и самостоятельности учащегося;</w:t>
      </w:r>
    </w:p>
    <w:p w:rsidR="002724BC" w:rsidRPr="00BD1C3C" w:rsidRDefault="002724BC" w:rsidP="0043526B">
      <w:pPr>
        <w:pStyle w:val="a4"/>
        <w:numPr>
          <w:ilvl w:val="0"/>
          <w:numId w:val="272"/>
        </w:numPr>
        <w:tabs>
          <w:tab w:val="clear" w:pos="855"/>
          <w:tab w:val="num" w:pos="360"/>
        </w:tabs>
        <w:spacing w:line="300" w:lineRule="auto"/>
        <w:ind w:left="-540" w:firstLine="0"/>
        <w:rPr>
          <w:sz w:val="24"/>
          <w:szCs w:val="24"/>
        </w:rPr>
      </w:pPr>
      <w:r w:rsidRPr="00BD1C3C">
        <w:rPr>
          <w:sz w:val="24"/>
          <w:szCs w:val="24"/>
        </w:rPr>
        <w:t xml:space="preserve">об ответственности (включая динамику отношения к выполняемой работе); </w:t>
      </w:r>
    </w:p>
    <w:p w:rsidR="002724BC" w:rsidRPr="00BD1C3C" w:rsidRDefault="002724BC" w:rsidP="0043526B">
      <w:pPr>
        <w:pStyle w:val="a4"/>
        <w:numPr>
          <w:ilvl w:val="0"/>
          <w:numId w:val="272"/>
        </w:numPr>
        <w:tabs>
          <w:tab w:val="clear" w:pos="855"/>
          <w:tab w:val="num" w:pos="360"/>
        </w:tabs>
        <w:spacing w:line="300" w:lineRule="auto"/>
        <w:ind w:left="-540" w:firstLine="0"/>
        <w:rPr>
          <w:sz w:val="24"/>
          <w:szCs w:val="24"/>
        </w:rPr>
      </w:pPr>
      <w:r w:rsidRPr="00BD1C3C">
        <w:rPr>
          <w:sz w:val="24"/>
          <w:szCs w:val="24"/>
        </w:rPr>
        <w:t xml:space="preserve">о соблюдении исполнительской дисциплины. </w:t>
      </w:r>
    </w:p>
    <w:p w:rsidR="002724BC" w:rsidRPr="00BD1C3C" w:rsidRDefault="002724BC" w:rsidP="0043526B">
      <w:pPr>
        <w:pStyle w:val="a4"/>
        <w:spacing w:line="300" w:lineRule="auto"/>
        <w:ind w:left="-540" w:firstLine="0"/>
        <w:rPr>
          <w:sz w:val="24"/>
          <w:szCs w:val="24"/>
        </w:rPr>
      </w:pPr>
      <w:r w:rsidRPr="00BD1C3C">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без указания ссылок на источник (плагиата), проект к защите не допускается.</w:t>
      </w:r>
    </w:p>
    <w:p w:rsidR="002724BC" w:rsidRPr="00BD1C3C" w:rsidRDefault="002724BC" w:rsidP="0043526B">
      <w:pPr>
        <w:pStyle w:val="a4"/>
        <w:spacing w:line="300" w:lineRule="auto"/>
        <w:ind w:left="-540" w:firstLine="0"/>
        <w:rPr>
          <w:sz w:val="24"/>
          <w:szCs w:val="24"/>
        </w:rPr>
      </w:pPr>
      <w:r w:rsidRPr="00BD1C3C">
        <w:rPr>
          <w:sz w:val="24"/>
          <w:szCs w:val="24"/>
        </w:rPr>
        <w:t xml:space="preserve"> Защита проекта осуществляется в процессе специально организованной деятельности комиссии образовательного учреждения или на школьной конференции. </w:t>
      </w:r>
    </w:p>
    <w:p w:rsidR="002724BC" w:rsidRPr="00BD1C3C" w:rsidRDefault="002724BC" w:rsidP="0043526B">
      <w:pPr>
        <w:pStyle w:val="a4"/>
        <w:spacing w:line="300" w:lineRule="auto"/>
        <w:ind w:left="-540" w:firstLine="0"/>
        <w:rPr>
          <w:sz w:val="24"/>
          <w:szCs w:val="24"/>
        </w:rPr>
      </w:pPr>
      <w:r w:rsidRPr="00BD1C3C">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724BC" w:rsidRPr="00BD1C3C" w:rsidRDefault="002724BC" w:rsidP="0043526B">
      <w:pPr>
        <w:pStyle w:val="a4"/>
        <w:spacing w:line="300" w:lineRule="auto"/>
        <w:ind w:left="-540" w:firstLine="0"/>
        <w:rPr>
          <w:sz w:val="24"/>
          <w:szCs w:val="24"/>
        </w:rPr>
      </w:pPr>
      <w:r w:rsidRPr="00BD1C3C">
        <w:rPr>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724BC" w:rsidRPr="00BD1C3C" w:rsidRDefault="002724BC" w:rsidP="0043526B">
      <w:pPr>
        <w:pStyle w:val="a4"/>
        <w:spacing w:line="300" w:lineRule="auto"/>
        <w:ind w:left="-540" w:firstLine="0"/>
        <w:rPr>
          <w:sz w:val="24"/>
          <w:szCs w:val="24"/>
        </w:rPr>
      </w:pPr>
      <w:r w:rsidRPr="00BD1C3C">
        <w:rPr>
          <w:sz w:val="24"/>
          <w:szCs w:val="24"/>
        </w:rPr>
        <w:t xml:space="preserve">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образовательного учреждения. </w:t>
      </w:r>
    </w:p>
    <w:p w:rsidR="002724BC" w:rsidRPr="00BD1C3C" w:rsidRDefault="002724BC" w:rsidP="0043526B">
      <w:pPr>
        <w:pStyle w:val="a4"/>
        <w:spacing w:line="300" w:lineRule="auto"/>
        <w:ind w:left="-540" w:firstLine="0"/>
        <w:rPr>
          <w:sz w:val="24"/>
          <w:szCs w:val="24"/>
        </w:rPr>
      </w:pPr>
      <w:r w:rsidRPr="00BD1C3C">
        <w:rPr>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bookmarkStart w:id="5" w:name="_Toc316548612"/>
    </w:p>
    <w:bookmarkEnd w:id="5"/>
    <w:p w:rsidR="002724BC" w:rsidRPr="00BD1C3C" w:rsidRDefault="002724BC" w:rsidP="0043526B">
      <w:pPr>
        <w:pStyle w:val="a4"/>
        <w:spacing w:line="300" w:lineRule="auto"/>
        <w:ind w:left="-540" w:firstLine="0"/>
        <w:rPr>
          <w:sz w:val="24"/>
          <w:szCs w:val="24"/>
          <w:u w:val="single"/>
        </w:rPr>
      </w:pPr>
      <w:r w:rsidRPr="00BD1C3C">
        <w:rPr>
          <w:i/>
          <w:sz w:val="24"/>
          <w:szCs w:val="24"/>
          <w:u w:val="single"/>
        </w:rPr>
        <w:t>Особенности оценки предметных результатов</w:t>
      </w:r>
    </w:p>
    <w:p w:rsidR="002724BC" w:rsidRPr="00BD1C3C" w:rsidRDefault="002724BC" w:rsidP="0043526B">
      <w:pPr>
        <w:pStyle w:val="a4"/>
        <w:spacing w:line="300" w:lineRule="auto"/>
        <w:ind w:left="-540" w:firstLine="0"/>
        <w:rPr>
          <w:sz w:val="24"/>
          <w:szCs w:val="24"/>
        </w:rPr>
      </w:pPr>
      <w:r w:rsidRPr="00BD1C3C">
        <w:rPr>
          <w:sz w:val="24"/>
          <w:szCs w:val="24"/>
        </w:rPr>
        <w:t>Оценка предметных результатов</w:t>
      </w:r>
      <w:r w:rsidRPr="00BD1C3C">
        <w:rPr>
          <w:smallCaps/>
          <w:sz w:val="24"/>
          <w:szCs w:val="24"/>
        </w:rPr>
        <w:t xml:space="preserve"> </w:t>
      </w:r>
      <w:r w:rsidRPr="00BD1C3C">
        <w:rPr>
          <w:bCs/>
          <w:sz w:val="24"/>
          <w:szCs w:val="24"/>
        </w:rPr>
        <w:t xml:space="preserve">представляет собой оценку достижения обучающимся </w:t>
      </w:r>
      <w:r w:rsidRPr="00BD1C3C">
        <w:rPr>
          <w:sz w:val="24"/>
          <w:szCs w:val="24"/>
        </w:rPr>
        <w:t>планируемых результатов по отдельным предметам.</w:t>
      </w:r>
    </w:p>
    <w:p w:rsidR="002724BC" w:rsidRPr="00BD1C3C" w:rsidRDefault="002724BC" w:rsidP="0043526B">
      <w:pPr>
        <w:pStyle w:val="a4"/>
        <w:spacing w:line="300" w:lineRule="auto"/>
        <w:ind w:left="-540" w:firstLine="0"/>
        <w:rPr>
          <w:sz w:val="24"/>
          <w:szCs w:val="24"/>
        </w:rPr>
      </w:pPr>
      <w:r w:rsidRPr="00BD1C3C">
        <w:rPr>
          <w:sz w:val="24"/>
          <w:szCs w:val="24"/>
        </w:rPr>
        <w:t>Формирование этих результатов обеспечивается за счет основных компонентов образовательного процесса — учебных предметов.</w:t>
      </w:r>
    </w:p>
    <w:p w:rsidR="002724BC" w:rsidRPr="00BD1C3C" w:rsidRDefault="002724BC" w:rsidP="0043526B">
      <w:pPr>
        <w:pStyle w:val="a4"/>
        <w:spacing w:line="300" w:lineRule="auto"/>
        <w:ind w:left="-540" w:firstLine="0"/>
        <w:rPr>
          <w:sz w:val="24"/>
          <w:szCs w:val="24"/>
        </w:rPr>
      </w:pPr>
      <w:r w:rsidRPr="00BD1C3C">
        <w:rPr>
          <w:bCs/>
          <w:iCs/>
          <w:sz w:val="24"/>
          <w:szCs w:val="24"/>
        </w:rPr>
        <w:t xml:space="preserve">Основным объектом оценки предметных результатов в соответствии с требованиями Стандарта является </w:t>
      </w:r>
      <w:r w:rsidRPr="00BD1C3C">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724BC" w:rsidRPr="00BD1C3C" w:rsidRDefault="002724BC" w:rsidP="0043526B">
      <w:pPr>
        <w:pStyle w:val="a4"/>
        <w:spacing w:line="300" w:lineRule="auto"/>
        <w:ind w:left="-540" w:firstLine="0"/>
        <w:rPr>
          <w:sz w:val="24"/>
          <w:szCs w:val="24"/>
        </w:rPr>
      </w:pPr>
      <w:r w:rsidRPr="00BD1C3C">
        <w:rPr>
          <w:sz w:val="24"/>
          <w:szCs w:val="24"/>
        </w:rPr>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w:t>
      </w:r>
    </w:p>
    <w:p w:rsidR="002724BC" w:rsidRPr="00BD1C3C" w:rsidRDefault="002724BC" w:rsidP="0043526B">
      <w:pPr>
        <w:pStyle w:val="a4"/>
        <w:spacing w:line="300" w:lineRule="auto"/>
        <w:ind w:left="-540" w:firstLine="0"/>
        <w:rPr>
          <w:sz w:val="24"/>
          <w:szCs w:val="24"/>
        </w:rPr>
      </w:pPr>
      <w:r w:rsidRPr="00BD1C3C">
        <w:rPr>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724BC" w:rsidRPr="00BD1C3C" w:rsidRDefault="002724BC" w:rsidP="0043526B">
      <w:pPr>
        <w:pStyle w:val="a4"/>
        <w:spacing w:line="300" w:lineRule="auto"/>
        <w:ind w:left="-540" w:firstLine="0"/>
        <w:rPr>
          <w:sz w:val="24"/>
          <w:szCs w:val="24"/>
        </w:rPr>
      </w:pPr>
      <w:r w:rsidRPr="00BD1C3C">
        <w:rPr>
          <w:sz w:val="24"/>
          <w:szCs w:val="24"/>
        </w:rPr>
        <w:t>Практика показывает, что для описания достижений обучающихся целесообразно установить пять уровней.</w:t>
      </w:r>
    </w:p>
    <w:p w:rsidR="002724BC" w:rsidRPr="00BD1C3C" w:rsidRDefault="002724BC" w:rsidP="0043526B">
      <w:pPr>
        <w:pStyle w:val="a4"/>
        <w:spacing w:line="300" w:lineRule="auto"/>
        <w:ind w:left="-540" w:firstLine="0"/>
        <w:rPr>
          <w:sz w:val="24"/>
          <w:szCs w:val="24"/>
        </w:rPr>
      </w:pPr>
      <w:r w:rsidRPr="00BD1C3C">
        <w:rPr>
          <w:sz w:val="24"/>
          <w:szCs w:val="24"/>
        </w:rPr>
        <w:t>Базовый уровень достижений — уровень, который демонстрирует освоение учебных действий с опорной системой знаний в рамках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724BC" w:rsidRPr="00BD1C3C" w:rsidRDefault="002724BC" w:rsidP="0043526B">
      <w:pPr>
        <w:pStyle w:val="a4"/>
        <w:spacing w:line="300" w:lineRule="auto"/>
        <w:ind w:left="-540" w:firstLine="0"/>
        <w:rPr>
          <w:sz w:val="24"/>
          <w:szCs w:val="24"/>
        </w:rPr>
      </w:pPr>
      <w:r w:rsidRPr="00BD1C3C">
        <w:rPr>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достижения планируемых результатов, превышающие базовый, можно определить, как: </w:t>
      </w:r>
    </w:p>
    <w:p w:rsidR="002724BC" w:rsidRPr="00BD1C3C" w:rsidRDefault="002724BC" w:rsidP="0043526B">
      <w:pPr>
        <w:pStyle w:val="a4"/>
        <w:spacing w:line="300" w:lineRule="auto"/>
        <w:ind w:left="-540" w:firstLine="0"/>
        <w:rPr>
          <w:sz w:val="24"/>
          <w:szCs w:val="24"/>
        </w:rPr>
      </w:pPr>
      <w:r w:rsidRPr="00BD1C3C">
        <w:rPr>
          <w:sz w:val="24"/>
          <w:szCs w:val="24"/>
        </w:rPr>
        <w:t>1) повышенный уровень достижения планируемых результатов, отметка «хорошо» (отметка «4»);</w:t>
      </w:r>
    </w:p>
    <w:p w:rsidR="002724BC" w:rsidRPr="00BD1C3C" w:rsidRDefault="002724BC" w:rsidP="0043526B">
      <w:pPr>
        <w:pStyle w:val="a4"/>
        <w:spacing w:line="300" w:lineRule="auto"/>
        <w:ind w:left="-540" w:firstLine="0"/>
        <w:rPr>
          <w:sz w:val="24"/>
          <w:szCs w:val="24"/>
        </w:rPr>
      </w:pPr>
      <w:r w:rsidRPr="00BD1C3C">
        <w:rPr>
          <w:sz w:val="24"/>
          <w:szCs w:val="24"/>
        </w:rPr>
        <w:t>2) высокий уровень достижения планируемых результатов, отметка «отлично» (отметка «5»).</w:t>
      </w:r>
    </w:p>
    <w:p w:rsidR="002724BC" w:rsidRPr="00BD1C3C" w:rsidRDefault="002724BC" w:rsidP="0043526B">
      <w:pPr>
        <w:pStyle w:val="a4"/>
        <w:spacing w:line="300" w:lineRule="auto"/>
        <w:ind w:left="-540" w:firstLine="0"/>
        <w:rPr>
          <w:sz w:val="24"/>
          <w:szCs w:val="24"/>
        </w:rPr>
      </w:pPr>
      <w:r w:rsidRPr="00BD1C3C">
        <w:rPr>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724BC" w:rsidRPr="00BD1C3C" w:rsidRDefault="002724BC" w:rsidP="0043526B">
      <w:pPr>
        <w:pStyle w:val="a4"/>
        <w:spacing w:line="300" w:lineRule="auto"/>
        <w:ind w:left="-540" w:firstLine="0"/>
        <w:rPr>
          <w:sz w:val="24"/>
          <w:szCs w:val="24"/>
        </w:rPr>
      </w:pPr>
      <w:r w:rsidRPr="00BD1C3C">
        <w:rPr>
          <w:sz w:val="24"/>
          <w:szCs w:val="24"/>
        </w:rPr>
        <w:t>Для описания подготовки учащихся, уровень достижений которых ниже базового, целесообразно выделить также два уровня:</w:t>
      </w:r>
    </w:p>
    <w:p w:rsidR="002724BC" w:rsidRPr="00BD1C3C" w:rsidRDefault="002724BC" w:rsidP="0043526B">
      <w:pPr>
        <w:pStyle w:val="a4"/>
        <w:spacing w:line="300" w:lineRule="auto"/>
        <w:ind w:left="-540" w:firstLine="0"/>
        <w:rPr>
          <w:sz w:val="24"/>
          <w:szCs w:val="24"/>
        </w:rPr>
      </w:pPr>
      <w:r w:rsidRPr="00BD1C3C">
        <w:rPr>
          <w:sz w:val="24"/>
          <w:szCs w:val="24"/>
        </w:rPr>
        <w:t>1) пониженный уровень достижений, отметка «неудовлетворительно» (отметка «2»);</w:t>
      </w:r>
    </w:p>
    <w:p w:rsidR="002724BC" w:rsidRPr="00BD1C3C" w:rsidRDefault="002724BC" w:rsidP="0043526B">
      <w:pPr>
        <w:pStyle w:val="a4"/>
        <w:spacing w:line="300" w:lineRule="auto"/>
        <w:ind w:left="-540" w:firstLine="0"/>
        <w:rPr>
          <w:sz w:val="24"/>
          <w:szCs w:val="24"/>
        </w:rPr>
      </w:pPr>
      <w:r w:rsidRPr="00BD1C3C">
        <w:rPr>
          <w:sz w:val="24"/>
          <w:szCs w:val="24"/>
        </w:rPr>
        <w:t>2) низкий уровень достижений, отметка «плохо» (отметка «1»).</w:t>
      </w:r>
    </w:p>
    <w:p w:rsidR="002724BC" w:rsidRPr="00BD1C3C" w:rsidRDefault="002724BC" w:rsidP="0043526B">
      <w:pPr>
        <w:pStyle w:val="a4"/>
        <w:spacing w:line="300" w:lineRule="auto"/>
        <w:ind w:left="-540" w:firstLine="0"/>
        <w:rPr>
          <w:sz w:val="24"/>
          <w:szCs w:val="24"/>
        </w:rPr>
      </w:pPr>
      <w:r w:rsidRPr="00BD1C3C">
        <w:rPr>
          <w:sz w:val="24"/>
          <w:szCs w:val="24"/>
        </w:rPr>
        <w:t xml:space="preserve">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w:t>
      </w:r>
    </w:p>
    <w:p w:rsidR="002724BC" w:rsidRPr="00BD1C3C" w:rsidRDefault="002724BC" w:rsidP="0043526B">
      <w:pPr>
        <w:pStyle w:val="a4"/>
        <w:spacing w:line="300" w:lineRule="auto"/>
        <w:ind w:left="-540" w:firstLine="0"/>
        <w:rPr>
          <w:sz w:val="24"/>
          <w:szCs w:val="24"/>
        </w:rPr>
      </w:pPr>
      <w:r w:rsidRPr="00BD1C3C">
        <w:rPr>
          <w:sz w:val="24"/>
          <w:szCs w:val="24"/>
        </w:rPr>
        <w:t>Как правило, пониженный уровень достижений свидетельствует об отсутствии систематической базовой подготовки, о том, что учеником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724BC" w:rsidRPr="00BD1C3C" w:rsidRDefault="002724BC" w:rsidP="0043526B">
      <w:pPr>
        <w:pStyle w:val="a4"/>
        <w:spacing w:line="300" w:lineRule="auto"/>
        <w:ind w:left="-540" w:firstLine="0"/>
        <w:rPr>
          <w:sz w:val="24"/>
          <w:szCs w:val="24"/>
        </w:rPr>
      </w:pPr>
      <w:r w:rsidRPr="00BD1C3C">
        <w:rPr>
          <w:sz w:val="24"/>
          <w:szCs w:val="24"/>
        </w:rPr>
        <w:t>Низкий уровень освоения планируемых результатов свидетельствует о наличии только отдельных отрывочных фрагментарных знаний по предмету, дальнейшее обучение практически невозможно. Учащиеся, которые демонстрируют низкий уровень достижений, требуют специальной помощи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724BC" w:rsidRPr="00BD1C3C" w:rsidRDefault="002724BC" w:rsidP="0043526B">
      <w:pPr>
        <w:pStyle w:val="a4"/>
        <w:spacing w:line="300" w:lineRule="auto"/>
        <w:ind w:left="-540" w:firstLine="0"/>
        <w:rPr>
          <w:sz w:val="24"/>
          <w:szCs w:val="24"/>
        </w:rPr>
      </w:pPr>
      <w:r w:rsidRPr="00BD1C3C">
        <w:rPr>
          <w:sz w:val="24"/>
          <w:szCs w:val="24"/>
        </w:rPr>
        <w:t>Для оценки динамики формирования предметных результатов</w:t>
      </w:r>
      <w:r w:rsidRPr="00BD1C3C">
        <w:rPr>
          <w:i/>
          <w:sz w:val="24"/>
          <w:szCs w:val="24"/>
        </w:rPr>
        <w:t xml:space="preserve"> </w:t>
      </w:r>
      <w:r w:rsidRPr="00BD1C3C">
        <w:rPr>
          <w:sz w:val="24"/>
          <w:szCs w:val="24"/>
        </w:rPr>
        <w:t>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2724BC" w:rsidRPr="00BD1C3C" w:rsidRDefault="002724BC" w:rsidP="0043526B">
      <w:pPr>
        <w:pStyle w:val="a4"/>
        <w:numPr>
          <w:ilvl w:val="0"/>
          <w:numId w:val="273"/>
        </w:numPr>
        <w:tabs>
          <w:tab w:val="left" w:pos="360"/>
        </w:tabs>
        <w:spacing w:line="300" w:lineRule="auto"/>
        <w:ind w:left="-540"/>
        <w:rPr>
          <w:sz w:val="24"/>
          <w:szCs w:val="24"/>
        </w:rPr>
      </w:pPr>
      <w:r w:rsidRPr="00BD1C3C">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2724BC" w:rsidRPr="00BD1C3C" w:rsidRDefault="002724BC" w:rsidP="0043526B">
      <w:pPr>
        <w:pStyle w:val="a4"/>
        <w:numPr>
          <w:ilvl w:val="0"/>
          <w:numId w:val="273"/>
        </w:numPr>
        <w:tabs>
          <w:tab w:val="left" w:pos="360"/>
        </w:tabs>
        <w:spacing w:line="300" w:lineRule="auto"/>
        <w:ind w:left="-540"/>
        <w:rPr>
          <w:sz w:val="24"/>
          <w:szCs w:val="24"/>
        </w:rPr>
      </w:pPr>
      <w:r w:rsidRPr="00BD1C3C">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2724BC" w:rsidRPr="00BD1C3C" w:rsidRDefault="002724BC" w:rsidP="0043526B">
      <w:pPr>
        <w:pStyle w:val="a4"/>
        <w:numPr>
          <w:ilvl w:val="0"/>
          <w:numId w:val="273"/>
        </w:numPr>
        <w:tabs>
          <w:tab w:val="left" w:pos="360"/>
        </w:tabs>
        <w:spacing w:line="300" w:lineRule="auto"/>
        <w:ind w:left="-540"/>
        <w:rPr>
          <w:sz w:val="24"/>
          <w:szCs w:val="24"/>
        </w:rPr>
      </w:pPr>
      <w:r w:rsidRPr="00BD1C3C">
        <w:rPr>
          <w:sz w:val="24"/>
          <w:szCs w:val="24"/>
        </w:rPr>
        <w:t>выявлению и анализу существенных и устойчивых связей и отношений между объектами и процессами.</w:t>
      </w:r>
    </w:p>
    <w:p w:rsidR="002724BC" w:rsidRPr="00BD1C3C" w:rsidRDefault="002724BC" w:rsidP="0043526B">
      <w:pPr>
        <w:pStyle w:val="a4"/>
        <w:spacing w:line="300" w:lineRule="auto"/>
        <w:ind w:left="-540" w:firstLine="0"/>
        <w:rPr>
          <w:sz w:val="24"/>
          <w:szCs w:val="24"/>
        </w:rPr>
      </w:pPr>
      <w:r w:rsidRPr="00BD1C3C">
        <w:rPr>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можно рассматривать как выполнение не менее 50 % заданий базового уровня или получения 50 % от максимального балла за выполнение заданий базового уровня.</w:t>
      </w:r>
      <w:bookmarkStart w:id="6" w:name="_Toc316548613"/>
    </w:p>
    <w:p w:rsidR="002724BC" w:rsidRPr="00BD1C3C" w:rsidRDefault="002724BC" w:rsidP="0043526B">
      <w:pPr>
        <w:pStyle w:val="a4"/>
        <w:spacing w:line="300" w:lineRule="auto"/>
        <w:ind w:left="-540" w:firstLine="0"/>
        <w:rPr>
          <w:sz w:val="24"/>
          <w:szCs w:val="24"/>
          <w:u w:val="single"/>
        </w:rPr>
      </w:pPr>
      <w:r w:rsidRPr="00BD1C3C">
        <w:rPr>
          <w:i/>
          <w:sz w:val="24"/>
          <w:szCs w:val="24"/>
          <w:u w:val="single"/>
        </w:rPr>
        <w:t>Итоговая оценка выпускника</w:t>
      </w:r>
      <w:bookmarkEnd w:id="6"/>
    </w:p>
    <w:p w:rsidR="002724BC" w:rsidRPr="00BD1C3C" w:rsidRDefault="002724BC" w:rsidP="0043526B">
      <w:pPr>
        <w:pStyle w:val="a4"/>
        <w:spacing w:line="300" w:lineRule="auto"/>
        <w:ind w:left="-540" w:firstLine="0"/>
        <w:rPr>
          <w:sz w:val="24"/>
          <w:szCs w:val="24"/>
        </w:rPr>
      </w:pPr>
      <w:r w:rsidRPr="00BD1C3C">
        <w:rPr>
          <w:sz w:val="24"/>
          <w:szCs w:val="24"/>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2724BC" w:rsidRPr="00BD1C3C" w:rsidRDefault="002724BC" w:rsidP="0043526B">
      <w:pPr>
        <w:pStyle w:val="a4"/>
        <w:spacing w:line="300" w:lineRule="auto"/>
        <w:ind w:left="-540" w:firstLine="0"/>
        <w:rPr>
          <w:sz w:val="24"/>
          <w:szCs w:val="24"/>
        </w:rPr>
      </w:pPr>
      <w:r w:rsidRPr="00BD1C3C">
        <w:rPr>
          <w:sz w:val="24"/>
          <w:szCs w:val="24"/>
        </w:rPr>
        <w:t>Итоговая оценка выпускника формируется на основе:</w:t>
      </w:r>
    </w:p>
    <w:p w:rsidR="002724BC" w:rsidRPr="00BD1C3C" w:rsidRDefault="002724BC" w:rsidP="0043526B">
      <w:pPr>
        <w:pStyle w:val="a4"/>
        <w:numPr>
          <w:ilvl w:val="0"/>
          <w:numId w:val="274"/>
        </w:numPr>
        <w:tabs>
          <w:tab w:val="left" w:pos="360"/>
        </w:tabs>
        <w:spacing w:line="300" w:lineRule="auto"/>
        <w:ind w:left="-540"/>
        <w:rPr>
          <w:sz w:val="24"/>
          <w:szCs w:val="24"/>
        </w:rPr>
      </w:pPr>
      <w:r w:rsidRPr="00BD1C3C">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2724BC" w:rsidRPr="00BD1C3C" w:rsidRDefault="002724BC" w:rsidP="0043526B">
      <w:pPr>
        <w:pStyle w:val="a4"/>
        <w:numPr>
          <w:ilvl w:val="0"/>
          <w:numId w:val="274"/>
        </w:numPr>
        <w:tabs>
          <w:tab w:val="left" w:pos="360"/>
        </w:tabs>
        <w:spacing w:line="300" w:lineRule="auto"/>
        <w:ind w:left="-540"/>
        <w:rPr>
          <w:sz w:val="24"/>
          <w:szCs w:val="24"/>
        </w:rPr>
      </w:pPr>
      <w:r w:rsidRPr="00BD1C3C">
        <w:rPr>
          <w:sz w:val="24"/>
          <w:szCs w:val="24"/>
        </w:rPr>
        <w:t>оценок за выполнение итоговых работ по всем учебным предметам;</w:t>
      </w:r>
    </w:p>
    <w:p w:rsidR="002724BC" w:rsidRPr="00BD1C3C" w:rsidRDefault="002724BC" w:rsidP="0043526B">
      <w:pPr>
        <w:pStyle w:val="a4"/>
        <w:numPr>
          <w:ilvl w:val="0"/>
          <w:numId w:val="274"/>
        </w:numPr>
        <w:tabs>
          <w:tab w:val="left" w:pos="360"/>
        </w:tabs>
        <w:spacing w:line="300" w:lineRule="auto"/>
        <w:ind w:left="-540"/>
        <w:rPr>
          <w:sz w:val="24"/>
          <w:szCs w:val="24"/>
        </w:rPr>
      </w:pPr>
      <w:r w:rsidRPr="00BD1C3C">
        <w:rPr>
          <w:sz w:val="24"/>
          <w:szCs w:val="24"/>
        </w:rPr>
        <w:t>оценки за выполнение и защиту итогового проекта;</w:t>
      </w:r>
    </w:p>
    <w:p w:rsidR="002724BC" w:rsidRPr="00BD1C3C" w:rsidRDefault="002724BC" w:rsidP="0043526B">
      <w:pPr>
        <w:pStyle w:val="a4"/>
        <w:numPr>
          <w:ilvl w:val="0"/>
          <w:numId w:val="274"/>
        </w:numPr>
        <w:tabs>
          <w:tab w:val="left" w:pos="360"/>
        </w:tabs>
        <w:spacing w:line="300" w:lineRule="auto"/>
        <w:ind w:left="-540"/>
        <w:rPr>
          <w:sz w:val="24"/>
          <w:szCs w:val="24"/>
        </w:rPr>
      </w:pPr>
      <w:r w:rsidRPr="00BD1C3C">
        <w:rPr>
          <w:sz w:val="24"/>
          <w:szCs w:val="24"/>
        </w:rPr>
        <w:t>оценок за работы, выносимые на государственную итоговую аттестацию (ГИА).</w:t>
      </w:r>
    </w:p>
    <w:p w:rsidR="002724BC" w:rsidRPr="00BD1C3C" w:rsidRDefault="002724BC" w:rsidP="0043526B">
      <w:pPr>
        <w:pStyle w:val="a4"/>
        <w:spacing w:line="300" w:lineRule="auto"/>
        <w:ind w:left="-540" w:firstLine="0"/>
        <w:rPr>
          <w:sz w:val="24"/>
          <w:szCs w:val="24"/>
        </w:rPr>
      </w:pPr>
      <w:r w:rsidRPr="00BD1C3C">
        <w:rPr>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итоговый проект и работы, выносимые на ГИА, характеризуют уровень освоения обучающимися опорной системы знаний по изучаемым предметам, а также уровень овладения метапредметными действиями.</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1.3.3. Организация и содержание оценочных процедур</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Стартовая диагностика </w:t>
      </w:r>
      <w:r w:rsidRPr="00BD1C3C">
        <w:rPr>
          <w:rFonts w:eastAsia="Times New Roman"/>
          <w:sz w:val="24"/>
          <w:szCs w:val="24"/>
        </w:rPr>
        <w:t>представляет собой процедуру</w:t>
      </w:r>
      <w:r w:rsidRPr="00BD1C3C">
        <w:rPr>
          <w:rFonts w:eastAsia="Times New Roman"/>
          <w:b/>
          <w:bCs/>
          <w:sz w:val="24"/>
          <w:szCs w:val="24"/>
        </w:rPr>
        <w:t xml:space="preserve"> оценки готовности к обучению </w:t>
      </w:r>
      <w:r w:rsidRPr="00BD1C3C">
        <w:rPr>
          <w:rFonts w:eastAsia="Times New Roman"/>
          <w:sz w:val="24"/>
          <w:szCs w:val="24"/>
        </w:rPr>
        <w:t>на</w:t>
      </w:r>
      <w:r w:rsidRPr="00BD1C3C">
        <w:rPr>
          <w:rFonts w:eastAsia="Times New Roman"/>
          <w:b/>
          <w:bCs/>
          <w:sz w:val="24"/>
          <w:szCs w:val="24"/>
        </w:rPr>
        <w:t xml:space="preserve"> </w:t>
      </w:r>
      <w:r w:rsidRPr="00BD1C3C">
        <w:rPr>
          <w:rFonts w:eastAsia="Times New Roman"/>
          <w:sz w:val="24"/>
          <w:szCs w:val="24"/>
        </w:rPr>
        <w:t>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D1C3C">
        <w:rPr>
          <w:rFonts w:eastAsia="Times New Roman"/>
          <w:b/>
          <w:bCs/>
          <w:i/>
          <w:iCs/>
          <w:sz w:val="24"/>
          <w:szCs w:val="24"/>
        </w:rPr>
        <w:t>.</w:t>
      </w:r>
      <w:r w:rsidRPr="00BD1C3C">
        <w:rPr>
          <w:rFonts w:eastAsia="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Текущая оценка </w:t>
      </w:r>
      <w:r w:rsidRPr="00BD1C3C">
        <w:rPr>
          <w:rFonts w:eastAsia="Times New Roman"/>
          <w:sz w:val="24"/>
          <w:szCs w:val="24"/>
        </w:rPr>
        <w:t>представляет собой процедуру</w:t>
      </w:r>
      <w:r w:rsidRPr="00BD1C3C">
        <w:rPr>
          <w:rFonts w:eastAsia="Times New Roman"/>
          <w:b/>
          <w:bCs/>
          <w:sz w:val="24"/>
          <w:szCs w:val="24"/>
        </w:rPr>
        <w:t xml:space="preserve"> оценки индивидуального продвижения </w:t>
      </w:r>
      <w:r w:rsidRPr="00BD1C3C">
        <w:rPr>
          <w:rFonts w:eastAsia="Times New Roman"/>
          <w:sz w:val="24"/>
          <w:szCs w:val="24"/>
        </w:rPr>
        <w:t>в</w:t>
      </w:r>
      <w:r w:rsidRPr="00BD1C3C">
        <w:rPr>
          <w:rFonts w:eastAsia="Times New Roman"/>
          <w:b/>
          <w:bCs/>
          <w:sz w:val="24"/>
          <w:szCs w:val="24"/>
        </w:rPr>
        <w:t xml:space="preserve"> </w:t>
      </w:r>
      <w:r w:rsidRPr="00BD1C3C">
        <w:rPr>
          <w:rFonts w:eastAsia="Times New Roman"/>
          <w:sz w:val="24"/>
          <w:szCs w:val="24"/>
        </w:rPr>
        <w:t>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p w:rsidR="003D5542" w:rsidRPr="00BD1C3C" w:rsidRDefault="006754DC" w:rsidP="0043526B">
      <w:pPr>
        <w:numPr>
          <w:ilvl w:val="0"/>
          <w:numId w:val="123"/>
        </w:numPr>
        <w:tabs>
          <w:tab w:val="left" w:pos="228"/>
        </w:tabs>
        <w:spacing w:line="300" w:lineRule="auto"/>
        <w:jc w:val="both"/>
        <w:rPr>
          <w:rFonts w:eastAsia="Times New Roman"/>
          <w:sz w:val="24"/>
          <w:szCs w:val="24"/>
        </w:rPr>
      </w:pPr>
      <w:r w:rsidRPr="00BD1C3C">
        <w:rPr>
          <w:rFonts w:eastAsia="Times New Roman"/>
          <w:sz w:val="24"/>
          <w:szCs w:val="24"/>
        </w:rPr>
        <w:t>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D1C3C">
        <w:rPr>
          <w:rFonts w:eastAsia="Times New Roman"/>
          <w:sz w:val="24"/>
          <w:szCs w:val="24"/>
          <w:vertAlign w:val="superscript"/>
        </w:rPr>
        <w:t>8</w:t>
      </w:r>
      <w:r w:rsidRPr="00BD1C3C">
        <w:rPr>
          <w:rFonts w:eastAsia="Times New Roman"/>
          <w:sz w:val="24"/>
          <w:szCs w:val="24"/>
        </w:rPr>
        <w:t>.</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b/>
          <w:bCs/>
          <w:sz w:val="24"/>
          <w:szCs w:val="24"/>
        </w:rPr>
        <w:t xml:space="preserve">Тематическая оценка </w:t>
      </w:r>
      <w:r w:rsidRPr="00BD1C3C">
        <w:rPr>
          <w:rFonts w:eastAsia="Times New Roman"/>
          <w:sz w:val="24"/>
          <w:szCs w:val="24"/>
        </w:rPr>
        <w:t>представляет собой процедуру</w:t>
      </w:r>
      <w:r w:rsidRPr="00BD1C3C">
        <w:rPr>
          <w:rFonts w:eastAsia="Times New Roman"/>
          <w:b/>
          <w:bCs/>
          <w:sz w:val="24"/>
          <w:szCs w:val="24"/>
        </w:rPr>
        <w:t xml:space="preserve"> оценки уровня достижения </w:t>
      </w:r>
      <w:r w:rsidRPr="00BD1C3C">
        <w:rPr>
          <w:rFonts w:eastAsia="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b/>
          <w:bCs/>
          <w:sz w:val="24"/>
          <w:szCs w:val="24"/>
        </w:rPr>
        <w:t xml:space="preserve">Портфолио </w:t>
      </w:r>
      <w:r w:rsidRPr="00BD1C3C">
        <w:rPr>
          <w:rFonts w:eastAsia="Times New Roman"/>
          <w:sz w:val="24"/>
          <w:szCs w:val="24"/>
        </w:rPr>
        <w:t>представляет собой процедуру</w:t>
      </w:r>
      <w:r w:rsidRPr="00BD1C3C">
        <w:rPr>
          <w:rFonts w:eastAsia="Times New Roman"/>
          <w:b/>
          <w:bCs/>
          <w:sz w:val="24"/>
          <w:szCs w:val="24"/>
        </w:rPr>
        <w:t xml:space="preserve"> оценки динамики учебной и творческой активности </w:t>
      </w:r>
      <w:r w:rsidRPr="00BD1C3C">
        <w:rPr>
          <w:rFonts w:eastAsia="Times New Roman"/>
          <w:sz w:val="24"/>
          <w:szCs w:val="24"/>
        </w:rPr>
        <w:t>учащегося,</w:t>
      </w:r>
      <w:r w:rsidRPr="00BD1C3C">
        <w:rPr>
          <w:rFonts w:eastAsia="Times New Roman"/>
          <w:b/>
          <w:bCs/>
          <w:sz w:val="24"/>
          <w:szCs w:val="24"/>
        </w:rPr>
        <w:t xml:space="preserve"> </w:t>
      </w:r>
      <w:r w:rsidRPr="00BD1C3C">
        <w:rPr>
          <w:rFonts w:eastAsia="Times New Roman"/>
          <w:sz w:val="24"/>
          <w:szCs w:val="24"/>
        </w:rPr>
        <w:t>направленности,</w:t>
      </w:r>
      <w:r w:rsidRPr="00BD1C3C">
        <w:rPr>
          <w:rFonts w:eastAsia="Times New Roman"/>
          <w:b/>
          <w:bCs/>
          <w:sz w:val="24"/>
          <w:szCs w:val="24"/>
        </w:rPr>
        <w:t xml:space="preserve"> </w:t>
      </w:r>
      <w:r w:rsidRPr="00BD1C3C">
        <w:rPr>
          <w:rFonts w:eastAsia="Times New Roman"/>
          <w:sz w:val="24"/>
          <w:szCs w:val="24"/>
        </w:rPr>
        <w:t>широты или избирательности интересов,</w:t>
      </w:r>
      <w:r w:rsidRPr="00BD1C3C">
        <w:rPr>
          <w:rFonts w:eastAsia="Times New Roman"/>
          <w:b/>
          <w:bCs/>
          <w:sz w:val="24"/>
          <w:szCs w:val="24"/>
        </w:rPr>
        <w:t xml:space="preserve"> </w:t>
      </w:r>
      <w:r w:rsidRPr="00BD1C3C">
        <w:rPr>
          <w:rFonts w:eastAsia="Times New Roman"/>
          <w:sz w:val="24"/>
          <w:szCs w:val="24"/>
        </w:rPr>
        <w:t>выраженности</w:t>
      </w:r>
      <w:r w:rsidRPr="00BD1C3C">
        <w:rPr>
          <w:rFonts w:eastAsia="Times New Roman"/>
          <w:b/>
          <w:bCs/>
          <w:sz w:val="24"/>
          <w:szCs w:val="24"/>
        </w:rPr>
        <w:t xml:space="preserve"> </w:t>
      </w:r>
      <w:r w:rsidRPr="00BD1C3C">
        <w:rPr>
          <w:rFonts w:eastAsia="Times New Roman"/>
          <w:sz w:val="24"/>
          <w:szCs w:val="24"/>
        </w:rPr>
        <w:t xml:space="preserve">проявлений творческой инициативы, а также </w:t>
      </w:r>
      <w:r w:rsidRPr="00BD1C3C">
        <w:rPr>
          <w:rFonts w:eastAsia="Times New Roman"/>
          <w:b/>
          <w:bCs/>
          <w:sz w:val="24"/>
          <w:szCs w:val="24"/>
        </w:rPr>
        <w:t>уровня высших достижений</w:t>
      </w:r>
      <w:r w:rsidRPr="00BD1C3C">
        <w:rPr>
          <w:rFonts w:eastAsia="Times New Roman"/>
          <w:sz w:val="24"/>
          <w:szCs w:val="24"/>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w:t>
      </w:r>
    </w:p>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595776" behindDoc="1" locked="0" layoutInCell="0" allowOverlap="1" wp14:anchorId="1F4CBF27" wp14:editId="5E4DFE61">
                <wp:simplePos x="0" y="0"/>
                <wp:positionH relativeFrom="column">
                  <wp:posOffset>0</wp:posOffset>
                </wp:positionH>
                <wp:positionV relativeFrom="paragraph">
                  <wp:posOffset>211455</wp:posOffset>
                </wp:positionV>
                <wp:extent cx="182943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C6E26E6" id="Shape 3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16.65pt" to="144.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" o:allowincell="f" filled="t" strokeweight=".72pt">
                <v:stroke joinstyle="miter"/>
                <o:lock v:ext="edit" shapetype="f"/>
              </v:line>
            </w:pict>
          </mc:Fallback>
        </mc:AlternateContent>
      </w:r>
      <w:r w:rsidRPr="00BD1C3C">
        <w:rPr>
          <w:rFonts w:eastAsia="Times New Roman"/>
          <w:sz w:val="24"/>
          <w:szCs w:val="24"/>
        </w:rPr>
        <w:t>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 xml:space="preserve">Внутришкольный мониторинг </w:t>
      </w:r>
      <w:r w:rsidRPr="00BD1C3C">
        <w:rPr>
          <w:rFonts w:eastAsia="Times New Roman"/>
          <w:sz w:val="24"/>
          <w:szCs w:val="24"/>
        </w:rPr>
        <w:t>представляет собой процедуры</w:t>
      </w:r>
      <w:r w:rsidRPr="00BD1C3C">
        <w:rPr>
          <w:rFonts w:eastAsia="Times New Roman"/>
          <w:b/>
          <w:bCs/>
          <w:sz w:val="24"/>
          <w:szCs w:val="24"/>
        </w:rPr>
        <w:t>:</w:t>
      </w:r>
    </w:p>
    <w:p w:rsidR="003D5542" w:rsidRPr="00BD1C3C" w:rsidRDefault="006754DC" w:rsidP="0043526B">
      <w:pPr>
        <w:numPr>
          <w:ilvl w:val="0"/>
          <w:numId w:val="125"/>
        </w:numPr>
        <w:tabs>
          <w:tab w:val="left" w:pos="1420"/>
        </w:tabs>
        <w:spacing w:line="300" w:lineRule="auto"/>
        <w:ind w:left="1420" w:hanging="712"/>
        <w:jc w:val="both"/>
        <w:rPr>
          <w:rFonts w:eastAsia="Symbol"/>
          <w:sz w:val="24"/>
          <w:szCs w:val="24"/>
        </w:rPr>
      </w:pPr>
      <w:r w:rsidRPr="00BD1C3C">
        <w:rPr>
          <w:rFonts w:eastAsia="Times New Roman"/>
          <w:b/>
          <w:bCs/>
          <w:sz w:val="24"/>
          <w:szCs w:val="24"/>
        </w:rPr>
        <w:t>ценки уровня достижения предметных и метапредметных результатов</w:t>
      </w:r>
      <w:r w:rsidRPr="00BD1C3C">
        <w:rPr>
          <w:rFonts w:eastAsia="Times New Roman"/>
          <w:sz w:val="24"/>
          <w:szCs w:val="24"/>
        </w:rPr>
        <w:t>;</w:t>
      </w:r>
    </w:p>
    <w:p w:rsidR="003D5542" w:rsidRPr="00BD1C3C" w:rsidRDefault="006754DC" w:rsidP="0043526B">
      <w:pPr>
        <w:numPr>
          <w:ilvl w:val="0"/>
          <w:numId w:val="125"/>
        </w:numPr>
        <w:tabs>
          <w:tab w:val="left" w:pos="1416"/>
        </w:tabs>
        <w:spacing w:line="300" w:lineRule="auto"/>
        <w:ind w:firstLine="708"/>
        <w:jc w:val="both"/>
        <w:rPr>
          <w:rFonts w:eastAsia="Symbol"/>
          <w:sz w:val="24"/>
          <w:szCs w:val="24"/>
        </w:rPr>
      </w:pPr>
      <w:r w:rsidRPr="00BD1C3C">
        <w:rPr>
          <w:rFonts w:eastAsia="Times New Roman"/>
          <w:b/>
          <w:bCs/>
          <w:sz w:val="24"/>
          <w:szCs w:val="24"/>
        </w:rPr>
        <w:t>оценки уровня достижения той части личностных результатов</w:t>
      </w:r>
      <w:r w:rsidRPr="00BD1C3C">
        <w:rPr>
          <w:rFonts w:eastAsia="Times New Roman"/>
          <w:sz w:val="24"/>
          <w:szCs w:val="24"/>
        </w:rPr>
        <w:t>, которые связаны с</w:t>
      </w:r>
      <w:r w:rsidRPr="00BD1C3C">
        <w:rPr>
          <w:rFonts w:eastAsia="Times New Roman"/>
          <w:b/>
          <w:bCs/>
          <w:sz w:val="24"/>
          <w:szCs w:val="24"/>
        </w:rPr>
        <w:t xml:space="preserve"> </w:t>
      </w:r>
      <w:r w:rsidRPr="00BD1C3C">
        <w:rPr>
          <w:rFonts w:eastAsia="Times New Roman"/>
          <w:sz w:val="24"/>
          <w:szCs w:val="24"/>
        </w:rPr>
        <w:t>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D5542" w:rsidRPr="00BD1C3C" w:rsidRDefault="006754DC" w:rsidP="0043526B">
      <w:pPr>
        <w:numPr>
          <w:ilvl w:val="0"/>
          <w:numId w:val="125"/>
        </w:numPr>
        <w:tabs>
          <w:tab w:val="left" w:pos="1416"/>
        </w:tabs>
        <w:spacing w:line="300" w:lineRule="auto"/>
        <w:ind w:firstLine="708"/>
        <w:jc w:val="both"/>
        <w:rPr>
          <w:rFonts w:eastAsia="Symbol"/>
          <w:sz w:val="24"/>
          <w:szCs w:val="24"/>
        </w:rPr>
      </w:pPr>
      <w:r w:rsidRPr="00BD1C3C">
        <w:rPr>
          <w:rFonts w:eastAsia="Times New Roman"/>
          <w:b/>
          <w:bCs/>
          <w:sz w:val="24"/>
          <w:szCs w:val="24"/>
        </w:rPr>
        <w:t>оценки уровня профессионального мастерства учителя</w:t>
      </w:r>
      <w:r w:rsidRPr="00BD1C3C">
        <w:rPr>
          <w:rFonts w:eastAsia="Times New Roman"/>
          <w:b/>
          <w:bCs/>
          <w:i/>
          <w:iCs/>
          <w:sz w:val="24"/>
          <w:szCs w:val="24"/>
        </w:rPr>
        <w:t>,</w:t>
      </w:r>
      <w:r w:rsidRPr="00BD1C3C">
        <w:rPr>
          <w:rFonts w:eastAsia="Times New Roman"/>
          <w:b/>
          <w:bCs/>
          <w:sz w:val="24"/>
          <w:szCs w:val="24"/>
        </w:rPr>
        <w:t xml:space="preserve"> </w:t>
      </w:r>
      <w:r w:rsidRPr="00BD1C3C">
        <w:rPr>
          <w:rFonts w:eastAsia="Times New Roman"/>
          <w:sz w:val="24"/>
          <w:szCs w:val="24"/>
        </w:rPr>
        <w:t>осуществляемого на</w:t>
      </w:r>
      <w:r w:rsidRPr="00BD1C3C">
        <w:rPr>
          <w:rFonts w:eastAsia="Times New Roman"/>
          <w:b/>
          <w:bCs/>
          <w:sz w:val="24"/>
          <w:szCs w:val="24"/>
        </w:rPr>
        <w:t xml:space="preserve"> </w:t>
      </w:r>
      <w:r w:rsidRPr="00BD1C3C">
        <w:rPr>
          <w:rFonts w:eastAsia="Times New Roman"/>
          <w:sz w:val="24"/>
          <w:szCs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D5542" w:rsidRPr="00BD1C3C" w:rsidRDefault="006754DC" w:rsidP="0043526B">
      <w:pPr>
        <w:spacing w:line="300" w:lineRule="auto"/>
        <w:ind w:firstLine="708"/>
        <w:jc w:val="both"/>
        <w:rPr>
          <w:rFonts w:eastAsia="Symbol"/>
          <w:sz w:val="24"/>
          <w:szCs w:val="24"/>
        </w:rPr>
      </w:pPr>
      <w:r w:rsidRPr="00BD1C3C">
        <w:rPr>
          <w:rFonts w:eastAsia="Times New Roman"/>
          <w:b/>
          <w:bCs/>
          <w:sz w:val="24"/>
          <w:szCs w:val="24"/>
        </w:rPr>
        <w:t xml:space="preserve">Промежуточная аттестация </w:t>
      </w:r>
      <w:r w:rsidRPr="00BD1C3C">
        <w:rPr>
          <w:rFonts w:eastAsia="Times New Roman"/>
          <w:sz w:val="24"/>
          <w:szCs w:val="24"/>
        </w:rPr>
        <w:t>представляет собой процедуру аттестации обучающихся на</w:t>
      </w:r>
      <w:r w:rsidRPr="00BD1C3C">
        <w:rPr>
          <w:rFonts w:eastAsia="Times New Roman"/>
          <w:b/>
          <w:bCs/>
          <w:sz w:val="24"/>
          <w:szCs w:val="24"/>
        </w:rPr>
        <w:t xml:space="preserve"> </w:t>
      </w:r>
      <w:r w:rsidRPr="00BD1C3C">
        <w:rPr>
          <w:rFonts w:eastAsia="Times New Roman"/>
          <w:sz w:val="24"/>
          <w:szCs w:val="24"/>
        </w:rPr>
        <w:t>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D5542" w:rsidRPr="00BD1C3C" w:rsidRDefault="006754DC" w:rsidP="0043526B">
      <w:pPr>
        <w:spacing w:line="300" w:lineRule="auto"/>
        <w:ind w:left="700"/>
        <w:jc w:val="both"/>
        <w:rPr>
          <w:rFonts w:eastAsia="Symbol"/>
          <w:sz w:val="24"/>
          <w:szCs w:val="24"/>
        </w:rPr>
      </w:pPr>
      <w:r w:rsidRPr="00BD1C3C">
        <w:rPr>
          <w:rFonts w:eastAsia="Times New Roman"/>
          <w:b/>
          <w:bCs/>
          <w:sz w:val="24"/>
          <w:szCs w:val="24"/>
        </w:rPr>
        <w:t>Государственная итоговая аттестация</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В соответствии со статьей 59 Федерального закона «Об образовании в Российской Федерации» основной государственный экзамен (далее – ОГЭ) является обязательной процедурой,</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завершающей освоение основной образовательной программы основного общего образования. Порядок проведения ОГЭ регламентируется Законом и иными нормативными актами</w:t>
      </w:r>
      <w:r w:rsidRPr="00BD1C3C">
        <w:rPr>
          <w:rFonts w:eastAsia="Times New Roman"/>
          <w:sz w:val="24"/>
          <w:szCs w:val="24"/>
          <w:vertAlign w:val="superscript"/>
        </w:rPr>
        <w:t>9</w:t>
      </w:r>
      <w:r w:rsidRPr="00BD1C3C">
        <w:rPr>
          <w:rFonts w:eastAsia="Times New Roman"/>
          <w:sz w:val="24"/>
          <w:szCs w:val="24"/>
        </w:rPr>
        <w:t>.</w:t>
      </w:r>
    </w:p>
    <w:p w:rsidR="003D5542" w:rsidRPr="00BD1C3C" w:rsidRDefault="003D5542" w:rsidP="0043526B">
      <w:pPr>
        <w:spacing w:line="300" w:lineRule="auto"/>
        <w:jc w:val="both"/>
        <w:rPr>
          <w:rFonts w:eastAsia="Symbol"/>
          <w:sz w:val="24"/>
          <w:szCs w:val="24"/>
        </w:rPr>
      </w:pP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Целью ОГЭ является установление уровня образовательных достижений выпускников. ОГЭ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ОГЭ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w:t>
      </w:r>
    </w:p>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596800" behindDoc="1" locked="0" layoutInCell="0" allowOverlap="1" wp14:anchorId="2F8FC063" wp14:editId="38D46205">
                <wp:simplePos x="0" y="0"/>
                <wp:positionH relativeFrom="column">
                  <wp:posOffset>0</wp:posOffset>
                </wp:positionH>
                <wp:positionV relativeFrom="paragraph">
                  <wp:posOffset>165735</wp:posOffset>
                </wp:positionV>
                <wp:extent cx="182943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2E40EE40" id="Shape 3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13.05pt" to="144.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" o:allowincell="f" filled="t" strokeweight=".25397mm">
                <v:stroke joinstyle="miter"/>
                <o:lock v:ext="edit" shapetype="f"/>
              </v:line>
            </w:pict>
          </mc:Fallback>
        </mc:AlternateContent>
      </w:r>
      <w:r w:rsidRPr="00BD1C3C">
        <w:rPr>
          <w:rFonts w:eastAsia="Times New Roman"/>
          <w:sz w:val="24"/>
          <w:szCs w:val="24"/>
        </w:rPr>
        <w:t>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Итоговая оценка </w:t>
      </w:r>
      <w:r w:rsidRPr="00BD1C3C">
        <w:rPr>
          <w:rFonts w:eastAsia="Times New Roman"/>
          <w:sz w:val="24"/>
          <w:szCs w:val="24"/>
        </w:rPr>
        <w:t>(итоговая аттестация)</w:t>
      </w:r>
      <w:r w:rsidRPr="00BD1C3C">
        <w:rPr>
          <w:rFonts w:eastAsia="Times New Roman"/>
          <w:b/>
          <w:bCs/>
          <w:sz w:val="24"/>
          <w:szCs w:val="24"/>
        </w:rPr>
        <w:t xml:space="preserve"> </w:t>
      </w:r>
      <w:r w:rsidRPr="00BD1C3C">
        <w:rPr>
          <w:rFonts w:eastAsia="Times New Roman"/>
          <w:sz w:val="24"/>
          <w:szCs w:val="24"/>
        </w:rPr>
        <w:t>по предмету складывается из результатов</w:t>
      </w:r>
      <w:r w:rsidRPr="00BD1C3C">
        <w:rPr>
          <w:rFonts w:eastAsia="Times New Roman"/>
          <w:b/>
          <w:bCs/>
          <w:sz w:val="24"/>
          <w:szCs w:val="24"/>
        </w:rPr>
        <w:t xml:space="preserve"> </w:t>
      </w:r>
      <w:r w:rsidRPr="00BD1C3C">
        <w:rPr>
          <w:rFonts w:eastAsia="Times New Roman"/>
          <w:sz w:val="24"/>
          <w:szCs w:val="24"/>
        </w:rPr>
        <w:t xml:space="preserve">внутренней и внешней оценки. К результатам </w:t>
      </w:r>
      <w:r w:rsidRPr="00BD1C3C">
        <w:rPr>
          <w:rFonts w:eastAsia="Times New Roman"/>
          <w:b/>
          <w:bCs/>
          <w:sz w:val="24"/>
          <w:szCs w:val="24"/>
        </w:rPr>
        <w:t>внешней оценки</w:t>
      </w:r>
      <w:r w:rsidRPr="00BD1C3C">
        <w:rPr>
          <w:rFonts w:eastAsia="Times New Roman"/>
          <w:sz w:val="24"/>
          <w:szCs w:val="24"/>
        </w:rPr>
        <w:t xml:space="preserve"> относятся результаты ОГЭ. К результатам </w:t>
      </w:r>
      <w:r w:rsidRPr="00BD1C3C">
        <w:rPr>
          <w:rFonts w:eastAsia="Times New Roman"/>
          <w:b/>
          <w:bCs/>
          <w:sz w:val="24"/>
          <w:szCs w:val="24"/>
        </w:rPr>
        <w:t>внутренней оценки</w:t>
      </w:r>
      <w:r w:rsidRPr="00BD1C3C">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D1C3C">
        <w:rPr>
          <w:rFonts w:eastAsia="Times New Roman"/>
          <w:i/>
          <w:iCs/>
          <w:sz w:val="24"/>
          <w:szCs w:val="24"/>
        </w:rPr>
        <w:t>.</w:t>
      </w:r>
      <w:r w:rsidRPr="00BD1C3C">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ОГЭ, итоговая оценка ставится на основе результатов только внутренней оценки.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Итоговая оценка </w:t>
      </w:r>
      <w:r w:rsidRPr="00BD1C3C">
        <w:rPr>
          <w:rFonts w:eastAsia="Times New Roman"/>
          <w:sz w:val="24"/>
          <w:szCs w:val="24"/>
        </w:rPr>
        <w:t>по междисциплинарным программам ставится на основе результатов</w:t>
      </w:r>
      <w:r w:rsidRPr="00BD1C3C">
        <w:rPr>
          <w:rFonts w:eastAsia="Times New Roman"/>
          <w:b/>
          <w:bCs/>
          <w:sz w:val="24"/>
          <w:szCs w:val="24"/>
        </w:rPr>
        <w:t xml:space="preserve"> </w:t>
      </w:r>
      <w:r w:rsidRPr="00BD1C3C">
        <w:rPr>
          <w:rFonts w:eastAsia="Times New Roman"/>
          <w:sz w:val="24"/>
          <w:szCs w:val="24"/>
        </w:rPr>
        <w:t>внутришкольного мониторинга и фиксируется в характеристике учащегося.</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 xml:space="preserve">Характеристика </w:t>
      </w:r>
      <w:r w:rsidRPr="00BD1C3C">
        <w:rPr>
          <w:rFonts w:eastAsia="Times New Roman"/>
          <w:sz w:val="24"/>
          <w:szCs w:val="24"/>
        </w:rPr>
        <w:t>готовится на основании:</w:t>
      </w:r>
    </w:p>
    <w:p w:rsidR="003D5542" w:rsidRPr="00BD1C3C" w:rsidRDefault="006754DC" w:rsidP="0043526B">
      <w:pPr>
        <w:numPr>
          <w:ilvl w:val="1"/>
          <w:numId w:val="126"/>
        </w:numPr>
        <w:tabs>
          <w:tab w:val="left" w:pos="1133"/>
        </w:tabs>
        <w:spacing w:line="300" w:lineRule="auto"/>
        <w:ind w:firstLine="708"/>
        <w:jc w:val="both"/>
        <w:rPr>
          <w:rFonts w:eastAsia="Symbol"/>
          <w:sz w:val="24"/>
          <w:szCs w:val="24"/>
        </w:rPr>
      </w:pPr>
      <w:r w:rsidRPr="00BD1C3C">
        <w:rPr>
          <w:rFonts w:eastAsia="Times New Roman"/>
          <w:sz w:val="24"/>
          <w:szCs w:val="24"/>
        </w:rPr>
        <w:t>объективных показателей образовательных достижений обучающегося на уровне основного образования,</w:t>
      </w:r>
    </w:p>
    <w:p w:rsidR="003D5542" w:rsidRPr="00BD1C3C" w:rsidRDefault="006754DC" w:rsidP="0043526B">
      <w:pPr>
        <w:numPr>
          <w:ilvl w:val="1"/>
          <w:numId w:val="126"/>
        </w:numPr>
        <w:tabs>
          <w:tab w:val="left" w:pos="1140"/>
        </w:tabs>
        <w:spacing w:line="300" w:lineRule="auto"/>
        <w:ind w:left="1140" w:hanging="432"/>
        <w:jc w:val="both"/>
        <w:rPr>
          <w:rFonts w:eastAsia="Symbol"/>
          <w:sz w:val="24"/>
          <w:szCs w:val="24"/>
        </w:rPr>
      </w:pPr>
      <w:r w:rsidRPr="00BD1C3C">
        <w:rPr>
          <w:rFonts w:eastAsia="Times New Roman"/>
          <w:sz w:val="24"/>
          <w:szCs w:val="24"/>
        </w:rPr>
        <w:t>портфолио выпускника;</w:t>
      </w:r>
    </w:p>
    <w:p w:rsidR="003D5542" w:rsidRPr="00BD1C3C" w:rsidRDefault="006754DC" w:rsidP="0043526B">
      <w:pPr>
        <w:numPr>
          <w:ilvl w:val="1"/>
          <w:numId w:val="126"/>
        </w:numPr>
        <w:tabs>
          <w:tab w:val="left" w:pos="1133"/>
        </w:tabs>
        <w:spacing w:line="300" w:lineRule="auto"/>
        <w:ind w:firstLine="708"/>
        <w:jc w:val="both"/>
        <w:rPr>
          <w:rFonts w:eastAsia="Symbol"/>
          <w:sz w:val="24"/>
          <w:szCs w:val="24"/>
        </w:rPr>
      </w:pPr>
      <w:r w:rsidRPr="00BD1C3C">
        <w:rPr>
          <w:rFonts w:eastAsia="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3D5542" w:rsidRPr="00BD1C3C" w:rsidRDefault="006754DC" w:rsidP="0043526B">
      <w:pPr>
        <w:spacing w:line="300" w:lineRule="auto"/>
        <w:ind w:left="700"/>
        <w:jc w:val="both"/>
        <w:rPr>
          <w:rFonts w:eastAsia="Symbol"/>
          <w:sz w:val="24"/>
          <w:szCs w:val="24"/>
        </w:rPr>
      </w:pPr>
      <w:r w:rsidRPr="00BD1C3C">
        <w:rPr>
          <w:rFonts w:eastAsia="Times New Roman"/>
          <w:sz w:val="24"/>
          <w:szCs w:val="24"/>
        </w:rPr>
        <w:t>В характеристике выпускника:</w:t>
      </w:r>
    </w:p>
    <w:p w:rsidR="003D5542" w:rsidRPr="00BD1C3C" w:rsidRDefault="006754DC" w:rsidP="0043526B">
      <w:pPr>
        <w:numPr>
          <w:ilvl w:val="2"/>
          <w:numId w:val="126"/>
        </w:numPr>
        <w:tabs>
          <w:tab w:val="left" w:pos="994"/>
        </w:tabs>
        <w:spacing w:line="300" w:lineRule="auto"/>
        <w:ind w:firstLine="852"/>
        <w:jc w:val="both"/>
        <w:rPr>
          <w:rFonts w:eastAsia="Symbol"/>
          <w:sz w:val="24"/>
          <w:szCs w:val="24"/>
        </w:rPr>
      </w:pPr>
      <w:r w:rsidRPr="00BD1C3C">
        <w:rPr>
          <w:rFonts w:eastAsia="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3D5542" w:rsidRPr="00BD1C3C" w:rsidRDefault="006754DC" w:rsidP="0043526B">
      <w:pPr>
        <w:numPr>
          <w:ilvl w:val="2"/>
          <w:numId w:val="126"/>
        </w:numPr>
        <w:tabs>
          <w:tab w:val="left" w:pos="994"/>
        </w:tabs>
        <w:spacing w:line="300" w:lineRule="auto"/>
        <w:ind w:firstLine="852"/>
        <w:jc w:val="both"/>
        <w:rPr>
          <w:rFonts w:eastAsia="Symbol"/>
          <w:sz w:val="24"/>
          <w:szCs w:val="24"/>
        </w:rPr>
      </w:pPr>
      <w:r w:rsidRPr="00BD1C3C">
        <w:rPr>
          <w:rFonts w:eastAsia="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D5542" w:rsidRPr="00BD1C3C" w:rsidRDefault="003D5542" w:rsidP="0043526B">
      <w:pPr>
        <w:spacing w:line="300" w:lineRule="auto"/>
        <w:jc w:val="both"/>
        <w:rPr>
          <w:rFonts w:eastAsia="Symbol"/>
          <w:sz w:val="24"/>
          <w:szCs w:val="24"/>
        </w:rPr>
      </w:pPr>
    </w:p>
    <w:p w:rsidR="00CA236E" w:rsidRPr="00BD1C3C" w:rsidRDefault="00CA236E" w:rsidP="0043526B">
      <w:pPr>
        <w:spacing w:line="300" w:lineRule="auto"/>
        <w:jc w:val="both"/>
        <w:rPr>
          <w:rFonts w:eastAsia="Symbol"/>
          <w:sz w:val="24"/>
          <w:szCs w:val="24"/>
        </w:rPr>
      </w:pPr>
    </w:p>
    <w:p w:rsidR="00CA236E" w:rsidRPr="00BD1C3C" w:rsidRDefault="00CA236E" w:rsidP="0043526B">
      <w:pPr>
        <w:spacing w:line="300" w:lineRule="auto"/>
        <w:jc w:val="both"/>
        <w:rPr>
          <w:rFonts w:eastAsia="Symbol"/>
          <w:sz w:val="24"/>
          <w:szCs w:val="24"/>
        </w:rPr>
      </w:pPr>
    </w:p>
    <w:p w:rsidR="00CA236E" w:rsidRPr="00BD1C3C" w:rsidRDefault="00CA236E" w:rsidP="0043526B">
      <w:pPr>
        <w:spacing w:line="300" w:lineRule="auto"/>
        <w:jc w:val="both"/>
        <w:rPr>
          <w:rFonts w:eastAsia="Symbol"/>
          <w:sz w:val="24"/>
          <w:szCs w:val="24"/>
        </w:rPr>
      </w:pPr>
    </w:p>
    <w:p w:rsidR="00CA236E" w:rsidRPr="00BD1C3C" w:rsidRDefault="00CA236E" w:rsidP="0043526B">
      <w:pPr>
        <w:spacing w:line="300" w:lineRule="auto"/>
        <w:jc w:val="both"/>
        <w:rPr>
          <w:rFonts w:eastAsia="Symbol"/>
          <w:sz w:val="24"/>
          <w:szCs w:val="24"/>
        </w:rPr>
      </w:pPr>
    </w:p>
    <w:p w:rsidR="003D5542" w:rsidRPr="00BD1C3C" w:rsidRDefault="004B5A11" w:rsidP="0043526B">
      <w:pPr>
        <w:pStyle w:val="1"/>
        <w:spacing w:before="0" w:line="300" w:lineRule="auto"/>
        <w:jc w:val="both"/>
        <w:rPr>
          <w:rFonts w:ascii="Times New Roman" w:hAnsi="Times New Roman" w:cs="Times New Roman"/>
          <w:color w:val="auto"/>
          <w:sz w:val="24"/>
          <w:szCs w:val="24"/>
        </w:rPr>
      </w:pPr>
      <w:bookmarkStart w:id="7" w:name="_Toc47950340"/>
      <w:r w:rsidRPr="00BD1C3C">
        <w:rPr>
          <w:rFonts w:ascii="Times New Roman" w:eastAsia="Times New Roman" w:hAnsi="Times New Roman" w:cs="Times New Roman"/>
          <w:color w:val="auto"/>
          <w:sz w:val="24"/>
          <w:szCs w:val="24"/>
        </w:rPr>
        <w:t xml:space="preserve">2. </w:t>
      </w:r>
      <w:r w:rsidR="006754DC" w:rsidRPr="00BD1C3C">
        <w:rPr>
          <w:rFonts w:ascii="Times New Roman" w:eastAsia="Times New Roman" w:hAnsi="Times New Roman" w:cs="Times New Roman"/>
          <w:color w:val="auto"/>
          <w:sz w:val="24"/>
          <w:szCs w:val="24"/>
        </w:rPr>
        <w:t>Содержательный раздел адаптированной основной образовательной программы</w:t>
      </w:r>
      <w:r w:rsidRPr="00BD1C3C">
        <w:rPr>
          <w:rFonts w:ascii="Times New Roman" w:eastAsia="Times New Roman" w:hAnsi="Times New Roman" w:cs="Times New Roman"/>
          <w:color w:val="auto"/>
          <w:sz w:val="24"/>
          <w:szCs w:val="24"/>
        </w:rPr>
        <w:t xml:space="preserve"> </w:t>
      </w:r>
      <w:r w:rsidR="006754DC" w:rsidRPr="00BD1C3C">
        <w:rPr>
          <w:rFonts w:ascii="Times New Roman" w:eastAsia="Times New Roman" w:hAnsi="Times New Roman" w:cs="Times New Roman"/>
          <w:color w:val="auto"/>
          <w:sz w:val="24"/>
          <w:szCs w:val="24"/>
        </w:rPr>
        <w:t>основного общего образования для учащихся с ЗПР</w:t>
      </w:r>
      <w:bookmarkEnd w:id="7"/>
    </w:p>
    <w:p w:rsidR="003D5542" w:rsidRPr="00BD1C3C" w:rsidRDefault="006754DC" w:rsidP="0043526B">
      <w:pPr>
        <w:pStyle w:val="2"/>
        <w:spacing w:line="300" w:lineRule="auto"/>
        <w:rPr>
          <w:sz w:val="24"/>
          <w:szCs w:val="24"/>
        </w:rPr>
      </w:pPr>
      <w:bookmarkStart w:id="8" w:name="_Toc47950341"/>
      <w:r w:rsidRPr="00BD1C3C">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
    </w:p>
    <w:p w:rsidR="003D5542" w:rsidRPr="00BD1C3C" w:rsidRDefault="006754DC" w:rsidP="0043526B">
      <w:pPr>
        <w:spacing w:line="300" w:lineRule="auto"/>
        <w:ind w:firstLine="708"/>
        <w:jc w:val="both"/>
        <w:rPr>
          <w:sz w:val="24"/>
          <w:szCs w:val="24"/>
        </w:rPr>
      </w:pPr>
      <w:r w:rsidRPr="00BD1C3C">
        <w:rPr>
          <w:rFonts w:eastAsia="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с ЗПР,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3D5542" w:rsidRPr="00BD1C3C" w:rsidRDefault="006754DC" w:rsidP="0043526B">
      <w:pPr>
        <w:spacing w:line="300" w:lineRule="auto"/>
        <w:ind w:firstLine="428"/>
        <w:jc w:val="both"/>
        <w:rPr>
          <w:sz w:val="24"/>
          <w:szCs w:val="24"/>
        </w:rPr>
      </w:pPr>
      <w:r w:rsidRPr="00BD1C3C">
        <w:rPr>
          <w:rFonts w:eastAsia="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w:t>
      </w:r>
    </w:p>
    <w:p w:rsidR="003D5542" w:rsidRPr="00BD1C3C" w:rsidRDefault="006754DC" w:rsidP="0043526B">
      <w:pPr>
        <w:spacing w:line="300" w:lineRule="auto"/>
        <w:ind w:right="20"/>
        <w:jc w:val="both"/>
        <w:rPr>
          <w:sz w:val="24"/>
          <w:szCs w:val="24"/>
        </w:rPr>
      </w:pPr>
      <w:r w:rsidRPr="00BD1C3C">
        <w:rPr>
          <w:rFonts w:eastAsia="Times New Roman"/>
          <w:sz w:val="24"/>
          <w:szCs w:val="24"/>
        </w:rPr>
        <w:t>воспитательных программ и служит основой для разработки программ по учебным предметам, курсам, а также программ внеурочной деятельности.</w:t>
      </w:r>
    </w:p>
    <w:p w:rsidR="003D5542" w:rsidRPr="00BD1C3C" w:rsidRDefault="006754DC" w:rsidP="0043526B">
      <w:pPr>
        <w:spacing w:line="300" w:lineRule="auto"/>
        <w:ind w:left="420"/>
        <w:jc w:val="both"/>
        <w:rPr>
          <w:sz w:val="24"/>
          <w:szCs w:val="24"/>
        </w:rPr>
      </w:pPr>
      <w:r w:rsidRPr="00BD1C3C">
        <w:rPr>
          <w:rFonts w:eastAsia="Times New Roman"/>
          <w:sz w:val="24"/>
          <w:szCs w:val="24"/>
        </w:rPr>
        <w:t>Программа развития универсальных учебных действий (УУД) в основной школе определяет:</w:t>
      </w:r>
    </w:p>
    <w:p w:rsidR="003D5542" w:rsidRPr="00BD1C3C" w:rsidRDefault="006754DC" w:rsidP="0043526B">
      <w:pPr>
        <w:spacing w:line="300" w:lineRule="auto"/>
        <w:ind w:firstLine="428"/>
        <w:jc w:val="both"/>
        <w:rPr>
          <w:sz w:val="24"/>
          <w:szCs w:val="24"/>
        </w:rPr>
      </w:pPr>
      <w:r w:rsidRPr="00BD1C3C">
        <w:rPr>
          <w:rFonts w:eastAsia="Times New Roman"/>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3D5542" w:rsidRPr="00BD1C3C" w:rsidRDefault="006754DC" w:rsidP="0043526B">
      <w:pPr>
        <w:spacing w:line="300" w:lineRule="auto"/>
        <w:ind w:firstLine="428"/>
        <w:jc w:val="both"/>
        <w:rPr>
          <w:sz w:val="24"/>
          <w:szCs w:val="24"/>
        </w:rPr>
      </w:pPr>
      <w:r w:rsidRPr="00BD1C3C">
        <w:rPr>
          <w:rFonts w:eastAsia="Times New Roman"/>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D5542" w:rsidRPr="00BD1C3C" w:rsidRDefault="006754DC" w:rsidP="0043526B">
      <w:pPr>
        <w:spacing w:line="300" w:lineRule="auto"/>
        <w:ind w:firstLine="428"/>
        <w:jc w:val="both"/>
        <w:rPr>
          <w:sz w:val="24"/>
          <w:szCs w:val="24"/>
        </w:rPr>
      </w:pPr>
      <w:r w:rsidRPr="00BD1C3C">
        <w:rPr>
          <w:rFonts w:eastAsia="Times New Roman"/>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w:t>
      </w:r>
    </w:p>
    <w:p w:rsidR="003D5542" w:rsidRPr="00BD1C3C" w:rsidRDefault="006754DC" w:rsidP="0043526B">
      <w:pPr>
        <w:spacing w:line="300" w:lineRule="auto"/>
        <w:ind w:left="420"/>
        <w:jc w:val="both"/>
        <w:rPr>
          <w:sz w:val="24"/>
          <w:szCs w:val="24"/>
        </w:rPr>
      </w:pPr>
      <w:r w:rsidRPr="00BD1C3C">
        <w:rPr>
          <w:rFonts w:eastAsia="Times New Roman"/>
          <w:sz w:val="24"/>
          <w:szCs w:val="24"/>
        </w:rPr>
        <w:t>— связь универсальных учебных действий с содержанием учебных предметов;</w:t>
      </w:r>
    </w:p>
    <w:p w:rsidR="003D5542" w:rsidRPr="00BD1C3C" w:rsidRDefault="006754DC" w:rsidP="0043526B">
      <w:pPr>
        <w:spacing w:line="300" w:lineRule="auto"/>
        <w:ind w:firstLine="428"/>
        <w:jc w:val="both"/>
        <w:rPr>
          <w:sz w:val="24"/>
          <w:szCs w:val="24"/>
        </w:rPr>
      </w:pPr>
      <w:r w:rsidRPr="00BD1C3C">
        <w:rPr>
          <w:rFonts w:eastAsia="Times New Roman"/>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3D5542" w:rsidRPr="00BD1C3C" w:rsidRDefault="006754DC" w:rsidP="0043526B">
      <w:pPr>
        <w:spacing w:line="300" w:lineRule="auto"/>
        <w:ind w:left="420"/>
        <w:jc w:val="both"/>
        <w:rPr>
          <w:sz w:val="24"/>
          <w:szCs w:val="24"/>
        </w:rPr>
      </w:pPr>
      <w:r w:rsidRPr="00BD1C3C">
        <w:rPr>
          <w:rFonts w:eastAsia="Times New Roman"/>
          <w:sz w:val="24"/>
          <w:szCs w:val="24"/>
        </w:rPr>
        <w:t>— условия развития УУД;</w:t>
      </w:r>
    </w:p>
    <w:p w:rsidR="003D5542" w:rsidRPr="00BD1C3C" w:rsidRDefault="006754DC" w:rsidP="0043526B">
      <w:pPr>
        <w:spacing w:line="300" w:lineRule="auto"/>
        <w:ind w:firstLine="428"/>
        <w:jc w:val="both"/>
        <w:rPr>
          <w:sz w:val="24"/>
          <w:szCs w:val="24"/>
        </w:rPr>
      </w:pPr>
      <w:r w:rsidRPr="00BD1C3C">
        <w:rPr>
          <w:rFonts w:eastAsia="Times New Roman"/>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3D5542" w:rsidRPr="00BD1C3C" w:rsidRDefault="006754DC" w:rsidP="0043526B">
      <w:pPr>
        <w:spacing w:line="300" w:lineRule="auto"/>
        <w:ind w:firstLine="428"/>
        <w:jc w:val="both"/>
        <w:rPr>
          <w:sz w:val="24"/>
          <w:szCs w:val="24"/>
        </w:rPr>
      </w:pPr>
      <w:r w:rsidRPr="00BD1C3C">
        <w:rPr>
          <w:rFonts w:eastAsia="Times New Roman"/>
          <w:b/>
          <w:bCs/>
          <w:sz w:val="24"/>
          <w:szCs w:val="24"/>
        </w:rPr>
        <w:t xml:space="preserve">Целью </w:t>
      </w:r>
      <w:r w:rsidRPr="00BD1C3C">
        <w:rPr>
          <w:rFonts w:eastAsia="Times New Roman"/>
          <w:sz w:val="24"/>
          <w:szCs w:val="24"/>
        </w:rPr>
        <w:t>программы развития универсальных учебных действий является обеспечение умения</w:t>
      </w:r>
      <w:r w:rsidRPr="00BD1C3C">
        <w:rPr>
          <w:rFonts w:eastAsia="Times New Roman"/>
          <w:b/>
          <w:bCs/>
          <w:sz w:val="24"/>
          <w:szCs w:val="24"/>
        </w:rPr>
        <w:t xml:space="preserve"> </w:t>
      </w:r>
      <w:r w:rsidRPr="00BD1C3C">
        <w:rPr>
          <w:rFonts w:eastAsia="Times New Roman"/>
          <w:sz w:val="24"/>
          <w:szCs w:val="24"/>
        </w:rPr>
        <w:t>школьников с ЗПР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w:t>
      </w:r>
    </w:p>
    <w:p w:rsidR="003D5542" w:rsidRPr="00BD1C3C" w:rsidRDefault="006754DC" w:rsidP="0043526B">
      <w:pPr>
        <w:spacing w:line="300" w:lineRule="auto"/>
        <w:ind w:firstLine="428"/>
        <w:jc w:val="both"/>
        <w:rPr>
          <w:sz w:val="24"/>
          <w:szCs w:val="24"/>
        </w:rPr>
      </w:pPr>
      <w:r w:rsidRPr="00BD1C3C">
        <w:rPr>
          <w:rFonts w:eastAsia="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3D5542" w:rsidRPr="00BD1C3C" w:rsidRDefault="006754DC" w:rsidP="0043526B">
      <w:pPr>
        <w:spacing w:line="300" w:lineRule="auto"/>
        <w:ind w:firstLine="428"/>
        <w:jc w:val="both"/>
        <w:rPr>
          <w:sz w:val="24"/>
          <w:szCs w:val="24"/>
        </w:rPr>
      </w:pPr>
      <w:r w:rsidRPr="00BD1C3C">
        <w:rPr>
          <w:rFonts w:eastAsia="Times New Roman"/>
          <w:sz w:val="24"/>
          <w:szCs w:val="24"/>
        </w:rPr>
        <w:t>Содержание и способы общения и коммуникации обусловливают развитие способности обучающегося с ЗПР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3D5542" w:rsidRPr="00BD1C3C" w:rsidRDefault="006754DC" w:rsidP="0043526B">
      <w:pPr>
        <w:spacing w:line="300" w:lineRule="auto"/>
        <w:ind w:firstLine="428"/>
        <w:jc w:val="both"/>
        <w:rPr>
          <w:sz w:val="24"/>
          <w:szCs w:val="24"/>
        </w:rPr>
      </w:pPr>
      <w:r w:rsidRPr="00BD1C3C">
        <w:rPr>
          <w:rFonts w:eastAsia="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3D5542" w:rsidRPr="00BD1C3C" w:rsidRDefault="006754DC" w:rsidP="0043526B">
      <w:pPr>
        <w:spacing w:line="300" w:lineRule="auto"/>
        <w:ind w:firstLine="428"/>
        <w:jc w:val="both"/>
        <w:rPr>
          <w:sz w:val="24"/>
          <w:szCs w:val="24"/>
        </w:rPr>
      </w:pPr>
      <w:r w:rsidRPr="00BD1C3C">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w:t>
      </w:r>
    </w:p>
    <w:p w:rsidR="003D5542" w:rsidRPr="00BD1C3C" w:rsidRDefault="006754DC" w:rsidP="0043526B">
      <w:pPr>
        <w:spacing w:line="300" w:lineRule="auto"/>
        <w:ind w:firstLine="428"/>
        <w:jc w:val="both"/>
        <w:rPr>
          <w:sz w:val="24"/>
          <w:szCs w:val="24"/>
        </w:rPr>
      </w:pPr>
      <w:r w:rsidRPr="00BD1C3C">
        <w:rPr>
          <w:rFonts w:eastAsia="Times New Roman"/>
          <w:b/>
          <w:bCs/>
          <w:sz w:val="24"/>
          <w:szCs w:val="24"/>
        </w:rPr>
        <w:t>Планируемые результаты усвоения обучающимися с ЗПР универсальных учебных действий</w:t>
      </w:r>
    </w:p>
    <w:p w:rsidR="003D5542" w:rsidRPr="00BD1C3C" w:rsidRDefault="006754DC" w:rsidP="0043526B">
      <w:pPr>
        <w:numPr>
          <w:ilvl w:val="1"/>
          <w:numId w:val="127"/>
        </w:numPr>
        <w:tabs>
          <w:tab w:val="left" w:pos="742"/>
        </w:tabs>
        <w:spacing w:line="300" w:lineRule="auto"/>
        <w:ind w:firstLine="428"/>
        <w:jc w:val="both"/>
        <w:rPr>
          <w:rFonts w:eastAsia="Times New Roman"/>
          <w:sz w:val="24"/>
          <w:szCs w:val="24"/>
        </w:rPr>
      </w:pPr>
      <w:r w:rsidRPr="00BD1C3C">
        <w:rPr>
          <w:rFonts w:eastAsia="Times New Roman"/>
          <w:sz w:val="24"/>
          <w:szCs w:val="24"/>
        </w:rPr>
        <w:t>результате изучения базовых и дополнительных учебных предметов, а также в ходе внеурочной деятельности у выпускников основной школы, в том числе у учащихся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w:t>
      </w:r>
    </w:p>
    <w:p w:rsidR="003D5542" w:rsidRPr="00BD1C3C" w:rsidRDefault="006754DC" w:rsidP="0043526B">
      <w:pPr>
        <w:numPr>
          <w:ilvl w:val="0"/>
          <w:numId w:val="127"/>
        </w:numPr>
        <w:tabs>
          <w:tab w:val="left" w:pos="180"/>
        </w:tabs>
        <w:spacing w:line="300" w:lineRule="auto"/>
        <w:ind w:left="180" w:hanging="180"/>
        <w:jc w:val="both"/>
        <w:rPr>
          <w:rFonts w:eastAsia="Times New Roman"/>
          <w:sz w:val="24"/>
          <w:szCs w:val="24"/>
        </w:rPr>
      </w:pPr>
      <w:r w:rsidRPr="00BD1C3C">
        <w:rPr>
          <w:rFonts w:eastAsia="Times New Roman"/>
          <w:sz w:val="24"/>
          <w:szCs w:val="24"/>
        </w:rPr>
        <w:t>разделе 1.2.3. настоящей основной образовательной программы.</w:t>
      </w:r>
    </w:p>
    <w:p w:rsidR="003D5542" w:rsidRPr="00BD1C3C" w:rsidRDefault="006754DC" w:rsidP="0043526B">
      <w:pPr>
        <w:spacing w:line="300" w:lineRule="auto"/>
        <w:ind w:left="420"/>
        <w:jc w:val="both"/>
        <w:rPr>
          <w:sz w:val="24"/>
          <w:szCs w:val="24"/>
        </w:rPr>
      </w:pPr>
      <w:r w:rsidRPr="00BD1C3C">
        <w:rPr>
          <w:rFonts w:eastAsia="Times New Roman"/>
          <w:b/>
          <w:bCs/>
          <w:sz w:val="24"/>
          <w:szCs w:val="24"/>
        </w:rPr>
        <w:t>Технологии развития универсальных учебных действий</w:t>
      </w:r>
    </w:p>
    <w:p w:rsidR="003D5542" w:rsidRPr="00BD1C3C" w:rsidRDefault="006754DC" w:rsidP="0043526B">
      <w:pPr>
        <w:spacing w:line="300" w:lineRule="auto"/>
        <w:ind w:firstLine="428"/>
        <w:jc w:val="both"/>
        <w:rPr>
          <w:sz w:val="24"/>
          <w:szCs w:val="24"/>
        </w:rPr>
      </w:pPr>
      <w:r w:rsidRPr="00BD1C3C">
        <w:rPr>
          <w:rFonts w:eastAsia="Times New Roman"/>
          <w:sz w:val="24"/>
          <w:szCs w:val="24"/>
        </w:rPr>
        <w:t>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firstLine="428"/>
        <w:jc w:val="both"/>
        <w:rPr>
          <w:sz w:val="24"/>
          <w:szCs w:val="24"/>
        </w:rPr>
      </w:pPr>
      <w:r w:rsidRPr="00BD1C3C">
        <w:rPr>
          <w:rFonts w:eastAsia="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3D5542" w:rsidRPr="00BD1C3C" w:rsidRDefault="006754DC" w:rsidP="0043526B">
      <w:pPr>
        <w:numPr>
          <w:ilvl w:val="0"/>
          <w:numId w:val="128"/>
        </w:numPr>
        <w:tabs>
          <w:tab w:val="left" w:pos="679"/>
        </w:tabs>
        <w:spacing w:line="300" w:lineRule="auto"/>
        <w:ind w:firstLine="428"/>
        <w:jc w:val="both"/>
        <w:rPr>
          <w:rFonts w:eastAsia="Times New Roman"/>
          <w:sz w:val="24"/>
          <w:szCs w:val="24"/>
        </w:rPr>
      </w:pPr>
      <w:r w:rsidRPr="00BD1C3C">
        <w:rPr>
          <w:rFonts w:eastAsia="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D5542" w:rsidRPr="00BD1C3C" w:rsidRDefault="006754DC" w:rsidP="0043526B">
      <w:pPr>
        <w:numPr>
          <w:ilvl w:val="0"/>
          <w:numId w:val="128"/>
        </w:numPr>
        <w:tabs>
          <w:tab w:val="left" w:pos="581"/>
        </w:tabs>
        <w:spacing w:line="300" w:lineRule="auto"/>
        <w:ind w:firstLine="428"/>
        <w:jc w:val="both"/>
        <w:rPr>
          <w:rFonts w:eastAsia="Times New Roman"/>
          <w:sz w:val="24"/>
          <w:szCs w:val="24"/>
        </w:rPr>
      </w:pPr>
      <w:r w:rsidRPr="00BD1C3C">
        <w:rPr>
          <w:rFonts w:eastAsia="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D5542" w:rsidRPr="00BD1C3C" w:rsidRDefault="006754DC" w:rsidP="0043526B">
      <w:pPr>
        <w:numPr>
          <w:ilvl w:val="0"/>
          <w:numId w:val="128"/>
        </w:numPr>
        <w:tabs>
          <w:tab w:val="left" w:pos="663"/>
        </w:tabs>
        <w:spacing w:line="300" w:lineRule="auto"/>
        <w:ind w:firstLine="428"/>
        <w:jc w:val="both"/>
        <w:rPr>
          <w:rFonts w:eastAsia="Times New Roman"/>
          <w:sz w:val="24"/>
          <w:szCs w:val="24"/>
        </w:rPr>
      </w:pPr>
      <w:r w:rsidRPr="00BD1C3C">
        <w:rPr>
          <w:rFonts w:eastAsia="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3D5542" w:rsidRPr="00BD1C3C" w:rsidRDefault="006754DC" w:rsidP="0043526B">
      <w:pPr>
        <w:numPr>
          <w:ilvl w:val="0"/>
          <w:numId w:val="128"/>
        </w:numPr>
        <w:tabs>
          <w:tab w:val="left" w:pos="580"/>
        </w:tabs>
        <w:spacing w:line="300" w:lineRule="auto"/>
        <w:ind w:left="580" w:hanging="152"/>
        <w:jc w:val="both"/>
        <w:rPr>
          <w:rFonts w:eastAsia="Times New Roman"/>
          <w:sz w:val="24"/>
          <w:szCs w:val="24"/>
        </w:rPr>
      </w:pPr>
      <w:r w:rsidRPr="00BD1C3C">
        <w:rPr>
          <w:rFonts w:eastAsia="Times New Roman"/>
          <w:sz w:val="24"/>
          <w:szCs w:val="24"/>
        </w:rPr>
        <w:t>средства развития личности за счёт формирования навыков культуры общения;</w:t>
      </w:r>
    </w:p>
    <w:p w:rsidR="003D5542" w:rsidRPr="00BD1C3C" w:rsidRDefault="006754DC" w:rsidP="0043526B">
      <w:pPr>
        <w:numPr>
          <w:ilvl w:val="0"/>
          <w:numId w:val="128"/>
        </w:numPr>
        <w:tabs>
          <w:tab w:val="left" w:pos="564"/>
        </w:tabs>
        <w:spacing w:line="300" w:lineRule="auto"/>
        <w:ind w:left="420" w:firstLine="8"/>
        <w:jc w:val="both"/>
        <w:rPr>
          <w:rFonts w:eastAsia="Times New Roman"/>
          <w:sz w:val="24"/>
          <w:szCs w:val="24"/>
        </w:rPr>
      </w:pPr>
      <w:r w:rsidRPr="00BD1C3C">
        <w:rPr>
          <w:rFonts w:eastAsia="Times New Roman"/>
          <w:sz w:val="24"/>
          <w:szCs w:val="24"/>
        </w:rPr>
        <w:t>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 происходит не</w:t>
      </w:r>
    </w:p>
    <w:p w:rsidR="003D5542" w:rsidRPr="00BD1C3C" w:rsidRDefault="006754DC" w:rsidP="0043526B">
      <w:pPr>
        <w:spacing w:line="300" w:lineRule="auto"/>
        <w:jc w:val="both"/>
        <w:rPr>
          <w:sz w:val="24"/>
          <w:szCs w:val="24"/>
        </w:rPr>
      </w:pPr>
      <w:r w:rsidRPr="00BD1C3C">
        <w:rPr>
          <w:rFonts w:eastAsia="Times New Roman"/>
          <w:sz w:val="24"/>
          <w:szCs w:val="24"/>
        </w:rPr>
        <w:t>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D5542" w:rsidRPr="00BD1C3C" w:rsidRDefault="006754DC" w:rsidP="0043526B">
      <w:pPr>
        <w:spacing w:line="300" w:lineRule="auto"/>
        <w:ind w:firstLine="428"/>
        <w:jc w:val="both"/>
        <w:rPr>
          <w:sz w:val="24"/>
          <w:szCs w:val="24"/>
        </w:rPr>
      </w:pPr>
      <w:r w:rsidRPr="00BD1C3C">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D5542" w:rsidRPr="00BD1C3C" w:rsidRDefault="006754DC" w:rsidP="0043526B">
      <w:pPr>
        <w:numPr>
          <w:ilvl w:val="1"/>
          <w:numId w:val="129"/>
        </w:numPr>
        <w:tabs>
          <w:tab w:val="left" w:pos="588"/>
        </w:tabs>
        <w:spacing w:line="300" w:lineRule="auto"/>
        <w:ind w:firstLine="428"/>
        <w:jc w:val="both"/>
        <w:rPr>
          <w:rFonts w:eastAsia="Times New Roman"/>
          <w:sz w:val="24"/>
          <w:szCs w:val="24"/>
        </w:rPr>
      </w:pPr>
      <w:r w:rsidRPr="00BD1C3C">
        <w:rPr>
          <w:rFonts w:eastAsia="Times New Roman"/>
          <w:i/>
          <w:iCs/>
          <w:sz w:val="24"/>
          <w:szCs w:val="24"/>
        </w:rPr>
        <w:t xml:space="preserve">ситуация-проблема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прототип реальной проблемы,</w:t>
      </w:r>
      <w:r w:rsidRPr="00BD1C3C">
        <w:rPr>
          <w:rFonts w:eastAsia="Times New Roman"/>
          <w:i/>
          <w:iCs/>
          <w:sz w:val="24"/>
          <w:szCs w:val="24"/>
        </w:rPr>
        <w:t xml:space="preserve"> </w:t>
      </w:r>
      <w:r w:rsidRPr="00BD1C3C">
        <w:rPr>
          <w:rFonts w:eastAsia="Times New Roman"/>
          <w:sz w:val="24"/>
          <w:szCs w:val="24"/>
        </w:rPr>
        <w:t>которая требует оперативного решения</w:t>
      </w:r>
      <w:r w:rsidRPr="00BD1C3C">
        <w:rPr>
          <w:rFonts w:eastAsia="Times New Roman"/>
          <w:i/>
          <w:iCs/>
          <w:sz w:val="24"/>
          <w:szCs w:val="24"/>
        </w:rPr>
        <w:t xml:space="preserve"> </w:t>
      </w:r>
      <w:r w:rsidRPr="00BD1C3C">
        <w:rPr>
          <w:rFonts w:eastAsia="Times New Roman"/>
          <w:sz w:val="24"/>
          <w:szCs w:val="24"/>
        </w:rPr>
        <w:t>(с помощью подобной ситуации можно вырабатывать умения по поиску оптимального решения);</w:t>
      </w:r>
    </w:p>
    <w:p w:rsidR="003D5542" w:rsidRPr="00BD1C3C" w:rsidRDefault="006754DC" w:rsidP="0043526B">
      <w:pPr>
        <w:numPr>
          <w:ilvl w:val="1"/>
          <w:numId w:val="129"/>
        </w:numPr>
        <w:tabs>
          <w:tab w:val="left" w:pos="580"/>
        </w:tabs>
        <w:spacing w:line="300" w:lineRule="auto"/>
        <w:ind w:left="580" w:hanging="152"/>
        <w:jc w:val="both"/>
        <w:rPr>
          <w:rFonts w:eastAsia="Times New Roman"/>
          <w:sz w:val="24"/>
          <w:szCs w:val="24"/>
        </w:rPr>
      </w:pPr>
      <w:r w:rsidRPr="00BD1C3C">
        <w:rPr>
          <w:rFonts w:eastAsia="Times New Roman"/>
          <w:i/>
          <w:iCs/>
          <w:sz w:val="24"/>
          <w:szCs w:val="24"/>
        </w:rPr>
        <w:t xml:space="preserve">ситуация-иллюстрация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прототип реальной ситуации,</w:t>
      </w:r>
      <w:r w:rsidRPr="00BD1C3C">
        <w:rPr>
          <w:rFonts w:eastAsia="Times New Roman"/>
          <w:i/>
          <w:iCs/>
          <w:sz w:val="24"/>
          <w:szCs w:val="24"/>
        </w:rPr>
        <w:t xml:space="preserve"> </w:t>
      </w:r>
      <w:r w:rsidRPr="00BD1C3C">
        <w:rPr>
          <w:rFonts w:eastAsia="Times New Roman"/>
          <w:sz w:val="24"/>
          <w:szCs w:val="24"/>
        </w:rPr>
        <w:t>которая включается в качестве факта</w:t>
      </w:r>
    </w:p>
    <w:p w:rsidR="003D5542" w:rsidRPr="00BD1C3C" w:rsidRDefault="006754DC" w:rsidP="0043526B">
      <w:pPr>
        <w:numPr>
          <w:ilvl w:val="0"/>
          <w:numId w:val="129"/>
        </w:numPr>
        <w:tabs>
          <w:tab w:val="left" w:pos="307"/>
        </w:tabs>
        <w:spacing w:line="300" w:lineRule="auto"/>
        <w:jc w:val="both"/>
        <w:rPr>
          <w:rFonts w:eastAsia="Times New Roman"/>
          <w:sz w:val="24"/>
          <w:szCs w:val="24"/>
        </w:rPr>
      </w:pPr>
      <w:r w:rsidRPr="00BD1C3C">
        <w:rPr>
          <w:rFonts w:eastAsia="Times New Roman"/>
          <w:sz w:val="24"/>
          <w:szCs w:val="24"/>
        </w:rPr>
        <w:t>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D5542" w:rsidRPr="00BD1C3C" w:rsidRDefault="006754DC" w:rsidP="0043526B">
      <w:pPr>
        <w:numPr>
          <w:ilvl w:val="1"/>
          <w:numId w:val="129"/>
        </w:numPr>
        <w:tabs>
          <w:tab w:val="left" w:pos="641"/>
        </w:tabs>
        <w:spacing w:line="300" w:lineRule="auto"/>
        <w:ind w:firstLine="428"/>
        <w:jc w:val="both"/>
        <w:rPr>
          <w:rFonts w:eastAsia="Times New Roman"/>
          <w:sz w:val="24"/>
          <w:szCs w:val="24"/>
        </w:rPr>
      </w:pPr>
      <w:r w:rsidRPr="00BD1C3C">
        <w:rPr>
          <w:rFonts w:eastAsia="Times New Roman"/>
          <w:i/>
          <w:iCs/>
          <w:sz w:val="24"/>
          <w:szCs w:val="24"/>
        </w:rPr>
        <w:t xml:space="preserve">ситуация-оценка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прототип реальной ситуации с готовым предполагаемым решением,</w:t>
      </w:r>
      <w:r w:rsidRPr="00BD1C3C">
        <w:rPr>
          <w:rFonts w:eastAsia="Times New Roman"/>
          <w:i/>
          <w:iCs/>
          <w:sz w:val="24"/>
          <w:szCs w:val="24"/>
        </w:rPr>
        <w:t xml:space="preserve"> </w:t>
      </w:r>
      <w:r w:rsidRPr="00BD1C3C">
        <w:rPr>
          <w:rFonts w:eastAsia="Times New Roman"/>
          <w:sz w:val="24"/>
          <w:szCs w:val="24"/>
        </w:rPr>
        <w:t>которое следует оценить и предложить своё адекватное решение;</w:t>
      </w:r>
    </w:p>
    <w:p w:rsidR="003D5542" w:rsidRPr="00BD1C3C" w:rsidRDefault="006754DC" w:rsidP="0043526B">
      <w:pPr>
        <w:numPr>
          <w:ilvl w:val="1"/>
          <w:numId w:val="130"/>
        </w:numPr>
        <w:tabs>
          <w:tab w:val="left" w:pos="670"/>
        </w:tabs>
        <w:spacing w:line="300" w:lineRule="auto"/>
        <w:ind w:firstLine="428"/>
        <w:jc w:val="both"/>
        <w:rPr>
          <w:rFonts w:eastAsia="Times New Roman"/>
          <w:sz w:val="24"/>
          <w:szCs w:val="24"/>
        </w:rPr>
      </w:pPr>
      <w:r w:rsidRPr="00BD1C3C">
        <w:rPr>
          <w:rFonts w:eastAsia="Times New Roman"/>
          <w:i/>
          <w:iCs/>
          <w:sz w:val="24"/>
          <w:szCs w:val="24"/>
        </w:rPr>
        <w:t xml:space="preserve">ситуация-тренинг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прототип стандартной или другой ситуации</w:t>
      </w:r>
      <w:r w:rsidRPr="00BD1C3C">
        <w:rPr>
          <w:rFonts w:eastAsia="Times New Roman"/>
          <w:i/>
          <w:iCs/>
          <w:sz w:val="24"/>
          <w:szCs w:val="24"/>
        </w:rPr>
        <w:t xml:space="preserve"> </w:t>
      </w:r>
      <w:r w:rsidRPr="00BD1C3C">
        <w:rPr>
          <w:rFonts w:eastAsia="Times New Roman"/>
          <w:sz w:val="24"/>
          <w:szCs w:val="24"/>
        </w:rPr>
        <w:t>(тренинг,</w:t>
      </w:r>
      <w:r w:rsidRPr="00BD1C3C">
        <w:rPr>
          <w:rFonts w:eastAsia="Times New Roman"/>
          <w:i/>
          <w:iCs/>
          <w:sz w:val="24"/>
          <w:szCs w:val="24"/>
        </w:rPr>
        <w:t xml:space="preserve"> </w:t>
      </w:r>
      <w:r w:rsidRPr="00BD1C3C">
        <w:rPr>
          <w:rFonts w:eastAsia="Times New Roman"/>
          <w:sz w:val="24"/>
          <w:szCs w:val="24"/>
        </w:rPr>
        <w:t>возможно</w:t>
      </w:r>
      <w:r w:rsidRPr="00BD1C3C">
        <w:rPr>
          <w:rFonts w:eastAsia="Times New Roman"/>
          <w:i/>
          <w:iCs/>
          <w:sz w:val="24"/>
          <w:szCs w:val="24"/>
        </w:rPr>
        <w:t xml:space="preserve"> </w:t>
      </w:r>
      <w:r w:rsidRPr="00BD1C3C">
        <w:rPr>
          <w:rFonts w:eastAsia="Times New Roman"/>
          <w:sz w:val="24"/>
          <w:szCs w:val="24"/>
        </w:rPr>
        <w:t>проводить как по описанию ситуации, так и по её решению).</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Наряду с учебными ситуациями для развития УУД в основной школе, возможно использовать следующие типы задач.</w:t>
      </w:r>
    </w:p>
    <w:p w:rsidR="003D5542" w:rsidRPr="00BD1C3C" w:rsidRDefault="006754DC" w:rsidP="0043526B">
      <w:pPr>
        <w:spacing w:line="300" w:lineRule="auto"/>
        <w:ind w:left="420"/>
        <w:jc w:val="both"/>
        <w:rPr>
          <w:rFonts w:eastAsia="Times New Roman"/>
          <w:i/>
          <w:sz w:val="24"/>
          <w:szCs w:val="24"/>
        </w:rPr>
      </w:pPr>
      <w:r w:rsidRPr="00BD1C3C">
        <w:rPr>
          <w:rFonts w:eastAsia="Times New Roman"/>
          <w:i/>
          <w:sz w:val="24"/>
          <w:szCs w:val="24"/>
        </w:rPr>
        <w:t>Личностные универсальные учебные действия: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личностное самоопределение;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развитие Я-концепции;</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смыслообразование;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мотивацию;</w:t>
      </w:r>
    </w:p>
    <w:p w:rsidR="003D5542" w:rsidRPr="00BD1C3C" w:rsidRDefault="006754DC" w:rsidP="0043526B">
      <w:pPr>
        <w:spacing w:line="300" w:lineRule="auto"/>
        <w:ind w:left="420" w:right="4380"/>
        <w:jc w:val="both"/>
        <w:rPr>
          <w:rFonts w:eastAsia="Times New Roman"/>
          <w:sz w:val="24"/>
          <w:szCs w:val="24"/>
        </w:rPr>
      </w:pPr>
      <w:r w:rsidRPr="00BD1C3C">
        <w:rPr>
          <w:rFonts w:eastAsia="Times New Roman"/>
          <w:sz w:val="24"/>
          <w:szCs w:val="24"/>
        </w:rPr>
        <w:t xml:space="preserve">— на нравственно-этическое оценивание. </w:t>
      </w:r>
      <w:r w:rsidRPr="00BD1C3C">
        <w:rPr>
          <w:rFonts w:eastAsia="Times New Roman"/>
          <w:i/>
          <w:sz w:val="24"/>
          <w:szCs w:val="24"/>
        </w:rPr>
        <w:t xml:space="preserve">Коммуникативные универсальные учебные </w:t>
      </w:r>
      <w:r w:rsidR="00CA236E" w:rsidRPr="00BD1C3C">
        <w:rPr>
          <w:rFonts w:eastAsia="Times New Roman"/>
          <w:i/>
          <w:sz w:val="24"/>
          <w:szCs w:val="24"/>
        </w:rPr>
        <w:t>д</w:t>
      </w:r>
      <w:r w:rsidRPr="00BD1C3C">
        <w:rPr>
          <w:rFonts w:eastAsia="Times New Roman"/>
          <w:i/>
          <w:sz w:val="24"/>
          <w:szCs w:val="24"/>
        </w:rPr>
        <w:t>ействия: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учёт позиции партнёра;</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организацию и осуществление сотрудничества;</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передачу информации и отображение предметного содержания;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тренинги коммуникативных навыков;</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ролевые игры;</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групповые игры.</w:t>
      </w:r>
    </w:p>
    <w:p w:rsidR="003D5542" w:rsidRPr="00BD1C3C" w:rsidRDefault="006754DC" w:rsidP="0043526B">
      <w:pPr>
        <w:spacing w:line="300" w:lineRule="auto"/>
        <w:ind w:left="420"/>
        <w:jc w:val="both"/>
        <w:rPr>
          <w:rFonts w:eastAsia="Times New Roman"/>
          <w:i/>
          <w:sz w:val="24"/>
          <w:szCs w:val="24"/>
        </w:rPr>
      </w:pPr>
      <w:r w:rsidRPr="00BD1C3C">
        <w:rPr>
          <w:rFonts w:eastAsia="Times New Roman"/>
          <w:i/>
          <w:sz w:val="24"/>
          <w:szCs w:val="24"/>
        </w:rPr>
        <w:t>Познавательные универсальные учебные действия: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задачи и проекты на выстраивание стратегии поиска решения задач;</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задачи и проекты на сериацию, сравнение, оценивание;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задачи и проекты на проведение эмпирического исследования;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задачи и проекты на проведение теоретического исследования;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задачи на смысловое чтение.</w:t>
      </w:r>
    </w:p>
    <w:p w:rsidR="003D5542" w:rsidRPr="00BD1C3C" w:rsidRDefault="006754DC" w:rsidP="0043526B">
      <w:pPr>
        <w:spacing w:line="300" w:lineRule="auto"/>
        <w:ind w:left="420"/>
        <w:jc w:val="both"/>
        <w:rPr>
          <w:rFonts w:eastAsia="Times New Roman"/>
          <w:i/>
          <w:sz w:val="24"/>
          <w:szCs w:val="24"/>
        </w:rPr>
      </w:pPr>
      <w:r w:rsidRPr="00BD1C3C">
        <w:rPr>
          <w:rFonts w:eastAsia="Times New Roman"/>
          <w:i/>
          <w:sz w:val="24"/>
          <w:szCs w:val="24"/>
        </w:rPr>
        <w:t>Регулятивные универсальные учебные действия: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планирование;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рефлексию;</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ориентировку в ситуации;</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прогнозирование;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целеполагание;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оценивание;</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принятие решения;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самоконтроль;</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на коррекцию.</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w:t>
      </w:r>
    </w:p>
    <w:p w:rsidR="003D5542" w:rsidRPr="00BD1C3C" w:rsidRDefault="006754DC" w:rsidP="0043526B">
      <w:pPr>
        <w:numPr>
          <w:ilvl w:val="0"/>
          <w:numId w:val="130"/>
        </w:numPr>
        <w:tabs>
          <w:tab w:val="left" w:pos="276"/>
        </w:tabs>
        <w:spacing w:line="300" w:lineRule="auto"/>
        <w:jc w:val="both"/>
        <w:rPr>
          <w:rFonts w:eastAsia="Times New Roman"/>
          <w:sz w:val="24"/>
          <w:szCs w:val="24"/>
        </w:rPr>
      </w:pPr>
      <w:r w:rsidRPr="00BD1C3C">
        <w:rPr>
          <w:rFonts w:eastAsia="Times New Roman"/>
          <w:sz w:val="24"/>
          <w:szCs w:val="24"/>
        </w:rPr>
        <w:t>обработку информации, подготовку предварительного наброска, черновой и окончательной версий, обсуждение и презентацию.</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w:t>
      </w:r>
    </w:p>
    <w:p w:rsidR="003D5542" w:rsidRPr="00BD1C3C" w:rsidRDefault="006754DC" w:rsidP="0043526B">
      <w:pPr>
        <w:spacing w:line="300" w:lineRule="auto"/>
        <w:jc w:val="both"/>
        <w:rPr>
          <w:sz w:val="24"/>
          <w:szCs w:val="24"/>
        </w:rPr>
      </w:pPr>
      <w:r w:rsidRPr="00BD1C3C">
        <w:rPr>
          <w:rFonts w:eastAsia="Times New Roman"/>
          <w:sz w:val="24"/>
          <w:szCs w:val="24"/>
        </w:rPr>
        <w:t>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3D5542" w:rsidRPr="00BD1C3C" w:rsidRDefault="006754DC" w:rsidP="0043526B">
      <w:pPr>
        <w:spacing w:line="300" w:lineRule="auto"/>
        <w:ind w:firstLine="428"/>
        <w:jc w:val="both"/>
        <w:rPr>
          <w:sz w:val="24"/>
          <w:szCs w:val="24"/>
        </w:rPr>
      </w:pPr>
      <w:r w:rsidRPr="00BD1C3C">
        <w:rPr>
          <w:rFonts w:eastAsia="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D5542" w:rsidRPr="00BD1C3C" w:rsidRDefault="006754DC" w:rsidP="0043526B">
      <w:pPr>
        <w:numPr>
          <w:ilvl w:val="1"/>
          <w:numId w:val="131"/>
        </w:numPr>
        <w:tabs>
          <w:tab w:val="left" w:pos="680"/>
        </w:tabs>
        <w:spacing w:line="300" w:lineRule="auto"/>
        <w:ind w:left="680" w:hanging="252"/>
        <w:jc w:val="both"/>
        <w:rPr>
          <w:rFonts w:eastAsia="Times New Roman"/>
          <w:sz w:val="24"/>
          <w:szCs w:val="24"/>
        </w:rPr>
      </w:pPr>
      <w:r w:rsidRPr="00BD1C3C">
        <w:rPr>
          <w:rFonts w:eastAsia="Times New Roman"/>
          <w:sz w:val="24"/>
          <w:szCs w:val="24"/>
        </w:rPr>
        <w:t>цели и задачи этих видов деятельности обучающихся определяются как их личностными, так</w:t>
      </w:r>
    </w:p>
    <w:p w:rsidR="003D5542" w:rsidRPr="00BD1C3C" w:rsidRDefault="006754DC" w:rsidP="0043526B">
      <w:pPr>
        <w:numPr>
          <w:ilvl w:val="0"/>
          <w:numId w:val="131"/>
        </w:numPr>
        <w:tabs>
          <w:tab w:val="left" w:pos="196"/>
        </w:tabs>
        <w:spacing w:line="300" w:lineRule="auto"/>
        <w:jc w:val="both"/>
        <w:rPr>
          <w:rFonts w:eastAsia="Times New Roman"/>
          <w:sz w:val="24"/>
          <w:szCs w:val="24"/>
        </w:rPr>
      </w:pPr>
      <w:r w:rsidRPr="00BD1C3C">
        <w:rPr>
          <w:rFonts w:eastAsia="Times New Roman"/>
          <w:sz w:val="24"/>
          <w:szCs w:val="24"/>
        </w:rPr>
        <w:t>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D5542" w:rsidRPr="00BD1C3C" w:rsidRDefault="006754DC" w:rsidP="0043526B">
      <w:pPr>
        <w:numPr>
          <w:ilvl w:val="1"/>
          <w:numId w:val="132"/>
        </w:numPr>
        <w:tabs>
          <w:tab w:val="left" w:pos="783"/>
        </w:tabs>
        <w:spacing w:line="300" w:lineRule="auto"/>
        <w:ind w:firstLine="428"/>
        <w:jc w:val="both"/>
        <w:rPr>
          <w:rFonts w:eastAsia="Times New Roman"/>
          <w:sz w:val="24"/>
          <w:szCs w:val="24"/>
        </w:rPr>
      </w:pPr>
      <w:r w:rsidRPr="00BD1C3C">
        <w:rPr>
          <w:rFonts w:eastAsia="Times New Roman"/>
          <w:sz w:val="24"/>
          <w:szCs w:val="24"/>
        </w:rPr>
        <w:t>учебно-исследовательская и проектная деятельность должна быть организована таким образом, чтобы обучающиеся с ЗПР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D5542" w:rsidRPr="00BD1C3C" w:rsidRDefault="006754DC" w:rsidP="0043526B">
      <w:pPr>
        <w:numPr>
          <w:ilvl w:val="1"/>
          <w:numId w:val="132"/>
        </w:numPr>
        <w:tabs>
          <w:tab w:val="left" w:pos="706"/>
        </w:tabs>
        <w:spacing w:line="300" w:lineRule="auto"/>
        <w:ind w:firstLine="428"/>
        <w:jc w:val="both"/>
        <w:rPr>
          <w:rFonts w:eastAsia="Times New Roman"/>
          <w:sz w:val="24"/>
          <w:szCs w:val="24"/>
        </w:rPr>
      </w:pPr>
      <w:r w:rsidRPr="00BD1C3C">
        <w:rPr>
          <w:rFonts w:eastAsia="Times New Roman"/>
          <w:sz w:val="24"/>
          <w:szCs w:val="24"/>
        </w:rPr>
        <w:t>организация учебно-исследовательских и проектных работ школьников с ЗПР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При построении учебно-исследовательского процесса учителю важно учесть следующие моменты:</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тема исследования должна быть на самом деле интересна для ученика и совпадать с кругом интереса учителя;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необходимо, чтобы обучающийся с ЗПР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раскрытие проблемы в первую очередь должно приносить что-то новое ученику. Учебно-исследовательская и проектная деятельность имеют как общие, так и специфические</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черты.</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К общим характеристикам следует отнести:</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практически значимые цели и задачи учебно-исследовательской и проектной деятельности;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D5542" w:rsidRPr="00BD1C3C" w:rsidRDefault="006754DC" w:rsidP="0043526B">
      <w:pPr>
        <w:spacing w:line="300" w:lineRule="auto"/>
        <w:ind w:left="120" w:firstLine="428"/>
        <w:jc w:val="both"/>
        <w:rPr>
          <w:sz w:val="24"/>
          <w:szCs w:val="24"/>
        </w:rPr>
      </w:pPr>
      <w:r w:rsidRPr="00BD1C3C">
        <w:rPr>
          <w:rFonts w:eastAsia="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D5542" w:rsidRPr="00BD1C3C" w:rsidRDefault="006754DC" w:rsidP="0043526B">
      <w:pPr>
        <w:spacing w:line="300" w:lineRule="auto"/>
        <w:ind w:left="540"/>
        <w:jc w:val="both"/>
        <w:rPr>
          <w:sz w:val="24"/>
          <w:szCs w:val="24"/>
        </w:rPr>
      </w:pPr>
      <w:r w:rsidRPr="00BD1C3C">
        <w:rPr>
          <w:rFonts w:eastAsia="Times New Roman"/>
          <w:b/>
          <w:bCs/>
          <w:sz w:val="24"/>
          <w:szCs w:val="24"/>
        </w:rPr>
        <w:t>Специфические черты (различия) проектной и учебно-исследовательской деятельности</w:t>
      </w:r>
    </w:p>
    <w:tbl>
      <w:tblPr>
        <w:tblW w:w="0" w:type="auto"/>
        <w:tblInd w:w="10" w:type="dxa"/>
        <w:tblLayout w:type="fixed"/>
        <w:tblCellMar>
          <w:left w:w="0" w:type="dxa"/>
          <w:right w:w="0" w:type="dxa"/>
        </w:tblCellMar>
        <w:tblLook w:val="04A0" w:firstRow="1" w:lastRow="0" w:firstColumn="1" w:lastColumn="0" w:noHBand="0" w:noVBand="1"/>
      </w:tblPr>
      <w:tblGrid>
        <w:gridCol w:w="1660"/>
        <w:gridCol w:w="560"/>
        <w:gridCol w:w="740"/>
        <w:gridCol w:w="640"/>
        <w:gridCol w:w="1320"/>
        <w:gridCol w:w="780"/>
        <w:gridCol w:w="680"/>
        <w:gridCol w:w="400"/>
        <w:gridCol w:w="1180"/>
        <w:gridCol w:w="700"/>
        <w:gridCol w:w="840"/>
      </w:tblGrid>
      <w:tr w:rsidR="003D5542" w:rsidRPr="00BD1C3C">
        <w:trPr>
          <w:trHeight w:val="285"/>
        </w:trPr>
        <w:tc>
          <w:tcPr>
            <w:tcW w:w="3600" w:type="dxa"/>
            <w:gridSpan w:val="4"/>
            <w:tcBorders>
              <w:top w:val="single" w:sz="8" w:space="0" w:color="auto"/>
              <w:left w:val="single" w:sz="8" w:space="0" w:color="auto"/>
            </w:tcBorders>
            <w:vAlign w:val="bottom"/>
          </w:tcPr>
          <w:p w:rsidR="003D5542" w:rsidRPr="00BD1C3C" w:rsidRDefault="006754DC" w:rsidP="0043526B">
            <w:pPr>
              <w:spacing w:line="300" w:lineRule="auto"/>
              <w:ind w:left="540"/>
              <w:jc w:val="both"/>
              <w:rPr>
                <w:sz w:val="24"/>
                <w:szCs w:val="24"/>
              </w:rPr>
            </w:pPr>
            <w:r w:rsidRPr="00BD1C3C">
              <w:rPr>
                <w:rFonts w:eastAsia="Times New Roman"/>
                <w:b/>
                <w:bCs/>
                <w:sz w:val="24"/>
                <w:szCs w:val="24"/>
              </w:rPr>
              <w:t>Проектная деятельность</w:t>
            </w:r>
          </w:p>
        </w:tc>
        <w:tc>
          <w:tcPr>
            <w:tcW w:w="132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3740" w:type="dxa"/>
            <w:gridSpan w:val="5"/>
            <w:tcBorders>
              <w:top w:val="single" w:sz="8" w:space="0" w:color="auto"/>
            </w:tcBorders>
            <w:vAlign w:val="bottom"/>
          </w:tcPr>
          <w:p w:rsidR="003D5542" w:rsidRPr="00BD1C3C" w:rsidRDefault="006754DC" w:rsidP="0043526B">
            <w:pPr>
              <w:spacing w:line="300" w:lineRule="auto"/>
              <w:ind w:left="520"/>
              <w:jc w:val="both"/>
              <w:rPr>
                <w:sz w:val="24"/>
                <w:szCs w:val="24"/>
              </w:rPr>
            </w:pPr>
            <w:r w:rsidRPr="00BD1C3C">
              <w:rPr>
                <w:rFonts w:eastAsia="Times New Roman"/>
                <w:b/>
                <w:bCs/>
                <w:sz w:val="24"/>
                <w:szCs w:val="24"/>
              </w:rPr>
              <w:t>Учебно-исследовательская</w:t>
            </w:r>
          </w:p>
        </w:tc>
        <w:tc>
          <w:tcPr>
            <w:tcW w:w="84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trPr>
          <w:trHeight w:val="317"/>
        </w:trPr>
        <w:tc>
          <w:tcPr>
            <w:tcW w:w="16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560" w:type="dxa"/>
            <w:vAlign w:val="bottom"/>
          </w:tcPr>
          <w:p w:rsidR="003D5542" w:rsidRPr="00BD1C3C" w:rsidRDefault="003D5542" w:rsidP="0043526B">
            <w:pPr>
              <w:spacing w:line="300" w:lineRule="auto"/>
              <w:jc w:val="both"/>
              <w:rPr>
                <w:sz w:val="24"/>
                <w:szCs w:val="24"/>
              </w:rPr>
            </w:pPr>
          </w:p>
        </w:tc>
        <w:tc>
          <w:tcPr>
            <w:tcW w:w="740" w:type="dxa"/>
            <w:vAlign w:val="bottom"/>
          </w:tcPr>
          <w:p w:rsidR="003D5542" w:rsidRPr="00BD1C3C" w:rsidRDefault="003D5542" w:rsidP="0043526B">
            <w:pPr>
              <w:spacing w:line="300" w:lineRule="auto"/>
              <w:jc w:val="both"/>
              <w:rPr>
                <w:sz w:val="24"/>
                <w:szCs w:val="24"/>
              </w:rPr>
            </w:pPr>
          </w:p>
        </w:tc>
        <w:tc>
          <w:tcPr>
            <w:tcW w:w="640" w:type="dxa"/>
            <w:vAlign w:val="bottom"/>
          </w:tcPr>
          <w:p w:rsidR="003D5542" w:rsidRPr="00BD1C3C" w:rsidRDefault="003D5542" w:rsidP="0043526B">
            <w:pPr>
              <w:spacing w:line="300" w:lineRule="auto"/>
              <w:jc w:val="both"/>
              <w:rPr>
                <w:sz w:val="24"/>
                <w:szCs w:val="24"/>
              </w:rPr>
            </w:pPr>
          </w:p>
        </w:tc>
        <w:tc>
          <w:tcPr>
            <w:tcW w:w="132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6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b/>
                <w:bCs/>
                <w:sz w:val="24"/>
                <w:szCs w:val="24"/>
              </w:rPr>
              <w:t>деятельность</w:t>
            </w:r>
          </w:p>
        </w:tc>
        <w:tc>
          <w:tcPr>
            <w:tcW w:w="1180" w:type="dxa"/>
            <w:vAlign w:val="bottom"/>
          </w:tcPr>
          <w:p w:rsidR="003D5542" w:rsidRPr="00BD1C3C" w:rsidRDefault="003D5542" w:rsidP="0043526B">
            <w:pPr>
              <w:spacing w:line="300" w:lineRule="auto"/>
              <w:jc w:val="both"/>
              <w:rPr>
                <w:sz w:val="24"/>
                <w:szCs w:val="24"/>
              </w:rPr>
            </w:pPr>
          </w:p>
        </w:tc>
        <w:tc>
          <w:tcPr>
            <w:tcW w:w="700" w:type="dxa"/>
            <w:vAlign w:val="bottom"/>
          </w:tcPr>
          <w:p w:rsidR="003D5542" w:rsidRPr="00BD1C3C" w:rsidRDefault="003D5542" w:rsidP="0043526B">
            <w:pPr>
              <w:spacing w:line="300" w:lineRule="auto"/>
              <w:jc w:val="both"/>
              <w:rPr>
                <w:sz w:val="24"/>
                <w:szCs w:val="24"/>
              </w:rPr>
            </w:pPr>
          </w:p>
        </w:tc>
        <w:tc>
          <w:tcPr>
            <w:tcW w:w="84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trPr>
          <w:trHeight w:val="258"/>
        </w:trPr>
        <w:tc>
          <w:tcPr>
            <w:tcW w:w="1660" w:type="dxa"/>
            <w:tcBorders>
              <w:left w:val="single" w:sz="8" w:space="0" w:color="auto"/>
            </w:tcBorders>
            <w:vAlign w:val="bottom"/>
          </w:tcPr>
          <w:p w:rsidR="003D5542" w:rsidRPr="00BD1C3C" w:rsidRDefault="006754DC" w:rsidP="0043526B">
            <w:pPr>
              <w:spacing w:line="300" w:lineRule="auto"/>
              <w:ind w:left="540"/>
              <w:jc w:val="both"/>
              <w:rPr>
                <w:sz w:val="24"/>
                <w:szCs w:val="24"/>
              </w:rPr>
            </w:pPr>
            <w:r w:rsidRPr="00BD1C3C">
              <w:rPr>
                <w:rFonts w:eastAsia="Times New Roman"/>
                <w:sz w:val="24"/>
                <w:szCs w:val="24"/>
              </w:rPr>
              <w:t>Проект</w:t>
            </w:r>
          </w:p>
        </w:tc>
        <w:tc>
          <w:tcPr>
            <w:tcW w:w="1300" w:type="dxa"/>
            <w:gridSpan w:val="2"/>
            <w:vAlign w:val="bottom"/>
          </w:tcPr>
          <w:p w:rsidR="003D5542" w:rsidRPr="00BD1C3C" w:rsidRDefault="006754DC" w:rsidP="0043526B">
            <w:pPr>
              <w:spacing w:line="300" w:lineRule="auto"/>
              <w:jc w:val="both"/>
              <w:rPr>
                <w:sz w:val="24"/>
                <w:szCs w:val="24"/>
              </w:rPr>
            </w:pPr>
            <w:r w:rsidRPr="00BD1C3C">
              <w:rPr>
                <w:rFonts w:eastAsia="Times New Roman"/>
                <w:sz w:val="24"/>
                <w:szCs w:val="24"/>
              </w:rPr>
              <w:t>направлен</w:t>
            </w:r>
          </w:p>
        </w:tc>
        <w:tc>
          <w:tcPr>
            <w:tcW w:w="640" w:type="dxa"/>
            <w:vAlign w:val="bottom"/>
          </w:tcPr>
          <w:p w:rsidR="003D5542" w:rsidRPr="00BD1C3C" w:rsidRDefault="006754DC" w:rsidP="0043526B">
            <w:pPr>
              <w:spacing w:line="300" w:lineRule="auto"/>
              <w:ind w:left="140"/>
              <w:jc w:val="both"/>
              <w:rPr>
                <w:sz w:val="24"/>
                <w:szCs w:val="24"/>
              </w:rPr>
            </w:pPr>
            <w:r w:rsidRPr="00BD1C3C">
              <w:rPr>
                <w:rFonts w:eastAsia="Times New Roman"/>
                <w:sz w:val="24"/>
                <w:szCs w:val="24"/>
              </w:rPr>
              <w:t>на</w:t>
            </w:r>
          </w:p>
        </w:tc>
        <w:tc>
          <w:tcPr>
            <w:tcW w:w="132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получение</w:t>
            </w:r>
          </w:p>
        </w:tc>
        <w:tc>
          <w:tcPr>
            <w:tcW w:w="780" w:type="dxa"/>
            <w:vAlign w:val="bottom"/>
          </w:tcPr>
          <w:p w:rsidR="003D5542" w:rsidRPr="00BD1C3C" w:rsidRDefault="006754DC" w:rsidP="0043526B">
            <w:pPr>
              <w:spacing w:line="300" w:lineRule="auto"/>
              <w:ind w:left="520"/>
              <w:jc w:val="both"/>
              <w:rPr>
                <w:sz w:val="24"/>
                <w:szCs w:val="24"/>
              </w:rPr>
            </w:pPr>
            <w:r w:rsidRPr="00BD1C3C">
              <w:rPr>
                <w:rFonts w:eastAsia="Times New Roman"/>
                <w:sz w:val="24"/>
                <w:szCs w:val="24"/>
              </w:rPr>
              <w:t>В</w:t>
            </w:r>
          </w:p>
        </w:tc>
        <w:tc>
          <w:tcPr>
            <w:tcW w:w="680" w:type="dxa"/>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ходе</w:t>
            </w:r>
          </w:p>
        </w:tc>
        <w:tc>
          <w:tcPr>
            <w:tcW w:w="1580" w:type="dxa"/>
            <w:gridSpan w:val="2"/>
            <w:vAlign w:val="bottom"/>
          </w:tcPr>
          <w:p w:rsidR="003D5542" w:rsidRPr="00BD1C3C" w:rsidRDefault="006754DC" w:rsidP="0043526B">
            <w:pPr>
              <w:spacing w:line="300" w:lineRule="auto"/>
              <w:jc w:val="both"/>
              <w:rPr>
                <w:sz w:val="24"/>
                <w:szCs w:val="24"/>
              </w:rPr>
            </w:pPr>
            <w:r w:rsidRPr="00BD1C3C">
              <w:rPr>
                <w:rFonts w:eastAsia="Times New Roman"/>
                <w:sz w:val="24"/>
                <w:szCs w:val="24"/>
              </w:rPr>
              <w:t>исследования</w:t>
            </w:r>
          </w:p>
        </w:tc>
        <w:tc>
          <w:tcPr>
            <w:tcW w:w="154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организуется</w:t>
            </w:r>
          </w:p>
        </w:tc>
      </w:tr>
      <w:tr w:rsidR="003D5542" w:rsidRPr="00BD1C3C">
        <w:trPr>
          <w:trHeight w:val="317"/>
        </w:trPr>
        <w:tc>
          <w:tcPr>
            <w:tcW w:w="4920" w:type="dxa"/>
            <w:gridSpan w:val="5"/>
            <w:tcBorders>
              <w:left w:val="single" w:sz="8" w:space="0" w:color="auto"/>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конкретного запланированного результата —</w:t>
            </w:r>
          </w:p>
        </w:tc>
        <w:tc>
          <w:tcPr>
            <w:tcW w:w="78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поиск</w:t>
            </w:r>
          </w:p>
        </w:tc>
        <w:tc>
          <w:tcPr>
            <w:tcW w:w="680" w:type="dxa"/>
            <w:vAlign w:val="bottom"/>
          </w:tcPr>
          <w:p w:rsidR="003D5542" w:rsidRPr="00BD1C3C" w:rsidRDefault="006754DC" w:rsidP="0043526B">
            <w:pPr>
              <w:spacing w:line="300" w:lineRule="auto"/>
              <w:ind w:left="540"/>
              <w:jc w:val="both"/>
              <w:rPr>
                <w:sz w:val="24"/>
                <w:szCs w:val="24"/>
              </w:rPr>
            </w:pPr>
            <w:r w:rsidRPr="00BD1C3C">
              <w:rPr>
                <w:rFonts w:eastAsia="Times New Roman"/>
                <w:sz w:val="24"/>
                <w:szCs w:val="24"/>
              </w:rPr>
              <w:t>в</w:t>
            </w:r>
          </w:p>
        </w:tc>
        <w:tc>
          <w:tcPr>
            <w:tcW w:w="400" w:type="dxa"/>
            <w:vAlign w:val="bottom"/>
          </w:tcPr>
          <w:p w:rsidR="003D5542" w:rsidRPr="00BD1C3C" w:rsidRDefault="003D5542" w:rsidP="0043526B">
            <w:pPr>
              <w:spacing w:line="300" w:lineRule="auto"/>
              <w:jc w:val="both"/>
              <w:rPr>
                <w:sz w:val="24"/>
                <w:szCs w:val="24"/>
              </w:rPr>
            </w:pPr>
          </w:p>
        </w:tc>
        <w:tc>
          <w:tcPr>
            <w:tcW w:w="1180" w:type="dxa"/>
            <w:vAlign w:val="bottom"/>
          </w:tcPr>
          <w:p w:rsidR="003D5542" w:rsidRPr="00BD1C3C" w:rsidRDefault="006754DC" w:rsidP="0043526B">
            <w:pPr>
              <w:spacing w:line="300" w:lineRule="auto"/>
              <w:jc w:val="both"/>
              <w:rPr>
                <w:sz w:val="24"/>
                <w:szCs w:val="24"/>
              </w:rPr>
            </w:pPr>
            <w:r w:rsidRPr="00BD1C3C">
              <w:rPr>
                <w:rFonts w:eastAsia="Times New Roman"/>
                <w:sz w:val="24"/>
                <w:szCs w:val="24"/>
              </w:rPr>
              <w:t>какой-то</w:t>
            </w:r>
          </w:p>
        </w:tc>
        <w:tc>
          <w:tcPr>
            <w:tcW w:w="154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области,</w:t>
            </w:r>
          </w:p>
        </w:tc>
      </w:tr>
      <w:tr w:rsidR="003D5542" w:rsidRPr="00BD1C3C">
        <w:trPr>
          <w:trHeight w:val="319"/>
        </w:trPr>
        <w:tc>
          <w:tcPr>
            <w:tcW w:w="2960" w:type="dxa"/>
            <w:gridSpan w:val="3"/>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продукта,    обладающего</w:t>
            </w:r>
          </w:p>
        </w:tc>
        <w:tc>
          <w:tcPr>
            <w:tcW w:w="196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определёнными</w:t>
            </w:r>
          </w:p>
        </w:tc>
        <w:tc>
          <w:tcPr>
            <w:tcW w:w="186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формулируются</w:t>
            </w:r>
          </w:p>
        </w:tc>
        <w:tc>
          <w:tcPr>
            <w:tcW w:w="1180" w:type="dxa"/>
            <w:vAlign w:val="bottom"/>
          </w:tcPr>
          <w:p w:rsidR="003D5542" w:rsidRPr="00BD1C3C" w:rsidRDefault="003D5542" w:rsidP="0043526B">
            <w:pPr>
              <w:spacing w:line="300" w:lineRule="auto"/>
              <w:jc w:val="both"/>
              <w:rPr>
                <w:sz w:val="24"/>
                <w:szCs w:val="24"/>
              </w:rPr>
            </w:pPr>
          </w:p>
        </w:tc>
        <w:tc>
          <w:tcPr>
            <w:tcW w:w="154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отдельные</w:t>
            </w:r>
          </w:p>
        </w:tc>
      </w:tr>
      <w:tr w:rsidR="003D5542" w:rsidRPr="00BD1C3C">
        <w:trPr>
          <w:trHeight w:val="317"/>
        </w:trPr>
        <w:tc>
          <w:tcPr>
            <w:tcW w:w="4920" w:type="dxa"/>
            <w:gridSpan w:val="5"/>
            <w:tcBorders>
              <w:left w:val="single" w:sz="8" w:space="0" w:color="auto"/>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свойствами и необходимого для конкретного</w:t>
            </w:r>
          </w:p>
        </w:tc>
        <w:tc>
          <w:tcPr>
            <w:tcW w:w="186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характеристики</w:t>
            </w:r>
          </w:p>
        </w:tc>
        <w:tc>
          <w:tcPr>
            <w:tcW w:w="1880" w:type="dxa"/>
            <w:gridSpan w:val="2"/>
            <w:vAlign w:val="bottom"/>
          </w:tcPr>
          <w:p w:rsidR="003D5542" w:rsidRPr="00BD1C3C" w:rsidRDefault="006754DC" w:rsidP="0043526B">
            <w:pPr>
              <w:spacing w:line="300" w:lineRule="auto"/>
              <w:ind w:left="560"/>
              <w:jc w:val="both"/>
              <w:rPr>
                <w:sz w:val="24"/>
                <w:szCs w:val="24"/>
              </w:rPr>
            </w:pPr>
            <w:r w:rsidRPr="00BD1C3C">
              <w:rPr>
                <w:rFonts w:eastAsia="Times New Roman"/>
                <w:sz w:val="24"/>
                <w:szCs w:val="24"/>
              </w:rPr>
              <w:t>итогов</w:t>
            </w:r>
          </w:p>
        </w:tc>
        <w:tc>
          <w:tcPr>
            <w:tcW w:w="840"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работ.</w:t>
            </w:r>
          </w:p>
        </w:tc>
      </w:tr>
      <w:tr w:rsidR="003D5542" w:rsidRPr="00BD1C3C">
        <w:trPr>
          <w:trHeight w:val="317"/>
        </w:trPr>
        <w:tc>
          <w:tcPr>
            <w:tcW w:w="166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использования</w:t>
            </w:r>
          </w:p>
        </w:tc>
        <w:tc>
          <w:tcPr>
            <w:tcW w:w="560" w:type="dxa"/>
            <w:vAlign w:val="bottom"/>
          </w:tcPr>
          <w:p w:rsidR="003D5542" w:rsidRPr="00BD1C3C" w:rsidRDefault="003D5542" w:rsidP="0043526B">
            <w:pPr>
              <w:spacing w:line="300" w:lineRule="auto"/>
              <w:jc w:val="both"/>
              <w:rPr>
                <w:sz w:val="24"/>
                <w:szCs w:val="24"/>
              </w:rPr>
            </w:pPr>
          </w:p>
        </w:tc>
        <w:tc>
          <w:tcPr>
            <w:tcW w:w="740" w:type="dxa"/>
            <w:vAlign w:val="bottom"/>
          </w:tcPr>
          <w:p w:rsidR="003D5542" w:rsidRPr="00BD1C3C" w:rsidRDefault="003D5542" w:rsidP="0043526B">
            <w:pPr>
              <w:spacing w:line="300" w:lineRule="auto"/>
              <w:jc w:val="both"/>
              <w:rPr>
                <w:sz w:val="24"/>
                <w:szCs w:val="24"/>
              </w:rPr>
            </w:pPr>
          </w:p>
        </w:tc>
        <w:tc>
          <w:tcPr>
            <w:tcW w:w="640" w:type="dxa"/>
            <w:vAlign w:val="bottom"/>
          </w:tcPr>
          <w:p w:rsidR="003D5542" w:rsidRPr="00BD1C3C" w:rsidRDefault="003D5542" w:rsidP="0043526B">
            <w:pPr>
              <w:spacing w:line="300" w:lineRule="auto"/>
              <w:jc w:val="both"/>
              <w:rPr>
                <w:sz w:val="24"/>
                <w:szCs w:val="24"/>
              </w:rPr>
            </w:pPr>
          </w:p>
        </w:tc>
        <w:tc>
          <w:tcPr>
            <w:tcW w:w="132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86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Отрицательный</w:t>
            </w:r>
          </w:p>
        </w:tc>
        <w:tc>
          <w:tcPr>
            <w:tcW w:w="1180" w:type="dxa"/>
            <w:vAlign w:val="bottom"/>
          </w:tcPr>
          <w:p w:rsidR="003D5542" w:rsidRPr="00BD1C3C" w:rsidRDefault="006754DC" w:rsidP="0043526B">
            <w:pPr>
              <w:spacing w:line="300" w:lineRule="auto"/>
              <w:jc w:val="both"/>
              <w:rPr>
                <w:sz w:val="24"/>
                <w:szCs w:val="24"/>
              </w:rPr>
            </w:pPr>
            <w:r w:rsidRPr="00BD1C3C">
              <w:rPr>
                <w:rFonts w:eastAsia="Times New Roman"/>
                <w:sz w:val="24"/>
                <w:szCs w:val="24"/>
              </w:rPr>
              <w:t>результат</w:t>
            </w:r>
          </w:p>
        </w:tc>
        <w:tc>
          <w:tcPr>
            <w:tcW w:w="700" w:type="dxa"/>
            <w:vAlign w:val="bottom"/>
          </w:tcPr>
          <w:p w:rsidR="003D5542" w:rsidRPr="00BD1C3C" w:rsidRDefault="006754DC" w:rsidP="0043526B">
            <w:pPr>
              <w:spacing w:line="300" w:lineRule="auto"/>
              <w:ind w:left="200"/>
              <w:jc w:val="both"/>
              <w:rPr>
                <w:sz w:val="24"/>
                <w:szCs w:val="24"/>
              </w:rPr>
            </w:pPr>
            <w:r w:rsidRPr="00BD1C3C">
              <w:rPr>
                <w:rFonts w:eastAsia="Times New Roman"/>
                <w:sz w:val="24"/>
                <w:szCs w:val="24"/>
              </w:rPr>
              <w:t>есть</w:t>
            </w:r>
          </w:p>
        </w:tc>
        <w:tc>
          <w:tcPr>
            <w:tcW w:w="840"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тоже</w:t>
            </w:r>
          </w:p>
        </w:tc>
      </w:tr>
      <w:tr w:rsidR="003D5542" w:rsidRPr="00BD1C3C">
        <w:trPr>
          <w:trHeight w:val="317"/>
        </w:trPr>
        <w:tc>
          <w:tcPr>
            <w:tcW w:w="16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560" w:type="dxa"/>
            <w:vAlign w:val="bottom"/>
          </w:tcPr>
          <w:p w:rsidR="003D5542" w:rsidRPr="00BD1C3C" w:rsidRDefault="003D5542" w:rsidP="0043526B">
            <w:pPr>
              <w:spacing w:line="300" w:lineRule="auto"/>
              <w:jc w:val="both"/>
              <w:rPr>
                <w:sz w:val="24"/>
                <w:szCs w:val="24"/>
              </w:rPr>
            </w:pPr>
          </w:p>
        </w:tc>
        <w:tc>
          <w:tcPr>
            <w:tcW w:w="740" w:type="dxa"/>
            <w:vAlign w:val="bottom"/>
          </w:tcPr>
          <w:p w:rsidR="003D5542" w:rsidRPr="00BD1C3C" w:rsidRDefault="003D5542" w:rsidP="0043526B">
            <w:pPr>
              <w:spacing w:line="300" w:lineRule="auto"/>
              <w:jc w:val="both"/>
              <w:rPr>
                <w:sz w:val="24"/>
                <w:szCs w:val="24"/>
              </w:rPr>
            </w:pPr>
          </w:p>
        </w:tc>
        <w:tc>
          <w:tcPr>
            <w:tcW w:w="640" w:type="dxa"/>
            <w:vAlign w:val="bottom"/>
          </w:tcPr>
          <w:p w:rsidR="003D5542" w:rsidRPr="00BD1C3C" w:rsidRDefault="003D5542" w:rsidP="0043526B">
            <w:pPr>
              <w:spacing w:line="300" w:lineRule="auto"/>
              <w:jc w:val="both"/>
              <w:rPr>
                <w:sz w:val="24"/>
                <w:szCs w:val="24"/>
              </w:rPr>
            </w:pPr>
          </w:p>
        </w:tc>
        <w:tc>
          <w:tcPr>
            <w:tcW w:w="132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6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результат</w:t>
            </w:r>
          </w:p>
        </w:tc>
        <w:tc>
          <w:tcPr>
            <w:tcW w:w="400" w:type="dxa"/>
            <w:vAlign w:val="bottom"/>
          </w:tcPr>
          <w:p w:rsidR="003D5542" w:rsidRPr="00BD1C3C" w:rsidRDefault="003D5542" w:rsidP="0043526B">
            <w:pPr>
              <w:spacing w:line="300" w:lineRule="auto"/>
              <w:jc w:val="both"/>
              <w:rPr>
                <w:sz w:val="24"/>
                <w:szCs w:val="24"/>
              </w:rPr>
            </w:pPr>
          </w:p>
        </w:tc>
        <w:tc>
          <w:tcPr>
            <w:tcW w:w="1180" w:type="dxa"/>
            <w:vAlign w:val="bottom"/>
          </w:tcPr>
          <w:p w:rsidR="003D5542" w:rsidRPr="00BD1C3C" w:rsidRDefault="003D5542" w:rsidP="0043526B">
            <w:pPr>
              <w:spacing w:line="300" w:lineRule="auto"/>
              <w:jc w:val="both"/>
              <w:rPr>
                <w:sz w:val="24"/>
                <w:szCs w:val="24"/>
              </w:rPr>
            </w:pPr>
          </w:p>
        </w:tc>
        <w:tc>
          <w:tcPr>
            <w:tcW w:w="700" w:type="dxa"/>
            <w:vAlign w:val="bottom"/>
          </w:tcPr>
          <w:p w:rsidR="003D5542" w:rsidRPr="00BD1C3C" w:rsidRDefault="003D5542" w:rsidP="0043526B">
            <w:pPr>
              <w:spacing w:line="300" w:lineRule="auto"/>
              <w:jc w:val="both"/>
              <w:rPr>
                <w:sz w:val="24"/>
                <w:szCs w:val="24"/>
              </w:rPr>
            </w:pPr>
          </w:p>
        </w:tc>
        <w:tc>
          <w:tcPr>
            <w:tcW w:w="84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trPr>
          <w:trHeight w:val="51"/>
        </w:trPr>
        <w:tc>
          <w:tcPr>
            <w:tcW w:w="4920" w:type="dxa"/>
            <w:gridSpan w:val="5"/>
            <w:tcBorders>
              <w:left w:val="single" w:sz="8" w:space="0" w:color="auto"/>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460" w:type="dxa"/>
            <w:gridSpan w:val="2"/>
            <w:tcBorders>
              <w:bottom w:val="single" w:sz="8" w:space="0" w:color="auto"/>
            </w:tcBorders>
            <w:vAlign w:val="bottom"/>
          </w:tcPr>
          <w:p w:rsidR="003D5542" w:rsidRPr="00BD1C3C" w:rsidRDefault="003D5542" w:rsidP="0043526B">
            <w:pPr>
              <w:spacing w:line="300" w:lineRule="auto"/>
              <w:jc w:val="both"/>
              <w:rPr>
                <w:sz w:val="24"/>
                <w:szCs w:val="24"/>
              </w:rPr>
            </w:pPr>
          </w:p>
        </w:tc>
        <w:tc>
          <w:tcPr>
            <w:tcW w:w="4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1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540" w:type="dxa"/>
            <w:gridSpan w:val="2"/>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trPr>
          <w:trHeight w:val="258"/>
        </w:trPr>
        <w:tc>
          <w:tcPr>
            <w:tcW w:w="4920" w:type="dxa"/>
            <w:gridSpan w:val="5"/>
            <w:tcBorders>
              <w:left w:val="single" w:sz="8" w:space="0" w:color="auto"/>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Реализацию проектных работ предваряет</w:t>
            </w:r>
          </w:p>
        </w:tc>
        <w:tc>
          <w:tcPr>
            <w:tcW w:w="1460" w:type="dxa"/>
            <w:gridSpan w:val="2"/>
            <w:vAlign w:val="bottom"/>
          </w:tcPr>
          <w:p w:rsidR="003D5542" w:rsidRPr="00BD1C3C" w:rsidRDefault="006754DC" w:rsidP="0043526B">
            <w:pPr>
              <w:spacing w:line="300" w:lineRule="auto"/>
              <w:ind w:left="520"/>
              <w:jc w:val="both"/>
              <w:rPr>
                <w:sz w:val="24"/>
                <w:szCs w:val="24"/>
              </w:rPr>
            </w:pPr>
            <w:r w:rsidRPr="00BD1C3C">
              <w:rPr>
                <w:rFonts w:eastAsia="Times New Roman"/>
                <w:sz w:val="24"/>
                <w:szCs w:val="24"/>
              </w:rPr>
              <w:t>Логика</w:t>
            </w:r>
          </w:p>
        </w:tc>
        <w:tc>
          <w:tcPr>
            <w:tcW w:w="400" w:type="dxa"/>
            <w:vAlign w:val="bottom"/>
          </w:tcPr>
          <w:p w:rsidR="003D5542" w:rsidRPr="00BD1C3C" w:rsidRDefault="003D5542" w:rsidP="0043526B">
            <w:pPr>
              <w:spacing w:line="300" w:lineRule="auto"/>
              <w:jc w:val="both"/>
              <w:rPr>
                <w:sz w:val="24"/>
                <w:szCs w:val="24"/>
              </w:rPr>
            </w:pPr>
          </w:p>
        </w:tc>
        <w:tc>
          <w:tcPr>
            <w:tcW w:w="1180" w:type="dxa"/>
            <w:vAlign w:val="bottom"/>
          </w:tcPr>
          <w:p w:rsidR="003D5542" w:rsidRPr="00BD1C3C" w:rsidRDefault="003D5542" w:rsidP="0043526B">
            <w:pPr>
              <w:spacing w:line="300" w:lineRule="auto"/>
              <w:jc w:val="both"/>
              <w:rPr>
                <w:sz w:val="24"/>
                <w:szCs w:val="24"/>
              </w:rPr>
            </w:pPr>
          </w:p>
        </w:tc>
        <w:tc>
          <w:tcPr>
            <w:tcW w:w="154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построения</w:t>
            </w:r>
          </w:p>
        </w:tc>
      </w:tr>
      <w:tr w:rsidR="003D5542" w:rsidRPr="00BD1C3C">
        <w:trPr>
          <w:trHeight w:val="317"/>
        </w:trPr>
        <w:tc>
          <w:tcPr>
            <w:tcW w:w="166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представление</w:t>
            </w:r>
          </w:p>
        </w:tc>
        <w:tc>
          <w:tcPr>
            <w:tcW w:w="560" w:type="dxa"/>
            <w:vAlign w:val="bottom"/>
          </w:tcPr>
          <w:p w:rsidR="003D5542" w:rsidRPr="00BD1C3C" w:rsidRDefault="006754DC" w:rsidP="0043526B">
            <w:pPr>
              <w:spacing w:line="300" w:lineRule="auto"/>
              <w:ind w:left="380"/>
              <w:jc w:val="both"/>
              <w:rPr>
                <w:sz w:val="24"/>
                <w:szCs w:val="24"/>
              </w:rPr>
            </w:pPr>
            <w:r w:rsidRPr="00BD1C3C">
              <w:rPr>
                <w:rFonts w:eastAsia="Times New Roman"/>
                <w:sz w:val="24"/>
                <w:szCs w:val="24"/>
              </w:rPr>
              <w:t>о</w:t>
            </w:r>
          </w:p>
        </w:tc>
        <w:tc>
          <w:tcPr>
            <w:tcW w:w="1380" w:type="dxa"/>
            <w:gridSpan w:val="2"/>
            <w:vAlign w:val="bottom"/>
          </w:tcPr>
          <w:p w:rsidR="003D5542" w:rsidRPr="00BD1C3C" w:rsidRDefault="006754DC" w:rsidP="0043526B">
            <w:pPr>
              <w:spacing w:line="300" w:lineRule="auto"/>
              <w:ind w:left="360"/>
              <w:jc w:val="both"/>
              <w:rPr>
                <w:sz w:val="24"/>
                <w:szCs w:val="24"/>
              </w:rPr>
            </w:pPr>
            <w:r w:rsidRPr="00BD1C3C">
              <w:rPr>
                <w:rFonts w:eastAsia="Times New Roman"/>
                <w:sz w:val="24"/>
                <w:szCs w:val="24"/>
              </w:rPr>
              <w:t>будущем</w:t>
            </w:r>
          </w:p>
        </w:tc>
        <w:tc>
          <w:tcPr>
            <w:tcW w:w="1320"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проекте,</w:t>
            </w:r>
          </w:p>
        </w:tc>
        <w:tc>
          <w:tcPr>
            <w:tcW w:w="3040" w:type="dxa"/>
            <w:gridSpan w:val="4"/>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исследовательской</w:t>
            </w:r>
          </w:p>
        </w:tc>
        <w:tc>
          <w:tcPr>
            <w:tcW w:w="154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деятельности</w:t>
            </w:r>
          </w:p>
        </w:tc>
      </w:tr>
      <w:tr w:rsidR="003D5542" w:rsidRPr="00BD1C3C">
        <w:trPr>
          <w:trHeight w:val="317"/>
        </w:trPr>
        <w:tc>
          <w:tcPr>
            <w:tcW w:w="4920" w:type="dxa"/>
            <w:gridSpan w:val="5"/>
            <w:tcBorders>
              <w:left w:val="single" w:sz="8" w:space="0" w:color="auto"/>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планирование процесса создания продукта и</w:t>
            </w:r>
          </w:p>
        </w:tc>
        <w:tc>
          <w:tcPr>
            <w:tcW w:w="146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включает</w:t>
            </w:r>
          </w:p>
        </w:tc>
        <w:tc>
          <w:tcPr>
            <w:tcW w:w="1580" w:type="dxa"/>
            <w:gridSpan w:val="2"/>
            <w:vAlign w:val="bottom"/>
          </w:tcPr>
          <w:p w:rsidR="003D5542" w:rsidRPr="00BD1C3C" w:rsidRDefault="006754DC" w:rsidP="0043526B">
            <w:pPr>
              <w:spacing w:line="300" w:lineRule="auto"/>
              <w:jc w:val="both"/>
              <w:rPr>
                <w:sz w:val="24"/>
                <w:szCs w:val="24"/>
              </w:rPr>
            </w:pPr>
            <w:r w:rsidRPr="00BD1C3C">
              <w:rPr>
                <w:rFonts w:eastAsia="Times New Roman"/>
                <w:sz w:val="24"/>
                <w:szCs w:val="24"/>
              </w:rPr>
              <w:t>формулировку</w:t>
            </w:r>
          </w:p>
        </w:tc>
        <w:tc>
          <w:tcPr>
            <w:tcW w:w="154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проблемы</w:t>
            </w:r>
          </w:p>
        </w:tc>
      </w:tr>
      <w:tr w:rsidR="003D5542" w:rsidRPr="00BD1C3C">
        <w:trPr>
          <w:trHeight w:val="319"/>
        </w:trPr>
        <w:tc>
          <w:tcPr>
            <w:tcW w:w="4920" w:type="dxa"/>
            <w:gridSpan w:val="5"/>
            <w:tcBorders>
              <w:left w:val="single" w:sz="8" w:space="0" w:color="auto"/>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реализации  этого  плана.  Результат  проекта</w:t>
            </w:r>
          </w:p>
        </w:tc>
        <w:tc>
          <w:tcPr>
            <w:tcW w:w="4580" w:type="dxa"/>
            <w:gridSpan w:val="6"/>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исследования, выдвижение гипотезы (для</w:t>
            </w:r>
          </w:p>
        </w:tc>
      </w:tr>
      <w:tr w:rsidR="003D5542" w:rsidRPr="00BD1C3C">
        <w:trPr>
          <w:trHeight w:val="317"/>
        </w:trPr>
        <w:tc>
          <w:tcPr>
            <w:tcW w:w="4920" w:type="dxa"/>
            <w:gridSpan w:val="5"/>
            <w:tcBorders>
              <w:left w:val="single" w:sz="8" w:space="0" w:color="auto"/>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должен  быть  точно  соотнесён  со  всеми</w:t>
            </w:r>
          </w:p>
        </w:tc>
        <w:tc>
          <w:tcPr>
            <w:tcW w:w="4580" w:type="dxa"/>
            <w:gridSpan w:val="6"/>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решения этой проблемы) и последующую</w:t>
            </w:r>
          </w:p>
        </w:tc>
      </w:tr>
      <w:tr w:rsidR="003D5542" w:rsidRPr="00BD1C3C">
        <w:trPr>
          <w:trHeight w:val="317"/>
        </w:trPr>
        <w:tc>
          <w:tcPr>
            <w:tcW w:w="222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характеристиками,</w:t>
            </w:r>
          </w:p>
        </w:tc>
        <w:tc>
          <w:tcPr>
            <w:tcW w:w="2700" w:type="dxa"/>
            <w:gridSpan w:val="3"/>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сформулированными   в</w:t>
            </w:r>
          </w:p>
        </w:tc>
        <w:tc>
          <w:tcPr>
            <w:tcW w:w="3040" w:type="dxa"/>
            <w:gridSpan w:val="4"/>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экспериментальнуюили</w:t>
            </w:r>
          </w:p>
        </w:tc>
        <w:tc>
          <w:tcPr>
            <w:tcW w:w="154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модельную</w:t>
            </w:r>
          </w:p>
        </w:tc>
      </w:tr>
      <w:tr w:rsidR="003D5542" w:rsidRPr="00BD1C3C">
        <w:trPr>
          <w:trHeight w:val="317"/>
        </w:trPr>
        <w:tc>
          <w:tcPr>
            <w:tcW w:w="166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его замысле</w:t>
            </w:r>
          </w:p>
        </w:tc>
        <w:tc>
          <w:tcPr>
            <w:tcW w:w="560" w:type="dxa"/>
            <w:vAlign w:val="bottom"/>
          </w:tcPr>
          <w:p w:rsidR="003D5542" w:rsidRPr="00BD1C3C" w:rsidRDefault="003D5542" w:rsidP="0043526B">
            <w:pPr>
              <w:spacing w:line="300" w:lineRule="auto"/>
              <w:jc w:val="both"/>
              <w:rPr>
                <w:sz w:val="24"/>
                <w:szCs w:val="24"/>
              </w:rPr>
            </w:pPr>
          </w:p>
        </w:tc>
        <w:tc>
          <w:tcPr>
            <w:tcW w:w="740" w:type="dxa"/>
            <w:vAlign w:val="bottom"/>
          </w:tcPr>
          <w:p w:rsidR="003D5542" w:rsidRPr="00BD1C3C" w:rsidRDefault="003D5542" w:rsidP="0043526B">
            <w:pPr>
              <w:spacing w:line="300" w:lineRule="auto"/>
              <w:jc w:val="both"/>
              <w:rPr>
                <w:sz w:val="24"/>
                <w:szCs w:val="24"/>
              </w:rPr>
            </w:pPr>
          </w:p>
        </w:tc>
        <w:tc>
          <w:tcPr>
            <w:tcW w:w="640" w:type="dxa"/>
            <w:vAlign w:val="bottom"/>
          </w:tcPr>
          <w:p w:rsidR="003D5542" w:rsidRPr="00BD1C3C" w:rsidRDefault="003D5542" w:rsidP="0043526B">
            <w:pPr>
              <w:spacing w:line="300" w:lineRule="auto"/>
              <w:jc w:val="both"/>
              <w:rPr>
                <w:sz w:val="24"/>
                <w:szCs w:val="24"/>
              </w:rPr>
            </w:pPr>
          </w:p>
        </w:tc>
        <w:tc>
          <w:tcPr>
            <w:tcW w:w="132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4580" w:type="dxa"/>
            <w:gridSpan w:val="6"/>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проверку выдвинутых предположений</w:t>
            </w:r>
          </w:p>
        </w:tc>
      </w:tr>
      <w:tr w:rsidR="003D5542" w:rsidRPr="00BD1C3C">
        <w:trPr>
          <w:trHeight w:val="51"/>
        </w:trPr>
        <w:tc>
          <w:tcPr>
            <w:tcW w:w="1660" w:type="dxa"/>
            <w:tcBorders>
              <w:left w:val="single" w:sz="8" w:space="0" w:color="auto"/>
              <w:bottom w:val="single" w:sz="8" w:space="0" w:color="auto"/>
            </w:tcBorders>
            <w:vAlign w:val="bottom"/>
          </w:tcPr>
          <w:p w:rsidR="003D5542" w:rsidRPr="00BD1C3C" w:rsidRDefault="003D5542" w:rsidP="0043526B">
            <w:pPr>
              <w:spacing w:line="300" w:lineRule="auto"/>
              <w:jc w:val="both"/>
              <w:rPr>
                <w:sz w:val="24"/>
                <w:szCs w:val="24"/>
              </w:rPr>
            </w:pPr>
          </w:p>
        </w:tc>
        <w:tc>
          <w:tcPr>
            <w:tcW w:w="56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7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6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32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6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4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1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7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84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bl>
    <w:p w:rsidR="003D5542" w:rsidRPr="00BD1C3C" w:rsidRDefault="006754DC" w:rsidP="0043526B">
      <w:pPr>
        <w:numPr>
          <w:ilvl w:val="1"/>
          <w:numId w:val="133"/>
        </w:numPr>
        <w:tabs>
          <w:tab w:val="left" w:pos="833"/>
        </w:tabs>
        <w:spacing w:line="300" w:lineRule="auto"/>
        <w:ind w:left="120" w:firstLine="428"/>
        <w:jc w:val="both"/>
        <w:rPr>
          <w:rFonts w:eastAsia="Times New Roman"/>
          <w:sz w:val="24"/>
          <w:szCs w:val="24"/>
        </w:rPr>
      </w:pPr>
      <w:r w:rsidRPr="00BD1C3C">
        <w:rPr>
          <w:rFonts w:eastAsia="Times New Roman"/>
          <w:sz w:val="24"/>
          <w:szCs w:val="24"/>
        </w:rPr>
        <w:t>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с ЗПР.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D5542" w:rsidRPr="00BD1C3C" w:rsidRDefault="006754DC" w:rsidP="0043526B">
      <w:pPr>
        <w:spacing w:line="300" w:lineRule="auto"/>
        <w:ind w:left="120" w:firstLine="428"/>
        <w:jc w:val="both"/>
        <w:rPr>
          <w:rFonts w:eastAsia="Times New Roman"/>
          <w:sz w:val="24"/>
          <w:szCs w:val="24"/>
        </w:rPr>
      </w:pPr>
      <w:r w:rsidRPr="00BD1C3C">
        <w:rPr>
          <w:rFonts w:eastAsia="Times New Roman"/>
          <w:sz w:val="24"/>
          <w:szCs w:val="24"/>
        </w:rPr>
        <w:t>При вовлечении обучающихся с ЗПР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w:t>
      </w:r>
    </w:p>
    <w:p w:rsidR="003D5542" w:rsidRPr="00BD1C3C" w:rsidRDefault="006754DC" w:rsidP="0043526B">
      <w:pPr>
        <w:numPr>
          <w:ilvl w:val="0"/>
          <w:numId w:val="133"/>
        </w:numPr>
        <w:tabs>
          <w:tab w:val="left" w:pos="300"/>
        </w:tabs>
        <w:spacing w:line="300" w:lineRule="auto"/>
        <w:ind w:left="300" w:hanging="180"/>
        <w:jc w:val="both"/>
        <w:rPr>
          <w:rFonts w:eastAsia="Times New Roman"/>
          <w:sz w:val="24"/>
          <w:szCs w:val="24"/>
        </w:rPr>
      </w:pPr>
      <w:r w:rsidRPr="00BD1C3C">
        <w:rPr>
          <w:rFonts w:eastAsia="Times New Roman"/>
          <w:sz w:val="24"/>
          <w:szCs w:val="24"/>
        </w:rPr>
        <w:t>виде некоего конечного продукта.</w:t>
      </w:r>
    </w:p>
    <w:p w:rsidR="003D5542" w:rsidRPr="00BD1C3C" w:rsidRDefault="006754DC" w:rsidP="0043526B">
      <w:pPr>
        <w:spacing w:line="300" w:lineRule="auto"/>
        <w:ind w:left="120" w:firstLine="428"/>
        <w:jc w:val="both"/>
        <w:rPr>
          <w:sz w:val="24"/>
          <w:szCs w:val="24"/>
        </w:rPr>
      </w:pPr>
      <w:r w:rsidRPr="00BD1C3C">
        <w:rPr>
          <w:rFonts w:eastAsia="Times New Roman"/>
          <w:sz w:val="24"/>
          <w:szCs w:val="24"/>
        </w:rPr>
        <w:t>Типология форм организации проектной деятельности (проектов) обучающихся представлена по следующим основаниям:</w:t>
      </w:r>
    </w:p>
    <w:p w:rsidR="003D5542" w:rsidRPr="00BD1C3C" w:rsidRDefault="006754DC" w:rsidP="0043526B">
      <w:pPr>
        <w:numPr>
          <w:ilvl w:val="0"/>
          <w:numId w:val="134"/>
        </w:numPr>
        <w:tabs>
          <w:tab w:val="left" w:pos="701"/>
        </w:tabs>
        <w:spacing w:line="300" w:lineRule="auto"/>
        <w:ind w:left="120" w:firstLine="428"/>
        <w:jc w:val="both"/>
        <w:rPr>
          <w:rFonts w:eastAsia="Times New Roman"/>
          <w:sz w:val="24"/>
          <w:szCs w:val="24"/>
        </w:rPr>
      </w:pPr>
      <w:r w:rsidRPr="00BD1C3C">
        <w:rPr>
          <w:rFonts w:eastAsia="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D5542" w:rsidRPr="00BD1C3C" w:rsidRDefault="006754DC" w:rsidP="0043526B">
      <w:pPr>
        <w:numPr>
          <w:ilvl w:val="0"/>
          <w:numId w:val="134"/>
        </w:numPr>
        <w:tabs>
          <w:tab w:val="left" w:pos="701"/>
        </w:tabs>
        <w:spacing w:line="300" w:lineRule="auto"/>
        <w:ind w:left="120" w:firstLine="428"/>
        <w:jc w:val="both"/>
        <w:rPr>
          <w:rFonts w:eastAsia="Times New Roman"/>
          <w:sz w:val="24"/>
          <w:szCs w:val="24"/>
        </w:rPr>
      </w:pPr>
      <w:r w:rsidRPr="00BD1C3C">
        <w:rPr>
          <w:rFonts w:eastAsia="Times New Roman"/>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3D5542" w:rsidRPr="00BD1C3C" w:rsidRDefault="006754DC" w:rsidP="0043526B">
      <w:pPr>
        <w:numPr>
          <w:ilvl w:val="0"/>
          <w:numId w:val="134"/>
        </w:numPr>
        <w:tabs>
          <w:tab w:val="left" w:pos="715"/>
        </w:tabs>
        <w:spacing w:line="300" w:lineRule="auto"/>
        <w:ind w:left="120" w:firstLine="428"/>
        <w:jc w:val="both"/>
        <w:rPr>
          <w:rFonts w:eastAsia="Times New Roman"/>
          <w:sz w:val="24"/>
          <w:szCs w:val="24"/>
        </w:rPr>
      </w:pPr>
      <w:r w:rsidRPr="00BD1C3C">
        <w:rPr>
          <w:rFonts w:eastAsia="Times New Roman"/>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D5542" w:rsidRPr="00BD1C3C" w:rsidRDefault="006754DC" w:rsidP="0043526B">
      <w:pPr>
        <w:numPr>
          <w:ilvl w:val="1"/>
          <w:numId w:val="135"/>
        </w:numPr>
        <w:tabs>
          <w:tab w:val="left" w:pos="580"/>
        </w:tabs>
        <w:spacing w:line="300" w:lineRule="auto"/>
        <w:ind w:left="580" w:hanging="152"/>
        <w:jc w:val="both"/>
        <w:rPr>
          <w:rFonts w:eastAsia="Times New Roman"/>
          <w:sz w:val="24"/>
          <w:szCs w:val="24"/>
        </w:rPr>
      </w:pPr>
      <w:r w:rsidRPr="00BD1C3C">
        <w:rPr>
          <w:rFonts w:eastAsia="Times New Roman"/>
          <w:sz w:val="24"/>
          <w:szCs w:val="24"/>
        </w:rPr>
        <w:t>длительности (продолжительности) проекта: от проекта-урока до многолетнего проекта;</w:t>
      </w:r>
    </w:p>
    <w:p w:rsidR="003D5542" w:rsidRPr="00BD1C3C" w:rsidRDefault="006754DC" w:rsidP="0043526B">
      <w:pPr>
        <w:numPr>
          <w:ilvl w:val="1"/>
          <w:numId w:val="135"/>
        </w:numPr>
        <w:tabs>
          <w:tab w:val="left" w:pos="639"/>
        </w:tabs>
        <w:spacing w:line="300" w:lineRule="auto"/>
        <w:ind w:firstLine="428"/>
        <w:jc w:val="both"/>
        <w:rPr>
          <w:rFonts w:eastAsia="Times New Roman"/>
          <w:sz w:val="24"/>
          <w:szCs w:val="24"/>
        </w:rPr>
      </w:pPr>
      <w:r w:rsidRPr="00BD1C3C">
        <w:rPr>
          <w:rFonts w:eastAsia="Times New Roman"/>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w:t>
      </w:r>
    </w:p>
    <w:p w:rsidR="003D5542" w:rsidRPr="00BD1C3C" w:rsidRDefault="006754DC" w:rsidP="0043526B">
      <w:pPr>
        <w:numPr>
          <w:ilvl w:val="0"/>
          <w:numId w:val="135"/>
        </w:numPr>
        <w:tabs>
          <w:tab w:val="left" w:pos="180"/>
        </w:tabs>
        <w:spacing w:line="300" w:lineRule="auto"/>
        <w:ind w:left="180" w:hanging="180"/>
        <w:jc w:val="both"/>
        <w:rPr>
          <w:rFonts w:eastAsia="Times New Roman"/>
          <w:sz w:val="24"/>
          <w:szCs w:val="24"/>
        </w:rPr>
      </w:pPr>
      <w:r w:rsidRPr="00BD1C3C">
        <w:rPr>
          <w:rFonts w:eastAsia="Times New Roman"/>
          <w:sz w:val="24"/>
          <w:szCs w:val="24"/>
        </w:rPr>
        <w:t>обучении, реализация потенциала личности и пр.</w:t>
      </w:r>
    </w:p>
    <w:p w:rsidR="003D5542" w:rsidRPr="00BD1C3C" w:rsidRDefault="006754DC" w:rsidP="0043526B">
      <w:pPr>
        <w:spacing w:line="300" w:lineRule="auto"/>
        <w:ind w:firstLine="428"/>
        <w:jc w:val="both"/>
        <w:rPr>
          <w:sz w:val="24"/>
          <w:szCs w:val="24"/>
        </w:rPr>
      </w:pPr>
      <w:r w:rsidRPr="00BD1C3C">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с ЗПР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D5542" w:rsidRPr="00BD1C3C" w:rsidRDefault="006754DC" w:rsidP="0043526B">
      <w:pPr>
        <w:spacing w:line="300" w:lineRule="auto"/>
        <w:ind w:firstLine="428"/>
        <w:jc w:val="both"/>
        <w:rPr>
          <w:sz w:val="24"/>
          <w:szCs w:val="24"/>
        </w:rPr>
      </w:pPr>
      <w:r w:rsidRPr="00BD1C3C">
        <w:rPr>
          <w:rFonts w:eastAsia="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D5542" w:rsidRPr="00BD1C3C" w:rsidRDefault="006754DC" w:rsidP="0043526B">
      <w:pPr>
        <w:spacing w:line="300" w:lineRule="auto"/>
        <w:ind w:firstLine="428"/>
        <w:jc w:val="both"/>
        <w:rPr>
          <w:sz w:val="24"/>
          <w:szCs w:val="24"/>
        </w:rPr>
      </w:pPr>
      <w:r w:rsidRPr="00BD1C3C">
        <w:rPr>
          <w:rFonts w:eastAsia="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D5542" w:rsidRPr="00BD1C3C" w:rsidRDefault="006754DC" w:rsidP="0043526B">
      <w:pPr>
        <w:numPr>
          <w:ilvl w:val="0"/>
          <w:numId w:val="136"/>
        </w:numPr>
        <w:tabs>
          <w:tab w:val="left" w:pos="580"/>
        </w:tabs>
        <w:spacing w:line="300" w:lineRule="auto"/>
        <w:ind w:left="580" w:hanging="152"/>
        <w:jc w:val="both"/>
        <w:rPr>
          <w:rFonts w:eastAsia="Times New Roman"/>
          <w:sz w:val="24"/>
          <w:szCs w:val="24"/>
        </w:rPr>
      </w:pPr>
      <w:r w:rsidRPr="00BD1C3C">
        <w:rPr>
          <w:rFonts w:eastAsia="Times New Roman"/>
          <w:sz w:val="24"/>
          <w:szCs w:val="24"/>
        </w:rPr>
        <w:t>оказывать поддержку и содействие тем, от кого зависит достижение цели;</w:t>
      </w:r>
    </w:p>
    <w:p w:rsidR="003D5542" w:rsidRPr="00BD1C3C" w:rsidRDefault="006754DC" w:rsidP="0043526B">
      <w:pPr>
        <w:numPr>
          <w:ilvl w:val="0"/>
          <w:numId w:val="136"/>
        </w:numPr>
        <w:tabs>
          <w:tab w:val="left" w:pos="580"/>
        </w:tabs>
        <w:spacing w:line="300" w:lineRule="auto"/>
        <w:ind w:left="580" w:hanging="152"/>
        <w:jc w:val="both"/>
        <w:rPr>
          <w:rFonts w:eastAsia="Times New Roman"/>
          <w:sz w:val="24"/>
          <w:szCs w:val="24"/>
        </w:rPr>
      </w:pPr>
      <w:r w:rsidRPr="00BD1C3C">
        <w:rPr>
          <w:rFonts w:eastAsia="Times New Roman"/>
          <w:sz w:val="24"/>
          <w:szCs w:val="24"/>
        </w:rPr>
        <w:t>обеспечивать бесконфликтную совместную работу в группе;</w:t>
      </w:r>
    </w:p>
    <w:p w:rsidR="003D5542" w:rsidRPr="00BD1C3C" w:rsidRDefault="006754DC" w:rsidP="0043526B">
      <w:pPr>
        <w:numPr>
          <w:ilvl w:val="0"/>
          <w:numId w:val="136"/>
        </w:numPr>
        <w:tabs>
          <w:tab w:val="left" w:pos="580"/>
        </w:tabs>
        <w:spacing w:line="300" w:lineRule="auto"/>
        <w:ind w:left="580" w:hanging="152"/>
        <w:jc w:val="both"/>
        <w:rPr>
          <w:rFonts w:eastAsia="Times New Roman"/>
          <w:sz w:val="24"/>
          <w:szCs w:val="24"/>
        </w:rPr>
      </w:pPr>
      <w:r w:rsidRPr="00BD1C3C">
        <w:rPr>
          <w:rFonts w:eastAsia="Times New Roman"/>
          <w:sz w:val="24"/>
          <w:szCs w:val="24"/>
        </w:rPr>
        <w:t>устанавливать с партнёрами отношения взаимопонимания;</w:t>
      </w:r>
    </w:p>
    <w:p w:rsidR="003D5542" w:rsidRPr="00BD1C3C" w:rsidRDefault="006754DC" w:rsidP="0043526B">
      <w:pPr>
        <w:numPr>
          <w:ilvl w:val="0"/>
          <w:numId w:val="136"/>
        </w:numPr>
        <w:tabs>
          <w:tab w:val="left" w:pos="580"/>
        </w:tabs>
        <w:spacing w:line="300" w:lineRule="auto"/>
        <w:ind w:left="580" w:hanging="152"/>
        <w:jc w:val="both"/>
        <w:rPr>
          <w:rFonts w:eastAsia="Times New Roman"/>
          <w:sz w:val="24"/>
          <w:szCs w:val="24"/>
        </w:rPr>
      </w:pPr>
      <w:r w:rsidRPr="00BD1C3C">
        <w:rPr>
          <w:rFonts w:eastAsia="Times New Roman"/>
          <w:sz w:val="24"/>
          <w:szCs w:val="24"/>
        </w:rPr>
        <w:t>проводить эффективные групповые обсуждения;</w:t>
      </w:r>
    </w:p>
    <w:p w:rsidR="003D5542" w:rsidRPr="00BD1C3C" w:rsidRDefault="006754DC" w:rsidP="0043526B">
      <w:pPr>
        <w:numPr>
          <w:ilvl w:val="0"/>
          <w:numId w:val="136"/>
        </w:numPr>
        <w:tabs>
          <w:tab w:val="left" w:pos="574"/>
        </w:tabs>
        <w:spacing w:line="300" w:lineRule="auto"/>
        <w:ind w:firstLine="428"/>
        <w:jc w:val="both"/>
        <w:rPr>
          <w:rFonts w:eastAsia="Times New Roman"/>
          <w:sz w:val="24"/>
          <w:szCs w:val="24"/>
        </w:rPr>
      </w:pPr>
      <w:r w:rsidRPr="00BD1C3C">
        <w:rPr>
          <w:rFonts w:eastAsia="Times New Roman"/>
          <w:sz w:val="24"/>
          <w:szCs w:val="24"/>
        </w:rPr>
        <w:t>обеспечивать обмен знаниями между членами группы для принятия эффективных совместных решений;</w:t>
      </w:r>
    </w:p>
    <w:p w:rsidR="003D5542" w:rsidRPr="00BD1C3C" w:rsidRDefault="006754DC" w:rsidP="0043526B">
      <w:pPr>
        <w:numPr>
          <w:ilvl w:val="0"/>
          <w:numId w:val="136"/>
        </w:numPr>
        <w:tabs>
          <w:tab w:val="left" w:pos="627"/>
        </w:tabs>
        <w:spacing w:line="300" w:lineRule="auto"/>
        <w:ind w:firstLine="428"/>
        <w:jc w:val="both"/>
        <w:rPr>
          <w:rFonts w:eastAsia="Times New Roman"/>
          <w:sz w:val="24"/>
          <w:szCs w:val="24"/>
        </w:rPr>
      </w:pPr>
      <w:r w:rsidRPr="00BD1C3C">
        <w:rPr>
          <w:rFonts w:eastAsia="Times New Roman"/>
          <w:sz w:val="24"/>
          <w:szCs w:val="24"/>
        </w:rPr>
        <w:t>чётко формулировать цели группы и позволять её участникам проявлять инициативу для достижения этих целей;</w:t>
      </w:r>
    </w:p>
    <w:p w:rsidR="003D5542" w:rsidRPr="00BD1C3C" w:rsidRDefault="006754DC" w:rsidP="0043526B">
      <w:pPr>
        <w:numPr>
          <w:ilvl w:val="0"/>
          <w:numId w:val="136"/>
        </w:numPr>
        <w:tabs>
          <w:tab w:val="left" w:pos="580"/>
        </w:tabs>
        <w:spacing w:line="300" w:lineRule="auto"/>
        <w:ind w:left="580" w:hanging="152"/>
        <w:jc w:val="both"/>
        <w:rPr>
          <w:rFonts w:eastAsia="Times New Roman"/>
          <w:sz w:val="24"/>
          <w:szCs w:val="24"/>
        </w:rPr>
      </w:pPr>
      <w:r w:rsidRPr="00BD1C3C">
        <w:rPr>
          <w:rFonts w:eastAsia="Times New Roman"/>
          <w:sz w:val="24"/>
          <w:szCs w:val="24"/>
        </w:rPr>
        <w:t>адекватно реагировать на нужды других.</w:t>
      </w:r>
    </w:p>
    <w:p w:rsidR="003D5542" w:rsidRPr="00BD1C3C" w:rsidRDefault="006754DC" w:rsidP="0043526B">
      <w:pPr>
        <w:numPr>
          <w:ilvl w:val="0"/>
          <w:numId w:val="137"/>
        </w:numPr>
        <w:tabs>
          <w:tab w:val="left" w:pos="682"/>
        </w:tabs>
        <w:spacing w:line="300" w:lineRule="auto"/>
        <w:ind w:firstLine="428"/>
        <w:jc w:val="both"/>
        <w:rPr>
          <w:rFonts w:eastAsia="Times New Roman"/>
          <w:sz w:val="24"/>
          <w:szCs w:val="24"/>
        </w:rPr>
      </w:pPr>
      <w:r w:rsidRPr="00BD1C3C">
        <w:rPr>
          <w:rFonts w:eastAsia="Times New Roman"/>
          <w:sz w:val="24"/>
          <w:szCs w:val="24"/>
        </w:rPr>
        <w:t>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Понятно, что ребёнок, не имеющий опыта подобной работы, особенно ребенок с ЗПР,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с ЗПР уважительного</w:t>
      </w:r>
    </w:p>
    <w:p w:rsidR="003D5542" w:rsidRPr="00BD1C3C" w:rsidRDefault="006754DC" w:rsidP="0043526B">
      <w:pPr>
        <w:spacing w:line="300" w:lineRule="auto"/>
        <w:jc w:val="both"/>
        <w:rPr>
          <w:sz w:val="24"/>
          <w:szCs w:val="24"/>
        </w:rPr>
      </w:pPr>
      <w:r w:rsidRPr="00BD1C3C">
        <w:rPr>
          <w:rFonts w:eastAsia="Times New Roman"/>
          <w:sz w:val="24"/>
          <w:szCs w:val="24"/>
        </w:rPr>
        <w:t>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D5542" w:rsidRPr="00BD1C3C" w:rsidRDefault="006754DC" w:rsidP="0043526B">
      <w:pPr>
        <w:spacing w:line="300" w:lineRule="auto"/>
        <w:ind w:firstLine="428"/>
        <w:jc w:val="both"/>
        <w:rPr>
          <w:sz w:val="24"/>
          <w:szCs w:val="24"/>
        </w:rPr>
      </w:pPr>
      <w:r w:rsidRPr="00BD1C3C">
        <w:rPr>
          <w:rFonts w:eastAsia="Times New Roman"/>
          <w:sz w:val="24"/>
          <w:szCs w:val="24"/>
        </w:rPr>
        <w:t>Для успешного осуществления учебно-исследовательской деятельности обучающиеся с ЗПР должны овладеть следующими действиями:</w:t>
      </w:r>
    </w:p>
    <w:p w:rsidR="003D5542" w:rsidRPr="00BD1C3C" w:rsidRDefault="006754DC" w:rsidP="0043526B">
      <w:pPr>
        <w:numPr>
          <w:ilvl w:val="0"/>
          <w:numId w:val="138"/>
        </w:numPr>
        <w:tabs>
          <w:tab w:val="left" w:pos="580"/>
        </w:tabs>
        <w:spacing w:line="300" w:lineRule="auto"/>
        <w:ind w:left="580" w:hanging="152"/>
        <w:jc w:val="both"/>
        <w:rPr>
          <w:rFonts w:eastAsia="Times New Roman"/>
          <w:sz w:val="24"/>
          <w:szCs w:val="24"/>
        </w:rPr>
      </w:pPr>
      <w:r w:rsidRPr="00BD1C3C">
        <w:rPr>
          <w:rFonts w:eastAsia="Times New Roman"/>
          <w:sz w:val="24"/>
          <w:szCs w:val="24"/>
        </w:rPr>
        <w:t>постановка проблемы и аргументирование её актуальности;</w:t>
      </w:r>
    </w:p>
    <w:p w:rsidR="003D5542" w:rsidRPr="00BD1C3C" w:rsidRDefault="006754DC" w:rsidP="0043526B">
      <w:pPr>
        <w:numPr>
          <w:ilvl w:val="0"/>
          <w:numId w:val="138"/>
        </w:numPr>
        <w:tabs>
          <w:tab w:val="left" w:pos="711"/>
        </w:tabs>
        <w:spacing w:line="300" w:lineRule="auto"/>
        <w:ind w:firstLine="428"/>
        <w:jc w:val="both"/>
        <w:rPr>
          <w:rFonts w:eastAsia="Times New Roman"/>
          <w:sz w:val="24"/>
          <w:szCs w:val="24"/>
        </w:rPr>
      </w:pPr>
      <w:r w:rsidRPr="00BD1C3C">
        <w:rPr>
          <w:rFonts w:eastAsia="Times New Roman"/>
          <w:sz w:val="24"/>
          <w:szCs w:val="24"/>
        </w:rPr>
        <w:t>формулировка гипотезы исследования и раскрытие замысла — сущности будущей деятельности;</w:t>
      </w:r>
    </w:p>
    <w:p w:rsidR="003D5542" w:rsidRPr="00BD1C3C" w:rsidRDefault="006754DC" w:rsidP="0043526B">
      <w:pPr>
        <w:numPr>
          <w:ilvl w:val="0"/>
          <w:numId w:val="138"/>
        </w:numPr>
        <w:tabs>
          <w:tab w:val="left" w:pos="580"/>
        </w:tabs>
        <w:spacing w:line="300" w:lineRule="auto"/>
        <w:ind w:left="580" w:hanging="152"/>
        <w:jc w:val="both"/>
        <w:rPr>
          <w:rFonts w:eastAsia="Times New Roman"/>
          <w:sz w:val="24"/>
          <w:szCs w:val="24"/>
        </w:rPr>
      </w:pPr>
      <w:r w:rsidRPr="00BD1C3C">
        <w:rPr>
          <w:rFonts w:eastAsia="Times New Roman"/>
          <w:sz w:val="24"/>
          <w:szCs w:val="24"/>
        </w:rPr>
        <w:t>планирование исследовательских работ и выбор необходимого инструментария;</w:t>
      </w:r>
    </w:p>
    <w:p w:rsidR="003D5542" w:rsidRPr="00BD1C3C" w:rsidRDefault="006754DC" w:rsidP="0043526B">
      <w:pPr>
        <w:numPr>
          <w:ilvl w:val="0"/>
          <w:numId w:val="138"/>
        </w:numPr>
        <w:tabs>
          <w:tab w:val="left" w:pos="622"/>
        </w:tabs>
        <w:spacing w:line="300" w:lineRule="auto"/>
        <w:ind w:firstLine="428"/>
        <w:jc w:val="both"/>
        <w:rPr>
          <w:rFonts w:eastAsia="Times New Roman"/>
          <w:sz w:val="24"/>
          <w:szCs w:val="24"/>
        </w:rPr>
      </w:pPr>
      <w:r w:rsidRPr="00BD1C3C">
        <w:rPr>
          <w:rFonts w:eastAsia="Times New Roman"/>
          <w:sz w:val="24"/>
          <w:szCs w:val="24"/>
        </w:rPr>
        <w:t>собственно проведение исследования с обязательным поэтапным контролем и коррекцией результатов работ;</w:t>
      </w:r>
    </w:p>
    <w:p w:rsidR="003D5542" w:rsidRPr="00BD1C3C" w:rsidRDefault="006754DC" w:rsidP="0043526B">
      <w:pPr>
        <w:numPr>
          <w:ilvl w:val="0"/>
          <w:numId w:val="138"/>
        </w:numPr>
        <w:tabs>
          <w:tab w:val="left" w:pos="580"/>
        </w:tabs>
        <w:spacing w:line="300" w:lineRule="auto"/>
        <w:ind w:left="580" w:hanging="152"/>
        <w:jc w:val="both"/>
        <w:rPr>
          <w:rFonts w:eastAsia="Times New Roman"/>
          <w:sz w:val="24"/>
          <w:szCs w:val="24"/>
        </w:rPr>
      </w:pPr>
      <w:r w:rsidRPr="00BD1C3C">
        <w:rPr>
          <w:rFonts w:eastAsia="Times New Roman"/>
          <w:sz w:val="24"/>
          <w:szCs w:val="24"/>
        </w:rPr>
        <w:t>оформление результатов учебно-исследовательской деятельности как конечного продукта;</w:t>
      </w:r>
    </w:p>
    <w:p w:rsidR="003D5542" w:rsidRPr="00BD1C3C" w:rsidRDefault="006754DC" w:rsidP="0043526B">
      <w:pPr>
        <w:numPr>
          <w:ilvl w:val="0"/>
          <w:numId w:val="138"/>
        </w:numPr>
        <w:tabs>
          <w:tab w:val="left" w:pos="691"/>
        </w:tabs>
        <w:spacing w:line="300" w:lineRule="auto"/>
        <w:ind w:firstLine="428"/>
        <w:jc w:val="both"/>
        <w:rPr>
          <w:rFonts w:eastAsia="Times New Roman"/>
          <w:sz w:val="24"/>
          <w:szCs w:val="24"/>
        </w:rPr>
      </w:pPr>
      <w:r w:rsidRPr="00BD1C3C">
        <w:rPr>
          <w:rFonts w:eastAsia="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Формы организации учебно-исследовательской деятельности на урочных занятиях могут быть следующими:</w:t>
      </w:r>
    </w:p>
    <w:p w:rsidR="003D5542" w:rsidRPr="00BD1C3C" w:rsidRDefault="006754DC" w:rsidP="0043526B">
      <w:pPr>
        <w:numPr>
          <w:ilvl w:val="0"/>
          <w:numId w:val="138"/>
        </w:numPr>
        <w:tabs>
          <w:tab w:val="left" w:pos="603"/>
        </w:tabs>
        <w:spacing w:line="300" w:lineRule="auto"/>
        <w:ind w:firstLine="428"/>
        <w:jc w:val="both"/>
        <w:rPr>
          <w:rFonts w:eastAsia="Times New Roman"/>
          <w:sz w:val="24"/>
          <w:szCs w:val="24"/>
        </w:rPr>
      </w:pPr>
      <w:r w:rsidRPr="00BD1C3C">
        <w:rPr>
          <w:rFonts w:eastAsia="Times New Roman"/>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0"/>
          <w:numId w:val="138"/>
        </w:numPr>
        <w:tabs>
          <w:tab w:val="left" w:pos="735"/>
        </w:tabs>
        <w:spacing w:line="300" w:lineRule="auto"/>
        <w:ind w:firstLine="428"/>
        <w:jc w:val="both"/>
        <w:rPr>
          <w:rFonts w:eastAsia="Times New Roman"/>
          <w:sz w:val="24"/>
          <w:szCs w:val="24"/>
        </w:rPr>
      </w:pPr>
      <w:r w:rsidRPr="00BD1C3C">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D5542" w:rsidRPr="00BD1C3C" w:rsidRDefault="006754DC" w:rsidP="0043526B">
      <w:pPr>
        <w:numPr>
          <w:ilvl w:val="0"/>
          <w:numId w:val="138"/>
        </w:numPr>
        <w:tabs>
          <w:tab w:val="left" w:pos="586"/>
        </w:tabs>
        <w:spacing w:line="300" w:lineRule="auto"/>
        <w:ind w:firstLine="428"/>
        <w:jc w:val="both"/>
        <w:rPr>
          <w:rFonts w:eastAsia="Times New Roman"/>
          <w:sz w:val="24"/>
          <w:szCs w:val="24"/>
        </w:rPr>
      </w:pPr>
      <w:r w:rsidRPr="00BD1C3C">
        <w:rPr>
          <w:rFonts w:eastAsia="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Формы организации учебно-исследовательской деятельности на внеурочных занятиях могут быть следующими:</w:t>
      </w:r>
    </w:p>
    <w:p w:rsidR="003D5542" w:rsidRPr="00BD1C3C" w:rsidRDefault="006754DC" w:rsidP="0043526B">
      <w:pPr>
        <w:numPr>
          <w:ilvl w:val="0"/>
          <w:numId w:val="138"/>
        </w:numPr>
        <w:tabs>
          <w:tab w:val="left" w:pos="580"/>
        </w:tabs>
        <w:spacing w:line="300" w:lineRule="auto"/>
        <w:ind w:left="580" w:hanging="152"/>
        <w:jc w:val="both"/>
        <w:rPr>
          <w:rFonts w:eastAsia="Times New Roman"/>
          <w:sz w:val="24"/>
          <w:szCs w:val="24"/>
        </w:rPr>
      </w:pPr>
      <w:r w:rsidRPr="00BD1C3C">
        <w:rPr>
          <w:rFonts w:eastAsia="Times New Roman"/>
          <w:sz w:val="24"/>
          <w:szCs w:val="24"/>
        </w:rPr>
        <w:t>исследовательская практика обучающихся с ЗПР;</w:t>
      </w:r>
    </w:p>
    <w:p w:rsidR="003D5542" w:rsidRPr="00BD1C3C" w:rsidRDefault="006754DC" w:rsidP="0043526B">
      <w:pPr>
        <w:numPr>
          <w:ilvl w:val="0"/>
          <w:numId w:val="138"/>
        </w:numPr>
        <w:tabs>
          <w:tab w:val="left" w:pos="687"/>
        </w:tabs>
        <w:spacing w:line="300" w:lineRule="auto"/>
        <w:ind w:firstLine="428"/>
        <w:jc w:val="both"/>
        <w:rPr>
          <w:rFonts w:eastAsia="Times New Roman"/>
          <w:sz w:val="24"/>
          <w:szCs w:val="24"/>
        </w:rPr>
      </w:pPr>
      <w:r w:rsidRPr="00BD1C3C">
        <w:rPr>
          <w:rFonts w:eastAsia="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D5542" w:rsidRPr="00BD1C3C" w:rsidRDefault="006754DC" w:rsidP="0043526B">
      <w:pPr>
        <w:numPr>
          <w:ilvl w:val="0"/>
          <w:numId w:val="138"/>
        </w:numPr>
        <w:tabs>
          <w:tab w:val="left" w:pos="624"/>
        </w:tabs>
        <w:spacing w:line="300" w:lineRule="auto"/>
        <w:ind w:firstLine="428"/>
        <w:jc w:val="both"/>
        <w:rPr>
          <w:rFonts w:eastAsia="Times New Roman"/>
          <w:sz w:val="24"/>
          <w:szCs w:val="24"/>
        </w:rPr>
      </w:pPr>
      <w:r w:rsidRPr="00BD1C3C">
        <w:rPr>
          <w:rFonts w:eastAsia="Times New Roman"/>
          <w:sz w:val="24"/>
          <w:szCs w:val="24"/>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3D5542" w:rsidRPr="00BD1C3C" w:rsidRDefault="006754DC" w:rsidP="0043526B">
      <w:pPr>
        <w:numPr>
          <w:ilvl w:val="0"/>
          <w:numId w:val="138"/>
        </w:numPr>
        <w:tabs>
          <w:tab w:val="left" w:pos="576"/>
        </w:tabs>
        <w:spacing w:line="300" w:lineRule="auto"/>
        <w:ind w:firstLine="428"/>
        <w:jc w:val="both"/>
        <w:rPr>
          <w:rFonts w:eastAsia="Times New Roman"/>
          <w:sz w:val="24"/>
          <w:szCs w:val="24"/>
        </w:rPr>
      </w:pPr>
      <w:r w:rsidRPr="00BD1C3C">
        <w:rPr>
          <w:rFonts w:eastAsia="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D5542" w:rsidRPr="00BD1C3C" w:rsidRDefault="006754DC" w:rsidP="0043526B">
      <w:pPr>
        <w:numPr>
          <w:ilvl w:val="0"/>
          <w:numId w:val="138"/>
        </w:numPr>
        <w:tabs>
          <w:tab w:val="left" w:pos="595"/>
        </w:tabs>
        <w:spacing w:line="300" w:lineRule="auto"/>
        <w:ind w:firstLine="428"/>
        <w:jc w:val="both"/>
        <w:rPr>
          <w:rFonts w:eastAsia="Times New Roman"/>
          <w:sz w:val="24"/>
          <w:szCs w:val="24"/>
        </w:rPr>
      </w:pPr>
      <w:r w:rsidRPr="00BD1C3C">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w:t>
      </w:r>
    </w:p>
    <w:p w:rsidR="003D5542" w:rsidRPr="00BD1C3C" w:rsidRDefault="006754DC" w:rsidP="0043526B">
      <w:pPr>
        <w:spacing w:line="300" w:lineRule="auto"/>
        <w:jc w:val="both"/>
        <w:rPr>
          <w:sz w:val="24"/>
          <w:szCs w:val="24"/>
        </w:rPr>
      </w:pPr>
      <w:r w:rsidRPr="00BD1C3C">
        <w:rPr>
          <w:rFonts w:eastAsia="Times New Roman"/>
          <w:sz w:val="24"/>
          <w:szCs w:val="24"/>
        </w:rPr>
        <w:t>деятельности является её связь с проектной деятельностью обучающихся с ЗПР.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D5542" w:rsidRPr="00BD1C3C" w:rsidRDefault="006754DC" w:rsidP="0043526B">
      <w:pPr>
        <w:spacing w:line="300" w:lineRule="auto"/>
        <w:ind w:left="420"/>
        <w:jc w:val="both"/>
        <w:rPr>
          <w:sz w:val="24"/>
          <w:szCs w:val="24"/>
        </w:rPr>
      </w:pPr>
      <w:r w:rsidRPr="00BD1C3C">
        <w:rPr>
          <w:rFonts w:eastAsia="Times New Roman"/>
          <w:sz w:val="24"/>
          <w:szCs w:val="24"/>
        </w:rPr>
        <w:t>При этом необходимо соблюдать ряд условий:</w:t>
      </w:r>
    </w:p>
    <w:p w:rsidR="003D5542" w:rsidRPr="00BD1C3C" w:rsidRDefault="006754DC" w:rsidP="0043526B">
      <w:pPr>
        <w:numPr>
          <w:ilvl w:val="1"/>
          <w:numId w:val="139"/>
        </w:numPr>
        <w:tabs>
          <w:tab w:val="left" w:pos="610"/>
        </w:tabs>
        <w:spacing w:line="300" w:lineRule="auto"/>
        <w:ind w:firstLine="428"/>
        <w:jc w:val="both"/>
        <w:rPr>
          <w:rFonts w:eastAsia="Times New Roman"/>
          <w:sz w:val="24"/>
          <w:szCs w:val="24"/>
        </w:rPr>
      </w:pPr>
      <w:r w:rsidRPr="00BD1C3C">
        <w:rPr>
          <w:rFonts w:eastAsia="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 с ЗПР;</w:t>
      </w:r>
    </w:p>
    <w:p w:rsidR="003D5542" w:rsidRPr="00BD1C3C" w:rsidRDefault="006754DC" w:rsidP="0043526B">
      <w:pPr>
        <w:numPr>
          <w:ilvl w:val="1"/>
          <w:numId w:val="139"/>
        </w:numPr>
        <w:tabs>
          <w:tab w:val="left" w:pos="583"/>
        </w:tabs>
        <w:spacing w:line="300" w:lineRule="auto"/>
        <w:ind w:firstLine="428"/>
        <w:jc w:val="both"/>
        <w:rPr>
          <w:rFonts w:eastAsia="Times New Roman"/>
          <w:sz w:val="24"/>
          <w:szCs w:val="24"/>
        </w:rPr>
      </w:pPr>
      <w:r w:rsidRPr="00BD1C3C">
        <w:rPr>
          <w:rFonts w:eastAsia="Times New Roman"/>
          <w:sz w:val="24"/>
          <w:szCs w:val="24"/>
        </w:rPr>
        <w:t>для выполнения проекта должны быть все условия — информационные ресурсы, мастерские, клубы, школьные научные общества;</w:t>
      </w:r>
    </w:p>
    <w:p w:rsidR="003D5542" w:rsidRPr="00BD1C3C" w:rsidRDefault="006754DC" w:rsidP="0043526B">
      <w:pPr>
        <w:numPr>
          <w:ilvl w:val="1"/>
          <w:numId w:val="139"/>
        </w:numPr>
        <w:tabs>
          <w:tab w:val="left" w:pos="598"/>
        </w:tabs>
        <w:spacing w:line="300" w:lineRule="auto"/>
        <w:ind w:firstLine="428"/>
        <w:jc w:val="both"/>
        <w:rPr>
          <w:rFonts w:eastAsia="Times New Roman"/>
          <w:sz w:val="24"/>
          <w:szCs w:val="24"/>
        </w:rPr>
      </w:pPr>
      <w:r w:rsidRPr="00BD1C3C">
        <w:rPr>
          <w:rFonts w:eastAsia="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D5542" w:rsidRPr="00BD1C3C" w:rsidRDefault="006754DC" w:rsidP="0043526B">
      <w:pPr>
        <w:numPr>
          <w:ilvl w:val="1"/>
          <w:numId w:val="139"/>
        </w:numPr>
        <w:tabs>
          <w:tab w:val="left" w:pos="634"/>
        </w:tabs>
        <w:spacing w:line="300" w:lineRule="auto"/>
        <w:ind w:firstLine="428"/>
        <w:jc w:val="both"/>
        <w:rPr>
          <w:rFonts w:eastAsia="Times New Roman"/>
          <w:sz w:val="24"/>
          <w:szCs w:val="24"/>
        </w:rPr>
      </w:pPr>
      <w:r w:rsidRPr="00BD1C3C">
        <w:rPr>
          <w:rFonts w:eastAsia="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D5542" w:rsidRPr="00BD1C3C" w:rsidRDefault="006754DC" w:rsidP="0043526B">
      <w:pPr>
        <w:numPr>
          <w:ilvl w:val="1"/>
          <w:numId w:val="139"/>
        </w:numPr>
        <w:tabs>
          <w:tab w:val="left" w:pos="624"/>
        </w:tabs>
        <w:spacing w:line="300" w:lineRule="auto"/>
        <w:ind w:firstLine="428"/>
        <w:jc w:val="both"/>
        <w:rPr>
          <w:rFonts w:eastAsia="Times New Roman"/>
          <w:sz w:val="24"/>
          <w:szCs w:val="24"/>
        </w:rPr>
      </w:pPr>
      <w:r w:rsidRPr="00BD1C3C">
        <w:rPr>
          <w:rFonts w:eastAsia="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D5542" w:rsidRPr="00BD1C3C" w:rsidRDefault="006754DC" w:rsidP="0043526B">
      <w:pPr>
        <w:numPr>
          <w:ilvl w:val="1"/>
          <w:numId w:val="139"/>
        </w:numPr>
        <w:tabs>
          <w:tab w:val="left" w:pos="605"/>
        </w:tabs>
        <w:spacing w:line="300" w:lineRule="auto"/>
        <w:ind w:firstLine="428"/>
        <w:jc w:val="both"/>
        <w:rPr>
          <w:rFonts w:eastAsia="Times New Roman"/>
          <w:sz w:val="24"/>
          <w:szCs w:val="24"/>
        </w:rPr>
      </w:pPr>
      <w:r w:rsidRPr="00BD1C3C">
        <w:rPr>
          <w:rFonts w:eastAsia="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D5542" w:rsidRPr="00BD1C3C" w:rsidRDefault="006754DC" w:rsidP="0043526B">
      <w:pPr>
        <w:numPr>
          <w:ilvl w:val="1"/>
          <w:numId w:val="139"/>
        </w:numPr>
        <w:tabs>
          <w:tab w:val="left" w:pos="574"/>
        </w:tabs>
        <w:spacing w:line="300" w:lineRule="auto"/>
        <w:ind w:firstLine="428"/>
        <w:jc w:val="both"/>
        <w:rPr>
          <w:rFonts w:eastAsia="Times New Roman"/>
          <w:sz w:val="24"/>
          <w:szCs w:val="24"/>
        </w:rPr>
      </w:pPr>
      <w:r w:rsidRPr="00BD1C3C">
        <w:rPr>
          <w:rFonts w:eastAsia="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w:t>
      </w:r>
    </w:p>
    <w:p w:rsidR="003D5542" w:rsidRPr="00BD1C3C" w:rsidRDefault="006754DC" w:rsidP="0043526B">
      <w:pPr>
        <w:numPr>
          <w:ilvl w:val="0"/>
          <w:numId w:val="139"/>
        </w:numPr>
        <w:tabs>
          <w:tab w:val="left" w:pos="180"/>
        </w:tabs>
        <w:spacing w:line="300" w:lineRule="auto"/>
        <w:ind w:left="180" w:hanging="180"/>
        <w:jc w:val="both"/>
        <w:rPr>
          <w:rFonts w:eastAsia="Times New Roman"/>
          <w:sz w:val="24"/>
          <w:szCs w:val="24"/>
        </w:rPr>
      </w:pPr>
      <w:r w:rsidRPr="00BD1C3C">
        <w:rPr>
          <w:rFonts w:eastAsia="Times New Roman"/>
          <w:sz w:val="24"/>
          <w:szCs w:val="24"/>
        </w:rPr>
        <w:t>очной форме или путём размещения в открытых ресурсах Интернета для обсуждения.</w:t>
      </w:r>
    </w:p>
    <w:p w:rsidR="003D5542" w:rsidRPr="00BD1C3C" w:rsidRDefault="006754DC" w:rsidP="0043526B">
      <w:pPr>
        <w:spacing w:line="300" w:lineRule="auto"/>
        <w:ind w:left="420" w:right="2260"/>
        <w:jc w:val="both"/>
        <w:rPr>
          <w:sz w:val="24"/>
          <w:szCs w:val="24"/>
        </w:rPr>
      </w:pPr>
      <w:r w:rsidRPr="00BD1C3C">
        <w:rPr>
          <w:rFonts w:eastAsia="Times New Roman"/>
          <w:b/>
          <w:bCs/>
          <w:sz w:val="24"/>
          <w:szCs w:val="24"/>
        </w:rPr>
        <w:t>Условия и средства формирования универсальных учебных действий Учебное сотрудничество</w:t>
      </w:r>
    </w:p>
    <w:p w:rsidR="003D5542" w:rsidRPr="00BD1C3C" w:rsidRDefault="006754DC" w:rsidP="0043526B">
      <w:pPr>
        <w:spacing w:line="300" w:lineRule="auto"/>
        <w:ind w:firstLine="428"/>
        <w:jc w:val="both"/>
        <w:rPr>
          <w:sz w:val="24"/>
          <w:szCs w:val="24"/>
        </w:rPr>
      </w:pPr>
      <w:r w:rsidRPr="00BD1C3C">
        <w:rPr>
          <w:rFonts w:eastAsia="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D1C3C">
        <w:rPr>
          <w:rFonts w:eastAsia="Times New Roman"/>
          <w:i/>
          <w:iCs/>
          <w:sz w:val="24"/>
          <w:szCs w:val="24"/>
        </w:rPr>
        <w:t>индивидуальной,</w:t>
      </w:r>
      <w:r w:rsidRPr="00BD1C3C">
        <w:rPr>
          <w:rFonts w:eastAsia="Times New Roman"/>
          <w:sz w:val="24"/>
          <w:szCs w:val="24"/>
        </w:rPr>
        <w:t xml:space="preserve"> тем не менее </w:t>
      </w:r>
      <w:r w:rsidRPr="00BD1C3C">
        <w:rPr>
          <w:rFonts w:eastAsia="Times New Roman"/>
          <w:i/>
          <w:iCs/>
          <w:sz w:val="24"/>
          <w:szCs w:val="24"/>
        </w:rPr>
        <w:t>вокруг</w:t>
      </w:r>
      <w:r w:rsidRPr="00BD1C3C">
        <w:rPr>
          <w:rFonts w:eastAsia="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D1C3C">
        <w:rPr>
          <w:rFonts w:eastAsia="Times New Roman"/>
          <w:i/>
          <w:iCs/>
          <w:sz w:val="24"/>
          <w:szCs w:val="24"/>
        </w:rPr>
        <w:t xml:space="preserve">помогают </w:t>
      </w:r>
      <w:r w:rsidRPr="00BD1C3C">
        <w:rPr>
          <w:rFonts w:eastAsia="Times New Roman"/>
          <w:sz w:val="24"/>
          <w:szCs w:val="24"/>
        </w:rPr>
        <w:t>друг другу,</w:t>
      </w:r>
      <w:r w:rsidRPr="00BD1C3C">
        <w:rPr>
          <w:rFonts w:eastAsia="Times New Roman"/>
          <w:i/>
          <w:iCs/>
          <w:sz w:val="24"/>
          <w:szCs w:val="24"/>
        </w:rPr>
        <w:t xml:space="preserve"> </w:t>
      </w:r>
      <w:r w:rsidRPr="00BD1C3C">
        <w:rPr>
          <w:rFonts w:eastAsia="Times New Roman"/>
          <w:sz w:val="24"/>
          <w:szCs w:val="24"/>
        </w:rPr>
        <w:t>осуществляют</w:t>
      </w:r>
      <w:r w:rsidRPr="00BD1C3C">
        <w:rPr>
          <w:rFonts w:eastAsia="Times New Roman"/>
          <w:i/>
          <w:iCs/>
          <w:sz w:val="24"/>
          <w:szCs w:val="24"/>
        </w:rPr>
        <w:t xml:space="preserve"> взаимоконтроль </w:t>
      </w:r>
      <w:r w:rsidRPr="00BD1C3C">
        <w:rPr>
          <w:rFonts w:eastAsia="Times New Roman"/>
          <w:sz w:val="24"/>
          <w:szCs w:val="24"/>
        </w:rPr>
        <w:t>и т.</w:t>
      </w:r>
      <w:r w:rsidRPr="00BD1C3C">
        <w:rPr>
          <w:rFonts w:eastAsia="Times New Roman"/>
          <w:i/>
          <w:iCs/>
          <w:sz w:val="24"/>
          <w:szCs w:val="24"/>
        </w:rPr>
        <w:t xml:space="preserve"> </w:t>
      </w:r>
      <w:r w:rsidRPr="00BD1C3C">
        <w:rPr>
          <w:rFonts w:eastAsia="Times New Roman"/>
          <w:sz w:val="24"/>
          <w:szCs w:val="24"/>
        </w:rPr>
        <w:t>д.</w:t>
      </w:r>
    </w:p>
    <w:p w:rsidR="003D5542" w:rsidRPr="00BD1C3C" w:rsidRDefault="006754DC" w:rsidP="0043526B">
      <w:pPr>
        <w:spacing w:line="300" w:lineRule="auto"/>
        <w:ind w:firstLine="428"/>
        <w:jc w:val="both"/>
        <w:rPr>
          <w:sz w:val="24"/>
          <w:szCs w:val="24"/>
        </w:rPr>
      </w:pPr>
      <w:r w:rsidRPr="00BD1C3C">
        <w:rPr>
          <w:rFonts w:eastAsia="Times New Roman"/>
          <w:sz w:val="24"/>
          <w:szCs w:val="24"/>
        </w:rPr>
        <w:t xml:space="preserve">В условиях </w:t>
      </w:r>
      <w:r w:rsidRPr="00BD1C3C">
        <w:rPr>
          <w:rFonts w:eastAsia="Times New Roman"/>
          <w:i/>
          <w:iCs/>
          <w:sz w:val="24"/>
          <w:szCs w:val="24"/>
        </w:rPr>
        <w:t>специально организуемого учебного сотрудничества</w:t>
      </w:r>
      <w:r w:rsidRPr="00BD1C3C">
        <w:rPr>
          <w:rFonts w:eastAsia="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D5542" w:rsidRPr="00BD1C3C" w:rsidRDefault="006754DC" w:rsidP="0043526B">
      <w:pPr>
        <w:numPr>
          <w:ilvl w:val="0"/>
          <w:numId w:val="140"/>
        </w:numPr>
        <w:tabs>
          <w:tab w:val="left" w:pos="595"/>
        </w:tabs>
        <w:spacing w:line="300" w:lineRule="auto"/>
        <w:ind w:firstLine="428"/>
        <w:jc w:val="both"/>
        <w:rPr>
          <w:rFonts w:eastAsia="Times New Roman"/>
          <w:sz w:val="24"/>
          <w:szCs w:val="24"/>
        </w:rPr>
      </w:pPr>
      <w:r w:rsidRPr="00BD1C3C">
        <w:rPr>
          <w:rFonts w:eastAsia="Times New Roman"/>
          <w:sz w:val="24"/>
          <w:szCs w:val="24"/>
        </w:rPr>
        <w:t>распределение начальных действий и операций, заданное предметным условием совместной работы;</w:t>
      </w:r>
    </w:p>
    <w:p w:rsidR="003D5542" w:rsidRPr="00BD1C3C" w:rsidRDefault="006754DC" w:rsidP="0043526B">
      <w:pPr>
        <w:numPr>
          <w:ilvl w:val="0"/>
          <w:numId w:val="140"/>
        </w:numPr>
        <w:tabs>
          <w:tab w:val="left" w:pos="663"/>
        </w:tabs>
        <w:spacing w:line="300" w:lineRule="auto"/>
        <w:ind w:firstLine="428"/>
        <w:jc w:val="both"/>
        <w:rPr>
          <w:rFonts w:eastAsia="Times New Roman"/>
          <w:sz w:val="24"/>
          <w:szCs w:val="24"/>
        </w:rPr>
      </w:pPr>
      <w:r w:rsidRPr="00BD1C3C">
        <w:rPr>
          <w:rFonts w:eastAsia="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D5542" w:rsidRPr="00BD1C3C" w:rsidRDefault="006754DC" w:rsidP="0043526B">
      <w:pPr>
        <w:numPr>
          <w:ilvl w:val="0"/>
          <w:numId w:val="140"/>
        </w:numPr>
        <w:tabs>
          <w:tab w:val="left" w:pos="624"/>
        </w:tabs>
        <w:spacing w:line="300" w:lineRule="auto"/>
        <w:ind w:firstLine="428"/>
        <w:jc w:val="both"/>
        <w:rPr>
          <w:rFonts w:eastAsia="Times New Roman"/>
          <w:sz w:val="24"/>
          <w:szCs w:val="24"/>
        </w:rPr>
      </w:pPr>
      <w:r w:rsidRPr="00BD1C3C">
        <w:rPr>
          <w:rFonts w:eastAsia="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D5542" w:rsidRPr="00BD1C3C" w:rsidRDefault="006754DC" w:rsidP="0043526B">
      <w:pPr>
        <w:numPr>
          <w:ilvl w:val="0"/>
          <w:numId w:val="140"/>
        </w:numPr>
        <w:tabs>
          <w:tab w:val="left" w:pos="586"/>
        </w:tabs>
        <w:spacing w:line="300" w:lineRule="auto"/>
        <w:ind w:firstLine="428"/>
        <w:jc w:val="both"/>
        <w:rPr>
          <w:rFonts w:eastAsia="Times New Roman"/>
          <w:sz w:val="24"/>
          <w:szCs w:val="24"/>
        </w:rPr>
      </w:pPr>
      <w:r w:rsidRPr="00BD1C3C">
        <w:rPr>
          <w:rFonts w:eastAsia="Times New Roman"/>
          <w:sz w:val="24"/>
          <w:szCs w:val="24"/>
        </w:rPr>
        <w:t>коммуникацию (общение), обеспечивающую реализацию процессов распределения, обмена и взаимопонимания;</w:t>
      </w:r>
    </w:p>
    <w:p w:rsidR="00FA5B33" w:rsidRPr="00BD1C3C" w:rsidRDefault="006754DC" w:rsidP="0043526B">
      <w:pPr>
        <w:numPr>
          <w:ilvl w:val="0"/>
          <w:numId w:val="141"/>
        </w:numPr>
        <w:tabs>
          <w:tab w:val="left" w:pos="708"/>
        </w:tabs>
        <w:spacing w:line="300" w:lineRule="auto"/>
        <w:ind w:firstLine="428"/>
        <w:jc w:val="both"/>
        <w:rPr>
          <w:rFonts w:eastAsia="Times New Roman"/>
          <w:sz w:val="24"/>
          <w:szCs w:val="24"/>
        </w:rPr>
      </w:pPr>
      <w:r w:rsidRPr="00BD1C3C">
        <w:rPr>
          <w:rFonts w:eastAsia="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D5542" w:rsidRPr="00BD1C3C" w:rsidRDefault="006754DC" w:rsidP="0043526B">
      <w:pPr>
        <w:numPr>
          <w:ilvl w:val="0"/>
          <w:numId w:val="141"/>
        </w:numPr>
        <w:tabs>
          <w:tab w:val="left" w:pos="708"/>
        </w:tabs>
        <w:spacing w:line="300" w:lineRule="auto"/>
        <w:ind w:firstLine="428"/>
        <w:jc w:val="both"/>
        <w:rPr>
          <w:rFonts w:eastAsia="Times New Roman"/>
          <w:sz w:val="24"/>
          <w:szCs w:val="24"/>
        </w:rPr>
      </w:pPr>
      <w:r w:rsidRPr="00BD1C3C">
        <w:rPr>
          <w:rFonts w:eastAsia="Times New Roman"/>
          <w:sz w:val="24"/>
          <w:szCs w:val="24"/>
        </w:rPr>
        <w:t>рефлексию, обеспечивающую преодоление ограничений собственного действия относительно общей схемы деятельности.</w:t>
      </w:r>
    </w:p>
    <w:p w:rsidR="003D5542" w:rsidRPr="00BD1C3C" w:rsidRDefault="006754DC" w:rsidP="0043526B">
      <w:pPr>
        <w:spacing w:line="300" w:lineRule="auto"/>
        <w:ind w:left="420"/>
        <w:jc w:val="both"/>
        <w:rPr>
          <w:rFonts w:eastAsia="Times New Roman"/>
          <w:sz w:val="24"/>
          <w:szCs w:val="24"/>
        </w:rPr>
      </w:pPr>
      <w:r w:rsidRPr="00BD1C3C">
        <w:rPr>
          <w:rFonts w:eastAsia="Times New Roman"/>
          <w:b/>
          <w:bCs/>
          <w:sz w:val="24"/>
          <w:szCs w:val="24"/>
        </w:rPr>
        <w:t>Совместная деятельность</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с ЗПР и между самими обучающимися в процессе формирования знаний и умений.</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Цели организации работы в группе:</w:t>
      </w:r>
    </w:p>
    <w:p w:rsidR="003D5542" w:rsidRPr="00BD1C3C" w:rsidRDefault="006754DC" w:rsidP="0043526B">
      <w:pPr>
        <w:numPr>
          <w:ilvl w:val="0"/>
          <w:numId w:val="141"/>
        </w:numPr>
        <w:tabs>
          <w:tab w:val="left" w:pos="580"/>
        </w:tabs>
        <w:spacing w:line="300" w:lineRule="auto"/>
        <w:ind w:left="580" w:hanging="152"/>
        <w:jc w:val="both"/>
        <w:rPr>
          <w:rFonts w:eastAsia="Times New Roman"/>
          <w:sz w:val="24"/>
          <w:szCs w:val="24"/>
        </w:rPr>
      </w:pPr>
      <w:r w:rsidRPr="00BD1C3C">
        <w:rPr>
          <w:rFonts w:eastAsia="Times New Roman"/>
          <w:sz w:val="24"/>
          <w:szCs w:val="24"/>
        </w:rPr>
        <w:t>создание учебной мотивации;</w:t>
      </w:r>
    </w:p>
    <w:p w:rsidR="003D5542" w:rsidRPr="00BD1C3C" w:rsidRDefault="006754DC" w:rsidP="0043526B">
      <w:pPr>
        <w:numPr>
          <w:ilvl w:val="0"/>
          <w:numId w:val="141"/>
        </w:numPr>
        <w:tabs>
          <w:tab w:val="left" w:pos="580"/>
        </w:tabs>
        <w:spacing w:line="300" w:lineRule="auto"/>
        <w:ind w:left="580" w:hanging="152"/>
        <w:jc w:val="both"/>
        <w:rPr>
          <w:rFonts w:eastAsia="Times New Roman"/>
          <w:sz w:val="24"/>
          <w:szCs w:val="24"/>
        </w:rPr>
      </w:pPr>
      <w:r w:rsidRPr="00BD1C3C">
        <w:rPr>
          <w:rFonts w:eastAsia="Times New Roman"/>
          <w:sz w:val="24"/>
          <w:szCs w:val="24"/>
        </w:rPr>
        <w:t>пробуждение в учениках познавательного интереса;</w:t>
      </w:r>
    </w:p>
    <w:p w:rsidR="003D5542" w:rsidRPr="00BD1C3C" w:rsidRDefault="006754DC" w:rsidP="0043526B">
      <w:pPr>
        <w:numPr>
          <w:ilvl w:val="0"/>
          <w:numId w:val="141"/>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развитие стремления к успеху и одобрению;</w:t>
      </w:r>
    </w:p>
    <w:p w:rsidR="003D5542" w:rsidRPr="00BD1C3C" w:rsidRDefault="006754DC" w:rsidP="0043526B">
      <w:pPr>
        <w:numPr>
          <w:ilvl w:val="0"/>
          <w:numId w:val="141"/>
        </w:numPr>
        <w:tabs>
          <w:tab w:val="left" w:pos="580"/>
        </w:tabs>
        <w:spacing w:line="300" w:lineRule="auto"/>
        <w:ind w:left="580" w:hanging="152"/>
        <w:jc w:val="both"/>
        <w:rPr>
          <w:rFonts w:eastAsia="Times New Roman"/>
          <w:sz w:val="24"/>
          <w:szCs w:val="24"/>
        </w:rPr>
      </w:pPr>
      <w:r w:rsidRPr="00BD1C3C">
        <w:rPr>
          <w:rFonts w:eastAsia="Times New Roman"/>
          <w:sz w:val="24"/>
          <w:szCs w:val="24"/>
        </w:rPr>
        <w:t>снятие неуверенности в себе, боязни сделать ошибку и получить за это порицание;</w:t>
      </w:r>
    </w:p>
    <w:p w:rsidR="003D5542" w:rsidRPr="00BD1C3C" w:rsidRDefault="006754DC" w:rsidP="0043526B">
      <w:pPr>
        <w:numPr>
          <w:ilvl w:val="0"/>
          <w:numId w:val="141"/>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развитие способности к самостоятельной оценке своей работы;</w:t>
      </w:r>
    </w:p>
    <w:p w:rsidR="003D5542" w:rsidRPr="00BD1C3C" w:rsidRDefault="006754DC" w:rsidP="0043526B">
      <w:pPr>
        <w:numPr>
          <w:ilvl w:val="0"/>
          <w:numId w:val="141"/>
        </w:numPr>
        <w:tabs>
          <w:tab w:val="left" w:pos="580"/>
        </w:tabs>
        <w:spacing w:line="300" w:lineRule="auto"/>
        <w:ind w:left="580" w:hanging="152"/>
        <w:jc w:val="both"/>
        <w:rPr>
          <w:rFonts w:eastAsia="Times New Roman"/>
          <w:sz w:val="24"/>
          <w:szCs w:val="24"/>
        </w:rPr>
      </w:pPr>
      <w:r w:rsidRPr="00BD1C3C">
        <w:rPr>
          <w:rFonts w:eastAsia="Times New Roman"/>
          <w:sz w:val="24"/>
          <w:szCs w:val="24"/>
        </w:rPr>
        <w:t>формирование умения общаться и взаимодействовать с другими обучающимися.</w:t>
      </w:r>
    </w:p>
    <w:p w:rsidR="003D5542" w:rsidRPr="00BD1C3C" w:rsidRDefault="006754DC" w:rsidP="0043526B">
      <w:pPr>
        <w:spacing w:line="300" w:lineRule="auto"/>
        <w:ind w:firstLine="428"/>
        <w:jc w:val="both"/>
        <w:rPr>
          <w:sz w:val="24"/>
          <w:szCs w:val="24"/>
        </w:rPr>
      </w:pPr>
      <w:r w:rsidRPr="00BD1C3C">
        <w:rPr>
          <w:rFonts w:eastAsia="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3D5542" w:rsidRPr="00BD1C3C" w:rsidRDefault="006754DC" w:rsidP="0043526B">
      <w:pPr>
        <w:spacing w:line="300" w:lineRule="auto"/>
        <w:ind w:left="420"/>
        <w:jc w:val="both"/>
        <w:rPr>
          <w:sz w:val="24"/>
          <w:szCs w:val="24"/>
        </w:rPr>
      </w:pPr>
      <w:r w:rsidRPr="00BD1C3C">
        <w:rPr>
          <w:rFonts w:eastAsia="Times New Roman"/>
          <w:sz w:val="24"/>
          <w:szCs w:val="24"/>
        </w:rPr>
        <w:t>Можно выделить три принципа организации совместной деятельности:</w:t>
      </w:r>
    </w:p>
    <w:p w:rsidR="003D5542" w:rsidRPr="00BD1C3C" w:rsidRDefault="006754DC" w:rsidP="0043526B">
      <w:pPr>
        <w:numPr>
          <w:ilvl w:val="0"/>
          <w:numId w:val="142"/>
        </w:numPr>
        <w:tabs>
          <w:tab w:val="left" w:pos="680"/>
        </w:tabs>
        <w:spacing w:line="300" w:lineRule="auto"/>
        <w:ind w:left="680" w:hanging="252"/>
        <w:jc w:val="both"/>
        <w:rPr>
          <w:rFonts w:eastAsia="Times New Roman"/>
          <w:sz w:val="24"/>
          <w:szCs w:val="24"/>
        </w:rPr>
      </w:pPr>
      <w:r w:rsidRPr="00BD1C3C">
        <w:rPr>
          <w:rFonts w:eastAsia="Times New Roman"/>
          <w:sz w:val="24"/>
          <w:szCs w:val="24"/>
        </w:rPr>
        <w:t>принцип индивидуальных вкладов;</w:t>
      </w:r>
    </w:p>
    <w:p w:rsidR="003D5542" w:rsidRPr="00BD1C3C" w:rsidRDefault="006754DC" w:rsidP="0043526B">
      <w:pPr>
        <w:numPr>
          <w:ilvl w:val="0"/>
          <w:numId w:val="142"/>
        </w:numPr>
        <w:tabs>
          <w:tab w:val="left" w:pos="730"/>
        </w:tabs>
        <w:spacing w:line="300" w:lineRule="auto"/>
        <w:ind w:firstLine="428"/>
        <w:jc w:val="both"/>
        <w:rPr>
          <w:rFonts w:eastAsia="Times New Roman"/>
          <w:sz w:val="24"/>
          <w:szCs w:val="24"/>
        </w:rPr>
      </w:pPr>
      <w:r w:rsidRPr="00BD1C3C">
        <w:rPr>
          <w:rFonts w:eastAsia="Times New Roman"/>
          <w:sz w:val="24"/>
          <w:szCs w:val="24"/>
        </w:rPr>
        <w:t>позиционный принцип, при котором важно столкновение и координация разных позиций членов группы;</w:t>
      </w:r>
    </w:p>
    <w:p w:rsidR="003D5542" w:rsidRPr="00BD1C3C" w:rsidRDefault="006754DC" w:rsidP="0043526B">
      <w:pPr>
        <w:numPr>
          <w:ilvl w:val="0"/>
          <w:numId w:val="142"/>
        </w:numPr>
        <w:tabs>
          <w:tab w:val="left" w:pos="819"/>
        </w:tabs>
        <w:spacing w:line="300" w:lineRule="auto"/>
        <w:ind w:firstLine="428"/>
        <w:jc w:val="both"/>
        <w:rPr>
          <w:rFonts w:eastAsia="Times New Roman"/>
          <w:sz w:val="24"/>
          <w:szCs w:val="24"/>
        </w:rPr>
      </w:pPr>
      <w:r w:rsidRPr="00BD1C3C">
        <w:rPr>
          <w:rFonts w:eastAsia="Times New Roman"/>
          <w:sz w:val="24"/>
          <w:szCs w:val="24"/>
        </w:rPr>
        <w:t>принцип содержательного распределения действий, при котором за обучающимися закреплены определённые модели действий.</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Роли обучающихся при работе в группе могут распределяться по-разному:</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все роли заранее распределены учителем;</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участники группы сами выбирают себе роли.</w:t>
      </w:r>
    </w:p>
    <w:p w:rsidR="003D5542" w:rsidRPr="00BD1C3C" w:rsidRDefault="006754DC" w:rsidP="0043526B">
      <w:pPr>
        <w:spacing w:line="300" w:lineRule="auto"/>
        <w:ind w:firstLine="428"/>
        <w:jc w:val="both"/>
        <w:rPr>
          <w:sz w:val="24"/>
          <w:szCs w:val="24"/>
        </w:rPr>
      </w:pPr>
      <w:r w:rsidRPr="00BD1C3C">
        <w:rPr>
          <w:rFonts w:eastAsia="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D5542" w:rsidRPr="00BD1C3C" w:rsidRDefault="006754DC" w:rsidP="0043526B">
      <w:pPr>
        <w:spacing w:line="300" w:lineRule="auto"/>
        <w:ind w:firstLine="428"/>
        <w:jc w:val="both"/>
        <w:rPr>
          <w:sz w:val="24"/>
          <w:szCs w:val="24"/>
        </w:rPr>
      </w:pPr>
      <w:r w:rsidRPr="00BD1C3C">
        <w:rPr>
          <w:rFonts w:eastAsia="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D5542" w:rsidRPr="00BD1C3C" w:rsidRDefault="006754DC" w:rsidP="0043526B">
      <w:pPr>
        <w:spacing w:line="300" w:lineRule="auto"/>
        <w:ind w:left="420"/>
        <w:jc w:val="both"/>
        <w:rPr>
          <w:sz w:val="24"/>
          <w:szCs w:val="24"/>
        </w:rPr>
      </w:pPr>
      <w:r w:rsidRPr="00BD1C3C">
        <w:rPr>
          <w:rFonts w:eastAsia="Times New Roman"/>
          <w:sz w:val="24"/>
          <w:szCs w:val="24"/>
        </w:rPr>
        <w:t>В качестве вариантов работы парами можно назвать следующие:</w:t>
      </w:r>
    </w:p>
    <w:p w:rsidR="003D5542" w:rsidRPr="00BD1C3C" w:rsidRDefault="006754DC" w:rsidP="0043526B">
      <w:pPr>
        <w:numPr>
          <w:ilvl w:val="1"/>
          <w:numId w:val="143"/>
        </w:numPr>
        <w:tabs>
          <w:tab w:val="left" w:pos="763"/>
        </w:tabs>
        <w:spacing w:line="300" w:lineRule="auto"/>
        <w:ind w:firstLine="428"/>
        <w:jc w:val="both"/>
        <w:rPr>
          <w:rFonts w:eastAsia="Times New Roman"/>
          <w:sz w:val="24"/>
          <w:szCs w:val="24"/>
        </w:rPr>
      </w:pPr>
      <w:r w:rsidRPr="00BD1C3C">
        <w:rPr>
          <w:rFonts w:eastAsia="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D5542" w:rsidRPr="00BD1C3C" w:rsidRDefault="006754DC" w:rsidP="0043526B">
      <w:pPr>
        <w:numPr>
          <w:ilvl w:val="1"/>
          <w:numId w:val="143"/>
        </w:numPr>
        <w:tabs>
          <w:tab w:val="left" w:pos="775"/>
        </w:tabs>
        <w:spacing w:line="300" w:lineRule="auto"/>
        <w:ind w:firstLine="428"/>
        <w:jc w:val="both"/>
        <w:rPr>
          <w:rFonts w:eastAsia="Times New Roman"/>
          <w:sz w:val="24"/>
          <w:szCs w:val="24"/>
        </w:rPr>
      </w:pPr>
      <w:r w:rsidRPr="00BD1C3C">
        <w:rPr>
          <w:rFonts w:eastAsia="Times New Roman"/>
          <w:sz w:val="24"/>
          <w:szCs w:val="24"/>
        </w:rPr>
        <w:t>ученики поочерёдно выполняют общее задание, используя те определённые знания и средства, которые имеются у каждого;</w:t>
      </w:r>
    </w:p>
    <w:p w:rsidR="003D5542" w:rsidRPr="00BD1C3C" w:rsidRDefault="006754DC" w:rsidP="0043526B">
      <w:pPr>
        <w:numPr>
          <w:ilvl w:val="1"/>
          <w:numId w:val="143"/>
        </w:numPr>
        <w:tabs>
          <w:tab w:val="left" w:pos="715"/>
        </w:tabs>
        <w:spacing w:line="300" w:lineRule="auto"/>
        <w:ind w:firstLine="428"/>
        <w:jc w:val="both"/>
        <w:rPr>
          <w:rFonts w:eastAsia="Times New Roman"/>
          <w:sz w:val="24"/>
          <w:szCs w:val="24"/>
        </w:rPr>
      </w:pPr>
      <w:r w:rsidRPr="00BD1C3C">
        <w:rPr>
          <w:rFonts w:eastAsia="Times New Roman"/>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3D5542" w:rsidRPr="00BD1C3C" w:rsidRDefault="006754DC" w:rsidP="0043526B">
      <w:pPr>
        <w:spacing w:line="300" w:lineRule="auto"/>
        <w:ind w:left="420"/>
        <w:jc w:val="both"/>
        <w:rPr>
          <w:rFonts w:eastAsia="Times New Roman"/>
          <w:sz w:val="24"/>
          <w:szCs w:val="24"/>
        </w:rPr>
      </w:pPr>
      <w:r w:rsidRPr="00BD1C3C">
        <w:rPr>
          <w:rFonts w:eastAsia="Times New Roman"/>
          <w:b/>
          <w:bCs/>
          <w:sz w:val="24"/>
          <w:szCs w:val="24"/>
        </w:rPr>
        <w:t>Разновозрастное сотрудничество</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Особое место в развитии коммуникативных и кооперативных компетенций школьников с ЗПР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Эта работа обучающихся с ЗПР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w:t>
      </w:r>
    </w:p>
    <w:p w:rsidR="003D5542" w:rsidRPr="00BD1C3C" w:rsidRDefault="006754DC" w:rsidP="0043526B">
      <w:pPr>
        <w:numPr>
          <w:ilvl w:val="0"/>
          <w:numId w:val="143"/>
        </w:numPr>
        <w:tabs>
          <w:tab w:val="left" w:pos="240"/>
        </w:tabs>
        <w:spacing w:line="300" w:lineRule="auto"/>
        <w:jc w:val="both"/>
        <w:rPr>
          <w:rFonts w:eastAsia="Times New Roman"/>
          <w:sz w:val="24"/>
          <w:szCs w:val="24"/>
        </w:rPr>
      </w:pPr>
      <w:r w:rsidRPr="00BD1C3C">
        <w:rPr>
          <w:rFonts w:eastAsia="Times New Roman"/>
          <w:sz w:val="24"/>
          <w:szCs w:val="24"/>
        </w:rPr>
        <w:t>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D5542" w:rsidRPr="00BD1C3C" w:rsidRDefault="006754DC" w:rsidP="0043526B">
      <w:pPr>
        <w:spacing w:line="300" w:lineRule="auto"/>
        <w:ind w:left="420"/>
        <w:jc w:val="both"/>
        <w:rPr>
          <w:rFonts w:eastAsia="Times New Roman"/>
          <w:sz w:val="24"/>
          <w:szCs w:val="24"/>
        </w:rPr>
      </w:pPr>
      <w:r w:rsidRPr="00BD1C3C">
        <w:rPr>
          <w:rFonts w:eastAsia="Times New Roman"/>
          <w:b/>
          <w:bCs/>
          <w:sz w:val="24"/>
          <w:szCs w:val="24"/>
        </w:rPr>
        <w:t>Проектная деятельность обучающихся с ЗПР как форма сотрудничества</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D1C3C">
        <w:rPr>
          <w:rFonts w:eastAsia="Times New Roman"/>
          <w:i/>
          <w:iCs/>
          <w:sz w:val="24"/>
          <w:szCs w:val="24"/>
        </w:rPr>
        <w:t>сотрудничества,</w:t>
      </w:r>
      <w:r w:rsidRPr="00BD1C3C">
        <w:rPr>
          <w:rFonts w:eastAsia="Times New Roman"/>
          <w:sz w:val="24"/>
          <w:szCs w:val="24"/>
        </w:rPr>
        <w:t xml:space="preserve"> </w:t>
      </w:r>
      <w:r w:rsidRPr="00BD1C3C">
        <w:rPr>
          <w:rFonts w:eastAsia="Times New Roman"/>
          <w:i/>
          <w:iCs/>
          <w:sz w:val="24"/>
          <w:szCs w:val="24"/>
        </w:rPr>
        <w:t>кооперации</w:t>
      </w:r>
      <w:r w:rsidRPr="00BD1C3C">
        <w:rPr>
          <w:rFonts w:eastAsia="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Целесообразно разделять разные типы ситуаций сотрудничества.</w:t>
      </w:r>
    </w:p>
    <w:p w:rsidR="003D5542" w:rsidRPr="00BD1C3C" w:rsidRDefault="006754DC" w:rsidP="0043526B">
      <w:pPr>
        <w:numPr>
          <w:ilvl w:val="0"/>
          <w:numId w:val="144"/>
        </w:numPr>
        <w:tabs>
          <w:tab w:val="left" w:pos="775"/>
        </w:tabs>
        <w:spacing w:line="300" w:lineRule="auto"/>
        <w:ind w:firstLine="428"/>
        <w:jc w:val="both"/>
        <w:rPr>
          <w:rFonts w:eastAsia="Times New Roman"/>
          <w:sz w:val="24"/>
          <w:szCs w:val="24"/>
        </w:rPr>
      </w:pPr>
      <w:r w:rsidRPr="00BD1C3C">
        <w:rPr>
          <w:rFonts w:eastAsia="Times New Roman"/>
          <w:sz w:val="24"/>
          <w:szCs w:val="24"/>
        </w:rPr>
        <w:t xml:space="preserve">Ситуация </w:t>
      </w:r>
      <w:r w:rsidRPr="00BD1C3C">
        <w:rPr>
          <w:rFonts w:eastAsia="Times New Roman"/>
          <w:i/>
          <w:iCs/>
          <w:sz w:val="24"/>
          <w:szCs w:val="24"/>
        </w:rPr>
        <w:t>сотрудничества со сверстниками с распределением функций.</w:t>
      </w:r>
      <w:r w:rsidRPr="00BD1C3C">
        <w:rPr>
          <w:rFonts w:eastAsia="Times New Roman"/>
          <w:sz w:val="24"/>
          <w:szCs w:val="24"/>
        </w:rPr>
        <w:t xml:space="preserve"> Способность сформулировать вопрос, помогающий добыть информацию, недостающую для успешного</w:t>
      </w:r>
    </w:p>
    <w:p w:rsidR="003D5542" w:rsidRPr="00BD1C3C" w:rsidRDefault="006754DC" w:rsidP="0043526B">
      <w:pPr>
        <w:spacing w:line="300" w:lineRule="auto"/>
        <w:jc w:val="both"/>
        <w:rPr>
          <w:sz w:val="24"/>
          <w:szCs w:val="24"/>
        </w:rPr>
      </w:pPr>
      <w:r w:rsidRPr="00BD1C3C">
        <w:rPr>
          <w:rFonts w:eastAsia="Times New Roman"/>
          <w:sz w:val="24"/>
          <w:szCs w:val="24"/>
        </w:rPr>
        <w:t>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3D5542" w:rsidRPr="00BD1C3C" w:rsidRDefault="006754DC" w:rsidP="0043526B">
      <w:pPr>
        <w:numPr>
          <w:ilvl w:val="1"/>
          <w:numId w:val="145"/>
        </w:numPr>
        <w:tabs>
          <w:tab w:val="left" w:pos="679"/>
        </w:tabs>
        <w:spacing w:line="300" w:lineRule="auto"/>
        <w:ind w:firstLine="428"/>
        <w:jc w:val="both"/>
        <w:rPr>
          <w:rFonts w:eastAsia="Times New Roman"/>
          <w:sz w:val="24"/>
          <w:szCs w:val="24"/>
        </w:rPr>
      </w:pPr>
      <w:r w:rsidRPr="00BD1C3C">
        <w:rPr>
          <w:rFonts w:eastAsia="Times New Roman"/>
          <w:sz w:val="24"/>
          <w:szCs w:val="24"/>
        </w:rPr>
        <w:t xml:space="preserve">Ситуация </w:t>
      </w:r>
      <w:r w:rsidRPr="00BD1C3C">
        <w:rPr>
          <w:rFonts w:eastAsia="Times New Roman"/>
          <w:i/>
          <w:iCs/>
          <w:sz w:val="24"/>
          <w:szCs w:val="24"/>
        </w:rPr>
        <w:t>сотрудничества со взрослым с распределением функций.</w:t>
      </w:r>
      <w:r w:rsidRPr="00BD1C3C">
        <w:rPr>
          <w:rFonts w:eastAsia="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3D5542" w:rsidRPr="00BD1C3C" w:rsidRDefault="006754DC" w:rsidP="0043526B">
      <w:pPr>
        <w:numPr>
          <w:ilvl w:val="1"/>
          <w:numId w:val="145"/>
        </w:numPr>
        <w:tabs>
          <w:tab w:val="left" w:pos="660"/>
        </w:tabs>
        <w:spacing w:line="300" w:lineRule="auto"/>
        <w:ind w:left="660" w:hanging="232"/>
        <w:jc w:val="both"/>
        <w:rPr>
          <w:rFonts w:eastAsia="Times New Roman"/>
          <w:sz w:val="24"/>
          <w:szCs w:val="24"/>
        </w:rPr>
      </w:pPr>
      <w:r w:rsidRPr="00BD1C3C">
        <w:rPr>
          <w:rFonts w:eastAsia="Times New Roman"/>
          <w:sz w:val="24"/>
          <w:szCs w:val="24"/>
        </w:rPr>
        <w:t>Ситуация взаимодействия со сверстниками без чёткого разделения функций.</w:t>
      </w:r>
    </w:p>
    <w:p w:rsidR="003D5542" w:rsidRPr="00BD1C3C" w:rsidRDefault="006754DC" w:rsidP="0043526B">
      <w:pPr>
        <w:numPr>
          <w:ilvl w:val="1"/>
          <w:numId w:val="145"/>
        </w:numPr>
        <w:tabs>
          <w:tab w:val="left" w:pos="785"/>
        </w:tabs>
        <w:spacing w:line="300" w:lineRule="auto"/>
        <w:ind w:firstLine="428"/>
        <w:jc w:val="both"/>
        <w:rPr>
          <w:rFonts w:eastAsia="Times New Roman"/>
          <w:sz w:val="24"/>
          <w:szCs w:val="24"/>
        </w:rPr>
      </w:pPr>
      <w:r w:rsidRPr="00BD1C3C">
        <w:rPr>
          <w:rFonts w:eastAsia="Times New Roman"/>
          <w:sz w:val="24"/>
          <w:szCs w:val="24"/>
        </w:rPr>
        <w:t xml:space="preserve">Ситуация </w:t>
      </w:r>
      <w:r w:rsidRPr="00BD1C3C">
        <w:rPr>
          <w:rFonts w:eastAsia="Times New Roman"/>
          <w:i/>
          <w:iCs/>
          <w:sz w:val="24"/>
          <w:szCs w:val="24"/>
        </w:rPr>
        <w:t>конфликтного взаимодействия со сверстниками.</w:t>
      </w:r>
      <w:r w:rsidRPr="00BD1C3C">
        <w:rPr>
          <w:rFonts w:eastAsia="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Дискуссия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BD1C3C">
        <w:rPr>
          <w:rFonts w:eastAsia="Times New Roman"/>
          <w:i/>
          <w:iCs/>
          <w:sz w:val="24"/>
          <w:szCs w:val="24"/>
        </w:rPr>
        <w:t>письменная дискуссия.</w:t>
      </w:r>
      <w:r w:rsidRPr="00BD1C3C">
        <w:rPr>
          <w:rFonts w:eastAsia="Times New Roman"/>
          <w:sz w:val="24"/>
          <w:szCs w:val="24"/>
        </w:rPr>
        <w:t xml:space="preserve"> В начальной школе на протяжении более чем трёх лет совместные действия обучающихся строятся преимущественно через </w:t>
      </w:r>
      <w:r w:rsidRPr="00BD1C3C">
        <w:rPr>
          <w:rFonts w:eastAsia="Times New Roman"/>
          <w:i/>
          <w:iCs/>
          <w:sz w:val="24"/>
          <w:szCs w:val="24"/>
        </w:rPr>
        <w:t>устные формы учебных</w:t>
      </w:r>
      <w:r w:rsidRPr="00BD1C3C">
        <w:rPr>
          <w:rFonts w:eastAsia="Times New Roman"/>
          <w:sz w:val="24"/>
          <w:szCs w:val="24"/>
        </w:rPr>
        <w:t xml:space="preserve"> </w:t>
      </w:r>
      <w:r w:rsidRPr="00BD1C3C">
        <w:rPr>
          <w:rFonts w:eastAsia="Times New Roman"/>
          <w:i/>
          <w:iCs/>
          <w:sz w:val="24"/>
          <w:szCs w:val="24"/>
        </w:rPr>
        <w:t xml:space="preserve">диалогов </w:t>
      </w:r>
      <w:r w:rsidRPr="00BD1C3C">
        <w:rPr>
          <w:rFonts w:eastAsia="Times New Roman"/>
          <w:sz w:val="24"/>
          <w:szCs w:val="24"/>
        </w:rPr>
        <w:t>с одноклассниками и учителем.</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Устная дискуссия помогает ребёнку с ЗПР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Выделяются следующие функции письменной дискуссии: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w:t>
      </w:r>
    </w:p>
    <w:p w:rsidR="003D5542" w:rsidRPr="00BD1C3C" w:rsidRDefault="006754DC" w:rsidP="0043526B">
      <w:pPr>
        <w:numPr>
          <w:ilvl w:val="0"/>
          <w:numId w:val="145"/>
        </w:numPr>
        <w:tabs>
          <w:tab w:val="left" w:pos="160"/>
        </w:tabs>
        <w:spacing w:line="300" w:lineRule="auto"/>
        <w:ind w:left="160" w:hanging="160"/>
        <w:jc w:val="both"/>
        <w:rPr>
          <w:rFonts w:eastAsia="Times New Roman"/>
          <w:sz w:val="24"/>
          <w:szCs w:val="24"/>
        </w:rPr>
      </w:pPr>
      <w:r w:rsidRPr="00BD1C3C">
        <w:rPr>
          <w:rFonts w:eastAsia="Times New Roman"/>
          <w:sz w:val="24"/>
          <w:szCs w:val="24"/>
        </w:rPr>
        <w:t>также дополнительной возможности концентрации внимания детей на уроке.</w:t>
      </w:r>
    </w:p>
    <w:p w:rsidR="003D5542" w:rsidRPr="00BD1C3C" w:rsidRDefault="006754DC" w:rsidP="0043526B">
      <w:pPr>
        <w:spacing w:line="300" w:lineRule="auto"/>
        <w:ind w:left="420"/>
        <w:jc w:val="both"/>
        <w:rPr>
          <w:sz w:val="24"/>
          <w:szCs w:val="24"/>
        </w:rPr>
      </w:pPr>
      <w:r w:rsidRPr="00BD1C3C">
        <w:rPr>
          <w:rFonts w:eastAsia="Times New Roman"/>
          <w:sz w:val="24"/>
          <w:szCs w:val="24"/>
        </w:rPr>
        <w:t>Тренинги</w:t>
      </w:r>
    </w:p>
    <w:p w:rsidR="003D5542" w:rsidRPr="00BD1C3C" w:rsidRDefault="006754DC" w:rsidP="0043526B">
      <w:pPr>
        <w:spacing w:line="300" w:lineRule="auto"/>
        <w:ind w:firstLine="428"/>
        <w:jc w:val="both"/>
        <w:rPr>
          <w:sz w:val="24"/>
          <w:szCs w:val="24"/>
        </w:rPr>
      </w:pPr>
      <w:r w:rsidRPr="00BD1C3C">
        <w:rPr>
          <w:rFonts w:eastAsia="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BD1C3C">
        <w:rPr>
          <w:rFonts w:eastAsia="Times New Roman"/>
          <w:i/>
          <w:iCs/>
          <w:sz w:val="24"/>
          <w:szCs w:val="24"/>
        </w:rPr>
        <w:t xml:space="preserve">тренингов </w:t>
      </w:r>
      <w:r w:rsidRPr="00BD1C3C">
        <w:rPr>
          <w:rFonts w:eastAsia="Times New Roman"/>
          <w:sz w:val="24"/>
          <w:szCs w:val="24"/>
        </w:rPr>
        <w:t>для подростков с ЗПР.</w:t>
      </w:r>
      <w:r w:rsidRPr="00BD1C3C">
        <w:rPr>
          <w:rFonts w:eastAsia="Times New Roman"/>
          <w:i/>
          <w:iCs/>
          <w:sz w:val="24"/>
          <w:szCs w:val="24"/>
        </w:rPr>
        <w:t xml:space="preserve"> </w:t>
      </w:r>
      <w:r w:rsidRPr="00BD1C3C">
        <w:rPr>
          <w:rFonts w:eastAsia="Times New Roman"/>
          <w:sz w:val="24"/>
          <w:szCs w:val="24"/>
        </w:rPr>
        <w:t>Программы тренингов позволяют ставить и достигать следующих</w:t>
      </w:r>
      <w:r w:rsidRPr="00BD1C3C">
        <w:rPr>
          <w:rFonts w:eastAsia="Times New Roman"/>
          <w:i/>
          <w:iCs/>
          <w:sz w:val="24"/>
          <w:szCs w:val="24"/>
        </w:rPr>
        <w:t xml:space="preserve"> </w:t>
      </w:r>
      <w:r w:rsidRPr="00BD1C3C">
        <w:rPr>
          <w:rFonts w:eastAsia="Times New Roman"/>
          <w:sz w:val="24"/>
          <w:szCs w:val="24"/>
        </w:rPr>
        <w:t>конкретных целей:</w:t>
      </w:r>
    </w:p>
    <w:p w:rsidR="003D5542" w:rsidRPr="00BD1C3C" w:rsidRDefault="006754DC" w:rsidP="0043526B">
      <w:pPr>
        <w:numPr>
          <w:ilvl w:val="1"/>
          <w:numId w:val="146"/>
        </w:numPr>
        <w:tabs>
          <w:tab w:val="left" w:pos="580"/>
        </w:tabs>
        <w:spacing w:line="300" w:lineRule="auto"/>
        <w:ind w:left="580" w:hanging="152"/>
        <w:jc w:val="both"/>
        <w:rPr>
          <w:rFonts w:eastAsia="Times New Roman"/>
          <w:sz w:val="24"/>
          <w:szCs w:val="24"/>
        </w:rPr>
      </w:pPr>
      <w:r w:rsidRPr="00BD1C3C">
        <w:rPr>
          <w:rFonts w:eastAsia="Times New Roman"/>
          <w:sz w:val="24"/>
          <w:szCs w:val="24"/>
        </w:rPr>
        <w:t>вырабатывать положительное отношение друг к другу и умение общаться так, чтобы общение</w:t>
      </w:r>
    </w:p>
    <w:p w:rsidR="003D5542" w:rsidRPr="00BD1C3C" w:rsidRDefault="006754DC" w:rsidP="0043526B">
      <w:pPr>
        <w:numPr>
          <w:ilvl w:val="0"/>
          <w:numId w:val="146"/>
        </w:numPr>
        <w:tabs>
          <w:tab w:val="left" w:pos="160"/>
        </w:tabs>
        <w:spacing w:line="300" w:lineRule="auto"/>
        <w:ind w:left="160" w:hanging="160"/>
        <w:jc w:val="both"/>
        <w:rPr>
          <w:rFonts w:eastAsia="Times New Roman"/>
          <w:sz w:val="24"/>
          <w:szCs w:val="24"/>
        </w:rPr>
      </w:pPr>
      <w:r w:rsidRPr="00BD1C3C">
        <w:rPr>
          <w:rFonts w:eastAsia="Times New Roman"/>
          <w:sz w:val="24"/>
          <w:szCs w:val="24"/>
        </w:rPr>
        <w:t>тобой приносило радость окружающим;</w:t>
      </w:r>
    </w:p>
    <w:p w:rsidR="003D5542" w:rsidRPr="00BD1C3C" w:rsidRDefault="006754DC" w:rsidP="0043526B">
      <w:pPr>
        <w:numPr>
          <w:ilvl w:val="1"/>
          <w:numId w:val="146"/>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развивать навыки взаимодействия в группе;</w:t>
      </w:r>
    </w:p>
    <w:p w:rsidR="003D5542" w:rsidRPr="00BD1C3C" w:rsidRDefault="006754DC" w:rsidP="0043526B">
      <w:pPr>
        <w:numPr>
          <w:ilvl w:val="0"/>
          <w:numId w:val="147"/>
        </w:numPr>
        <w:tabs>
          <w:tab w:val="left" w:pos="672"/>
        </w:tabs>
        <w:spacing w:line="300" w:lineRule="auto"/>
        <w:ind w:firstLine="428"/>
        <w:jc w:val="both"/>
        <w:rPr>
          <w:rFonts w:eastAsia="Times New Roman"/>
          <w:sz w:val="24"/>
          <w:szCs w:val="24"/>
        </w:rPr>
      </w:pPr>
      <w:r w:rsidRPr="00BD1C3C">
        <w:rPr>
          <w:rFonts w:eastAsia="Times New Roman"/>
          <w:sz w:val="24"/>
          <w:szCs w:val="24"/>
        </w:rPr>
        <w:t>создать положительное настроение на дальнейшее продолжительное взаимодействие в тренинговой группе;</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развивать невербальные навыки общения;</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развивать навыки самопознания;</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развивать навыки восприятия и понимания других людей;</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учиться познавать себя через восприятие другого;</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получить представление о «неверных средствах общения»;</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развивать положительную самооценку;</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сформировать чувство уверенности в себе и осознание себя в новом качестве;</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познакомить с понятием «конфликт»;</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определить особенности поведения в конфликтной ситуации;</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обучить способам выхода из конфликтной ситуации;</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отработать ситуации предотвращения конфликтов;</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закрепить навыки поведения в конфликтной ситуации;</w:t>
      </w:r>
    </w:p>
    <w:p w:rsidR="003D5542" w:rsidRPr="00BD1C3C" w:rsidRDefault="006754DC" w:rsidP="0043526B">
      <w:pPr>
        <w:numPr>
          <w:ilvl w:val="0"/>
          <w:numId w:val="147"/>
        </w:numPr>
        <w:tabs>
          <w:tab w:val="left" w:pos="580"/>
        </w:tabs>
        <w:spacing w:line="300" w:lineRule="auto"/>
        <w:ind w:left="580" w:hanging="152"/>
        <w:jc w:val="both"/>
        <w:rPr>
          <w:rFonts w:eastAsia="Times New Roman"/>
          <w:sz w:val="24"/>
          <w:szCs w:val="24"/>
        </w:rPr>
      </w:pPr>
      <w:r w:rsidRPr="00BD1C3C">
        <w:rPr>
          <w:rFonts w:eastAsia="Times New Roman"/>
          <w:sz w:val="24"/>
          <w:szCs w:val="24"/>
        </w:rPr>
        <w:t>снизить уровень конфликтности подростков.</w:t>
      </w:r>
    </w:p>
    <w:p w:rsidR="003D5542" w:rsidRPr="00BD1C3C" w:rsidRDefault="006754DC" w:rsidP="0043526B">
      <w:pPr>
        <w:spacing w:line="300" w:lineRule="auto"/>
        <w:ind w:left="420"/>
        <w:jc w:val="both"/>
        <w:rPr>
          <w:sz w:val="24"/>
          <w:szCs w:val="24"/>
        </w:rPr>
      </w:pPr>
      <w:r w:rsidRPr="00BD1C3C">
        <w:rPr>
          <w:rFonts w:eastAsia="Times New Roman"/>
          <w:sz w:val="24"/>
          <w:szCs w:val="24"/>
        </w:rPr>
        <w:t>Групповая игра и другие виды совместной деятельности</w:t>
      </w:r>
    </w:p>
    <w:p w:rsidR="003D5542" w:rsidRPr="00BD1C3C" w:rsidRDefault="006754DC" w:rsidP="0043526B">
      <w:pPr>
        <w:numPr>
          <w:ilvl w:val="0"/>
          <w:numId w:val="148"/>
        </w:numPr>
        <w:tabs>
          <w:tab w:val="left" w:pos="667"/>
        </w:tabs>
        <w:spacing w:line="300" w:lineRule="auto"/>
        <w:ind w:firstLine="428"/>
        <w:jc w:val="both"/>
        <w:rPr>
          <w:rFonts w:eastAsia="Times New Roman"/>
          <w:sz w:val="24"/>
          <w:szCs w:val="24"/>
        </w:rPr>
      </w:pPr>
      <w:r w:rsidRPr="00BD1C3C">
        <w:rPr>
          <w:rFonts w:eastAsia="Times New Roman"/>
          <w:sz w:val="24"/>
          <w:szCs w:val="24"/>
        </w:rPr>
        <w:t>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с ЗПР чувство благополучия и устойчивости.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Общий приём доказательства</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анализ и воспроизведение готовых доказательств;</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опровержение предложенных доказательств;</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 учитель сам формулирует то или иное положение и предлагает обучающимся доказать его;</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В этих случаях для выполнения предлагаемых заданий обучающийся с ЗПР должен владеть деятельностью доказательства как одним из универсальных логических приёмов мышления.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w:t>
      </w:r>
    </w:p>
    <w:p w:rsidR="003D5542" w:rsidRPr="00BD1C3C" w:rsidRDefault="006754DC" w:rsidP="0043526B">
      <w:pPr>
        <w:spacing w:line="300" w:lineRule="auto"/>
        <w:jc w:val="both"/>
        <w:rPr>
          <w:sz w:val="24"/>
          <w:szCs w:val="24"/>
        </w:rPr>
      </w:pPr>
      <w:r w:rsidRPr="00BD1C3C">
        <w:rPr>
          <w:rFonts w:eastAsia="Times New Roman"/>
          <w:sz w:val="24"/>
          <w:szCs w:val="24"/>
        </w:rPr>
        <w:t>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D5542" w:rsidRPr="00BD1C3C" w:rsidRDefault="006754DC" w:rsidP="0043526B">
      <w:pPr>
        <w:spacing w:line="300" w:lineRule="auto"/>
        <w:ind w:left="420"/>
        <w:jc w:val="both"/>
        <w:rPr>
          <w:sz w:val="24"/>
          <w:szCs w:val="24"/>
        </w:rPr>
      </w:pPr>
      <w:r w:rsidRPr="00BD1C3C">
        <w:rPr>
          <w:rFonts w:eastAsia="Times New Roman"/>
          <w:sz w:val="24"/>
          <w:szCs w:val="24"/>
        </w:rPr>
        <w:t>Любое доказательство включает:</w:t>
      </w:r>
    </w:p>
    <w:p w:rsidR="003D5542" w:rsidRPr="00BD1C3C" w:rsidRDefault="006754DC" w:rsidP="0043526B">
      <w:pPr>
        <w:numPr>
          <w:ilvl w:val="0"/>
          <w:numId w:val="149"/>
        </w:numPr>
        <w:tabs>
          <w:tab w:val="left" w:pos="580"/>
        </w:tabs>
        <w:spacing w:line="300" w:lineRule="auto"/>
        <w:ind w:left="580" w:hanging="152"/>
        <w:jc w:val="both"/>
        <w:rPr>
          <w:rFonts w:eastAsia="Times New Roman"/>
          <w:sz w:val="24"/>
          <w:szCs w:val="24"/>
        </w:rPr>
      </w:pPr>
      <w:r w:rsidRPr="00BD1C3C">
        <w:rPr>
          <w:rFonts w:eastAsia="Times New Roman"/>
          <w:i/>
          <w:iCs/>
          <w:sz w:val="24"/>
          <w:szCs w:val="24"/>
        </w:rPr>
        <w:t xml:space="preserve">тезис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суждение</w:t>
      </w:r>
      <w:r w:rsidRPr="00BD1C3C">
        <w:rPr>
          <w:rFonts w:eastAsia="Times New Roman"/>
          <w:i/>
          <w:iCs/>
          <w:sz w:val="24"/>
          <w:szCs w:val="24"/>
        </w:rPr>
        <w:t xml:space="preserve"> </w:t>
      </w:r>
      <w:r w:rsidRPr="00BD1C3C">
        <w:rPr>
          <w:rFonts w:eastAsia="Times New Roman"/>
          <w:sz w:val="24"/>
          <w:szCs w:val="24"/>
        </w:rPr>
        <w:t>(утверждение),</w:t>
      </w:r>
      <w:r w:rsidRPr="00BD1C3C">
        <w:rPr>
          <w:rFonts w:eastAsia="Times New Roman"/>
          <w:i/>
          <w:iCs/>
          <w:sz w:val="24"/>
          <w:szCs w:val="24"/>
        </w:rPr>
        <w:t xml:space="preserve"> </w:t>
      </w:r>
      <w:r w:rsidRPr="00BD1C3C">
        <w:rPr>
          <w:rFonts w:eastAsia="Times New Roman"/>
          <w:sz w:val="24"/>
          <w:szCs w:val="24"/>
        </w:rPr>
        <w:t>истинность которого доказывается;</w:t>
      </w:r>
    </w:p>
    <w:p w:rsidR="003D5542" w:rsidRPr="00BD1C3C" w:rsidRDefault="006754DC" w:rsidP="0043526B">
      <w:pPr>
        <w:numPr>
          <w:ilvl w:val="0"/>
          <w:numId w:val="149"/>
        </w:numPr>
        <w:tabs>
          <w:tab w:val="left" w:pos="716"/>
        </w:tabs>
        <w:spacing w:line="300" w:lineRule="auto"/>
        <w:ind w:firstLine="428"/>
        <w:jc w:val="both"/>
        <w:rPr>
          <w:rFonts w:eastAsia="Times New Roman"/>
          <w:sz w:val="24"/>
          <w:szCs w:val="24"/>
        </w:rPr>
      </w:pPr>
      <w:r w:rsidRPr="00BD1C3C">
        <w:rPr>
          <w:rFonts w:eastAsia="Times New Roman"/>
          <w:i/>
          <w:iCs/>
          <w:sz w:val="24"/>
          <w:szCs w:val="24"/>
        </w:rPr>
        <w:t xml:space="preserve">аргументы </w:t>
      </w:r>
      <w:r w:rsidRPr="00BD1C3C">
        <w:rPr>
          <w:rFonts w:eastAsia="Times New Roman"/>
          <w:sz w:val="24"/>
          <w:szCs w:val="24"/>
        </w:rPr>
        <w:t>(основания,</w:t>
      </w:r>
      <w:r w:rsidRPr="00BD1C3C">
        <w:rPr>
          <w:rFonts w:eastAsia="Times New Roman"/>
          <w:i/>
          <w:iCs/>
          <w:sz w:val="24"/>
          <w:szCs w:val="24"/>
        </w:rPr>
        <w:t xml:space="preserve"> </w:t>
      </w:r>
      <w:r w:rsidRPr="00BD1C3C">
        <w:rPr>
          <w:rFonts w:eastAsia="Times New Roman"/>
          <w:sz w:val="24"/>
          <w:szCs w:val="24"/>
        </w:rPr>
        <w:t>доводы) —</w:t>
      </w:r>
      <w:r w:rsidRPr="00BD1C3C">
        <w:rPr>
          <w:rFonts w:eastAsia="Times New Roman"/>
          <w:i/>
          <w:iCs/>
          <w:sz w:val="24"/>
          <w:szCs w:val="24"/>
        </w:rPr>
        <w:t xml:space="preserve"> </w:t>
      </w:r>
      <w:r w:rsidRPr="00BD1C3C">
        <w:rPr>
          <w:rFonts w:eastAsia="Times New Roman"/>
          <w:sz w:val="24"/>
          <w:szCs w:val="24"/>
        </w:rPr>
        <w:t>используемые в доказательстве уже известные</w:t>
      </w:r>
      <w:r w:rsidRPr="00BD1C3C">
        <w:rPr>
          <w:rFonts w:eastAsia="Times New Roman"/>
          <w:i/>
          <w:iCs/>
          <w:sz w:val="24"/>
          <w:szCs w:val="24"/>
        </w:rPr>
        <w:t xml:space="preserve"> </w:t>
      </w:r>
      <w:r w:rsidRPr="00BD1C3C">
        <w:rPr>
          <w:rFonts w:eastAsia="Times New Roman"/>
          <w:sz w:val="24"/>
          <w:szCs w:val="24"/>
        </w:rPr>
        <w:t>удостоверенные факты, определения исходных понятий, аксиомы, утверждения, из которых необходимо следует истинность доказываемого тезиса;</w:t>
      </w:r>
    </w:p>
    <w:p w:rsidR="003D5542" w:rsidRPr="00BD1C3C" w:rsidRDefault="006754DC" w:rsidP="0043526B">
      <w:pPr>
        <w:numPr>
          <w:ilvl w:val="0"/>
          <w:numId w:val="149"/>
        </w:numPr>
        <w:tabs>
          <w:tab w:val="left" w:pos="622"/>
        </w:tabs>
        <w:spacing w:line="300" w:lineRule="auto"/>
        <w:ind w:firstLine="428"/>
        <w:jc w:val="both"/>
        <w:rPr>
          <w:rFonts w:eastAsia="Times New Roman"/>
          <w:sz w:val="24"/>
          <w:szCs w:val="24"/>
        </w:rPr>
      </w:pPr>
      <w:r w:rsidRPr="00BD1C3C">
        <w:rPr>
          <w:rFonts w:eastAsia="Times New Roman"/>
          <w:i/>
          <w:iCs/>
          <w:sz w:val="24"/>
          <w:szCs w:val="24"/>
        </w:rPr>
        <w:t xml:space="preserve">демонстрация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последовательность умозаключений</w:t>
      </w:r>
      <w:r w:rsidRPr="00BD1C3C">
        <w:rPr>
          <w:rFonts w:eastAsia="Times New Roman"/>
          <w:i/>
          <w:iCs/>
          <w:sz w:val="24"/>
          <w:szCs w:val="24"/>
        </w:rPr>
        <w:t xml:space="preserve"> </w:t>
      </w:r>
      <w:r w:rsidRPr="00BD1C3C">
        <w:rPr>
          <w:rFonts w:eastAsia="Times New Roman"/>
          <w:sz w:val="24"/>
          <w:szCs w:val="24"/>
        </w:rPr>
        <w:t>—</w:t>
      </w:r>
      <w:r w:rsidRPr="00BD1C3C">
        <w:rPr>
          <w:rFonts w:eastAsia="Times New Roman"/>
          <w:i/>
          <w:iCs/>
          <w:sz w:val="24"/>
          <w:szCs w:val="24"/>
        </w:rPr>
        <w:t xml:space="preserve"> </w:t>
      </w:r>
      <w:r w:rsidRPr="00BD1C3C">
        <w:rPr>
          <w:rFonts w:eastAsia="Times New Roman"/>
          <w:sz w:val="24"/>
          <w:szCs w:val="24"/>
        </w:rPr>
        <w:t>рассуждений,</w:t>
      </w:r>
      <w:r w:rsidRPr="00BD1C3C">
        <w:rPr>
          <w:rFonts w:eastAsia="Times New Roman"/>
          <w:i/>
          <w:iCs/>
          <w:sz w:val="24"/>
          <w:szCs w:val="24"/>
        </w:rPr>
        <w:t xml:space="preserve"> </w:t>
      </w:r>
      <w:r w:rsidRPr="00BD1C3C">
        <w:rPr>
          <w:rFonts w:eastAsia="Times New Roman"/>
          <w:sz w:val="24"/>
          <w:szCs w:val="24"/>
        </w:rPr>
        <w:t>в ходе которых из</w:t>
      </w:r>
      <w:r w:rsidRPr="00BD1C3C">
        <w:rPr>
          <w:rFonts w:eastAsia="Times New Roman"/>
          <w:i/>
          <w:iCs/>
          <w:sz w:val="24"/>
          <w:szCs w:val="24"/>
        </w:rPr>
        <w:t xml:space="preserve"> </w:t>
      </w:r>
      <w:r w:rsidRPr="00BD1C3C">
        <w:rPr>
          <w:rFonts w:eastAsia="Times New Roman"/>
          <w:sz w:val="24"/>
          <w:szCs w:val="24"/>
        </w:rPr>
        <w:t>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В целях обеспечения освоения обучающимися с ЗПР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Рефлексия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Выделяются </w:t>
      </w:r>
      <w:r w:rsidRPr="00BD1C3C">
        <w:rPr>
          <w:rFonts w:eastAsia="Times New Roman"/>
          <w:i/>
          <w:iCs/>
          <w:sz w:val="24"/>
          <w:szCs w:val="24"/>
        </w:rPr>
        <w:t>три основные сферы</w:t>
      </w:r>
      <w:r w:rsidRPr="00BD1C3C">
        <w:rPr>
          <w:rFonts w:eastAsia="Times New Roman"/>
          <w:sz w:val="24"/>
          <w:szCs w:val="24"/>
        </w:rPr>
        <w:t xml:space="preserve"> существования рефлексии. Во-первых, это </w:t>
      </w:r>
      <w:r w:rsidRPr="00BD1C3C">
        <w:rPr>
          <w:rFonts w:eastAsia="Times New Roman"/>
          <w:i/>
          <w:iCs/>
          <w:sz w:val="24"/>
          <w:szCs w:val="24"/>
        </w:rPr>
        <w:t>сфера</w:t>
      </w:r>
      <w:r w:rsidRPr="00BD1C3C">
        <w:rPr>
          <w:rFonts w:eastAsia="Times New Roman"/>
          <w:sz w:val="24"/>
          <w:szCs w:val="24"/>
        </w:rPr>
        <w:t xml:space="preserve"> </w:t>
      </w:r>
      <w:r w:rsidRPr="00BD1C3C">
        <w:rPr>
          <w:rFonts w:eastAsia="Times New Roman"/>
          <w:i/>
          <w:iCs/>
          <w:sz w:val="24"/>
          <w:szCs w:val="24"/>
        </w:rPr>
        <w:t xml:space="preserve">коммуникации и кооперации, </w:t>
      </w:r>
      <w:r w:rsidRPr="00BD1C3C">
        <w:rPr>
          <w:rFonts w:eastAsia="Times New Roman"/>
          <w:sz w:val="24"/>
          <w:szCs w:val="24"/>
        </w:rPr>
        <w:t>где рефлексия является механизмом выхода в позицию</w:t>
      </w:r>
      <w:r w:rsidRPr="00BD1C3C">
        <w:rPr>
          <w:rFonts w:eastAsia="Times New Roman"/>
          <w:i/>
          <w:iCs/>
          <w:sz w:val="24"/>
          <w:szCs w:val="24"/>
        </w:rPr>
        <w:t xml:space="preserve"> </w:t>
      </w:r>
      <w:r w:rsidRPr="00BD1C3C">
        <w:rPr>
          <w:rFonts w:eastAsia="Times New Roman"/>
          <w:sz w:val="24"/>
          <w:szCs w:val="24"/>
        </w:rPr>
        <w:t>«над»</w:t>
      </w:r>
      <w:r w:rsidRPr="00BD1C3C">
        <w:rPr>
          <w:rFonts w:eastAsia="Times New Roman"/>
          <w:i/>
          <w:iCs/>
          <w:sz w:val="24"/>
          <w:szCs w:val="24"/>
        </w:rPr>
        <w:t xml:space="preserve"> </w:t>
      </w:r>
      <w:r w:rsidRPr="00BD1C3C">
        <w:rPr>
          <w:rFonts w:eastAsia="Times New Roman"/>
          <w:sz w:val="24"/>
          <w:szCs w:val="24"/>
        </w:rPr>
        <w:t>и</w:t>
      </w:r>
      <w:r w:rsidRPr="00BD1C3C">
        <w:rPr>
          <w:rFonts w:eastAsia="Times New Roman"/>
          <w:i/>
          <w:iCs/>
          <w:sz w:val="24"/>
          <w:szCs w:val="24"/>
        </w:rPr>
        <w:t xml:space="preserve"> </w:t>
      </w:r>
      <w:r w:rsidRPr="00BD1C3C">
        <w:rPr>
          <w:rFonts w:eastAsia="Times New Roman"/>
          <w:sz w:val="24"/>
          <w:szCs w:val="24"/>
        </w:rPr>
        <w:t>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Во-вторых, это </w:t>
      </w:r>
      <w:r w:rsidRPr="00BD1C3C">
        <w:rPr>
          <w:rFonts w:eastAsia="Times New Roman"/>
          <w:i/>
          <w:iCs/>
          <w:sz w:val="24"/>
          <w:szCs w:val="24"/>
        </w:rPr>
        <w:t>сфера мыслительных процессов,</w:t>
      </w:r>
      <w:r w:rsidRPr="00BD1C3C">
        <w:rPr>
          <w:rFonts w:eastAsia="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В-третьих, это </w:t>
      </w:r>
      <w:r w:rsidRPr="00BD1C3C">
        <w:rPr>
          <w:rFonts w:eastAsia="Times New Roman"/>
          <w:i/>
          <w:iCs/>
          <w:sz w:val="24"/>
          <w:szCs w:val="24"/>
        </w:rPr>
        <w:t>сфера самосознания,</w:t>
      </w:r>
      <w:r w:rsidRPr="00BD1C3C">
        <w:rPr>
          <w:rFonts w:eastAsia="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3D5542" w:rsidRPr="00BD1C3C" w:rsidRDefault="006754DC" w:rsidP="0043526B">
      <w:pPr>
        <w:numPr>
          <w:ilvl w:val="0"/>
          <w:numId w:val="149"/>
        </w:numPr>
        <w:tabs>
          <w:tab w:val="left" w:pos="648"/>
        </w:tabs>
        <w:spacing w:line="300" w:lineRule="auto"/>
        <w:ind w:firstLine="428"/>
        <w:jc w:val="both"/>
        <w:rPr>
          <w:rFonts w:eastAsia="Times New Roman"/>
          <w:sz w:val="24"/>
          <w:szCs w:val="24"/>
        </w:rPr>
      </w:pPr>
      <w:r w:rsidRPr="00BD1C3C">
        <w:rPr>
          <w:rFonts w:eastAsia="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D5542" w:rsidRPr="00BD1C3C" w:rsidRDefault="006754DC" w:rsidP="0043526B">
      <w:pPr>
        <w:numPr>
          <w:ilvl w:val="0"/>
          <w:numId w:val="149"/>
        </w:numPr>
        <w:tabs>
          <w:tab w:val="left" w:pos="574"/>
        </w:tabs>
        <w:spacing w:line="300" w:lineRule="auto"/>
        <w:ind w:firstLine="428"/>
        <w:jc w:val="both"/>
        <w:rPr>
          <w:rFonts w:eastAsia="Times New Roman"/>
          <w:sz w:val="24"/>
          <w:szCs w:val="24"/>
        </w:rPr>
      </w:pPr>
      <w:r w:rsidRPr="00BD1C3C">
        <w:rPr>
          <w:rFonts w:eastAsia="Times New Roman"/>
          <w:sz w:val="24"/>
          <w:szCs w:val="24"/>
        </w:rPr>
        <w:t>понимание цели учебной деятельности (чему я научился на уроке? каких целей добился? чему можно было научиться ещё?);</w:t>
      </w:r>
    </w:p>
    <w:p w:rsidR="003D5542" w:rsidRPr="00BD1C3C" w:rsidRDefault="006754DC" w:rsidP="0043526B">
      <w:pPr>
        <w:numPr>
          <w:ilvl w:val="0"/>
          <w:numId w:val="149"/>
        </w:numPr>
        <w:tabs>
          <w:tab w:val="left" w:pos="624"/>
        </w:tabs>
        <w:spacing w:line="300" w:lineRule="auto"/>
        <w:ind w:firstLine="428"/>
        <w:jc w:val="both"/>
        <w:rPr>
          <w:rFonts w:eastAsia="Times New Roman"/>
          <w:sz w:val="24"/>
          <w:szCs w:val="24"/>
        </w:rPr>
      </w:pPr>
      <w:r w:rsidRPr="00BD1C3C">
        <w:rPr>
          <w:rFonts w:eastAsia="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3D5542" w:rsidRPr="00BD1C3C" w:rsidRDefault="006754DC" w:rsidP="0043526B">
      <w:pPr>
        <w:numPr>
          <w:ilvl w:val="0"/>
          <w:numId w:val="149"/>
        </w:numPr>
        <w:tabs>
          <w:tab w:val="left" w:pos="580"/>
        </w:tabs>
        <w:spacing w:line="300" w:lineRule="auto"/>
        <w:ind w:left="580" w:hanging="152"/>
        <w:jc w:val="both"/>
        <w:rPr>
          <w:rFonts w:eastAsia="Times New Roman"/>
          <w:sz w:val="24"/>
          <w:szCs w:val="24"/>
        </w:rPr>
      </w:pPr>
      <w:r w:rsidRPr="00BD1C3C">
        <w:rPr>
          <w:rFonts w:eastAsia="Times New Roman"/>
          <w:sz w:val="24"/>
          <w:szCs w:val="24"/>
        </w:rPr>
        <w:t>постановка всякой новой задачи как задачи с недостающими данными;</w:t>
      </w:r>
    </w:p>
    <w:p w:rsidR="003D5542" w:rsidRPr="00BD1C3C" w:rsidRDefault="006754DC" w:rsidP="0043526B">
      <w:pPr>
        <w:numPr>
          <w:ilvl w:val="0"/>
          <w:numId w:val="149"/>
        </w:numPr>
        <w:tabs>
          <w:tab w:val="left" w:pos="580"/>
        </w:tabs>
        <w:spacing w:line="300" w:lineRule="auto"/>
        <w:ind w:left="580" w:hanging="152"/>
        <w:jc w:val="both"/>
        <w:rPr>
          <w:rFonts w:eastAsia="Times New Roman"/>
          <w:sz w:val="24"/>
          <w:szCs w:val="24"/>
        </w:rPr>
      </w:pPr>
      <w:r w:rsidRPr="00BD1C3C">
        <w:rPr>
          <w:rFonts w:eastAsia="Times New Roman"/>
          <w:sz w:val="24"/>
          <w:szCs w:val="24"/>
        </w:rPr>
        <w:t>анализ наличия способов и средств выполнения задачи;</w:t>
      </w:r>
    </w:p>
    <w:p w:rsidR="003D5542" w:rsidRPr="00BD1C3C" w:rsidRDefault="006754DC" w:rsidP="0043526B">
      <w:pPr>
        <w:numPr>
          <w:ilvl w:val="0"/>
          <w:numId w:val="149"/>
        </w:numPr>
        <w:tabs>
          <w:tab w:val="left" w:pos="580"/>
        </w:tabs>
        <w:spacing w:line="300" w:lineRule="auto"/>
        <w:ind w:left="580" w:hanging="152"/>
        <w:jc w:val="both"/>
        <w:rPr>
          <w:rFonts w:eastAsia="Times New Roman"/>
          <w:sz w:val="24"/>
          <w:szCs w:val="24"/>
        </w:rPr>
      </w:pPr>
      <w:r w:rsidRPr="00BD1C3C">
        <w:rPr>
          <w:rFonts w:eastAsia="Times New Roman"/>
          <w:sz w:val="24"/>
          <w:szCs w:val="24"/>
        </w:rPr>
        <w:t>оценка своей готовности к решению проблемы;</w:t>
      </w:r>
    </w:p>
    <w:p w:rsidR="003D5542" w:rsidRPr="00BD1C3C" w:rsidRDefault="006754DC" w:rsidP="0043526B">
      <w:pPr>
        <w:numPr>
          <w:ilvl w:val="1"/>
          <w:numId w:val="150"/>
        </w:numPr>
        <w:tabs>
          <w:tab w:val="left" w:pos="694"/>
        </w:tabs>
        <w:spacing w:line="300" w:lineRule="auto"/>
        <w:ind w:firstLine="428"/>
        <w:jc w:val="both"/>
        <w:rPr>
          <w:rFonts w:eastAsia="Times New Roman"/>
          <w:sz w:val="24"/>
          <w:szCs w:val="24"/>
        </w:rPr>
      </w:pPr>
      <w:r w:rsidRPr="00BD1C3C">
        <w:rPr>
          <w:rFonts w:eastAsia="Times New Roman"/>
          <w:sz w:val="24"/>
          <w:szCs w:val="24"/>
        </w:rPr>
        <w:t>самостоятельный поиск недостающей информации в любом «хранилище» (учебнике, справочнике, книге, у учителя);</w:t>
      </w:r>
    </w:p>
    <w:p w:rsidR="003D5542" w:rsidRPr="00BD1C3C" w:rsidRDefault="006754DC" w:rsidP="0043526B">
      <w:pPr>
        <w:numPr>
          <w:ilvl w:val="1"/>
          <w:numId w:val="150"/>
        </w:numPr>
        <w:tabs>
          <w:tab w:val="left" w:pos="648"/>
        </w:tabs>
        <w:spacing w:line="300" w:lineRule="auto"/>
        <w:ind w:firstLine="428"/>
        <w:jc w:val="both"/>
        <w:rPr>
          <w:rFonts w:eastAsia="Times New Roman"/>
          <w:sz w:val="24"/>
          <w:szCs w:val="24"/>
        </w:rPr>
      </w:pPr>
      <w:r w:rsidRPr="00BD1C3C">
        <w:rPr>
          <w:rFonts w:eastAsia="Times New Roman"/>
          <w:sz w:val="24"/>
          <w:szCs w:val="24"/>
        </w:rPr>
        <w:t>самостоятельное изобретение недостающего способа действия (практически это перевод учебной задачи в творческую).</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Формирование у школьников с ЗПР привычки к </w:t>
      </w:r>
      <w:r w:rsidRPr="00BD1C3C">
        <w:rPr>
          <w:rFonts w:eastAsia="Times New Roman"/>
          <w:i/>
          <w:iCs/>
          <w:sz w:val="24"/>
          <w:szCs w:val="24"/>
        </w:rPr>
        <w:t>систематическому развёрнутому словесному</w:t>
      </w:r>
      <w:r w:rsidRPr="00BD1C3C">
        <w:rPr>
          <w:rFonts w:eastAsia="Times New Roman"/>
          <w:sz w:val="24"/>
          <w:szCs w:val="24"/>
        </w:rPr>
        <w:t xml:space="preserve"> </w:t>
      </w:r>
      <w:r w:rsidRPr="00BD1C3C">
        <w:rPr>
          <w:rFonts w:eastAsia="Times New Roman"/>
          <w:i/>
          <w:iCs/>
          <w:sz w:val="24"/>
          <w:szCs w:val="24"/>
        </w:rPr>
        <w:t xml:space="preserve">разъяснению всех совершаемых действий </w:t>
      </w:r>
      <w:r w:rsidRPr="00BD1C3C">
        <w:rPr>
          <w:rFonts w:eastAsia="Times New Roman"/>
          <w:sz w:val="24"/>
          <w:szCs w:val="24"/>
        </w:rPr>
        <w:t>(а это возможно только в условиях совместной</w:t>
      </w:r>
      <w:r w:rsidRPr="00BD1C3C">
        <w:rPr>
          <w:rFonts w:eastAsia="Times New Roman"/>
          <w:i/>
          <w:iCs/>
          <w:sz w:val="24"/>
          <w:szCs w:val="24"/>
        </w:rPr>
        <w:t xml:space="preserve"> </w:t>
      </w:r>
      <w:r w:rsidRPr="00BD1C3C">
        <w:rPr>
          <w:rFonts w:eastAsia="Times New Roman"/>
          <w:sz w:val="24"/>
          <w:szCs w:val="24"/>
        </w:rPr>
        <w:t xml:space="preserve">деятельности или учебного сотрудничества) способствует возникновению </w:t>
      </w:r>
      <w:r w:rsidRPr="00BD1C3C">
        <w:rPr>
          <w:rFonts w:eastAsia="Times New Roman"/>
          <w:i/>
          <w:iCs/>
          <w:sz w:val="24"/>
          <w:szCs w:val="24"/>
        </w:rPr>
        <w:t>рефлексии,</w:t>
      </w:r>
      <w:r w:rsidRPr="00BD1C3C">
        <w:rPr>
          <w:rFonts w:eastAsia="Times New Roman"/>
          <w:sz w:val="24"/>
          <w:szCs w:val="24"/>
        </w:rPr>
        <w:t xml:space="preserve"> иначе говоря, способности рассматривать и оценивать собственные действия, умения анализировать содержание</w:t>
      </w:r>
    </w:p>
    <w:p w:rsidR="003D5542" w:rsidRPr="00BD1C3C" w:rsidRDefault="006754DC" w:rsidP="0043526B">
      <w:pPr>
        <w:numPr>
          <w:ilvl w:val="0"/>
          <w:numId w:val="150"/>
        </w:numPr>
        <w:tabs>
          <w:tab w:val="left" w:pos="194"/>
        </w:tabs>
        <w:spacing w:line="300" w:lineRule="auto"/>
        <w:jc w:val="both"/>
        <w:rPr>
          <w:rFonts w:eastAsia="Times New Roman"/>
          <w:sz w:val="24"/>
          <w:szCs w:val="24"/>
        </w:rPr>
      </w:pPr>
      <w:r w:rsidRPr="00BD1C3C">
        <w:rPr>
          <w:rFonts w:eastAsia="Times New Roman"/>
          <w:sz w:val="24"/>
          <w:szCs w:val="24"/>
        </w:rPr>
        <w:t xml:space="preserve">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BD1C3C">
        <w:rPr>
          <w:rFonts w:eastAsia="Times New Roman"/>
          <w:i/>
          <w:iCs/>
          <w:sz w:val="24"/>
          <w:szCs w:val="24"/>
        </w:rPr>
        <w:t>рефлексия.</w:t>
      </w:r>
      <w:r w:rsidRPr="00BD1C3C">
        <w:rPr>
          <w:rFonts w:eastAsia="Times New Roman"/>
          <w:sz w:val="24"/>
          <w:szCs w:val="24"/>
        </w:rPr>
        <w:t xml:space="preserve"> В конечном счёте рефлексия даёт возможность человеку определять подлинные </w:t>
      </w:r>
      <w:r w:rsidRPr="00BD1C3C">
        <w:rPr>
          <w:rFonts w:eastAsia="Times New Roman"/>
          <w:i/>
          <w:iCs/>
          <w:sz w:val="24"/>
          <w:szCs w:val="24"/>
        </w:rPr>
        <w:t>основания</w:t>
      </w:r>
      <w:r w:rsidRPr="00BD1C3C">
        <w:rPr>
          <w:rFonts w:eastAsia="Times New Roman"/>
          <w:sz w:val="24"/>
          <w:szCs w:val="24"/>
        </w:rPr>
        <w:t xml:space="preserve"> собственных действий при решении задач.</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 xml:space="preserve">В </w:t>
      </w:r>
      <w:r w:rsidRPr="00BD1C3C">
        <w:rPr>
          <w:rFonts w:eastAsia="Times New Roman"/>
          <w:i/>
          <w:iCs/>
          <w:sz w:val="24"/>
          <w:szCs w:val="24"/>
        </w:rPr>
        <w:t>процессе совместной коллективно-распределённой деятельности</w:t>
      </w:r>
      <w:r w:rsidRPr="00BD1C3C">
        <w:rPr>
          <w:rFonts w:eastAsia="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i/>
          <w:iCs/>
          <w:sz w:val="24"/>
          <w:szCs w:val="24"/>
        </w:rPr>
        <w:t xml:space="preserve">Кооперация со сверстниками </w:t>
      </w:r>
      <w:r w:rsidRPr="00BD1C3C">
        <w:rPr>
          <w:rFonts w:eastAsia="Times New Roman"/>
          <w:sz w:val="24"/>
          <w:szCs w:val="24"/>
        </w:rPr>
        <w:t>не только создаёт условия для преодоления эгоцентризма как</w:t>
      </w:r>
      <w:r w:rsidRPr="00BD1C3C">
        <w:rPr>
          <w:rFonts w:eastAsia="Times New Roman"/>
          <w:i/>
          <w:iCs/>
          <w:sz w:val="24"/>
          <w:szCs w:val="24"/>
        </w:rPr>
        <w:t xml:space="preserve"> </w:t>
      </w:r>
      <w:r w:rsidRPr="00BD1C3C">
        <w:rPr>
          <w:rFonts w:eastAsia="Times New Roman"/>
          <w:sz w:val="24"/>
          <w:szCs w:val="24"/>
        </w:rPr>
        <w:t>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i/>
          <w:iCs/>
          <w:sz w:val="24"/>
          <w:szCs w:val="24"/>
        </w:rPr>
        <w:t xml:space="preserve">Коммуникативная деятельность в рамках специально организованного учебного сотрудничества </w:t>
      </w:r>
      <w:r w:rsidRPr="00BD1C3C">
        <w:rPr>
          <w:rFonts w:eastAsia="Times New Roman"/>
          <w:sz w:val="24"/>
          <w:szCs w:val="24"/>
        </w:rPr>
        <w:t>учеников со взрослыми и сверстниками сопровождается яркими</w:t>
      </w:r>
      <w:r w:rsidRPr="00BD1C3C">
        <w:rPr>
          <w:rFonts w:eastAsia="Times New Roman"/>
          <w:i/>
          <w:iCs/>
          <w:sz w:val="24"/>
          <w:szCs w:val="24"/>
        </w:rPr>
        <w:t xml:space="preserve"> эмоциональными </w:t>
      </w:r>
      <w:r w:rsidRPr="00BD1C3C">
        <w:rPr>
          <w:rFonts w:eastAsia="Times New Roman"/>
          <w:sz w:val="24"/>
          <w:szCs w:val="24"/>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BD1C3C">
        <w:rPr>
          <w:rFonts w:eastAsia="Times New Roman"/>
          <w:i/>
          <w:iCs/>
          <w:sz w:val="24"/>
          <w:szCs w:val="24"/>
        </w:rPr>
        <w:t>эмпатического</w:t>
      </w:r>
      <w:r w:rsidRPr="00BD1C3C">
        <w:rPr>
          <w:rFonts w:eastAsia="Times New Roman"/>
          <w:sz w:val="24"/>
          <w:szCs w:val="24"/>
        </w:rPr>
        <w:t xml:space="preserve"> отношения друг к другу.</w:t>
      </w:r>
    </w:p>
    <w:p w:rsidR="003D5542" w:rsidRPr="00BD1C3C" w:rsidRDefault="006754DC" w:rsidP="0043526B">
      <w:pPr>
        <w:spacing w:line="300" w:lineRule="auto"/>
        <w:ind w:left="420"/>
        <w:jc w:val="both"/>
        <w:rPr>
          <w:rFonts w:eastAsia="Times New Roman"/>
          <w:sz w:val="24"/>
          <w:szCs w:val="24"/>
        </w:rPr>
      </w:pPr>
      <w:r w:rsidRPr="00BD1C3C">
        <w:rPr>
          <w:rFonts w:eastAsia="Times New Roman"/>
          <w:sz w:val="24"/>
          <w:szCs w:val="24"/>
        </w:rPr>
        <w:t>Педагогическое общение</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3D5542" w:rsidRPr="00BD1C3C" w:rsidRDefault="006754DC" w:rsidP="0043526B">
      <w:pPr>
        <w:spacing w:line="300" w:lineRule="auto"/>
        <w:ind w:firstLine="428"/>
        <w:jc w:val="both"/>
        <w:rPr>
          <w:rFonts w:eastAsia="Times New Roman"/>
          <w:sz w:val="24"/>
          <w:szCs w:val="24"/>
        </w:rPr>
      </w:pPr>
      <w:r w:rsidRPr="00BD1C3C">
        <w:rPr>
          <w:rFonts w:eastAsia="Times New Roman"/>
          <w:sz w:val="24"/>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D5542" w:rsidRPr="00BD1C3C" w:rsidRDefault="003D5542" w:rsidP="0043526B">
      <w:pPr>
        <w:spacing w:line="300" w:lineRule="auto"/>
        <w:jc w:val="both"/>
        <w:rPr>
          <w:sz w:val="24"/>
          <w:szCs w:val="24"/>
        </w:rPr>
      </w:pPr>
    </w:p>
    <w:p w:rsidR="003D5542" w:rsidRPr="00BD1C3C" w:rsidRDefault="006754DC" w:rsidP="0043526B">
      <w:pPr>
        <w:pStyle w:val="2"/>
        <w:spacing w:line="300" w:lineRule="auto"/>
        <w:rPr>
          <w:sz w:val="24"/>
          <w:szCs w:val="24"/>
        </w:rPr>
      </w:pPr>
      <w:bookmarkStart w:id="9" w:name="_Toc47950342"/>
      <w:r w:rsidRPr="00BD1C3C">
        <w:rPr>
          <w:sz w:val="24"/>
          <w:szCs w:val="24"/>
        </w:rPr>
        <w:t>2.2.Программы учебных предметов, курсов</w:t>
      </w:r>
      <w:bookmarkEnd w:id="9"/>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2.2.1 Общие положения</w:t>
      </w:r>
    </w:p>
    <w:p w:rsidR="003D5542" w:rsidRPr="00BD1C3C" w:rsidRDefault="006754DC" w:rsidP="00033CD6">
      <w:pPr>
        <w:spacing w:line="300" w:lineRule="auto"/>
        <w:ind w:firstLine="708"/>
        <w:jc w:val="both"/>
        <w:rPr>
          <w:sz w:val="24"/>
          <w:szCs w:val="24"/>
        </w:rPr>
      </w:pPr>
      <w:r w:rsidRPr="00BD1C3C">
        <w:rPr>
          <w:rFonts w:eastAsia="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D5542" w:rsidRPr="00BD1C3C" w:rsidRDefault="006754DC" w:rsidP="0043526B">
      <w:pPr>
        <w:numPr>
          <w:ilvl w:val="0"/>
          <w:numId w:val="151"/>
        </w:numPr>
        <w:tabs>
          <w:tab w:val="left" w:pos="948"/>
        </w:tabs>
        <w:spacing w:line="300" w:lineRule="auto"/>
        <w:ind w:firstLine="708"/>
        <w:jc w:val="both"/>
        <w:rPr>
          <w:rFonts w:eastAsia="Times New Roman"/>
          <w:sz w:val="24"/>
          <w:szCs w:val="24"/>
        </w:rPr>
      </w:pPr>
      <w:r w:rsidRPr="00BD1C3C">
        <w:rPr>
          <w:rFonts w:eastAsia="Times New Roman"/>
          <w:sz w:val="24"/>
          <w:szCs w:val="24"/>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D5542" w:rsidRPr="00BD1C3C" w:rsidRDefault="006754DC" w:rsidP="0043526B">
      <w:pPr>
        <w:numPr>
          <w:ilvl w:val="0"/>
          <w:numId w:val="151"/>
        </w:numPr>
        <w:tabs>
          <w:tab w:val="left" w:pos="994"/>
        </w:tabs>
        <w:spacing w:line="300" w:lineRule="auto"/>
        <w:ind w:firstLine="708"/>
        <w:jc w:val="both"/>
        <w:rPr>
          <w:rFonts w:eastAsia="Times New Roman"/>
          <w:sz w:val="24"/>
          <w:szCs w:val="24"/>
        </w:rPr>
      </w:pPr>
      <w:r w:rsidRPr="00BD1C3C">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 Основное содержание учебных предметов на уровне основного общего образования</w:t>
      </w:r>
    </w:p>
    <w:p w:rsidR="003D5542" w:rsidRPr="00BD1C3C" w:rsidRDefault="006754DC" w:rsidP="0043526B">
      <w:pPr>
        <w:pStyle w:val="5"/>
        <w:spacing w:before="0" w:line="300" w:lineRule="auto"/>
        <w:jc w:val="both"/>
        <w:rPr>
          <w:rFonts w:ascii="Times New Roman" w:eastAsia="Times New Roman" w:hAnsi="Times New Roman" w:cs="Times New Roman"/>
          <w:color w:val="auto"/>
          <w:sz w:val="24"/>
          <w:szCs w:val="24"/>
        </w:rPr>
      </w:pPr>
      <w:r w:rsidRPr="00BD1C3C">
        <w:rPr>
          <w:rFonts w:ascii="Times New Roman" w:eastAsia="Times New Roman" w:hAnsi="Times New Roman" w:cs="Times New Roman"/>
          <w:color w:val="auto"/>
          <w:sz w:val="24"/>
          <w:szCs w:val="24"/>
        </w:rPr>
        <w:t>2.2.2.1. Русский язык</w:t>
      </w:r>
    </w:p>
    <w:p w:rsidR="00FA5B33" w:rsidRPr="00BD1C3C" w:rsidRDefault="00FA5B33" w:rsidP="0043526B">
      <w:pPr>
        <w:spacing w:line="300" w:lineRule="auto"/>
        <w:jc w:val="both"/>
        <w:rPr>
          <w:sz w:val="24"/>
          <w:szCs w:val="24"/>
        </w:rPr>
      </w:pPr>
      <w:r w:rsidRPr="00BD1C3C">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A5B33" w:rsidRPr="00BD1C3C" w:rsidRDefault="00FA5B33" w:rsidP="0043526B">
      <w:pPr>
        <w:spacing w:line="300" w:lineRule="auto"/>
        <w:jc w:val="both"/>
        <w:rPr>
          <w:sz w:val="24"/>
          <w:szCs w:val="24"/>
        </w:rPr>
      </w:pPr>
      <w:r w:rsidRPr="00BD1C3C">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A5B33" w:rsidRPr="00BD1C3C" w:rsidRDefault="00FA5B33" w:rsidP="0043526B">
      <w:pPr>
        <w:spacing w:line="300" w:lineRule="auto"/>
        <w:jc w:val="both"/>
        <w:rPr>
          <w:sz w:val="24"/>
          <w:szCs w:val="24"/>
        </w:rPr>
      </w:pPr>
      <w:r w:rsidRPr="00BD1C3C">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A5B33" w:rsidRPr="00BD1C3C" w:rsidRDefault="00FA5B33" w:rsidP="0043526B">
      <w:pPr>
        <w:spacing w:line="300" w:lineRule="auto"/>
        <w:jc w:val="both"/>
        <w:rPr>
          <w:sz w:val="24"/>
          <w:szCs w:val="24"/>
        </w:rPr>
      </w:pPr>
      <w:r w:rsidRPr="00BD1C3C">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A5B33" w:rsidRPr="00BD1C3C" w:rsidRDefault="00FA5B33" w:rsidP="0043526B">
      <w:pPr>
        <w:spacing w:line="300" w:lineRule="auto"/>
        <w:jc w:val="both"/>
        <w:rPr>
          <w:sz w:val="24"/>
          <w:szCs w:val="24"/>
        </w:rPr>
      </w:pPr>
      <w:r w:rsidRPr="00BD1C3C">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A5B33" w:rsidRPr="00BD1C3C" w:rsidRDefault="00FA5B33" w:rsidP="0043526B">
      <w:pPr>
        <w:spacing w:line="300" w:lineRule="auto"/>
        <w:jc w:val="both"/>
        <w:rPr>
          <w:sz w:val="24"/>
          <w:szCs w:val="24"/>
        </w:rPr>
      </w:pPr>
      <w:r w:rsidRPr="00BD1C3C">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A5B33" w:rsidRPr="00BD1C3C" w:rsidRDefault="00FA5B33" w:rsidP="0043526B">
      <w:pPr>
        <w:spacing w:line="300" w:lineRule="auto"/>
        <w:jc w:val="both"/>
        <w:rPr>
          <w:sz w:val="24"/>
          <w:szCs w:val="24"/>
        </w:rPr>
      </w:pPr>
      <w:r w:rsidRPr="00BD1C3C">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A5B33" w:rsidRPr="00BD1C3C" w:rsidRDefault="00FA5B33" w:rsidP="0043526B">
      <w:pPr>
        <w:spacing w:line="300" w:lineRule="auto"/>
        <w:jc w:val="both"/>
        <w:rPr>
          <w:sz w:val="24"/>
          <w:szCs w:val="24"/>
        </w:rPr>
      </w:pPr>
      <w:r w:rsidRPr="00BD1C3C">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A5B33" w:rsidRPr="00BD1C3C" w:rsidRDefault="00FA5B33" w:rsidP="0043526B">
      <w:pPr>
        <w:spacing w:line="300" w:lineRule="auto"/>
        <w:jc w:val="both"/>
        <w:rPr>
          <w:sz w:val="24"/>
          <w:szCs w:val="24"/>
        </w:rPr>
      </w:pPr>
      <w:r w:rsidRPr="00BD1C3C">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A5B33" w:rsidRPr="00BD1C3C" w:rsidRDefault="00FA5B33" w:rsidP="0043526B">
      <w:pPr>
        <w:spacing w:line="300" w:lineRule="auto"/>
        <w:jc w:val="both"/>
        <w:rPr>
          <w:sz w:val="24"/>
          <w:szCs w:val="24"/>
        </w:rPr>
      </w:pPr>
      <w:r w:rsidRPr="00BD1C3C">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A5B33" w:rsidRPr="00BD1C3C" w:rsidRDefault="00FA5B33" w:rsidP="0043526B">
      <w:pPr>
        <w:spacing w:line="300" w:lineRule="auto"/>
        <w:jc w:val="both"/>
        <w:rPr>
          <w:sz w:val="24"/>
          <w:szCs w:val="24"/>
        </w:rPr>
      </w:pPr>
      <w:r w:rsidRPr="00BD1C3C">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A5B33" w:rsidRPr="00BD1C3C" w:rsidRDefault="00FA5B33" w:rsidP="0043526B">
      <w:pPr>
        <w:spacing w:line="300" w:lineRule="auto"/>
        <w:jc w:val="both"/>
        <w:rPr>
          <w:sz w:val="24"/>
          <w:szCs w:val="24"/>
        </w:rPr>
      </w:pPr>
      <w:r w:rsidRPr="00BD1C3C">
        <w:rPr>
          <w:sz w:val="24"/>
          <w:szCs w:val="24"/>
        </w:rPr>
        <w:t>Главными задачами реализации Программы являются:</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овладение функциональной грамотностью и принципами нормативного использования языковых средств;</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FA5B33" w:rsidRPr="00BD1C3C" w:rsidRDefault="00FA5B33" w:rsidP="0043526B">
      <w:pPr>
        <w:pStyle w:val="a7"/>
        <w:spacing w:line="300" w:lineRule="auto"/>
        <w:ind w:left="709"/>
        <w:jc w:val="both"/>
        <w:rPr>
          <w:rFonts w:ascii="Times New Roman" w:hAnsi="Times New Roman"/>
        </w:rPr>
      </w:pPr>
      <w:r w:rsidRPr="00BD1C3C">
        <w:rPr>
          <w:rFonts w:ascii="Times New Roman" w:hAnsi="Times New Roman"/>
        </w:rPr>
        <w:t xml:space="preserve">В процессе изучения предмета «Русский язык» создаются условия </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для развития личности, ее духовно-нравственного и эмоционального совершенствования;</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BD1C3C">
        <w:rPr>
          <w:rStyle w:val="Zag11"/>
          <w:rFonts w:ascii="Times New Roman" w:eastAsia="@Arial Unicode MS" w:hAnsi="Times New Roman"/>
        </w:rPr>
        <w:t>лиц, проявивших выдающиеся способности</w:t>
      </w:r>
      <w:r w:rsidRPr="00BD1C3C">
        <w:rPr>
          <w:rFonts w:ascii="Times New Roman" w:hAnsi="Times New Roman"/>
        </w:rPr>
        <w:t>;</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 xml:space="preserve">для знакомства обучающихся с методами научного познания; </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A5B33" w:rsidRPr="00BD1C3C" w:rsidRDefault="00FA5B33" w:rsidP="0043526B">
      <w:pPr>
        <w:pStyle w:val="a7"/>
        <w:numPr>
          <w:ilvl w:val="0"/>
          <w:numId w:val="275"/>
        </w:numPr>
        <w:spacing w:line="300" w:lineRule="auto"/>
        <w:ind w:left="0" w:firstLine="0"/>
        <w:jc w:val="both"/>
        <w:rPr>
          <w:rFonts w:ascii="Times New Roman" w:hAnsi="Times New Roman"/>
        </w:rPr>
      </w:pPr>
      <w:r w:rsidRPr="00BD1C3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A5B33" w:rsidRPr="00BD1C3C" w:rsidRDefault="00FA5B33" w:rsidP="0043526B">
      <w:pPr>
        <w:pStyle w:val="2"/>
        <w:spacing w:line="300" w:lineRule="auto"/>
        <w:ind w:firstLine="0"/>
        <w:rPr>
          <w:sz w:val="24"/>
          <w:szCs w:val="24"/>
        </w:rPr>
      </w:pPr>
      <w:bookmarkStart w:id="10" w:name="_Toc287934280"/>
      <w:bookmarkStart w:id="11" w:name="_Toc414553182"/>
      <w:bookmarkStart w:id="12" w:name="_Toc431366151"/>
      <w:bookmarkStart w:id="13" w:name="_Toc33106653"/>
      <w:bookmarkStart w:id="14" w:name="_Toc33121658"/>
      <w:bookmarkStart w:id="15" w:name="_Toc47950343"/>
      <w:r w:rsidRPr="00BD1C3C">
        <w:rPr>
          <w:sz w:val="24"/>
          <w:szCs w:val="24"/>
        </w:rPr>
        <w:t>Речь. Речевая деятельность</w:t>
      </w:r>
      <w:bookmarkEnd w:id="10"/>
      <w:bookmarkEnd w:id="11"/>
      <w:bookmarkEnd w:id="12"/>
      <w:bookmarkEnd w:id="13"/>
      <w:bookmarkEnd w:id="14"/>
      <w:bookmarkEnd w:id="15"/>
    </w:p>
    <w:p w:rsidR="00FA5B33" w:rsidRPr="00BD1C3C" w:rsidRDefault="00FA5B33" w:rsidP="0043526B">
      <w:pPr>
        <w:spacing w:line="300" w:lineRule="auto"/>
        <w:jc w:val="both"/>
        <w:rPr>
          <w:sz w:val="24"/>
          <w:szCs w:val="24"/>
        </w:rPr>
      </w:pPr>
      <w:r w:rsidRPr="00BD1C3C">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D1C3C">
        <w:rPr>
          <w:i/>
          <w:sz w:val="24"/>
          <w:szCs w:val="24"/>
        </w:rPr>
        <w:t xml:space="preserve">тезисы,доклад, </w:t>
      </w:r>
      <w:r w:rsidRPr="00BD1C3C">
        <w:rPr>
          <w:sz w:val="24"/>
          <w:szCs w:val="24"/>
        </w:rPr>
        <w:t xml:space="preserve">дискуссия, </w:t>
      </w:r>
      <w:r w:rsidRPr="00BD1C3C">
        <w:rPr>
          <w:i/>
          <w:sz w:val="24"/>
          <w:szCs w:val="24"/>
        </w:rPr>
        <w:t>реферат, статья, рецензия</w:t>
      </w:r>
      <w:r w:rsidRPr="00BD1C3C">
        <w:rPr>
          <w:sz w:val="24"/>
          <w:szCs w:val="24"/>
        </w:rPr>
        <w:t xml:space="preserve">); публицистического стиля и устной публичной речи (выступление, обсуждение, </w:t>
      </w:r>
      <w:r w:rsidRPr="00BD1C3C">
        <w:rPr>
          <w:i/>
          <w:sz w:val="24"/>
          <w:szCs w:val="24"/>
        </w:rPr>
        <w:t>статья, интервью, очерк</w:t>
      </w:r>
      <w:r w:rsidRPr="00BD1C3C">
        <w:rPr>
          <w:sz w:val="24"/>
          <w:szCs w:val="24"/>
        </w:rPr>
        <w:t xml:space="preserve">); официально-делового стиля (расписка, </w:t>
      </w:r>
      <w:r w:rsidRPr="00BD1C3C">
        <w:rPr>
          <w:i/>
          <w:sz w:val="24"/>
          <w:szCs w:val="24"/>
        </w:rPr>
        <w:t>доверенность,</w:t>
      </w:r>
      <w:r w:rsidRPr="00BD1C3C">
        <w:rPr>
          <w:sz w:val="24"/>
          <w:szCs w:val="24"/>
        </w:rPr>
        <w:t xml:space="preserve"> заявление, </w:t>
      </w:r>
      <w:r w:rsidRPr="00BD1C3C">
        <w:rPr>
          <w:i/>
          <w:sz w:val="24"/>
          <w:szCs w:val="24"/>
        </w:rPr>
        <w:t>резюме</w:t>
      </w:r>
      <w:r w:rsidRPr="00BD1C3C">
        <w:rPr>
          <w:sz w:val="24"/>
          <w:szCs w:val="24"/>
        </w:rPr>
        <w:t>).</w:t>
      </w:r>
    </w:p>
    <w:p w:rsidR="00FA5B33" w:rsidRPr="00BD1C3C" w:rsidRDefault="00FA5B33" w:rsidP="0043526B">
      <w:pPr>
        <w:spacing w:line="300" w:lineRule="auto"/>
        <w:jc w:val="both"/>
        <w:rPr>
          <w:sz w:val="24"/>
          <w:szCs w:val="24"/>
        </w:rPr>
      </w:pPr>
      <w:r w:rsidRPr="00BD1C3C">
        <w:rPr>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D1C3C">
        <w:rPr>
          <w:i/>
          <w:sz w:val="24"/>
          <w:szCs w:val="24"/>
        </w:rPr>
        <w:t xml:space="preserve">избыточная </w:t>
      </w:r>
      <w:r w:rsidRPr="00BD1C3C">
        <w:rPr>
          <w:sz w:val="24"/>
          <w:szCs w:val="24"/>
        </w:rPr>
        <w:t>информация. Функционально-смысловые типы текста (повествование, описание, рассуждение)</w:t>
      </w:r>
      <w:r w:rsidRPr="00BD1C3C">
        <w:rPr>
          <w:i/>
          <w:sz w:val="24"/>
          <w:szCs w:val="24"/>
        </w:rPr>
        <w:t xml:space="preserve">.Тексты смешанного типа. </w:t>
      </w:r>
    </w:p>
    <w:p w:rsidR="00FA5B33" w:rsidRPr="00BD1C3C" w:rsidRDefault="00FA5B33" w:rsidP="0043526B">
      <w:pPr>
        <w:spacing w:line="300" w:lineRule="auto"/>
        <w:jc w:val="both"/>
        <w:rPr>
          <w:sz w:val="24"/>
          <w:szCs w:val="24"/>
        </w:rPr>
      </w:pPr>
      <w:r w:rsidRPr="00BD1C3C">
        <w:rPr>
          <w:sz w:val="24"/>
          <w:szCs w:val="24"/>
        </w:rPr>
        <w:t>Специфика художественного текста.</w:t>
      </w:r>
    </w:p>
    <w:p w:rsidR="00FA5B33" w:rsidRPr="00BD1C3C" w:rsidRDefault="00FA5B33" w:rsidP="0043526B">
      <w:pPr>
        <w:spacing w:line="300" w:lineRule="auto"/>
        <w:jc w:val="both"/>
        <w:rPr>
          <w:sz w:val="24"/>
          <w:szCs w:val="24"/>
        </w:rPr>
      </w:pPr>
      <w:r w:rsidRPr="00BD1C3C">
        <w:rPr>
          <w:sz w:val="24"/>
          <w:szCs w:val="24"/>
        </w:rPr>
        <w:t xml:space="preserve">Анализ текста. </w:t>
      </w:r>
    </w:p>
    <w:p w:rsidR="00FA5B33" w:rsidRPr="00BD1C3C" w:rsidRDefault="00FA5B33" w:rsidP="0043526B">
      <w:pPr>
        <w:spacing w:line="300" w:lineRule="auto"/>
        <w:jc w:val="both"/>
        <w:rPr>
          <w:sz w:val="24"/>
          <w:szCs w:val="24"/>
        </w:rPr>
      </w:pPr>
      <w:r w:rsidRPr="00BD1C3C">
        <w:rPr>
          <w:sz w:val="24"/>
          <w:szCs w:val="24"/>
        </w:rPr>
        <w:t>Виды речевой деятельности (говорение, аудирование, письмо, чтение).</w:t>
      </w:r>
    </w:p>
    <w:p w:rsidR="00FA5B33" w:rsidRPr="00BD1C3C" w:rsidRDefault="00FA5B33" w:rsidP="0043526B">
      <w:pPr>
        <w:spacing w:line="300" w:lineRule="auto"/>
        <w:jc w:val="both"/>
        <w:rPr>
          <w:sz w:val="24"/>
          <w:szCs w:val="24"/>
        </w:rPr>
      </w:pPr>
      <w:r w:rsidRPr="00BD1C3C">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A5B33" w:rsidRPr="00BD1C3C" w:rsidRDefault="00FA5B33" w:rsidP="0043526B">
      <w:pPr>
        <w:spacing w:line="300" w:lineRule="auto"/>
        <w:jc w:val="both"/>
        <w:rPr>
          <w:sz w:val="24"/>
          <w:szCs w:val="24"/>
        </w:rPr>
      </w:pPr>
      <w:r w:rsidRPr="00BD1C3C">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A5B33" w:rsidRPr="00BD1C3C" w:rsidRDefault="00FA5B33" w:rsidP="0043526B">
      <w:pPr>
        <w:spacing w:line="300" w:lineRule="auto"/>
        <w:jc w:val="both"/>
        <w:rPr>
          <w:sz w:val="24"/>
          <w:szCs w:val="24"/>
        </w:rPr>
      </w:pPr>
      <w:r w:rsidRPr="00BD1C3C">
        <w:rPr>
          <w:sz w:val="24"/>
          <w:szCs w:val="24"/>
        </w:rPr>
        <w:t>Создание устных высказываний разной коммуникативной направленности  в зависимости от сферы и ситуации общения.</w:t>
      </w:r>
    </w:p>
    <w:p w:rsidR="00FA5B33" w:rsidRPr="00BD1C3C" w:rsidRDefault="00FA5B33" w:rsidP="0043526B">
      <w:pPr>
        <w:spacing w:line="300" w:lineRule="auto"/>
        <w:jc w:val="both"/>
        <w:rPr>
          <w:sz w:val="24"/>
          <w:szCs w:val="24"/>
        </w:rPr>
      </w:pPr>
      <w:r w:rsidRPr="00BD1C3C">
        <w:rPr>
          <w:sz w:val="24"/>
          <w:szCs w:val="24"/>
        </w:rPr>
        <w:t>Информационная переработка текста (план, конспект, аннотация).</w:t>
      </w:r>
    </w:p>
    <w:p w:rsidR="00FA5B33" w:rsidRPr="00BD1C3C" w:rsidRDefault="00FA5B33" w:rsidP="0043526B">
      <w:pPr>
        <w:spacing w:line="300" w:lineRule="auto"/>
        <w:jc w:val="both"/>
        <w:rPr>
          <w:sz w:val="24"/>
          <w:szCs w:val="24"/>
        </w:rPr>
      </w:pPr>
      <w:r w:rsidRPr="00BD1C3C">
        <w:rPr>
          <w:sz w:val="24"/>
          <w:szCs w:val="24"/>
        </w:rPr>
        <w:t xml:space="preserve">Изложение содержания прослушанного или прочитанного текста (подробное, сжатое, выборочное). </w:t>
      </w:r>
    </w:p>
    <w:p w:rsidR="00FA5B33" w:rsidRPr="00BD1C3C" w:rsidRDefault="00FA5B33" w:rsidP="0043526B">
      <w:pPr>
        <w:spacing w:line="300" w:lineRule="auto"/>
        <w:jc w:val="both"/>
        <w:rPr>
          <w:sz w:val="24"/>
          <w:szCs w:val="24"/>
        </w:rPr>
      </w:pPr>
      <w:r w:rsidRPr="00BD1C3C">
        <w:rPr>
          <w:sz w:val="24"/>
          <w:szCs w:val="24"/>
        </w:rPr>
        <w:t>Написание сочинений, писем, текстов иных жанров.</w:t>
      </w:r>
    </w:p>
    <w:p w:rsidR="00FA5B33" w:rsidRPr="00BD1C3C" w:rsidRDefault="00FA5B33" w:rsidP="0043526B">
      <w:pPr>
        <w:pStyle w:val="3"/>
        <w:spacing w:before="0" w:beforeAutospacing="0" w:after="0" w:afterAutospacing="0" w:line="300" w:lineRule="auto"/>
        <w:jc w:val="both"/>
        <w:rPr>
          <w:b w:val="0"/>
          <w:sz w:val="24"/>
          <w:szCs w:val="24"/>
        </w:rPr>
      </w:pPr>
      <w:bookmarkStart w:id="16" w:name="_Toc287934281"/>
      <w:bookmarkStart w:id="17" w:name="_Toc414553183"/>
      <w:bookmarkStart w:id="18" w:name="_Toc431366152"/>
      <w:bookmarkStart w:id="19" w:name="_Toc33106654"/>
      <w:bookmarkStart w:id="20" w:name="_Toc33121659"/>
      <w:bookmarkStart w:id="21" w:name="_Toc47950344"/>
      <w:r w:rsidRPr="00BD1C3C">
        <w:rPr>
          <w:sz w:val="24"/>
          <w:szCs w:val="24"/>
        </w:rPr>
        <w:t>Культура речи</w:t>
      </w:r>
      <w:bookmarkEnd w:id="16"/>
      <w:bookmarkEnd w:id="17"/>
      <w:bookmarkEnd w:id="18"/>
      <w:bookmarkEnd w:id="19"/>
      <w:bookmarkEnd w:id="20"/>
      <w:bookmarkEnd w:id="21"/>
    </w:p>
    <w:p w:rsidR="00FA5B33" w:rsidRPr="00BD1C3C" w:rsidRDefault="00FA5B33" w:rsidP="0043526B">
      <w:pPr>
        <w:spacing w:line="300" w:lineRule="auto"/>
        <w:jc w:val="both"/>
        <w:rPr>
          <w:i/>
          <w:sz w:val="24"/>
          <w:szCs w:val="24"/>
        </w:rPr>
      </w:pPr>
      <w:r w:rsidRPr="00BD1C3C">
        <w:rPr>
          <w:sz w:val="24"/>
          <w:szCs w:val="24"/>
        </w:rPr>
        <w:t xml:space="preserve">Культура речи и ее основные аспекты: нормативный, коммуникативный, этический. </w:t>
      </w:r>
      <w:r w:rsidRPr="00BD1C3C">
        <w:rPr>
          <w:i/>
          <w:sz w:val="24"/>
          <w:szCs w:val="24"/>
        </w:rPr>
        <w:t>Основные критерии культуры речи.</w:t>
      </w:r>
    </w:p>
    <w:p w:rsidR="00FA5B33" w:rsidRPr="00BD1C3C" w:rsidRDefault="00FA5B33" w:rsidP="0043526B">
      <w:pPr>
        <w:spacing w:line="300" w:lineRule="auto"/>
        <w:jc w:val="both"/>
        <w:rPr>
          <w:sz w:val="24"/>
          <w:szCs w:val="24"/>
        </w:rPr>
      </w:pPr>
      <w:r w:rsidRPr="00BD1C3C">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A5B33" w:rsidRPr="00BD1C3C" w:rsidRDefault="00FA5B33" w:rsidP="0043526B">
      <w:pPr>
        <w:spacing w:line="300" w:lineRule="auto"/>
        <w:jc w:val="both"/>
        <w:rPr>
          <w:sz w:val="24"/>
          <w:szCs w:val="24"/>
        </w:rPr>
      </w:pPr>
      <w:r w:rsidRPr="00BD1C3C">
        <w:rPr>
          <w:sz w:val="24"/>
          <w:szCs w:val="24"/>
        </w:rPr>
        <w:t>Оценивание правильности, коммуникативных качеств и эффективности речи.</w:t>
      </w:r>
    </w:p>
    <w:p w:rsidR="00FA5B33" w:rsidRPr="00BD1C3C" w:rsidRDefault="00FA5B33" w:rsidP="0043526B">
      <w:pPr>
        <w:spacing w:line="300" w:lineRule="auto"/>
        <w:jc w:val="both"/>
        <w:rPr>
          <w:i/>
          <w:sz w:val="24"/>
          <w:szCs w:val="24"/>
        </w:rPr>
      </w:pPr>
      <w:r w:rsidRPr="00BD1C3C">
        <w:rPr>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D1C3C">
        <w:rPr>
          <w:i/>
          <w:sz w:val="24"/>
          <w:szCs w:val="24"/>
        </w:rPr>
        <w:t>Невербальные средства общения.Межкультурная коммуникация.</w:t>
      </w:r>
    </w:p>
    <w:p w:rsidR="00FA5B33" w:rsidRPr="00BD1C3C" w:rsidRDefault="00FA5B33" w:rsidP="0043526B">
      <w:pPr>
        <w:pStyle w:val="2"/>
        <w:spacing w:line="300" w:lineRule="auto"/>
        <w:ind w:firstLine="0"/>
        <w:rPr>
          <w:sz w:val="24"/>
          <w:szCs w:val="24"/>
        </w:rPr>
      </w:pPr>
      <w:bookmarkStart w:id="22" w:name="_Toc287934282"/>
      <w:bookmarkStart w:id="23" w:name="_Toc414553184"/>
      <w:bookmarkStart w:id="24" w:name="_Toc431366153"/>
      <w:bookmarkStart w:id="25" w:name="_Toc33106655"/>
      <w:bookmarkStart w:id="26" w:name="_Toc33121660"/>
      <w:bookmarkStart w:id="27" w:name="_Toc47950345"/>
      <w:r w:rsidRPr="00BD1C3C">
        <w:rPr>
          <w:sz w:val="24"/>
          <w:szCs w:val="24"/>
        </w:rPr>
        <w:t>Общие сведения о языке. Основные разделы науки о языке</w:t>
      </w:r>
      <w:bookmarkEnd w:id="22"/>
      <w:bookmarkEnd w:id="23"/>
      <w:bookmarkEnd w:id="24"/>
      <w:bookmarkEnd w:id="25"/>
      <w:bookmarkEnd w:id="26"/>
      <w:bookmarkEnd w:id="27"/>
    </w:p>
    <w:p w:rsidR="00FA5B33" w:rsidRPr="00BD1C3C" w:rsidRDefault="00FA5B33" w:rsidP="0043526B">
      <w:pPr>
        <w:pStyle w:val="3"/>
        <w:spacing w:before="0" w:beforeAutospacing="0" w:after="0" w:afterAutospacing="0" w:line="300" w:lineRule="auto"/>
        <w:jc w:val="both"/>
        <w:rPr>
          <w:sz w:val="24"/>
          <w:szCs w:val="24"/>
        </w:rPr>
      </w:pPr>
      <w:bookmarkStart w:id="28" w:name="_Toc287934283"/>
      <w:bookmarkStart w:id="29" w:name="_Toc414553185"/>
      <w:bookmarkStart w:id="30" w:name="_Toc431366154"/>
      <w:bookmarkStart w:id="31" w:name="_Toc33106656"/>
      <w:bookmarkStart w:id="32" w:name="_Toc33121661"/>
      <w:bookmarkStart w:id="33" w:name="_Toc47950346"/>
      <w:r w:rsidRPr="00BD1C3C">
        <w:rPr>
          <w:sz w:val="24"/>
          <w:szCs w:val="24"/>
        </w:rPr>
        <w:t>Общие сведения о языке</w:t>
      </w:r>
      <w:bookmarkEnd w:id="28"/>
      <w:bookmarkEnd w:id="29"/>
      <w:bookmarkEnd w:id="30"/>
      <w:bookmarkEnd w:id="31"/>
      <w:bookmarkEnd w:id="32"/>
      <w:bookmarkEnd w:id="33"/>
    </w:p>
    <w:p w:rsidR="00FA5B33" w:rsidRPr="00BD1C3C" w:rsidRDefault="00FA5B33" w:rsidP="0043526B">
      <w:pPr>
        <w:spacing w:line="300" w:lineRule="auto"/>
        <w:jc w:val="both"/>
        <w:rPr>
          <w:sz w:val="24"/>
          <w:szCs w:val="24"/>
        </w:rPr>
      </w:pPr>
      <w:r w:rsidRPr="00BD1C3C">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A5B33" w:rsidRPr="00BD1C3C" w:rsidRDefault="00FA5B33" w:rsidP="0043526B">
      <w:pPr>
        <w:spacing w:line="300" w:lineRule="auto"/>
        <w:jc w:val="both"/>
        <w:rPr>
          <w:sz w:val="24"/>
          <w:szCs w:val="24"/>
        </w:rPr>
      </w:pPr>
      <w:r w:rsidRPr="00BD1C3C">
        <w:rPr>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A5B33" w:rsidRPr="00BD1C3C" w:rsidRDefault="00FA5B33" w:rsidP="0043526B">
      <w:pPr>
        <w:spacing w:line="300" w:lineRule="auto"/>
        <w:jc w:val="both"/>
        <w:rPr>
          <w:sz w:val="24"/>
          <w:szCs w:val="24"/>
        </w:rPr>
      </w:pPr>
      <w:r w:rsidRPr="00BD1C3C">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A5B33" w:rsidRPr="00BD1C3C" w:rsidRDefault="00FA5B33" w:rsidP="0043526B">
      <w:pPr>
        <w:spacing w:line="300" w:lineRule="auto"/>
        <w:jc w:val="both"/>
        <w:rPr>
          <w:sz w:val="24"/>
          <w:szCs w:val="24"/>
        </w:rPr>
      </w:pPr>
      <w:r w:rsidRPr="00BD1C3C">
        <w:rPr>
          <w:sz w:val="24"/>
          <w:szCs w:val="24"/>
        </w:rPr>
        <w:t>Взаимосвязь языка и культуры. Отражение в языке культуры и истории народа</w:t>
      </w:r>
      <w:r w:rsidRPr="00BD1C3C">
        <w:rPr>
          <w:i/>
          <w:sz w:val="24"/>
          <w:szCs w:val="24"/>
        </w:rPr>
        <w:t>. Взаимообогащение языков народов России.</w:t>
      </w:r>
      <w:r w:rsidRPr="00BD1C3C">
        <w:rPr>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A5B33" w:rsidRPr="00BD1C3C" w:rsidRDefault="00FA5B33" w:rsidP="0043526B">
      <w:pPr>
        <w:spacing w:line="300" w:lineRule="auto"/>
        <w:jc w:val="both"/>
        <w:rPr>
          <w:sz w:val="24"/>
          <w:szCs w:val="24"/>
        </w:rPr>
      </w:pPr>
      <w:r w:rsidRPr="00BD1C3C">
        <w:rPr>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A5B33" w:rsidRPr="00BD1C3C" w:rsidRDefault="00FA5B33" w:rsidP="0043526B">
      <w:pPr>
        <w:spacing w:line="300" w:lineRule="auto"/>
        <w:jc w:val="both"/>
        <w:rPr>
          <w:sz w:val="24"/>
          <w:szCs w:val="24"/>
        </w:rPr>
      </w:pPr>
      <w:r w:rsidRPr="00BD1C3C">
        <w:rPr>
          <w:sz w:val="24"/>
          <w:szCs w:val="24"/>
        </w:rPr>
        <w:t>Основные лингвистические словари. Работа со словарной статьей.</w:t>
      </w:r>
    </w:p>
    <w:p w:rsidR="00FA5B33" w:rsidRPr="00BD1C3C" w:rsidRDefault="00FA5B33" w:rsidP="0043526B">
      <w:pPr>
        <w:spacing w:line="300" w:lineRule="auto"/>
        <w:jc w:val="both"/>
        <w:rPr>
          <w:sz w:val="24"/>
          <w:szCs w:val="24"/>
        </w:rPr>
      </w:pPr>
      <w:r w:rsidRPr="00BD1C3C">
        <w:rPr>
          <w:i/>
          <w:sz w:val="24"/>
          <w:szCs w:val="24"/>
        </w:rPr>
        <w:t>Выдающиеся отечественные лингвисты.</w:t>
      </w:r>
    </w:p>
    <w:p w:rsidR="00FA5B33" w:rsidRPr="00BD1C3C" w:rsidRDefault="00FA5B33" w:rsidP="0043526B">
      <w:pPr>
        <w:pStyle w:val="3"/>
        <w:spacing w:before="0" w:beforeAutospacing="0" w:after="0" w:afterAutospacing="0" w:line="300" w:lineRule="auto"/>
        <w:jc w:val="both"/>
        <w:rPr>
          <w:sz w:val="24"/>
          <w:szCs w:val="24"/>
        </w:rPr>
      </w:pPr>
      <w:bookmarkStart w:id="34" w:name="_Toc287934284"/>
      <w:bookmarkStart w:id="35" w:name="_Toc414553186"/>
      <w:bookmarkStart w:id="36" w:name="_Toc431366155"/>
      <w:bookmarkStart w:id="37" w:name="_Toc33106657"/>
      <w:bookmarkStart w:id="38" w:name="_Toc33121662"/>
      <w:bookmarkStart w:id="39" w:name="_Toc47950347"/>
      <w:r w:rsidRPr="00BD1C3C">
        <w:rPr>
          <w:sz w:val="24"/>
          <w:szCs w:val="24"/>
        </w:rPr>
        <w:t>Фонетика, орфоэпия и графика</w:t>
      </w:r>
      <w:bookmarkEnd w:id="34"/>
      <w:bookmarkEnd w:id="35"/>
      <w:bookmarkEnd w:id="36"/>
      <w:bookmarkEnd w:id="37"/>
      <w:bookmarkEnd w:id="38"/>
      <w:bookmarkEnd w:id="39"/>
    </w:p>
    <w:p w:rsidR="00FA5B33" w:rsidRPr="00BD1C3C" w:rsidRDefault="00FA5B33" w:rsidP="0043526B">
      <w:pPr>
        <w:spacing w:line="300" w:lineRule="auto"/>
        <w:jc w:val="both"/>
        <w:rPr>
          <w:sz w:val="24"/>
          <w:szCs w:val="24"/>
        </w:rPr>
      </w:pPr>
      <w:r w:rsidRPr="00BD1C3C">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A5B33" w:rsidRPr="00BD1C3C" w:rsidRDefault="00FA5B33" w:rsidP="0043526B">
      <w:pPr>
        <w:spacing w:line="300" w:lineRule="auto"/>
        <w:jc w:val="both"/>
        <w:rPr>
          <w:sz w:val="24"/>
          <w:szCs w:val="24"/>
        </w:rPr>
      </w:pPr>
      <w:r w:rsidRPr="00BD1C3C">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A5B33" w:rsidRPr="00BD1C3C" w:rsidRDefault="00FA5B33" w:rsidP="0043526B">
      <w:pPr>
        <w:spacing w:line="300" w:lineRule="auto"/>
        <w:jc w:val="both"/>
        <w:rPr>
          <w:sz w:val="24"/>
          <w:szCs w:val="24"/>
        </w:rPr>
      </w:pPr>
      <w:r w:rsidRPr="00BD1C3C">
        <w:rPr>
          <w:sz w:val="24"/>
          <w:szCs w:val="24"/>
        </w:rPr>
        <w:t>Интонация, ее функции. Основные элементы интонации.</w:t>
      </w:r>
    </w:p>
    <w:p w:rsidR="00FA5B33" w:rsidRPr="00BD1C3C" w:rsidRDefault="00FA5B33" w:rsidP="0043526B">
      <w:pPr>
        <w:spacing w:line="300" w:lineRule="auto"/>
        <w:jc w:val="both"/>
        <w:rPr>
          <w:sz w:val="24"/>
          <w:szCs w:val="24"/>
        </w:rPr>
      </w:pPr>
      <w:r w:rsidRPr="00BD1C3C">
        <w:rPr>
          <w:sz w:val="24"/>
          <w:szCs w:val="24"/>
        </w:rPr>
        <w:t>Связь фонетики с графикой и орфографией.</w:t>
      </w:r>
    </w:p>
    <w:p w:rsidR="00FA5B33" w:rsidRPr="00BD1C3C" w:rsidRDefault="00FA5B33" w:rsidP="0043526B">
      <w:pPr>
        <w:spacing w:line="300" w:lineRule="auto"/>
        <w:jc w:val="both"/>
        <w:rPr>
          <w:sz w:val="24"/>
          <w:szCs w:val="24"/>
        </w:rPr>
      </w:pPr>
      <w:r w:rsidRPr="00BD1C3C">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A5B33" w:rsidRPr="00BD1C3C" w:rsidRDefault="00FA5B33" w:rsidP="0043526B">
      <w:pPr>
        <w:spacing w:line="300" w:lineRule="auto"/>
        <w:jc w:val="both"/>
        <w:rPr>
          <w:sz w:val="24"/>
          <w:szCs w:val="24"/>
        </w:rPr>
      </w:pPr>
      <w:r w:rsidRPr="00BD1C3C">
        <w:rPr>
          <w:sz w:val="24"/>
          <w:szCs w:val="24"/>
        </w:rPr>
        <w:t>Применение знаний по фонетике в практике правописания.</w:t>
      </w:r>
    </w:p>
    <w:p w:rsidR="00FA5B33" w:rsidRPr="00BD1C3C" w:rsidRDefault="00FA5B33" w:rsidP="0043526B">
      <w:pPr>
        <w:pStyle w:val="3"/>
        <w:spacing w:before="0" w:beforeAutospacing="0" w:after="0" w:afterAutospacing="0" w:line="300" w:lineRule="auto"/>
        <w:jc w:val="both"/>
        <w:rPr>
          <w:sz w:val="24"/>
          <w:szCs w:val="24"/>
        </w:rPr>
      </w:pPr>
      <w:bookmarkStart w:id="40" w:name="_Toc287934285"/>
      <w:bookmarkStart w:id="41" w:name="_Toc414553187"/>
      <w:bookmarkStart w:id="42" w:name="_Toc431366156"/>
      <w:bookmarkStart w:id="43" w:name="_Toc33106658"/>
      <w:bookmarkStart w:id="44" w:name="_Toc33121663"/>
      <w:bookmarkStart w:id="45" w:name="_Toc47950348"/>
      <w:r w:rsidRPr="00BD1C3C">
        <w:rPr>
          <w:sz w:val="24"/>
          <w:szCs w:val="24"/>
        </w:rPr>
        <w:t>Морфемика и словообразование</w:t>
      </w:r>
      <w:bookmarkEnd w:id="40"/>
      <w:bookmarkEnd w:id="41"/>
      <w:bookmarkEnd w:id="42"/>
      <w:bookmarkEnd w:id="43"/>
      <w:bookmarkEnd w:id="44"/>
      <w:bookmarkEnd w:id="45"/>
    </w:p>
    <w:p w:rsidR="00FA5B33" w:rsidRPr="00BD1C3C" w:rsidRDefault="00FA5B33" w:rsidP="0043526B">
      <w:pPr>
        <w:spacing w:line="300" w:lineRule="auto"/>
        <w:jc w:val="both"/>
        <w:rPr>
          <w:sz w:val="24"/>
          <w:szCs w:val="24"/>
        </w:rPr>
      </w:pPr>
      <w:r w:rsidRPr="00BD1C3C">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A5B33" w:rsidRPr="00BD1C3C" w:rsidRDefault="00FA5B33" w:rsidP="0043526B">
      <w:pPr>
        <w:spacing w:line="300" w:lineRule="auto"/>
        <w:jc w:val="both"/>
        <w:rPr>
          <w:sz w:val="24"/>
          <w:szCs w:val="24"/>
        </w:rPr>
      </w:pPr>
      <w:r w:rsidRPr="00BD1C3C">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A5B33" w:rsidRPr="00BD1C3C" w:rsidRDefault="00FA5B33" w:rsidP="0043526B">
      <w:pPr>
        <w:spacing w:line="300" w:lineRule="auto"/>
        <w:jc w:val="both"/>
        <w:rPr>
          <w:sz w:val="24"/>
          <w:szCs w:val="24"/>
        </w:rPr>
      </w:pPr>
      <w:r w:rsidRPr="00BD1C3C">
        <w:rPr>
          <w:i/>
          <w:sz w:val="24"/>
          <w:szCs w:val="24"/>
        </w:rPr>
        <w:t>Словообразовательная цепочка. Словообразовательное гнездо.</w:t>
      </w:r>
    </w:p>
    <w:p w:rsidR="00FA5B33" w:rsidRPr="00BD1C3C" w:rsidRDefault="00FA5B33" w:rsidP="0043526B">
      <w:pPr>
        <w:spacing w:line="300" w:lineRule="auto"/>
        <w:jc w:val="both"/>
        <w:rPr>
          <w:sz w:val="24"/>
          <w:szCs w:val="24"/>
        </w:rPr>
      </w:pPr>
      <w:r w:rsidRPr="00BD1C3C">
        <w:rPr>
          <w:sz w:val="24"/>
          <w:szCs w:val="24"/>
        </w:rPr>
        <w:t>Применение знаний по морфемике и словообразованию в практике правописания.</w:t>
      </w:r>
    </w:p>
    <w:p w:rsidR="00FA5B33" w:rsidRPr="00BD1C3C" w:rsidRDefault="00FA5B33" w:rsidP="0043526B">
      <w:pPr>
        <w:pStyle w:val="3"/>
        <w:spacing w:before="0" w:beforeAutospacing="0" w:after="0" w:afterAutospacing="0" w:line="300" w:lineRule="auto"/>
        <w:jc w:val="both"/>
        <w:rPr>
          <w:sz w:val="24"/>
          <w:szCs w:val="24"/>
        </w:rPr>
      </w:pPr>
      <w:bookmarkStart w:id="46" w:name="_Toc287934286"/>
      <w:bookmarkStart w:id="47" w:name="_Toc414553188"/>
      <w:bookmarkStart w:id="48" w:name="_Toc431366157"/>
      <w:bookmarkStart w:id="49" w:name="_Toc33106659"/>
      <w:bookmarkStart w:id="50" w:name="_Toc33121664"/>
      <w:bookmarkStart w:id="51" w:name="_Toc47950349"/>
      <w:r w:rsidRPr="00BD1C3C">
        <w:rPr>
          <w:sz w:val="24"/>
          <w:szCs w:val="24"/>
        </w:rPr>
        <w:t>Лексикология и фразеология</w:t>
      </w:r>
      <w:bookmarkEnd w:id="46"/>
      <w:bookmarkEnd w:id="47"/>
      <w:bookmarkEnd w:id="48"/>
      <w:bookmarkEnd w:id="49"/>
      <w:bookmarkEnd w:id="50"/>
      <w:bookmarkEnd w:id="51"/>
    </w:p>
    <w:p w:rsidR="00FA5B33" w:rsidRPr="00BD1C3C" w:rsidRDefault="00FA5B33" w:rsidP="0043526B">
      <w:pPr>
        <w:spacing w:line="300" w:lineRule="auto"/>
        <w:jc w:val="both"/>
        <w:rPr>
          <w:sz w:val="24"/>
          <w:szCs w:val="24"/>
        </w:rPr>
      </w:pPr>
      <w:r w:rsidRPr="00BD1C3C">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A5B33" w:rsidRPr="00BD1C3C" w:rsidRDefault="00FA5B33" w:rsidP="0043526B">
      <w:pPr>
        <w:spacing w:line="300" w:lineRule="auto"/>
        <w:jc w:val="both"/>
        <w:rPr>
          <w:i/>
          <w:sz w:val="24"/>
          <w:szCs w:val="24"/>
        </w:rPr>
      </w:pPr>
      <w:r w:rsidRPr="00BD1C3C">
        <w:rPr>
          <w:i/>
          <w:sz w:val="24"/>
          <w:szCs w:val="24"/>
        </w:rPr>
        <w:t xml:space="preserve">Понятие об этимологии. </w:t>
      </w:r>
    </w:p>
    <w:p w:rsidR="00FA5B33" w:rsidRPr="00BD1C3C" w:rsidRDefault="00FA5B33" w:rsidP="0043526B">
      <w:pPr>
        <w:spacing w:line="300" w:lineRule="auto"/>
        <w:jc w:val="both"/>
        <w:rPr>
          <w:sz w:val="24"/>
          <w:szCs w:val="24"/>
        </w:rPr>
      </w:pPr>
      <w:r w:rsidRPr="00BD1C3C">
        <w:rPr>
          <w:sz w:val="24"/>
          <w:szCs w:val="24"/>
        </w:rPr>
        <w:t>Оценка своей и чужой речи с точки зрения точного, уместного и выразительного словоупотребления.</w:t>
      </w:r>
    </w:p>
    <w:p w:rsidR="00FA5B33" w:rsidRPr="00BD1C3C" w:rsidRDefault="00FA5B33" w:rsidP="0043526B">
      <w:pPr>
        <w:pStyle w:val="3"/>
        <w:spacing w:before="0" w:beforeAutospacing="0" w:after="0" w:afterAutospacing="0" w:line="300" w:lineRule="auto"/>
        <w:jc w:val="both"/>
        <w:rPr>
          <w:sz w:val="24"/>
          <w:szCs w:val="24"/>
        </w:rPr>
      </w:pPr>
      <w:bookmarkStart w:id="52" w:name="_Toc287934287"/>
      <w:bookmarkStart w:id="53" w:name="_Toc414553189"/>
      <w:bookmarkStart w:id="54" w:name="_Toc431366158"/>
      <w:bookmarkStart w:id="55" w:name="_Toc33106660"/>
      <w:bookmarkStart w:id="56" w:name="_Toc33121665"/>
      <w:bookmarkStart w:id="57" w:name="_Toc47950350"/>
      <w:r w:rsidRPr="00BD1C3C">
        <w:rPr>
          <w:sz w:val="24"/>
          <w:szCs w:val="24"/>
        </w:rPr>
        <w:t>Морфология</w:t>
      </w:r>
      <w:bookmarkEnd w:id="52"/>
      <w:bookmarkEnd w:id="53"/>
      <w:bookmarkEnd w:id="54"/>
      <w:bookmarkEnd w:id="55"/>
      <w:bookmarkEnd w:id="56"/>
      <w:bookmarkEnd w:id="57"/>
    </w:p>
    <w:p w:rsidR="00FA5B33" w:rsidRPr="00BD1C3C" w:rsidRDefault="00FA5B33" w:rsidP="0043526B">
      <w:pPr>
        <w:spacing w:line="300" w:lineRule="auto"/>
        <w:jc w:val="both"/>
        <w:rPr>
          <w:sz w:val="24"/>
          <w:szCs w:val="24"/>
        </w:rPr>
      </w:pPr>
      <w:r w:rsidRPr="00BD1C3C">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D1C3C">
        <w:rPr>
          <w:i/>
          <w:sz w:val="24"/>
          <w:szCs w:val="24"/>
        </w:rPr>
        <w:t xml:space="preserve">Различные точки зрения на место причастия и деепричастия в системе частей речи. </w:t>
      </w:r>
      <w:r w:rsidRPr="00BD1C3C">
        <w:rPr>
          <w:sz w:val="24"/>
          <w:szCs w:val="24"/>
        </w:rPr>
        <w:t>Служебные части речи. Междометия и звукоподражательные слова.</w:t>
      </w:r>
    </w:p>
    <w:p w:rsidR="00FA5B33" w:rsidRPr="00BD1C3C" w:rsidRDefault="00FA5B33" w:rsidP="0043526B">
      <w:pPr>
        <w:spacing w:line="300" w:lineRule="auto"/>
        <w:jc w:val="both"/>
        <w:rPr>
          <w:sz w:val="24"/>
          <w:szCs w:val="24"/>
        </w:rPr>
      </w:pPr>
      <w:r w:rsidRPr="00BD1C3C">
        <w:rPr>
          <w:sz w:val="24"/>
          <w:szCs w:val="24"/>
        </w:rPr>
        <w:t>Морфологический анализ слова.</w:t>
      </w:r>
    </w:p>
    <w:p w:rsidR="00FA5B33" w:rsidRPr="00BD1C3C" w:rsidRDefault="00FA5B33" w:rsidP="0043526B">
      <w:pPr>
        <w:spacing w:line="300" w:lineRule="auto"/>
        <w:jc w:val="both"/>
        <w:rPr>
          <w:sz w:val="24"/>
          <w:szCs w:val="24"/>
        </w:rPr>
      </w:pPr>
      <w:r w:rsidRPr="00BD1C3C">
        <w:rPr>
          <w:sz w:val="24"/>
          <w:szCs w:val="24"/>
        </w:rPr>
        <w:t>Омонимия слов разных частей речи.</w:t>
      </w:r>
    </w:p>
    <w:p w:rsidR="00FA5B33" w:rsidRPr="00BD1C3C" w:rsidRDefault="00FA5B33" w:rsidP="0043526B">
      <w:pPr>
        <w:spacing w:line="300" w:lineRule="auto"/>
        <w:jc w:val="both"/>
        <w:rPr>
          <w:sz w:val="24"/>
          <w:szCs w:val="24"/>
        </w:rPr>
      </w:pPr>
      <w:r w:rsidRPr="00BD1C3C">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A5B33" w:rsidRPr="00BD1C3C" w:rsidRDefault="00FA5B33" w:rsidP="0043526B">
      <w:pPr>
        <w:spacing w:line="300" w:lineRule="auto"/>
        <w:jc w:val="both"/>
        <w:rPr>
          <w:sz w:val="24"/>
          <w:szCs w:val="24"/>
        </w:rPr>
      </w:pPr>
      <w:r w:rsidRPr="00BD1C3C">
        <w:rPr>
          <w:sz w:val="24"/>
          <w:szCs w:val="24"/>
        </w:rPr>
        <w:t>Применение знаний по морфологии в практике правописания.</w:t>
      </w:r>
    </w:p>
    <w:p w:rsidR="00FA5B33" w:rsidRPr="00BD1C3C" w:rsidRDefault="00FA5B33" w:rsidP="0043526B">
      <w:pPr>
        <w:pStyle w:val="3"/>
        <w:spacing w:before="0" w:beforeAutospacing="0" w:after="0" w:afterAutospacing="0" w:line="300" w:lineRule="auto"/>
        <w:jc w:val="both"/>
        <w:rPr>
          <w:sz w:val="24"/>
          <w:szCs w:val="24"/>
        </w:rPr>
      </w:pPr>
      <w:bookmarkStart w:id="58" w:name="_Toc287934288"/>
      <w:bookmarkStart w:id="59" w:name="_Toc414553190"/>
      <w:bookmarkStart w:id="60" w:name="_Toc431366159"/>
      <w:bookmarkStart w:id="61" w:name="_Toc33106661"/>
      <w:bookmarkStart w:id="62" w:name="_Toc33121666"/>
      <w:bookmarkStart w:id="63" w:name="_Toc47950351"/>
      <w:r w:rsidRPr="00BD1C3C">
        <w:rPr>
          <w:sz w:val="24"/>
          <w:szCs w:val="24"/>
        </w:rPr>
        <w:t>Синтаксис</w:t>
      </w:r>
      <w:bookmarkEnd w:id="58"/>
      <w:bookmarkEnd w:id="59"/>
      <w:bookmarkEnd w:id="60"/>
      <w:bookmarkEnd w:id="61"/>
      <w:bookmarkEnd w:id="62"/>
      <w:bookmarkEnd w:id="63"/>
    </w:p>
    <w:p w:rsidR="00FA5B33" w:rsidRPr="00BD1C3C" w:rsidRDefault="00FA5B33" w:rsidP="0043526B">
      <w:pPr>
        <w:spacing w:line="300" w:lineRule="auto"/>
        <w:jc w:val="both"/>
        <w:rPr>
          <w:sz w:val="24"/>
          <w:szCs w:val="24"/>
        </w:rPr>
      </w:pPr>
      <w:r w:rsidRPr="00BD1C3C">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A5B33" w:rsidRPr="00BD1C3C" w:rsidRDefault="00FA5B33" w:rsidP="0043526B">
      <w:pPr>
        <w:spacing w:line="300" w:lineRule="auto"/>
        <w:jc w:val="both"/>
        <w:rPr>
          <w:sz w:val="24"/>
          <w:szCs w:val="24"/>
        </w:rPr>
      </w:pPr>
      <w:r w:rsidRPr="00BD1C3C">
        <w:rPr>
          <w:sz w:val="24"/>
          <w:szCs w:val="24"/>
        </w:rPr>
        <w:t>Способы передачи чужой речи.</w:t>
      </w:r>
    </w:p>
    <w:p w:rsidR="00FA5B33" w:rsidRPr="00BD1C3C" w:rsidRDefault="00FA5B33" w:rsidP="0043526B">
      <w:pPr>
        <w:spacing w:line="300" w:lineRule="auto"/>
        <w:jc w:val="both"/>
        <w:rPr>
          <w:sz w:val="24"/>
          <w:szCs w:val="24"/>
        </w:rPr>
      </w:pPr>
      <w:r w:rsidRPr="00BD1C3C">
        <w:rPr>
          <w:sz w:val="24"/>
          <w:szCs w:val="24"/>
        </w:rPr>
        <w:t>Синтаксический анализ простого и сложного предложения.</w:t>
      </w:r>
    </w:p>
    <w:p w:rsidR="00FA5B33" w:rsidRPr="00BD1C3C" w:rsidRDefault="00FA5B33" w:rsidP="0043526B">
      <w:pPr>
        <w:spacing w:line="300" w:lineRule="auto"/>
        <w:jc w:val="both"/>
        <w:rPr>
          <w:sz w:val="24"/>
          <w:szCs w:val="24"/>
        </w:rPr>
      </w:pPr>
      <w:r w:rsidRPr="00BD1C3C">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A5B33" w:rsidRPr="00BD1C3C" w:rsidRDefault="00FA5B33" w:rsidP="0043526B">
      <w:pPr>
        <w:spacing w:line="300" w:lineRule="auto"/>
        <w:jc w:val="both"/>
        <w:rPr>
          <w:sz w:val="24"/>
          <w:szCs w:val="24"/>
        </w:rPr>
      </w:pPr>
      <w:r w:rsidRPr="00BD1C3C">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A5B33" w:rsidRPr="00BD1C3C" w:rsidRDefault="00FA5B33" w:rsidP="0043526B">
      <w:pPr>
        <w:spacing w:line="300" w:lineRule="auto"/>
        <w:jc w:val="both"/>
        <w:rPr>
          <w:sz w:val="24"/>
          <w:szCs w:val="24"/>
        </w:rPr>
      </w:pPr>
      <w:r w:rsidRPr="00BD1C3C">
        <w:rPr>
          <w:sz w:val="24"/>
          <w:szCs w:val="24"/>
        </w:rPr>
        <w:t>Применение знаний по синтаксису в практике правописания.</w:t>
      </w:r>
    </w:p>
    <w:p w:rsidR="00FA5B33" w:rsidRPr="00BD1C3C" w:rsidRDefault="00FA5B33" w:rsidP="0043526B">
      <w:pPr>
        <w:pStyle w:val="3"/>
        <w:spacing w:before="0" w:beforeAutospacing="0" w:after="0" w:afterAutospacing="0" w:line="300" w:lineRule="auto"/>
        <w:jc w:val="both"/>
        <w:rPr>
          <w:sz w:val="24"/>
          <w:szCs w:val="24"/>
        </w:rPr>
      </w:pPr>
      <w:bookmarkStart w:id="64" w:name="_Toc287934289"/>
      <w:bookmarkStart w:id="65" w:name="_Toc414553191"/>
      <w:bookmarkStart w:id="66" w:name="_Toc431366160"/>
      <w:bookmarkStart w:id="67" w:name="_Toc33106662"/>
      <w:bookmarkStart w:id="68" w:name="_Toc33121667"/>
      <w:bookmarkStart w:id="69" w:name="_Toc47950352"/>
      <w:r w:rsidRPr="00BD1C3C">
        <w:rPr>
          <w:sz w:val="24"/>
          <w:szCs w:val="24"/>
        </w:rPr>
        <w:t>Правописание: орфография и пунктуация</w:t>
      </w:r>
      <w:bookmarkEnd w:id="64"/>
      <w:bookmarkEnd w:id="65"/>
      <w:bookmarkEnd w:id="66"/>
      <w:bookmarkEnd w:id="67"/>
      <w:bookmarkEnd w:id="68"/>
      <w:bookmarkEnd w:id="69"/>
    </w:p>
    <w:p w:rsidR="00FA5B33" w:rsidRPr="00BD1C3C" w:rsidRDefault="00FA5B33" w:rsidP="0043526B">
      <w:pPr>
        <w:spacing w:line="300" w:lineRule="auto"/>
        <w:jc w:val="both"/>
        <w:rPr>
          <w:sz w:val="24"/>
          <w:szCs w:val="24"/>
        </w:rPr>
      </w:pPr>
      <w:r w:rsidRPr="00BD1C3C">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A5B33" w:rsidRPr="00BD1C3C" w:rsidRDefault="00FA5B33" w:rsidP="0043526B">
      <w:pPr>
        <w:spacing w:line="300" w:lineRule="auto"/>
        <w:jc w:val="both"/>
        <w:rPr>
          <w:sz w:val="24"/>
          <w:szCs w:val="24"/>
        </w:rPr>
      </w:pPr>
      <w:r w:rsidRPr="00BD1C3C">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A5B33" w:rsidRPr="00BD1C3C" w:rsidRDefault="00FA5B33" w:rsidP="0043526B">
      <w:pPr>
        <w:spacing w:line="300" w:lineRule="auto"/>
        <w:jc w:val="both"/>
        <w:rPr>
          <w:b/>
          <w:sz w:val="24"/>
          <w:szCs w:val="24"/>
        </w:rPr>
      </w:pPr>
      <w:r w:rsidRPr="00BD1C3C">
        <w:rPr>
          <w:sz w:val="24"/>
          <w:szCs w:val="24"/>
        </w:rPr>
        <w:t>Орфографический анализ слова и пунктуационный анализ предложения.</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2.2.2.2. Литература</w:t>
      </w:r>
    </w:p>
    <w:p w:rsidR="00FA5B33" w:rsidRPr="00BD1C3C" w:rsidRDefault="00FA5B33" w:rsidP="0043526B">
      <w:pPr>
        <w:spacing w:line="300" w:lineRule="auto"/>
        <w:jc w:val="both"/>
        <w:rPr>
          <w:b/>
          <w:sz w:val="24"/>
          <w:szCs w:val="24"/>
        </w:rPr>
      </w:pPr>
      <w:r w:rsidRPr="00BD1C3C">
        <w:rPr>
          <w:b/>
          <w:sz w:val="24"/>
          <w:szCs w:val="24"/>
        </w:rPr>
        <w:t>Цели и задачи литературного образования</w:t>
      </w:r>
    </w:p>
    <w:p w:rsidR="00FA5B33" w:rsidRPr="00BD1C3C" w:rsidRDefault="00FA5B33" w:rsidP="0043526B">
      <w:pPr>
        <w:spacing w:line="300" w:lineRule="auto"/>
        <w:jc w:val="both"/>
        <w:rPr>
          <w:sz w:val="24"/>
          <w:szCs w:val="24"/>
        </w:rPr>
      </w:pPr>
      <w:r w:rsidRPr="00BD1C3C">
        <w:rPr>
          <w:sz w:val="24"/>
          <w:szCs w:val="24"/>
        </w:rPr>
        <w:t>Литература – учебный предмет, освоение содержания которого направлено:</w:t>
      </w:r>
    </w:p>
    <w:p w:rsidR="00FA5B33" w:rsidRPr="00BD1C3C" w:rsidRDefault="00FA5B33" w:rsidP="0043526B">
      <w:pPr>
        <w:numPr>
          <w:ilvl w:val="0"/>
          <w:numId w:val="279"/>
        </w:numPr>
        <w:tabs>
          <w:tab w:val="left" w:pos="1134"/>
        </w:tabs>
        <w:spacing w:line="300" w:lineRule="auto"/>
        <w:ind w:left="0" w:firstLine="0"/>
        <w:jc w:val="both"/>
        <w:rPr>
          <w:sz w:val="24"/>
          <w:szCs w:val="24"/>
        </w:rPr>
      </w:pPr>
      <w:r w:rsidRPr="00BD1C3C">
        <w:rPr>
          <w:sz w:val="24"/>
          <w:szCs w:val="24"/>
        </w:rPr>
        <w:t xml:space="preserve">на последовательное формирование читательской культуры через приобщение к чтению художественной литературы; </w:t>
      </w:r>
    </w:p>
    <w:p w:rsidR="00FA5B33" w:rsidRPr="00BD1C3C" w:rsidRDefault="00FA5B33" w:rsidP="0043526B">
      <w:pPr>
        <w:numPr>
          <w:ilvl w:val="0"/>
          <w:numId w:val="279"/>
        </w:numPr>
        <w:tabs>
          <w:tab w:val="left" w:pos="1134"/>
        </w:tabs>
        <w:spacing w:line="300" w:lineRule="auto"/>
        <w:ind w:left="0" w:firstLine="0"/>
        <w:jc w:val="both"/>
        <w:rPr>
          <w:sz w:val="24"/>
          <w:szCs w:val="24"/>
        </w:rPr>
      </w:pPr>
      <w:r w:rsidRPr="00BD1C3C">
        <w:rPr>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A5B33" w:rsidRPr="00BD1C3C" w:rsidRDefault="00FA5B33" w:rsidP="0043526B">
      <w:pPr>
        <w:numPr>
          <w:ilvl w:val="0"/>
          <w:numId w:val="279"/>
        </w:numPr>
        <w:tabs>
          <w:tab w:val="left" w:pos="1134"/>
        </w:tabs>
        <w:spacing w:line="300" w:lineRule="auto"/>
        <w:ind w:left="0" w:firstLine="0"/>
        <w:jc w:val="both"/>
        <w:rPr>
          <w:sz w:val="24"/>
          <w:szCs w:val="24"/>
        </w:rPr>
      </w:pPr>
      <w:r w:rsidRPr="00BD1C3C">
        <w:rPr>
          <w:sz w:val="24"/>
          <w:szCs w:val="24"/>
        </w:rPr>
        <w:t>на развитие эмоциональной сферы личности, образного, ассоциативного и логического мышления;</w:t>
      </w:r>
    </w:p>
    <w:p w:rsidR="00FA5B33" w:rsidRPr="00BD1C3C" w:rsidRDefault="00FA5B33" w:rsidP="0043526B">
      <w:pPr>
        <w:numPr>
          <w:ilvl w:val="0"/>
          <w:numId w:val="279"/>
        </w:numPr>
        <w:tabs>
          <w:tab w:val="left" w:pos="1134"/>
        </w:tabs>
        <w:spacing w:line="300" w:lineRule="auto"/>
        <w:ind w:left="0" w:firstLine="0"/>
        <w:jc w:val="both"/>
        <w:rPr>
          <w:sz w:val="24"/>
          <w:szCs w:val="24"/>
        </w:rPr>
      </w:pPr>
      <w:r w:rsidRPr="00BD1C3C">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A5B33" w:rsidRPr="00BD1C3C" w:rsidRDefault="00FA5B33" w:rsidP="0043526B">
      <w:pPr>
        <w:numPr>
          <w:ilvl w:val="0"/>
          <w:numId w:val="279"/>
        </w:numPr>
        <w:tabs>
          <w:tab w:val="left" w:pos="1134"/>
        </w:tabs>
        <w:spacing w:line="300" w:lineRule="auto"/>
        <w:ind w:left="0" w:firstLine="0"/>
        <w:jc w:val="both"/>
        <w:rPr>
          <w:sz w:val="24"/>
          <w:szCs w:val="24"/>
        </w:rPr>
      </w:pPr>
      <w:r w:rsidRPr="00BD1C3C">
        <w:rPr>
          <w:sz w:val="24"/>
          <w:szCs w:val="24"/>
        </w:rPr>
        <w:t>на формирование потребности и способности выражения себя в слове.</w:t>
      </w:r>
    </w:p>
    <w:p w:rsidR="00FA5B33" w:rsidRPr="00BD1C3C" w:rsidRDefault="00FA5B33" w:rsidP="0043526B">
      <w:pPr>
        <w:spacing w:line="300" w:lineRule="auto"/>
        <w:jc w:val="both"/>
        <w:rPr>
          <w:sz w:val="24"/>
          <w:szCs w:val="24"/>
        </w:rPr>
      </w:pPr>
      <w:r w:rsidRPr="00BD1C3C">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A5B33" w:rsidRPr="00BD1C3C" w:rsidRDefault="00FA5B33" w:rsidP="0043526B">
      <w:pPr>
        <w:pStyle w:val="31"/>
        <w:spacing w:after="0" w:line="300" w:lineRule="auto"/>
        <w:ind w:left="0"/>
        <w:jc w:val="both"/>
        <w:rPr>
          <w:rFonts w:ascii="Times New Roman" w:hAnsi="Times New Roman"/>
          <w:sz w:val="24"/>
          <w:szCs w:val="24"/>
        </w:rPr>
      </w:pPr>
      <w:r w:rsidRPr="00BD1C3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A5B33" w:rsidRPr="00BD1C3C" w:rsidRDefault="00FA5B33" w:rsidP="0043526B">
      <w:pPr>
        <w:pStyle w:val="31"/>
        <w:spacing w:after="0" w:line="300" w:lineRule="auto"/>
        <w:ind w:left="0"/>
        <w:jc w:val="both"/>
        <w:rPr>
          <w:rFonts w:ascii="Times New Roman" w:hAnsi="Times New Roman"/>
          <w:sz w:val="24"/>
          <w:szCs w:val="24"/>
        </w:rPr>
      </w:pPr>
      <w:r w:rsidRPr="00BD1C3C">
        <w:rPr>
          <w:rFonts w:ascii="Times New Roman" w:hAnsi="Times New Roman"/>
          <w:b/>
          <w:sz w:val="24"/>
          <w:szCs w:val="24"/>
        </w:rPr>
        <w:t xml:space="preserve">Стратегическая </w:t>
      </w:r>
      <w:r w:rsidRPr="00BD1C3C">
        <w:rPr>
          <w:rFonts w:ascii="Times New Roman" w:hAnsi="Times New Roman"/>
          <w:b/>
          <w:bCs/>
          <w:sz w:val="24"/>
          <w:szCs w:val="24"/>
        </w:rPr>
        <w:t xml:space="preserve">цель </w:t>
      </w:r>
      <w:r w:rsidRPr="00BD1C3C">
        <w:rPr>
          <w:rFonts w:ascii="Times New Roman" w:hAnsi="Times New Roman"/>
          <w:b/>
          <w:sz w:val="24"/>
          <w:szCs w:val="24"/>
        </w:rPr>
        <w:t>изучения литературы</w:t>
      </w:r>
      <w:r w:rsidRPr="00BD1C3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A5B33" w:rsidRPr="00BD1C3C" w:rsidRDefault="00FA5B33" w:rsidP="0043526B">
      <w:pPr>
        <w:pStyle w:val="31"/>
        <w:spacing w:after="0" w:line="300" w:lineRule="auto"/>
        <w:ind w:left="0"/>
        <w:jc w:val="both"/>
        <w:rPr>
          <w:rFonts w:ascii="Times New Roman" w:hAnsi="Times New Roman"/>
          <w:sz w:val="24"/>
          <w:szCs w:val="24"/>
        </w:rPr>
      </w:pPr>
      <w:r w:rsidRPr="00BD1C3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A5B33" w:rsidRPr="00BD1C3C" w:rsidRDefault="00FA5B33" w:rsidP="0043526B">
      <w:pPr>
        <w:spacing w:line="300" w:lineRule="auto"/>
        <w:jc w:val="both"/>
        <w:rPr>
          <w:bCs/>
          <w:sz w:val="24"/>
          <w:szCs w:val="24"/>
        </w:rPr>
      </w:pPr>
      <w:r w:rsidRPr="00BD1C3C">
        <w:rPr>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D1C3C">
        <w:rPr>
          <w:sz w:val="24"/>
          <w:szCs w:val="24"/>
        </w:rPr>
        <w:t>вслух, про себя, по ролям; чтения аналитического, выборочного, комментированного, сопоставительного и др.) и</w:t>
      </w:r>
      <w:r w:rsidRPr="00BD1C3C">
        <w:rPr>
          <w:bCs/>
          <w:sz w:val="24"/>
          <w:szCs w:val="24"/>
        </w:rPr>
        <w:t xml:space="preserve"> базовых навыков творческого и академического письма, последовательно формирующихся на уроках литературы.</w:t>
      </w:r>
    </w:p>
    <w:p w:rsidR="00FA5B33" w:rsidRPr="00BD1C3C" w:rsidRDefault="00FA5B33" w:rsidP="0043526B">
      <w:pPr>
        <w:spacing w:line="300" w:lineRule="auto"/>
        <w:jc w:val="both"/>
        <w:rPr>
          <w:sz w:val="24"/>
          <w:szCs w:val="24"/>
        </w:rPr>
      </w:pPr>
      <w:r w:rsidRPr="00BD1C3C">
        <w:rPr>
          <w:sz w:val="24"/>
          <w:szCs w:val="24"/>
        </w:rPr>
        <w:t xml:space="preserve">Изучение литературы в школе решает следующие образовательные </w:t>
      </w:r>
      <w:r w:rsidRPr="00BD1C3C">
        <w:rPr>
          <w:b/>
          <w:bCs/>
          <w:sz w:val="24"/>
          <w:szCs w:val="24"/>
        </w:rPr>
        <w:t>задачи</w:t>
      </w:r>
      <w:r w:rsidRPr="00BD1C3C">
        <w:rPr>
          <w:sz w:val="24"/>
          <w:szCs w:val="24"/>
        </w:rPr>
        <w:t>:</w:t>
      </w:r>
    </w:p>
    <w:p w:rsidR="00FA5B33" w:rsidRPr="00BD1C3C" w:rsidRDefault="00FA5B33" w:rsidP="0043526B">
      <w:pPr>
        <w:pStyle w:val="a7"/>
        <w:numPr>
          <w:ilvl w:val="0"/>
          <w:numId w:val="277"/>
        </w:numPr>
        <w:spacing w:line="300" w:lineRule="auto"/>
        <w:ind w:left="0" w:firstLine="0"/>
        <w:jc w:val="both"/>
        <w:rPr>
          <w:rFonts w:ascii="Times New Roman" w:hAnsi="Times New Roman"/>
          <w:i/>
        </w:rPr>
      </w:pPr>
      <w:r w:rsidRPr="00BD1C3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A5B33" w:rsidRPr="00BD1C3C" w:rsidRDefault="00FA5B33" w:rsidP="0043526B">
      <w:pPr>
        <w:pStyle w:val="a7"/>
        <w:numPr>
          <w:ilvl w:val="0"/>
          <w:numId w:val="277"/>
        </w:numPr>
        <w:spacing w:line="300" w:lineRule="auto"/>
        <w:ind w:left="0" w:firstLine="0"/>
        <w:jc w:val="both"/>
        <w:rPr>
          <w:rFonts w:ascii="Times New Roman" w:hAnsi="Times New Roman"/>
          <w:i/>
        </w:rPr>
      </w:pPr>
      <w:r w:rsidRPr="00BD1C3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FA5B33" w:rsidRPr="00BD1C3C" w:rsidRDefault="00FA5B33" w:rsidP="0043526B">
      <w:pPr>
        <w:pStyle w:val="a7"/>
        <w:numPr>
          <w:ilvl w:val="0"/>
          <w:numId w:val="277"/>
        </w:numPr>
        <w:spacing w:line="300" w:lineRule="auto"/>
        <w:ind w:left="0" w:firstLine="0"/>
        <w:jc w:val="both"/>
        <w:rPr>
          <w:rFonts w:ascii="Times New Roman" w:hAnsi="Times New Roman"/>
          <w:i/>
        </w:rPr>
      </w:pPr>
      <w:r w:rsidRPr="00BD1C3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A5B33" w:rsidRPr="00BD1C3C" w:rsidRDefault="00FA5B33" w:rsidP="0043526B">
      <w:pPr>
        <w:pStyle w:val="a7"/>
        <w:numPr>
          <w:ilvl w:val="0"/>
          <w:numId w:val="277"/>
        </w:numPr>
        <w:spacing w:line="300" w:lineRule="auto"/>
        <w:ind w:left="0" w:firstLine="0"/>
        <w:jc w:val="both"/>
        <w:rPr>
          <w:rFonts w:ascii="Times New Roman" w:hAnsi="Times New Roman"/>
          <w:i/>
        </w:rPr>
      </w:pPr>
      <w:r w:rsidRPr="00BD1C3C">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BD1C3C">
        <w:rPr>
          <w:rFonts w:ascii="Times New Roman" w:hAnsi="Times New Roman"/>
        </w:rPr>
        <w:t>ответственного отношения к разнообразным художественным смыслам</w:t>
      </w:r>
      <w:r w:rsidRPr="00BD1C3C">
        <w:rPr>
          <w:rFonts w:ascii="Times New Roman" w:eastAsia="Times New Roman" w:hAnsi="Times New Roman"/>
        </w:rPr>
        <w:t>;</w:t>
      </w:r>
    </w:p>
    <w:p w:rsidR="00FA5B33" w:rsidRPr="00BD1C3C" w:rsidRDefault="00FA5B33" w:rsidP="0043526B">
      <w:pPr>
        <w:pStyle w:val="a7"/>
        <w:widowControl w:val="0"/>
        <w:numPr>
          <w:ilvl w:val="0"/>
          <w:numId w:val="277"/>
        </w:numPr>
        <w:autoSpaceDE w:val="0"/>
        <w:autoSpaceDN w:val="0"/>
        <w:adjustRightInd w:val="0"/>
        <w:spacing w:line="300" w:lineRule="auto"/>
        <w:ind w:left="0" w:firstLine="0"/>
        <w:jc w:val="both"/>
        <w:rPr>
          <w:rFonts w:ascii="Times New Roman" w:eastAsia="Times New Roman" w:hAnsi="Times New Roman"/>
        </w:rPr>
      </w:pPr>
      <w:r w:rsidRPr="00BD1C3C">
        <w:rPr>
          <w:rFonts w:ascii="Times New Roman" w:hAnsi="Times New Roman"/>
        </w:rPr>
        <w:t xml:space="preserve">формирование отношения к литературе как к </w:t>
      </w:r>
      <w:r w:rsidRPr="00BD1C3C">
        <w:rPr>
          <w:rFonts w:ascii="Times New Roman" w:eastAsia="Times New Roman" w:hAnsi="Times New Roman"/>
        </w:rPr>
        <w:t>особому способу познания жизни;</w:t>
      </w:r>
    </w:p>
    <w:p w:rsidR="00FA5B33" w:rsidRPr="00BD1C3C" w:rsidRDefault="00FA5B33" w:rsidP="0043526B">
      <w:pPr>
        <w:pStyle w:val="a7"/>
        <w:numPr>
          <w:ilvl w:val="0"/>
          <w:numId w:val="277"/>
        </w:numPr>
        <w:spacing w:line="300" w:lineRule="auto"/>
        <w:ind w:left="0" w:firstLine="0"/>
        <w:jc w:val="both"/>
        <w:rPr>
          <w:rFonts w:ascii="Times New Roman" w:hAnsi="Times New Roman"/>
          <w:i/>
        </w:rPr>
      </w:pPr>
      <w:r w:rsidRPr="00BD1C3C">
        <w:rPr>
          <w:rFonts w:ascii="Times New Roman" w:hAnsi="Times New Roman"/>
        </w:rPr>
        <w:t xml:space="preserve">воспитание у читателя культуры выражения собственной позиции, </w:t>
      </w:r>
      <w:r w:rsidRPr="00BD1C3C">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FA5B33" w:rsidRPr="00BD1C3C" w:rsidRDefault="00FA5B33" w:rsidP="0043526B">
      <w:pPr>
        <w:pStyle w:val="a7"/>
        <w:numPr>
          <w:ilvl w:val="0"/>
          <w:numId w:val="277"/>
        </w:numPr>
        <w:spacing w:line="300" w:lineRule="auto"/>
        <w:ind w:left="0" w:firstLine="0"/>
        <w:jc w:val="both"/>
        <w:rPr>
          <w:rFonts w:ascii="Times New Roman" w:hAnsi="Times New Roman"/>
          <w:b/>
          <w:bCs/>
        </w:rPr>
      </w:pPr>
      <w:r w:rsidRPr="00BD1C3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D1C3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FA5B33" w:rsidRPr="00BD1C3C" w:rsidRDefault="00FA5B33" w:rsidP="0043526B">
      <w:pPr>
        <w:pStyle w:val="a7"/>
        <w:numPr>
          <w:ilvl w:val="0"/>
          <w:numId w:val="277"/>
        </w:numPr>
        <w:spacing w:line="300" w:lineRule="auto"/>
        <w:ind w:left="0" w:firstLine="0"/>
        <w:jc w:val="both"/>
        <w:rPr>
          <w:rFonts w:ascii="Times New Roman" w:hAnsi="Times New Roman"/>
          <w:b/>
          <w:bCs/>
        </w:rPr>
      </w:pPr>
      <w:r w:rsidRPr="00BD1C3C">
        <w:rPr>
          <w:rFonts w:ascii="Times New Roman" w:eastAsia="Times New Roman" w:hAnsi="Times New Roman"/>
        </w:rPr>
        <w:t xml:space="preserve">воспитание квалифицированного читателя со сформированным эстетическим вкусом; </w:t>
      </w:r>
    </w:p>
    <w:p w:rsidR="00FA5B33" w:rsidRPr="00BD1C3C" w:rsidRDefault="00FA5B33" w:rsidP="0043526B">
      <w:pPr>
        <w:pStyle w:val="a7"/>
        <w:widowControl w:val="0"/>
        <w:numPr>
          <w:ilvl w:val="0"/>
          <w:numId w:val="277"/>
        </w:numPr>
        <w:autoSpaceDE w:val="0"/>
        <w:autoSpaceDN w:val="0"/>
        <w:adjustRightInd w:val="0"/>
        <w:spacing w:line="300" w:lineRule="auto"/>
        <w:ind w:left="0" w:firstLine="0"/>
        <w:jc w:val="both"/>
        <w:rPr>
          <w:rFonts w:ascii="Times New Roman" w:eastAsia="Times New Roman" w:hAnsi="Times New Roman"/>
        </w:rPr>
      </w:pPr>
      <w:r w:rsidRPr="00BD1C3C">
        <w:rPr>
          <w:rFonts w:ascii="Times New Roman" w:hAnsi="Times New Roman"/>
        </w:rPr>
        <w:t>формирование отношения к литературе как к одной из основных культурных ценностей народа</w:t>
      </w:r>
      <w:r w:rsidRPr="00BD1C3C">
        <w:rPr>
          <w:rFonts w:ascii="Times New Roman" w:eastAsia="Times New Roman" w:hAnsi="Times New Roman"/>
        </w:rPr>
        <w:t>;</w:t>
      </w:r>
    </w:p>
    <w:p w:rsidR="00FA5B33" w:rsidRPr="00BD1C3C" w:rsidRDefault="00FA5B33" w:rsidP="0043526B">
      <w:pPr>
        <w:pStyle w:val="a7"/>
        <w:numPr>
          <w:ilvl w:val="0"/>
          <w:numId w:val="277"/>
        </w:numPr>
        <w:spacing w:line="300" w:lineRule="auto"/>
        <w:ind w:left="0" w:firstLine="0"/>
        <w:jc w:val="both"/>
        <w:rPr>
          <w:rFonts w:ascii="Times New Roman" w:hAnsi="Times New Roman"/>
          <w:b/>
          <w:bCs/>
        </w:rPr>
      </w:pPr>
      <w:r w:rsidRPr="00BD1C3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FA5B33" w:rsidRPr="00BD1C3C" w:rsidRDefault="00FA5B33" w:rsidP="0043526B">
      <w:pPr>
        <w:pStyle w:val="a7"/>
        <w:widowControl w:val="0"/>
        <w:numPr>
          <w:ilvl w:val="0"/>
          <w:numId w:val="277"/>
        </w:numPr>
        <w:autoSpaceDE w:val="0"/>
        <w:autoSpaceDN w:val="0"/>
        <w:adjustRightInd w:val="0"/>
        <w:spacing w:line="300" w:lineRule="auto"/>
        <w:ind w:left="0" w:firstLine="0"/>
        <w:jc w:val="both"/>
        <w:rPr>
          <w:rFonts w:ascii="Times New Roman" w:eastAsia="Times New Roman" w:hAnsi="Times New Roman"/>
        </w:rPr>
      </w:pPr>
      <w:r w:rsidRPr="00BD1C3C">
        <w:rPr>
          <w:rFonts w:ascii="Times New Roman" w:eastAsia="Times New Roman" w:hAnsi="Times New Roman"/>
        </w:rPr>
        <w:t>осознание значимости чтения и изучения литературы для своего дальнейшего развития;</w:t>
      </w:r>
    </w:p>
    <w:p w:rsidR="00FA5B33" w:rsidRPr="00BD1C3C" w:rsidRDefault="00FA5B33" w:rsidP="0043526B">
      <w:pPr>
        <w:pStyle w:val="a7"/>
        <w:numPr>
          <w:ilvl w:val="0"/>
          <w:numId w:val="277"/>
        </w:numPr>
        <w:spacing w:line="300" w:lineRule="auto"/>
        <w:ind w:left="0" w:firstLine="0"/>
        <w:jc w:val="both"/>
        <w:rPr>
          <w:rFonts w:ascii="Times New Roman" w:hAnsi="Times New Roman"/>
          <w:i/>
        </w:rPr>
      </w:pPr>
      <w:r w:rsidRPr="00BD1C3C">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FA5B33" w:rsidRPr="00BD1C3C" w:rsidRDefault="00FA5B33" w:rsidP="0043526B">
      <w:pPr>
        <w:spacing w:line="300" w:lineRule="auto"/>
        <w:jc w:val="both"/>
        <w:rPr>
          <w:sz w:val="24"/>
          <w:szCs w:val="24"/>
        </w:rPr>
      </w:pPr>
      <w:r w:rsidRPr="00BD1C3C">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D1C3C">
        <w:rPr>
          <w:sz w:val="24"/>
          <w:szCs w:val="24"/>
        </w:rPr>
        <w:tab/>
      </w:r>
    </w:p>
    <w:p w:rsidR="00FA5B33" w:rsidRPr="00BD1C3C" w:rsidRDefault="00FA5B33" w:rsidP="0043526B">
      <w:pPr>
        <w:spacing w:line="300" w:lineRule="auto"/>
        <w:jc w:val="both"/>
        <w:rPr>
          <w:b/>
          <w:sz w:val="24"/>
          <w:szCs w:val="24"/>
        </w:rPr>
      </w:pPr>
      <w:r w:rsidRPr="00BD1C3C">
        <w:rPr>
          <w:sz w:val="24"/>
          <w:szCs w:val="24"/>
        </w:rPr>
        <w:t>Программа по литературе строится с учетом:</w:t>
      </w:r>
    </w:p>
    <w:p w:rsidR="00FA5B33" w:rsidRPr="00BD1C3C" w:rsidRDefault="00FA5B33" w:rsidP="0043526B">
      <w:pPr>
        <w:numPr>
          <w:ilvl w:val="0"/>
          <w:numId w:val="276"/>
        </w:numPr>
        <w:tabs>
          <w:tab w:val="left" w:pos="1134"/>
        </w:tabs>
        <w:spacing w:line="300" w:lineRule="auto"/>
        <w:ind w:left="0" w:firstLine="0"/>
        <w:jc w:val="both"/>
        <w:rPr>
          <w:sz w:val="24"/>
          <w:szCs w:val="24"/>
        </w:rPr>
      </w:pPr>
      <w:r w:rsidRPr="00BD1C3C">
        <w:rPr>
          <w:b/>
          <w:sz w:val="24"/>
          <w:szCs w:val="24"/>
        </w:rPr>
        <w:t>лучших традиций</w:t>
      </w:r>
      <w:r w:rsidRPr="00BD1C3C">
        <w:rPr>
          <w:sz w:val="24"/>
          <w:szCs w:val="24"/>
        </w:rPr>
        <w:t xml:space="preserve"> отечественной </w:t>
      </w:r>
      <w:r w:rsidRPr="00BD1C3C">
        <w:rPr>
          <w:b/>
          <w:sz w:val="24"/>
          <w:szCs w:val="24"/>
        </w:rPr>
        <w:t>методики</w:t>
      </w:r>
      <w:r w:rsidRPr="00BD1C3C">
        <w:rPr>
          <w:sz w:val="24"/>
          <w:szCs w:val="24"/>
        </w:rPr>
        <w:t xml:space="preserve">  преподавания литературы, </w:t>
      </w:r>
      <w:r w:rsidRPr="00BD1C3C">
        <w:rPr>
          <w:rStyle w:val="5yl5"/>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D1C3C">
        <w:rPr>
          <w:sz w:val="24"/>
          <w:szCs w:val="24"/>
        </w:rPr>
        <w:t>;</w:t>
      </w:r>
    </w:p>
    <w:p w:rsidR="00FA5B33" w:rsidRPr="00BD1C3C" w:rsidRDefault="00FA5B33" w:rsidP="0043526B">
      <w:pPr>
        <w:numPr>
          <w:ilvl w:val="0"/>
          <w:numId w:val="276"/>
        </w:numPr>
        <w:tabs>
          <w:tab w:val="left" w:pos="1134"/>
        </w:tabs>
        <w:spacing w:line="300" w:lineRule="auto"/>
        <w:ind w:left="0" w:firstLine="0"/>
        <w:jc w:val="both"/>
        <w:rPr>
          <w:sz w:val="24"/>
          <w:szCs w:val="24"/>
        </w:rPr>
      </w:pPr>
      <w:r w:rsidRPr="00BD1C3C">
        <w:rPr>
          <w:b/>
          <w:sz w:val="24"/>
          <w:szCs w:val="24"/>
        </w:rPr>
        <w:t>традиций</w:t>
      </w:r>
      <w:r w:rsidR="004B5A11" w:rsidRPr="00BD1C3C">
        <w:rPr>
          <w:b/>
          <w:sz w:val="24"/>
          <w:szCs w:val="24"/>
        </w:rPr>
        <w:t xml:space="preserve"> </w:t>
      </w:r>
      <w:r w:rsidRPr="00BD1C3C">
        <w:rPr>
          <w:b/>
          <w:sz w:val="24"/>
          <w:szCs w:val="24"/>
        </w:rPr>
        <w:t>изучения</w:t>
      </w:r>
      <w:r w:rsidR="004B5A11" w:rsidRPr="00BD1C3C">
        <w:rPr>
          <w:b/>
          <w:sz w:val="24"/>
          <w:szCs w:val="24"/>
        </w:rPr>
        <w:t xml:space="preserve"> </w:t>
      </w:r>
      <w:r w:rsidRPr="00BD1C3C">
        <w:rPr>
          <w:b/>
          <w:sz w:val="24"/>
          <w:szCs w:val="24"/>
        </w:rPr>
        <w:t>конкретных</w:t>
      </w:r>
      <w:r w:rsidR="004B5A11" w:rsidRPr="00BD1C3C">
        <w:rPr>
          <w:b/>
          <w:sz w:val="24"/>
          <w:szCs w:val="24"/>
        </w:rPr>
        <w:t xml:space="preserve"> </w:t>
      </w:r>
      <w:r w:rsidRPr="00BD1C3C">
        <w:rPr>
          <w:b/>
          <w:sz w:val="24"/>
          <w:szCs w:val="24"/>
        </w:rPr>
        <w:t>произведений</w:t>
      </w:r>
      <w:r w:rsidRPr="00BD1C3C">
        <w:rPr>
          <w:sz w:val="24"/>
          <w:szCs w:val="24"/>
        </w:rPr>
        <w:t xml:space="preserve"> (прежде всего русской и зарубежной классики), сложившихся в школьной практике;</w:t>
      </w:r>
    </w:p>
    <w:p w:rsidR="00FA5B33" w:rsidRPr="00BD1C3C" w:rsidRDefault="00FA5B33" w:rsidP="0043526B">
      <w:pPr>
        <w:numPr>
          <w:ilvl w:val="0"/>
          <w:numId w:val="276"/>
        </w:numPr>
        <w:spacing w:line="300" w:lineRule="auto"/>
        <w:ind w:left="0" w:firstLine="0"/>
        <w:jc w:val="both"/>
        <w:rPr>
          <w:rFonts w:eastAsia="Times New Roman"/>
          <w:sz w:val="24"/>
          <w:szCs w:val="24"/>
        </w:rPr>
      </w:pPr>
      <w:r w:rsidRPr="00BD1C3C">
        <w:rPr>
          <w:b/>
          <w:sz w:val="24"/>
          <w:szCs w:val="24"/>
        </w:rPr>
        <w:t>традиций научного анализа, а</w:t>
      </w:r>
      <w:r w:rsidR="004B5A11" w:rsidRPr="00BD1C3C">
        <w:rPr>
          <w:b/>
          <w:sz w:val="24"/>
          <w:szCs w:val="24"/>
        </w:rPr>
        <w:t xml:space="preserve"> </w:t>
      </w:r>
      <w:r w:rsidRPr="00BD1C3C">
        <w:rPr>
          <w:b/>
          <w:sz w:val="24"/>
          <w:szCs w:val="24"/>
        </w:rPr>
        <w:t xml:space="preserve">также художественной интерпретации </w:t>
      </w:r>
      <w:r w:rsidRPr="00BD1C3C">
        <w:rPr>
          <w:sz w:val="24"/>
          <w:szCs w:val="24"/>
        </w:rPr>
        <w:t>средствами</w:t>
      </w:r>
      <w:r w:rsidRPr="00BD1C3C">
        <w:rPr>
          <w:b/>
          <w:sz w:val="24"/>
          <w:szCs w:val="24"/>
        </w:rPr>
        <w:t xml:space="preserve"> литературы и других видов искусств </w:t>
      </w:r>
      <w:r w:rsidRPr="00BD1C3C">
        <w:rPr>
          <w:sz w:val="24"/>
          <w:szCs w:val="24"/>
        </w:rPr>
        <w:t>литературных</w:t>
      </w:r>
      <w:r w:rsidR="004B5A11" w:rsidRPr="00BD1C3C">
        <w:rPr>
          <w:sz w:val="24"/>
          <w:szCs w:val="24"/>
        </w:rPr>
        <w:t xml:space="preserve"> </w:t>
      </w:r>
      <w:r w:rsidRPr="00BD1C3C">
        <w:rPr>
          <w:sz w:val="24"/>
          <w:szCs w:val="24"/>
        </w:rPr>
        <w:t>произведений, входящих в</w:t>
      </w:r>
      <w:r w:rsidRPr="00BD1C3C">
        <w:rPr>
          <w:b/>
          <w:sz w:val="24"/>
          <w:szCs w:val="24"/>
        </w:rPr>
        <w:t xml:space="preserve"> национальный литературный канон (</w:t>
      </w:r>
      <w:r w:rsidRPr="00BD1C3C">
        <w:rPr>
          <w:sz w:val="24"/>
          <w:szCs w:val="24"/>
        </w:rPr>
        <w:t>то есть образующих</w:t>
      </w:r>
      <w:r w:rsidR="004B5A11" w:rsidRPr="00BD1C3C">
        <w:rPr>
          <w:sz w:val="24"/>
          <w:szCs w:val="24"/>
        </w:rPr>
        <w:t xml:space="preserve"> </w:t>
      </w:r>
      <w:r w:rsidRPr="00BD1C3C">
        <w:rPr>
          <w:rFonts w:eastAsia="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BD1C3C">
        <w:rPr>
          <w:rFonts w:eastAsia="Times New Roman"/>
          <w:b/>
          <w:sz w:val="24"/>
          <w:szCs w:val="24"/>
        </w:rPr>
        <w:t xml:space="preserve">; </w:t>
      </w:r>
    </w:p>
    <w:p w:rsidR="00FA5B33" w:rsidRPr="00BD1C3C" w:rsidRDefault="00FA5B33" w:rsidP="0043526B">
      <w:pPr>
        <w:numPr>
          <w:ilvl w:val="0"/>
          <w:numId w:val="276"/>
        </w:numPr>
        <w:tabs>
          <w:tab w:val="left" w:pos="1134"/>
        </w:tabs>
        <w:spacing w:line="300" w:lineRule="auto"/>
        <w:ind w:left="0" w:firstLine="0"/>
        <w:jc w:val="both"/>
        <w:rPr>
          <w:sz w:val="24"/>
          <w:szCs w:val="24"/>
        </w:rPr>
      </w:pPr>
      <w:r w:rsidRPr="00BD1C3C">
        <w:rPr>
          <w:sz w:val="24"/>
          <w:szCs w:val="24"/>
        </w:rPr>
        <w:t xml:space="preserve">необходимой </w:t>
      </w:r>
      <w:r w:rsidRPr="00BD1C3C">
        <w:rPr>
          <w:b/>
          <w:sz w:val="24"/>
          <w:szCs w:val="24"/>
        </w:rPr>
        <w:t>вариативности</w:t>
      </w:r>
      <w:r w:rsidRPr="00BD1C3C">
        <w:rPr>
          <w:sz w:val="24"/>
          <w:szCs w:val="24"/>
        </w:rPr>
        <w:t xml:space="preserve"> авторской / рабочей программы по литературе при сохранении обязательных базовых элементов содержания предмета;</w:t>
      </w:r>
    </w:p>
    <w:p w:rsidR="00FA5B33" w:rsidRPr="00BD1C3C" w:rsidRDefault="00FA5B33" w:rsidP="0043526B">
      <w:pPr>
        <w:numPr>
          <w:ilvl w:val="0"/>
          <w:numId w:val="276"/>
        </w:numPr>
        <w:tabs>
          <w:tab w:val="left" w:pos="1134"/>
        </w:tabs>
        <w:spacing w:line="300" w:lineRule="auto"/>
        <w:ind w:left="0" w:firstLine="0"/>
        <w:jc w:val="both"/>
        <w:rPr>
          <w:sz w:val="24"/>
          <w:szCs w:val="24"/>
        </w:rPr>
      </w:pPr>
      <w:r w:rsidRPr="00BD1C3C">
        <w:rPr>
          <w:sz w:val="24"/>
          <w:szCs w:val="24"/>
        </w:rPr>
        <w:t xml:space="preserve">соответствия рекомендуемых к изучению литературных произведений </w:t>
      </w:r>
      <w:r w:rsidRPr="00BD1C3C">
        <w:rPr>
          <w:b/>
          <w:sz w:val="24"/>
          <w:szCs w:val="24"/>
        </w:rPr>
        <w:t>возрастным и психологическим</w:t>
      </w:r>
      <w:r w:rsidRPr="00BD1C3C">
        <w:rPr>
          <w:sz w:val="24"/>
          <w:szCs w:val="24"/>
        </w:rPr>
        <w:t xml:space="preserve"> особенностям обучающихся;</w:t>
      </w:r>
    </w:p>
    <w:p w:rsidR="00FA5B33" w:rsidRPr="00BD1C3C" w:rsidRDefault="00FA5B33" w:rsidP="0043526B">
      <w:pPr>
        <w:numPr>
          <w:ilvl w:val="0"/>
          <w:numId w:val="276"/>
        </w:numPr>
        <w:tabs>
          <w:tab w:val="left" w:pos="1134"/>
        </w:tabs>
        <w:spacing w:line="300" w:lineRule="auto"/>
        <w:ind w:left="0" w:firstLine="0"/>
        <w:jc w:val="both"/>
        <w:rPr>
          <w:sz w:val="24"/>
          <w:szCs w:val="24"/>
        </w:rPr>
      </w:pPr>
      <w:r w:rsidRPr="00BD1C3C">
        <w:rPr>
          <w:sz w:val="24"/>
          <w:szCs w:val="24"/>
        </w:rPr>
        <w:t>требований современного культурно-исторического контекста к изучению классической литературы;</w:t>
      </w:r>
    </w:p>
    <w:p w:rsidR="00FA5B33" w:rsidRPr="00BD1C3C" w:rsidRDefault="00FA5B33" w:rsidP="0043526B">
      <w:pPr>
        <w:numPr>
          <w:ilvl w:val="0"/>
          <w:numId w:val="276"/>
        </w:numPr>
        <w:tabs>
          <w:tab w:val="left" w:pos="1134"/>
        </w:tabs>
        <w:spacing w:line="300" w:lineRule="auto"/>
        <w:ind w:left="0" w:firstLine="0"/>
        <w:jc w:val="both"/>
        <w:rPr>
          <w:sz w:val="24"/>
          <w:szCs w:val="24"/>
        </w:rPr>
      </w:pPr>
      <w:r w:rsidRPr="00BD1C3C">
        <w:rPr>
          <w:b/>
          <w:sz w:val="24"/>
          <w:szCs w:val="24"/>
        </w:rPr>
        <w:t>минимального количества учебного времени</w:t>
      </w:r>
      <w:r w:rsidRPr="00BD1C3C">
        <w:rPr>
          <w:sz w:val="24"/>
          <w:szCs w:val="24"/>
        </w:rPr>
        <w:t>, отведенного на изучение литературы согласно действующему ФГОС и Базисному учебному плану.</w:t>
      </w:r>
    </w:p>
    <w:p w:rsidR="00FA5B33" w:rsidRPr="00BD1C3C" w:rsidRDefault="00FA5B33" w:rsidP="0043526B">
      <w:pPr>
        <w:spacing w:line="300" w:lineRule="auto"/>
        <w:jc w:val="both"/>
        <w:rPr>
          <w:sz w:val="24"/>
          <w:szCs w:val="24"/>
        </w:rPr>
      </w:pPr>
      <w:r w:rsidRPr="00BD1C3C">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A5B33" w:rsidRPr="00BD1C3C" w:rsidRDefault="00FA5B33" w:rsidP="0043526B">
      <w:pPr>
        <w:spacing w:line="300" w:lineRule="auto"/>
        <w:jc w:val="both"/>
        <w:rPr>
          <w:sz w:val="24"/>
          <w:szCs w:val="24"/>
        </w:rPr>
      </w:pPr>
      <w:r w:rsidRPr="00BD1C3C">
        <w:rPr>
          <w:sz w:val="24"/>
          <w:szCs w:val="24"/>
        </w:rPr>
        <w:t xml:space="preserve">Рабочая программа учебного курса строится на произведениях из </w:t>
      </w:r>
      <w:r w:rsidRPr="00BD1C3C">
        <w:rPr>
          <w:b/>
          <w:sz w:val="24"/>
          <w:szCs w:val="24"/>
        </w:rPr>
        <w:t>трех списков</w:t>
      </w:r>
      <w:r w:rsidRPr="00BD1C3C">
        <w:rPr>
          <w:sz w:val="24"/>
          <w:szCs w:val="24"/>
        </w:rPr>
        <w:t xml:space="preserve">: А, В и С (см. таблицу ниже). Эти три списка равноправны по статусу (то есть произведения </w:t>
      </w:r>
      <w:r w:rsidRPr="00BD1C3C">
        <w:rPr>
          <w:b/>
          <w:sz w:val="24"/>
          <w:szCs w:val="24"/>
        </w:rPr>
        <w:t>всех списков</w:t>
      </w:r>
      <w:r w:rsidRPr="00BD1C3C">
        <w:rPr>
          <w:sz w:val="24"/>
          <w:szCs w:val="24"/>
        </w:rPr>
        <w:t xml:space="preserve"> должны быть </w:t>
      </w:r>
      <w:r w:rsidRPr="00BD1C3C">
        <w:rPr>
          <w:b/>
          <w:sz w:val="24"/>
          <w:szCs w:val="24"/>
        </w:rPr>
        <w:t xml:space="preserve">обязательно </w:t>
      </w:r>
      <w:r w:rsidRPr="00BD1C3C">
        <w:rPr>
          <w:sz w:val="24"/>
          <w:szCs w:val="24"/>
        </w:rPr>
        <w:t xml:space="preserve"> представлены в рабочих программах).</w:t>
      </w:r>
    </w:p>
    <w:p w:rsidR="00FA5B33" w:rsidRPr="00BD1C3C" w:rsidRDefault="00FA5B33" w:rsidP="0043526B">
      <w:pPr>
        <w:spacing w:line="300" w:lineRule="auto"/>
        <w:jc w:val="both"/>
        <w:rPr>
          <w:sz w:val="24"/>
          <w:szCs w:val="24"/>
        </w:rPr>
      </w:pPr>
      <w:r w:rsidRPr="00BD1C3C">
        <w:rPr>
          <w:b/>
          <w:bCs/>
          <w:sz w:val="24"/>
          <w:szCs w:val="24"/>
        </w:rPr>
        <w:t>Список А</w:t>
      </w:r>
      <w:r w:rsidRPr="00BD1C3C">
        <w:rPr>
          <w:sz w:val="24"/>
          <w:szCs w:val="24"/>
        </w:rPr>
        <w:t xml:space="preserve"> представляет собой </w:t>
      </w:r>
      <w:r w:rsidRPr="00BD1C3C">
        <w:rPr>
          <w:b/>
          <w:bCs/>
          <w:sz w:val="24"/>
          <w:szCs w:val="24"/>
        </w:rPr>
        <w:t>перечень конкретных произведений</w:t>
      </w:r>
      <w:r w:rsidRPr="00BD1C3C">
        <w:rPr>
          <w:sz w:val="24"/>
          <w:szCs w:val="24"/>
        </w:rPr>
        <w:t xml:space="preserve"> (например: </w:t>
      </w:r>
      <w:r w:rsidRPr="00BD1C3C">
        <w:rPr>
          <w:iCs/>
          <w:sz w:val="24"/>
          <w:szCs w:val="24"/>
        </w:rPr>
        <w:t>А.С.Пушкин «Евгений Онегин», Н.В.Гоголь «Мертвые души»</w:t>
      </w:r>
      <w:r w:rsidRPr="00BD1C3C">
        <w:rPr>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BD1C3C">
        <w:rPr>
          <w:b/>
          <w:bCs/>
          <w:sz w:val="24"/>
          <w:szCs w:val="24"/>
        </w:rPr>
        <w:t>А</w:t>
      </w:r>
      <w:r w:rsidRPr="00BD1C3C">
        <w:rPr>
          <w:sz w:val="24"/>
          <w:szCs w:val="24"/>
        </w:rPr>
        <w:t xml:space="preserve"> нет.</w:t>
      </w:r>
    </w:p>
    <w:p w:rsidR="00FA5B33" w:rsidRPr="00BD1C3C" w:rsidRDefault="00FA5B33" w:rsidP="0043526B">
      <w:pPr>
        <w:spacing w:line="300" w:lineRule="auto"/>
        <w:jc w:val="both"/>
        <w:rPr>
          <w:sz w:val="24"/>
          <w:szCs w:val="24"/>
        </w:rPr>
      </w:pPr>
      <w:r w:rsidRPr="00BD1C3C">
        <w:rPr>
          <w:b/>
          <w:bCs/>
          <w:sz w:val="24"/>
          <w:szCs w:val="24"/>
        </w:rPr>
        <w:t>Список В</w:t>
      </w:r>
      <w:r w:rsidRPr="00BD1C3C">
        <w:rPr>
          <w:sz w:val="24"/>
          <w:szCs w:val="24"/>
        </w:rPr>
        <w:t xml:space="preserve"> представляет собой </w:t>
      </w:r>
      <w:r w:rsidRPr="00BD1C3C">
        <w:rPr>
          <w:b/>
          <w:bCs/>
          <w:sz w:val="24"/>
          <w:szCs w:val="24"/>
        </w:rPr>
        <w:t xml:space="preserve">перечень авторов, </w:t>
      </w:r>
      <w:r w:rsidRPr="00BD1C3C">
        <w:rPr>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BD1C3C">
        <w:rPr>
          <w:b/>
          <w:bCs/>
          <w:sz w:val="24"/>
          <w:szCs w:val="24"/>
        </w:rPr>
        <w:t>В</w:t>
      </w:r>
      <w:r w:rsidRPr="00BD1C3C">
        <w:rPr>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w:t>
      </w:r>
    </w:p>
    <w:p w:rsidR="00FA5B33" w:rsidRPr="00BD1C3C" w:rsidRDefault="00FA5B33" w:rsidP="0043526B">
      <w:pPr>
        <w:spacing w:line="300" w:lineRule="auto"/>
        <w:jc w:val="both"/>
        <w:rPr>
          <w:sz w:val="24"/>
          <w:szCs w:val="24"/>
        </w:rPr>
      </w:pPr>
      <w:r w:rsidRPr="00BD1C3C">
        <w:rPr>
          <w:b/>
          <w:bCs/>
          <w:sz w:val="24"/>
          <w:szCs w:val="24"/>
        </w:rPr>
        <w:t xml:space="preserve">Список С </w:t>
      </w:r>
      <w:r w:rsidRPr="00BD1C3C">
        <w:rPr>
          <w:bCs/>
          <w:sz w:val="24"/>
          <w:szCs w:val="24"/>
        </w:rPr>
        <w:t>представляет собой</w:t>
      </w:r>
      <w:r w:rsidRPr="00BD1C3C">
        <w:rPr>
          <w:b/>
          <w:bCs/>
          <w:sz w:val="24"/>
          <w:szCs w:val="24"/>
        </w:rPr>
        <w:t xml:space="preserve"> перечень литературных явлений, </w:t>
      </w:r>
      <w:r w:rsidRPr="00BD1C3C">
        <w:rPr>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D1C3C">
        <w:rPr>
          <w:sz w:val="24"/>
          <w:szCs w:val="24"/>
        </w:rPr>
        <w:t xml:space="preserve">Минимальное количество произведений указано, например: </w:t>
      </w:r>
      <w:r w:rsidRPr="00BD1C3C">
        <w:rPr>
          <w:iCs/>
          <w:sz w:val="24"/>
          <w:szCs w:val="24"/>
        </w:rPr>
        <w:t>поэзия пушкинской эпохи: К.Н.Батюшков, А.А.Дельвиг, Н.М.Языков, Е.А.Баратынский (2-3 стихотворения на выбор)</w:t>
      </w:r>
      <w:r w:rsidRPr="00BD1C3C">
        <w:rPr>
          <w:sz w:val="24"/>
          <w:szCs w:val="24"/>
        </w:rPr>
        <w:t xml:space="preserve">. В программах указываются произведения писателей всех групп авторов из списка </w:t>
      </w:r>
      <w:r w:rsidRPr="00BD1C3C">
        <w:rPr>
          <w:b/>
          <w:bCs/>
          <w:sz w:val="24"/>
          <w:szCs w:val="24"/>
        </w:rPr>
        <w:t>С</w:t>
      </w:r>
      <w:r w:rsidRPr="00BD1C3C">
        <w:rPr>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D1C3C">
        <w:rPr>
          <w:b/>
          <w:bCs/>
          <w:sz w:val="24"/>
          <w:szCs w:val="24"/>
        </w:rPr>
        <w:t>С</w:t>
      </w:r>
      <w:r w:rsidRPr="00BD1C3C">
        <w:rPr>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A5B33" w:rsidRPr="00BD1C3C" w:rsidRDefault="00FA5B33" w:rsidP="0043526B">
      <w:pPr>
        <w:pStyle w:val="21"/>
        <w:spacing w:line="300" w:lineRule="auto"/>
        <w:ind w:firstLine="0"/>
        <w:rPr>
          <w:sz w:val="24"/>
          <w:szCs w:val="24"/>
        </w:rPr>
      </w:pPr>
      <w:r w:rsidRPr="00BD1C3C">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A5B33" w:rsidRPr="00BD1C3C" w:rsidRDefault="00FA5B33" w:rsidP="0043526B">
      <w:pPr>
        <w:spacing w:line="300" w:lineRule="auto"/>
        <w:jc w:val="both"/>
        <w:rPr>
          <w:sz w:val="24"/>
          <w:szCs w:val="24"/>
        </w:rPr>
      </w:pPr>
      <w:r w:rsidRPr="00BD1C3C">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D1C3C">
        <w:rPr>
          <w:b/>
          <w:sz w:val="24"/>
          <w:szCs w:val="24"/>
        </w:rPr>
        <w:t>в логике ФГОС единство образовательного пространства достигается за счет формирования общих компетенций</w:t>
      </w:r>
      <w:r w:rsidRPr="00BD1C3C">
        <w:rPr>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A5B33" w:rsidRPr="00BD1C3C" w:rsidRDefault="00FA5B33" w:rsidP="0043526B">
      <w:pPr>
        <w:spacing w:line="300" w:lineRule="auto"/>
        <w:jc w:val="both"/>
        <w:rPr>
          <w:sz w:val="24"/>
          <w:szCs w:val="24"/>
        </w:rPr>
      </w:pPr>
      <w:r w:rsidRPr="00BD1C3C">
        <w:rPr>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D1C3C">
        <w:rPr>
          <w:b/>
          <w:sz w:val="24"/>
          <w:szCs w:val="24"/>
        </w:rPr>
        <w:t xml:space="preserve">трех обязательных </w:t>
      </w:r>
      <w:r w:rsidRPr="00BD1C3C">
        <w:rPr>
          <w:sz w:val="24"/>
          <w:szCs w:val="24"/>
        </w:rPr>
        <w:t>списков. Это может серьезно повысить интерес школьников к предмету и их мотивацию к чтению.</w:t>
      </w:r>
    </w:p>
    <w:p w:rsidR="00FA5B33" w:rsidRPr="00BD1C3C" w:rsidRDefault="00FA5B33" w:rsidP="0043526B">
      <w:pPr>
        <w:spacing w:line="300" w:lineRule="auto"/>
        <w:jc w:val="both"/>
        <w:rPr>
          <w:sz w:val="24"/>
          <w:szCs w:val="24"/>
        </w:rPr>
      </w:pPr>
      <w:r w:rsidRPr="00BD1C3C">
        <w:rPr>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A5B33" w:rsidRPr="00BD1C3C" w:rsidRDefault="00FA5B33" w:rsidP="0043526B">
      <w:pPr>
        <w:spacing w:line="300" w:lineRule="auto"/>
        <w:jc w:val="both"/>
        <w:rPr>
          <w:sz w:val="24"/>
          <w:szCs w:val="24"/>
        </w:rPr>
      </w:pPr>
      <w:r w:rsidRPr="00BD1C3C">
        <w:rPr>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A5B33" w:rsidRPr="00BD1C3C" w:rsidRDefault="00FA5B33" w:rsidP="0043526B">
      <w:pPr>
        <w:pStyle w:val="21"/>
        <w:spacing w:line="300" w:lineRule="auto"/>
        <w:ind w:firstLine="0"/>
        <w:rPr>
          <w:sz w:val="24"/>
          <w:szCs w:val="24"/>
        </w:rPr>
      </w:pPr>
      <w:r w:rsidRPr="00BD1C3C">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FA5B33" w:rsidRPr="00BD1C3C" w:rsidRDefault="00FA5B33" w:rsidP="0043526B">
      <w:pPr>
        <w:pStyle w:val="21"/>
        <w:spacing w:line="300" w:lineRule="auto"/>
        <w:ind w:firstLine="0"/>
        <w:rPr>
          <w:sz w:val="24"/>
          <w:szCs w:val="24"/>
        </w:rPr>
      </w:pPr>
      <w:r w:rsidRPr="00BD1C3C">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FA5B33" w:rsidRPr="00BD1C3C" w:rsidRDefault="00FA5B33" w:rsidP="0043526B">
      <w:pPr>
        <w:tabs>
          <w:tab w:val="left" w:pos="5760"/>
        </w:tabs>
        <w:spacing w:line="300" w:lineRule="auto"/>
        <w:jc w:val="both"/>
        <w:rPr>
          <w:b/>
          <w:bCs/>
          <w:sz w:val="24"/>
          <w:szCs w:val="24"/>
        </w:rPr>
      </w:pPr>
      <w:r w:rsidRPr="00BD1C3C">
        <w:rPr>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30"/>
        <w:gridCol w:w="3114"/>
        <w:gridCol w:w="425"/>
        <w:gridCol w:w="3686"/>
      </w:tblGrid>
      <w:tr w:rsidR="00FA5B33" w:rsidRPr="00BD1C3C" w:rsidTr="00E6147A">
        <w:tc>
          <w:tcPr>
            <w:tcW w:w="3373" w:type="dxa"/>
            <w:gridSpan w:val="2"/>
          </w:tcPr>
          <w:p w:rsidR="00FA5B33" w:rsidRPr="00BD1C3C" w:rsidRDefault="00FA5B33" w:rsidP="00033CD6">
            <w:pPr>
              <w:tabs>
                <w:tab w:val="left" w:pos="5760"/>
              </w:tabs>
              <w:jc w:val="both"/>
              <w:rPr>
                <w:b/>
                <w:bCs/>
              </w:rPr>
            </w:pPr>
            <w:r w:rsidRPr="00BD1C3C">
              <w:rPr>
                <w:b/>
                <w:bCs/>
              </w:rPr>
              <w:t>А</w:t>
            </w:r>
          </w:p>
        </w:tc>
        <w:tc>
          <w:tcPr>
            <w:tcW w:w="3114" w:type="dxa"/>
          </w:tcPr>
          <w:p w:rsidR="00FA5B33" w:rsidRPr="00BD1C3C" w:rsidRDefault="00FA5B33" w:rsidP="00033CD6">
            <w:pPr>
              <w:tabs>
                <w:tab w:val="left" w:pos="5760"/>
              </w:tabs>
              <w:jc w:val="both"/>
              <w:rPr>
                <w:b/>
                <w:bCs/>
              </w:rPr>
            </w:pPr>
            <w:r w:rsidRPr="00BD1C3C">
              <w:rPr>
                <w:b/>
                <w:bCs/>
              </w:rPr>
              <w:t>В</w:t>
            </w:r>
          </w:p>
        </w:tc>
        <w:tc>
          <w:tcPr>
            <w:tcW w:w="4111" w:type="dxa"/>
            <w:gridSpan w:val="2"/>
          </w:tcPr>
          <w:p w:rsidR="00FA5B33" w:rsidRPr="00BD1C3C" w:rsidRDefault="00FA5B33" w:rsidP="00033CD6">
            <w:pPr>
              <w:tabs>
                <w:tab w:val="left" w:pos="5760"/>
              </w:tabs>
              <w:jc w:val="both"/>
              <w:rPr>
                <w:b/>
                <w:bCs/>
              </w:rPr>
            </w:pPr>
            <w:r w:rsidRPr="00BD1C3C">
              <w:rPr>
                <w:b/>
                <w:bCs/>
              </w:rPr>
              <w:t>С</w:t>
            </w:r>
          </w:p>
        </w:tc>
      </w:tr>
      <w:tr w:rsidR="00FA5B33" w:rsidRPr="00BD1C3C" w:rsidTr="00E6147A">
        <w:tc>
          <w:tcPr>
            <w:tcW w:w="10598" w:type="dxa"/>
            <w:gridSpan w:val="5"/>
          </w:tcPr>
          <w:p w:rsidR="00FA5B33" w:rsidRPr="00BD1C3C" w:rsidRDefault="00FA5B33" w:rsidP="00033CD6">
            <w:pPr>
              <w:tabs>
                <w:tab w:val="left" w:pos="5760"/>
              </w:tabs>
              <w:jc w:val="both"/>
              <w:rPr>
                <w:b/>
                <w:bCs/>
              </w:rPr>
            </w:pPr>
            <w:r w:rsidRPr="00BD1C3C">
              <w:rPr>
                <w:b/>
                <w:bCs/>
              </w:rPr>
              <w:t>РУССКАЯ ЛИТЕРАТУРА</w:t>
            </w:r>
          </w:p>
        </w:tc>
      </w:tr>
      <w:tr w:rsidR="00FA5B33" w:rsidRPr="00BD1C3C" w:rsidTr="00E6147A">
        <w:tc>
          <w:tcPr>
            <w:tcW w:w="2943" w:type="dxa"/>
          </w:tcPr>
          <w:p w:rsidR="00FA5B33" w:rsidRPr="00BD1C3C" w:rsidRDefault="00FA5B33" w:rsidP="00033CD6">
            <w:pPr>
              <w:jc w:val="both"/>
            </w:pPr>
            <w:r w:rsidRPr="00BD1C3C">
              <w:rPr>
                <w:b/>
                <w:bCs/>
              </w:rPr>
              <w:t xml:space="preserve">«Слово о полку Игореве» </w:t>
            </w:r>
            <w:r w:rsidRPr="00BD1C3C">
              <w:t xml:space="preserve">(к. </w:t>
            </w:r>
            <w:r w:rsidRPr="00BD1C3C">
              <w:rPr>
                <w:lang w:val="en-US"/>
              </w:rPr>
              <w:t>XII</w:t>
            </w:r>
            <w:r w:rsidRPr="00BD1C3C">
              <w:t xml:space="preserve"> в.)</w:t>
            </w:r>
          </w:p>
          <w:p w:rsidR="00FA5B33" w:rsidRPr="00BD1C3C" w:rsidRDefault="00FA5B33" w:rsidP="00033CD6">
            <w:pPr>
              <w:jc w:val="both"/>
              <w:rPr>
                <w:b/>
                <w:shd w:val="clear" w:color="auto" w:fill="FFFFFF"/>
              </w:rPr>
            </w:pPr>
            <w:r w:rsidRPr="00BD1C3C">
              <w:t xml:space="preserve"> </w:t>
            </w:r>
            <w:r w:rsidRPr="00BD1C3C">
              <w:rPr>
                <w:b/>
                <w:shd w:val="clear" w:color="auto" w:fill="FFFFFF"/>
              </w:rPr>
              <w:t>(8-9 кл.)</w:t>
            </w:r>
            <w:r w:rsidRPr="00BD1C3C">
              <w:rPr>
                <w:rStyle w:val="ab"/>
                <w:b/>
                <w:shd w:val="clear" w:color="auto" w:fill="FFFFFF"/>
              </w:rPr>
              <w:footnoteReference w:id="2"/>
            </w:r>
          </w:p>
          <w:p w:rsidR="00FA5B33" w:rsidRPr="00BD1C3C" w:rsidRDefault="00FA5B33" w:rsidP="00033CD6">
            <w:pPr>
              <w:tabs>
                <w:tab w:val="left" w:pos="5760"/>
              </w:tabs>
              <w:jc w:val="both"/>
            </w:pPr>
          </w:p>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b/>
                <w:bCs/>
                <w:i/>
                <w:iCs/>
              </w:rPr>
            </w:pPr>
            <w:r w:rsidRPr="00BD1C3C">
              <w:rPr>
                <w:b/>
                <w:bCs/>
                <w:i/>
                <w:iCs/>
              </w:rPr>
              <w:t>Древнерусская литература–  1-2 произведения на выбор, например:</w:t>
            </w:r>
            <w:r w:rsidRPr="00BD1C3C">
              <w:rPr>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D1C3C">
              <w:rPr>
                <w:b/>
                <w:bCs/>
                <w:i/>
                <w:iCs/>
              </w:rPr>
              <w:t>.)</w:t>
            </w:r>
          </w:p>
          <w:p w:rsidR="00FA5B33" w:rsidRPr="00BD1C3C" w:rsidRDefault="00FA5B33" w:rsidP="00033CD6">
            <w:pPr>
              <w:tabs>
                <w:tab w:val="left" w:pos="5760"/>
              </w:tabs>
              <w:jc w:val="both"/>
              <w:rPr>
                <w:b/>
                <w:bCs/>
              </w:rPr>
            </w:pPr>
            <w:r w:rsidRPr="00BD1C3C">
              <w:rPr>
                <w:b/>
                <w:bCs/>
                <w:shd w:val="clear" w:color="auto" w:fill="FFFFFF"/>
              </w:rPr>
              <w:t>(6-8 кл.)</w:t>
            </w:r>
          </w:p>
        </w:tc>
        <w:tc>
          <w:tcPr>
            <w:tcW w:w="3686" w:type="dxa"/>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rPr>
            </w:pPr>
            <w:bookmarkStart w:id="70" w:name="_Toc431366162"/>
            <w:bookmarkStart w:id="71" w:name="_Toc33106664"/>
            <w:bookmarkStart w:id="72" w:name="_Toc33121669"/>
            <w:bookmarkStart w:id="73" w:name="_Toc47950353"/>
            <w:r w:rsidRPr="00BD1C3C">
              <w:rPr>
                <w:b/>
                <w:bCs/>
                <w:i/>
                <w:iCs/>
              </w:rPr>
              <w:t>Русский фольклор:</w:t>
            </w:r>
            <w:bookmarkEnd w:id="70"/>
            <w:bookmarkEnd w:id="71"/>
            <w:bookmarkEnd w:id="72"/>
            <w:bookmarkEnd w:id="73"/>
          </w:p>
          <w:p w:rsidR="00FA5B33" w:rsidRPr="00BD1C3C" w:rsidRDefault="00FA5B33" w:rsidP="00033CD6">
            <w:pPr>
              <w:jc w:val="both"/>
            </w:pPr>
            <w:r w:rsidRPr="00BD1C3C">
              <w:rPr>
                <w:i/>
                <w:iCs/>
              </w:rPr>
              <w:t>сказки, былины, загадки, пословицы, поговорки, песня и др</w:t>
            </w:r>
            <w:r w:rsidRPr="00BD1C3C">
              <w:rPr>
                <w:b/>
                <w:bCs/>
                <w:i/>
                <w:iCs/>
              </w:rPr>
              <w:t xml:space="preserve">. (10 произведений разных жанров, </w:t>
            </w:r>
            <w:r w:rsidRPr="00BD1C3C">
              <w:rPr>
                <w:b/>
                <w:bCs/>
              </w:rPr>
              <w:t>5-7 кл.</w:t>
            </w:r>
            <w:r w:rsidRPr="00BD1C3C">
              <w:t>)</w:t>
            </w:r>
          </w:p>
          <w:p w:rsidR="00FA5B33" w:rsidRPr="00BD1C3C" w:rsidRDefault="00FA5B33" w:rsidP="00033CD6">
            <w:pPr>
              <w:tabs>
                <w:tab w:val="left" w:pos="5760"/>
              </w:tabs>
              <w:jc w:val="both"/>
              <w:rPr>
                <w:i/>
                <w:iCs/>
              </w:rPr>
            </w:pPr>
          </w:p>
          <w:p w:rsidR="00FA5B33" w:rsidRPr="00BD1C3C" w:rsidRDefault="00FA5B33" w:rsidP="00033CD6">
            <w:pPr>
              <w:tabs>
                <w:tab w:val="left" w:pos="5760"/>
              </w:tabs>
              <w:jc w:val="both"/>
              <w:rPr>
                <w:b/>
                <w:bCs/>
              </w:rPr>
            </w:pPr>
          </w:p>
        </w:tc>
      </w:tr>
      <w:tr w:rsidR="00FA5B33" w:rsidRPr="00BD1C3C" w:rsidTr="00E6147A">
        <w:tc>
          <w:tcPr>
            <w:tcW w:w="2943" w:type="dxa"/>
          </w:tcPr>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pPr>
            <w:r w:rsidRPr="00BD1C3C">
              <w:rPr>
                <w:b/>
                <w:bCs/>
              </w:rPr>
              <w:t>Д.И. Фонвизин</w:t>
            </w:r>
            <w:r w:rsidRPr="00BD1C3C">
              <w:t xml:space="preserve"> «Недоросль» (1778 – 1782) </w:t>
            </w:r>
          </w:p>
          <w:p w:rsidR="00FA5B33" w:rsidRPr="00BD1C3C" w:rsidRDefault="00FA5B33" w:rsidP="00033CD6">
            <w:pPr>
              <w:tabs>
                <w:tab w:val="left" w:pos="5760"/>
              </w:tabs>
              <w:jc w:val="both"/>
              <w:rPr>
                <w:b/>
                <w:iCs/>
                <w:shd w:val="clear" w:color="auto" w:fill="FFFFFF"/>
              </w:rPr>
            </w:pPr>
            <w:r w:rsidRPr="00BD1C3C">
              <w:rPr>
                <w:b/>
                <w:iCs/>
                <w:shd w:val="clear" w:color="auto" w:fill="FFFFFF"/>
              </w:rPr>
              <w:t>(8-9 кл.)</w:t>
            </w: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r w:rsidRPr="00BD1C3C">
              <w:rPr>
                <w:b/>
                <w:bCs/>
              </w:rPr>
              <w:t>Н.М. Карамзин</w:t>
            </w:r>
            <w:r w:rsidRPr="00BD1C3C">
              <w:t xml:space="preserve">  «Бедная Лиза» (1792) </w:t>
            </w:r>
            <w:r w:rsidRPr="00BD1C3C">
              <w:rPr>
                <w:b/>
                <w:iCs/>
                <w:shd w:val="clear" w:color="auto" w:fill="FFFFFF"/>
              </w:rPr>
              <w:t>(8-9 кл.)</w:t>
            </w:r>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1"/>
              <w:rPr>
                <w:i/>
                <w:iCs/>
              </w:rPr>
            </w:pPr>
            <w:bookmarkStart w:id="74" w:name="_Toc431366163"/>
            <w:bookmarkStart w:id="75" w:name="_Toc33106665"/>
            <w:bookmarkStart w:id="76" w:name="_Toc33121670"/>
            <w:bookmarkStart w:id="77" w:name="_Toc47950354"/>
            <w:r w:rsidRPr="00BD1C3C">
              <w:rPr>
                <w:b/>
                <w:bCs/>
                <w:i/>
                <w:iCs/>
              </w:rPr>
              <w:t xml:space="preserve">М.В.Ломоносов – 1 стихотворение по выбору, например: </w:t>
            </w:r>
            <w:r w:rsidRPr="00BD1C3C">
              <w:rPr>
                <w:i/>
                <w:iCs/>
              </w:rPr>
              <w:t>«Стихи, сочиненные на дороге в Петергоф…» (1761), «Вечернее размышление о Божием Величии при случае великого северного сияния» (1743),</w:t>
            </w:r>
            <w:r w:rsidRPr="00BD1C3C">
              <w:rPr>
                <w:b/>
                <w:bCs/>
                <w:i/>
                <w:iCs/>
              </w:rPr>
              <w:t xml:space="preserve"> «</w:t>
            </w:r>
            <w:r w:rsidRPr="00BD1C3C">
              <w:rPr>
                <w:i/>
                <w:iCs/>
              </w:rPr>
              <w:t>Ода на день восшествия на Всероссийский престол Ея Величества Государыни Императрицы</w:t>
            </w:r>
            <w:bookmarkEnd w:id="74"/>
            <w:bookmarkEnd w:id="75"/>
            <w:bookmarkEnd w:id="76"/>
            <w:bookmarkEnd w:id="77"/>
            <w:r w:rsidRPr="00BD1C3C">
              <w:rPr>
                <w:i/>
                <w:iCs/>
              </w:rPr>
              <w:t xml:space="preserve"> </w:t>
            </w:r>
          </w:p>
          <w:p w:rsidR="00FA5B33" w:rsidRPr="00BD1C3C" w:rsidRDefault="00FA5B33" w:rsidP="00033CD6">
            <w:pPr>
              <w:pStyle w:val="HTML"/>
              <w:tabs>
                <w:tab w:val="left" w:pos="5760"/>
              </w:tabs>
              <w:jc w:val="both"/>
              <w:rPr>
                <w:rFonts w:ascii="Times New Roman" w:hAnsi="Times New Roman"/>
                <w:b/>
                <w:i/>
                <w:iCs/>
                <w:sz w:val="22"/>
                <w:szCs w:val="22"/>
              </w:rPr>
            </w:pPr>
            <w:r w:rsidRPr="00BD1C3C">
              <w:rPr>
                <w:rFonts w:ascii="Times New Roman" w:hAnsi="Times New Roman"/>
                <w:i/>
                <w:iCs/>
                <w:sz w:val="22"/>
                <w:szCs w:val="22"/>
              </w:rPr>
              <w:t>Елисаветы Петровны 1747 года» и др.</w:t>
            </w:r>
            <w:r w:rsidRPr="00BD1C3C">
              <w:rPr>
                <w:rFonts w:ascii="Times New Roman" w:hAnsi="Times New Roman"/>
                <w:b/>
                <w:sz w:val="22"/>
                <w:szCs w:val="22"/>
              </w:rPr>
              <w:t>(8-9 кл.)</w:t>
            </w:r>
          </w:p>
          <w:p w:rsidR="00FA5B33" w:rsidRPr="00BD1C3C" w:rsidRDefault="00FA5B33" w:rsidP="00033CD6">
            <w:pPr>
              <w:keepNext/>
              <w:tabs>
                <w:tab w:val="left" w:pos="5760"/>
              </w:tabs>
              <w:jc w:val="both"/>
              <w:outlineLvl w:val="1"/>
              <w:rPr>
                <w:b/>
                <w:bCs/>
                <w:i/>
                <w:iCs/>
              </w:rPr>
            </w:pPr>
            <w:bookmarkStart w:id="78" w:name="_Toc431366164"/>
            <w:bookmarkStart w:id="79" w:name="_Toc33106666"/>
            <w:bookmarkStart w:id="80" w:name="_Toc33121671"/>
            <w:bookmarkStart w:id="81" w:name="_Toc47950355"/>
            <w:r w:rsidRPr="00BD1C3C">
              <w:rPr>
                <w:b/>
                <w:bCs/>
                <w:i/>
                <w:iCs/>
              </w:rPr>
              <w:t xml:space="preserve">Г.Р.Державин – 1-2 стихотворения по выбору, например: </w:t>
            </w:r>
            <w:r w:rsidRPr="00BD1C3C">
              <w:rPr>
                <w:i/>
                <w:iCs/>
              </w:rPr>
              <w:t>«Фелица» (1782), «Осень во время осады Очакова» (1788), «Снигирь» 1800, «Водопад» (</w:t>
            </w:r>
            <w:r w:rsidRPr="00BD1C3C">
              <w:rPr>
                <w:rStyle w:val="poemyear"/>
                <w:i/>
                <w:iCs/>
              </w:rPr>
              <w:t>1791-1794)</w:t>
            </w:r>
            <w:r w:rsidRPr="00BD1C3C">
              <w:rPr>
                <w:i/>
                <w:iCs/>
              </w:rPr>
              <w:t>, «Памятник» (</w:t>
            </w:r>
            <w:r w:rsidRPr="00BD1C3C">
              <w:rPr>
                <w:rStyle w:val="poemyear"/>
                <w:i/>
                <w:iCs/>
              </w:rPr>
              <w:t>1795</w:t>
            </w:r>
            <w:r w:rsidRPr="00BD1C3C">
              <w:rPr>
                <w:i/>
                <w:iCs/>
              </w:rPr>
              <w:t xml:space="preserve">) и др. </w:t>
            </w:r>
            <w:r w:rsidRPr="00BD1C3C">
              <w:rPr>
                <w:b/>
              </w:rPr>
              <w:t>(8-9 кл.)</w:t>
            </w:r>
            <w:bookmarkEnd w:id="78"/>
            <w:bookmarkEnd w:id="79"/>
            <w:bookmarkEnd w:id="80"/>
            <w:bookmarkEnd w:id="81"/>
          </w:p>
          <w:p w:rsidR="00FA5B33" w:rsidRPr="00BD1C3C" w:rsidRDefault="00FA5B33" w:rsidP="00033CD6">
            <w:pPr>
              <w:tabs>
                <w:tab w:val="left" w:pos="5760"/>
              </w:tabs>
              <w:jc w:val="both"/>
              <w:rPr>
                <w:i/>
                <w:iCs/>
              </w:rPr>
            </w:pPr>
            <w:r w:rsidRPr="00BD1C3C">
              <w:rPr>
                <w:b/>
                <w:bCs/>
                <w:i/>
                <w:iCs/>
              </w:rPr>
              <w:t xml:space="preserve">И.А. Крылов – 3 басни по выбору, например:  </w:t>
            </w:r>
            <w:r w:rsidRPr="00BD1C3C">
              <w:rPr>
                <w:i/>
                <w:iCs/>
              </w:rPr>
              <w:t xml:space="preserve">«Слон и Моська» (1808), «Квартет» (1811), «Осел и Соловей» (1811), «Лебедь, Щука и Рак» (1814), «Свинья под дубом» (не позднее 1823) и др. </w:t>
            </w:r>
          </w:p>
          <w:p w:rsidR="00FA5B33" w:rsidRPr="00BD1C3C" w:rsidRDefault="00FA5B33" w:rsidP="00033CD6">
            <w:pPr>
              <w:tabs>
                <w:tab w:val="left" w:pos="5760"/>
              </w:tabs>
              <w:jc w:val="both"/>
              <w:rPr>
                <w:bCs/>
                <w:iCs/>
                <w:shd w:val="clear" w:color="auto" w:fill="FFFFFF"/>
              </w:rPr>
            </w:pPr>
            <w:r w:rsidRPr="00BD1C3C">
              <w:rPr>
                <w:b/>
                <w:iCs/>
                <w:shd w:val="clear" w:color="auto" w:fill="FFFFFF"/>
              </w:rPr>
              <w:t>(5-6 кл.)</w:t>
            </w:r>
          </w:p>
          <w:p w:rsidR="00FA5B33" w:rsidRPr="00BD1C3C" w:rsidRDefault="00FA5B33" w:rsidP="00033CD6">
            <w:pPr>
              <w:keepNext/>
              <w:tabs>
                <w:tab w:val="left" w:pos="5760"/>
              </w:tabs>
              <w:jc w:val="both"/>
              <w:outlineLvl w:val="1"/>
              <w:rPr>
                <w:b/>
                <w:bCs/>
              </w:rPr>
            </w:pPr>
          </w:p>
        </w:tc>
        <w:tc>
          <w:tcPr>
            <w:tcW w:w="3686" w:type="dxa"/>
          </w:tcPr>
          <w:p w:rsidR="00FA5B33" w:rsidRPr="00BD1C3C" w:rsidRDefault="00FA5B33" w:rsidP="00033CD6">
            <w:pPr>
              <w:tabs>
                <w:tab w:val="left" w:pos="5760"/>
              </w:tabs>
              <w:jc w:val="both"/>
              <w:rPr>
                <w:b/>
                <w:bCs/>
              </w:rPr>
            </w:pPr>
          </w:p>
        </w:tc>
      </w:tr>
      <w:tr w:rsidR="00FA5B33" w:rsidRPr="00BD1C3C" w:rsidTr="00E6147A">
        <w:tc>
          <w:tcPr>
            <w:tcW w:w="2943" w:type="dxa"/>
          </w:tcPr>
          <w:p w:rsidR="00FA5B33" w:rsidRPr="00BD1C3C" w:rsidRDefault="00FA5B33" w:rsidP="00033CD6">
            <w:pPr>
              <w:tabs>
                <w:tab w:val="left" w:pos="5760"/>
              </w:tabs>
              <w:jc w:val="both"/>
            </w:pPr>
            <w:r w:rsidRPr="00BD1C3C">
              <w:rPr>
                <w:b/>
                <w:bCs/>
              </w:rPr>
              <w:t>А.С. Грибоедов</w:t>
            </w:r>
            <w:r w:rsidRPr="00BD1C3C">
              <w:t xml:space="preserve"> «Горе от ума» (1821 – 1824) </w:t>
            </w:r>
            <w:r w:rsidRPr="00BD1C3C">
              <w:rPr>
                <w:b/>
                <w:bCs/>
              </w:rPr>
              <w:t>(9 кл.)</w:t>
            </w:r>
          </w:p>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jc w:val="both"/>
              <w:textAlignment w:val="top"/>
              <w:outlineLvl w:val="7"/>
              <w:rPr>
                <w:i/>
                <w:iCs/>
              </w:rPr>
            </w:pPr>
            <w:r w:rsidRPr="00BD1C3C">
              <w:rPr>
                <w:b/>
                <w:bCs/>
                <w:i/>
                <w:iCs/>
              </w:rPr>
              <w:t xml:space="preserve">В.А. Жуковский - 1-2 баллады по выбору, например: </w:t>
            </w:r>
            <w:r w:rsidRPr="00BD1C3C">
              <w:rPr>
                <w:i/>
                <w:iCs/>
              </w:rPr>
              <w:t>«Светлана» (1812), «Лесной царь» (1818)</w:t>
            </w:r>
            <w:r w:rsidRPr="00BD1C3C">
              <w:rPr>
                <w:b/>
                <w:bCs/>
                <w:i/>
                <w:iCs/>
              </w:rPr>
              <w:t xml:space="preserve">; 1-2 элегии по выбору, например: </w:t>
            </w:r>
            <w:r w:rsidRPr="00BD1C3C">
              <w:rPr>
                <w:i/>
                <w:iCs/>
              </w:rPr>
              <w:t>«Невыразимое» (1819), «Море» (1822) и др.</w:t>
            </w:r>
          </w:p>
          <w:p w:rsidR="00FA5B33" w:rsidRPr="00BD1C3C" w:rsidRDefault="00FA5B33" w:rsidP="00033CD6">
            <w:pPr>
              <w:tabs>
                <w:tab w:val="left" w:pos="5760"/>
                <w:tab w:val="left" w:pos="7380"/>
                <w:tab w:val="left" w:pos="8100"/>
              </w:tabs>
              <w:autoSpaceDE w:val="0"/>
              <w:autoSpaceDN w:val="0"/>
              <w:adjustRightInd w:val="0"/>
              <w:jc w:val="both"/>
              <w:rPr>
                <w:b/>
                <w:bCs/>
              </w:rPr>
            </w:pPr>
            <w:r w:rsidRPr="00BD1C3C">
              <w:rPr>
                <w:b/>
                <w:bCs/>
              </w:rPr>
              <w:t>(7-9 кл.)</w:t>
            </w:r>
          </w:p>
        </w:tc>
        <w:tc>
          <w:tcPr>
            <w:tcW w:w="3686" w:type="dxa"/>
          </w:tcPr>
          <w:p w:rsidR="00FA5B33" w:rsidRPr="00BD1C3C" w:rsidRDefault="00FA5B33" w:rsidP="00033CD6">
            <w:pPr>
              <w:tabs>
                <w:tab w:val="left" w:pos="5760"/>
              </w:tabs>
              <w:jc w:val="both"/>
              <w:rPr>
                <w:i/>
                <w:iCs/>
              </w:rPr>
            </w:pPr>
          </w:p>
        </w:tc>
      </w:tr>
      <w:tr w:rsidR="00FA5B33" w:rsidRPr="00BD1C3C" w:rsidTr="00E6147A">
        <w:tc>
          <w:tcPr>
            <w:tcW w:w="2943" w:type="dxa"/>
          </w:tcPr>
          <w:p w:rsidR="00FA5B33" w:rsidRPr="00BD1C3C" w:rsidRDefault="00FA5B33" w:rsidP="00033CD6">
            <w:pPr>
              <w:tabs>
                <w:tab w:val="left" w:pos="5760"/>
              </w:tabs>
              <w:jc w:val="both"/>
            </w:pPr>
            <w:r w:rsidRPr="00BD1C3C">
              <w:rPr>
                <w:b/>
                <w:bCs/>
              </w:rPr>
              <w:t xml:space="preserve">А.С. Пушкин </w:t>
            </w:r>
            <w:r w:rsidRPr="00BD1C3C">
              <w:t>«Евгений Онегин» (</w:t>
            </w:r>
            <w:r w:rsidRPr="00BD1C3C">
              <w:rPr>
                <w:rStyle w:val="st"/>
              </w:rPr>
              <w:t>1823 —1831)</w:t>
            </w:r>
            <w:r w:rsidRPr="00BD1C3C">
              <w:rPr>
                <w:rStyle w:val="st"/>
                <w:b/>
                <w:bCs/>
              </w:rPr>
              <w:t>(9 кл.)</w:t>
            </w:r>
            <w:r w:rsidRPr="00BD1C3C">
              <w:t xml:space="preserve">, «Дубровский» (1832 </w:t>
            </w:r>
            <w:r w:rsidRPr="00BD1C3C">
              <w:rPr>
                <w:rStyle w:val="st"/>
              </w:rPr>
              <w:t xml:space="preserve">— </w:t>
            </w:r>
            <w:r w:rsidRPr="00BD1C3C">
              <w:t>1833)</w:t>
            </w:r>
            <w:r w:rsidRPr="00BD1C3C">
              <w:rPr>
                <w:iCs/>
              </w:rPr>
              <w:t xml:space="preserve"> (6-7 кл),</w:t>
            </w:r>
            <w:r w:rsidRPr="00BD1C3C">
              <w:t xml:space="preserve"> «Капитанская дочка» (1832 </w:t>
            </w:r>
            <w:r w:rsidRPr="00BD1C3C">
              <w:rPr>
                <w:rStyle w:val="st"/>
              </w:rPr>
              <w:t>—</w:t>
            </w:r>
            <w:r w:rsidRPr="00BD1C3C">
              <w:t xml:space="preserve">1836) </w:t>
            </w:r>
          </w:p>
          <w:p w:rsidR="00FA5B33" w:rsidRPr="00BD1C3C" w:rsidRDefault="00FA5B33" w:rsidP="00033CD6">
            <w:pPr>
              <w:tabs>
                <w:tab w:val="left" w:pos="5760"/>
              </w:tabs>
              <w:jc w:val="both"/>
              <w:rPr>
                <w:b/>
                <w:bCs/>
              </w:rPr>
            </w:pPr>
            <w:r w:rsidRPr="00BD1C3C">
              <w:rPr>
                <w:b/>
                <w:bCs/>
                <w:iCs/>
              </w:rPr>
              <w:t>(7-8 кл.).</w:t>
            </w:r>
          </w:p>
          <w:p w:rsidR="00FA5B33" w:rsidRPr="00BD1C3C" w:rsidRDefault="00FA5B33" w:rsidP="00033CD6">
            <w:pPr>
              <w:tabs>
                <w:tab w:val="left" w:pos="770"/>
                <w:tab w:val="left" w:pos="5760"/>
              </w:tabs>
              <w:autoSpaceDE w:val="0"/>
              <w:autoSpaceDN w:val="0"/>
              <w:adjustRightInd w:val="0"/>
              <w:jc w:val="both"/>
              <w:rPr>
                <w:b/>
                <w:bCs/>
              </w:rPr>
            </w:pPr>
            <w:r w:rsidRPr="00BD1C3C">
              <w:rPr>
                <w:b/>
                <w:bCs/>
                <w:kern w:val="36"/>
              </w:rPr>
              <w:t>Стихотворения</w:t>
            </w:r>
            <w:r w:rsidRPr="00BD1C3C">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FA5B33" w:rsidRPr="00BD1C3C" w:rsidRDefault="00FA5B33" w:rsidP="00033CD6">
            <w:pPr>
              <w:tabs>
                <w:tab w:val="left" w:pos="770"/>
                <w:tab w:val="left" w:pos="5760"/>
              </w:tabs>
              <w:autoSpaceDE w:val="0"/>
              <w:autoSpaceDN w:val="0"/>
              <w:adjustRightInd w:val="0"/>
              <w:jc w:val="both"/>
            </w:pPr>
            <w:r w:rsidRPr="00BD1C3C">
              <w:rPr>
                <w:b/>
                <w:bCs/>
              </w:rPr>
              <w:t>(5-9 кл.)</w:t>
            </w:r>
          </w:p>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D1C3C">
              <w:rPr>
                <w:b/>
                <w:bCs/>
              </w:rPr>
              <w:t xml:space="preserve">А.С. Пушкин - </w:t>
            </w:r>
            <w:r w:rsidRPr="00BD1C3C">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BD1C3C">
              <w:t xml:space="preserve">: </w:t>
            </w:r>
            <w:r w:rsidRPr="00BD1C3C">
              <w:rPr>
                <w:i/>
                <w:iCs/>
              </w:rPr>
              <w:t>«Воспоминания в Царском Селе» (1814), «Вольность» (1817), «Деревня» (181), «</w:t>
            </w:r>
            <w:r w:rsidRPr="00BD1C3C">
              <w:rPr>
                <w:rStyle w:val="line"/>
                <w:i/>
                <w:iCs/>
              </w:rPr>
              <w:t>Редеет облаков летучая гряда» (1820),</w:t>
            </w:r>
            <w:r w:rsidRPr="00BD1C3C">
              <w:rPr>
                <w:i/>
                <w:iCs/>
              </w:rPr>
              <w:t xml:space="preserve"> «Погасло дневное светило…» (1820), «Свободы сеятель пустынный…» (1823), </w:t>
            </w:r>
          </w:p>
          <w:p w:rsidR="00FA5B33" w:rsidRPr="00BD1C3C" w:rsidRDefault="00FA5B33" w:rsidP="00033CD6">
            <w:pPr>
              <w:pStyle w:val="HTML"/>
              <w:tabs>
                <w:tab w:val="left" w:pos="5760"/>
              </w:tabs>
              <w:jc w:val="both"/>
              <w:rPr>
                <w:rFonts w:ascii="Times New Roman" w:hAnsi="Times New Roman"/>
                <w:i/>
                <w:iCs/>
                <w:sz w:val="22"/>
                <w:szCs w:val="22"/>
              </w:rPr>
            </w:pPr>
            <w:r w:rsidRPr="00BD1C3C">
              <w:rPr>
                <w:rFonts w:ascii="Times New Roman" w:hAnsi="Times New Roman"/>
                <w:i/>
                <w:iCs/>
                <w:sz w:val="22"/>
                <w:szCs w:val="22"/>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A5B33" w:rsidRPr="00BD1C3C" w:rsidRDefault="00FA5B33" w:rsidP="00033CD6">
            <w:pPr>
              <w:tabs>
                <w:tab w:val="left" w:pos="770"/>
                <w:tab w:val="left" w:pos="5760"/>
              </w:tabs>
              <w:autoSpaceDE w:val="0"/>
              <w:autoSpaceDN w:val="0"/>
              <w:adjustRightInd w:val="0"/>
              <w:jc w:val="both"/>
              <w:rPr>
                <w:i/>
                <w:iCs/>
              </w:rPr>
            </w:pPr>
            <w:r w:rsidRPr="00BD1C3C">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D1C3C">
              <w:rPr>
                <w:rStyle w:val="line"/>
                <w:i/>
                <w:iCs/>
              </w:rPr>
              <w:t>Была пора: наш праздник молодой…» (1836)</w:t>
            </w:r>
            <w:r w:rsidRPr="00BD1C3C">
              <w:rPr>
                <w:i/>
                <w:iCs/>
              </w:rPr>
              <w:t xml:space="preserve">  и др. </w:t>
            </w:r>
          </w:p>
          <w:p w:rsidR="00FA5B33" w:rsidRPr="00BD1C3C" w:rsidRDefault="00FA5B33" w:rsidP="00033CD6">
            <w:pPr>
              <w:tabs>
                <w:tab w:val="left" w:pos="770"/>
                <w:tab w:val="left" w:pos="5760"/>
              </w:tabs>
              <w:autoSpaceDE w:val="0"/>
              <w:autoSpaceDN w:val="0"/>
              <w:adjustRightInd w:val="0"/>
              <w:jc w:val="both"/>
              <w:rPr>
                <w:b/>
                <w:bCs/>
              </w:rPr>
            </w:pPr>
            <w:r w:rsidRPr="00BD1C3C">
              <w:rPr>
                <w:b/>
                <w:bCs/>
              </w:rPr>
              <w:t>(5-9 кл.)</w:t>
            </w:r>
          </w:p>
          <w:p w:rsidR="00FA5B33" w:rsidRPr="00BD1C3C" w:rsidRDefault="00FA5B33" w:rsidP="00033CD6">
            <w:pPr>
              <w:tabs>
                <w:tab w:val="left" w:pos="5760"/>
              </w:tabs>
              <w:jc w:val="both"/>
              <w:rPr>
                <w:i/>
                <w:iCs/>
              </w:rPr>
            </w:pPr>
            <w:r w:rsidRPr="00BD1C3C">
              <w:rPr>
                <w:i/>
                <w:iCs/>
              </w:rPr>
              <w:t xml:space="preserve">«Маленькие трагедии» (1830) </w:t>
            </w:r>
            <w:r w:rsidRPr="00BD1C3C">
              <w:rPr>
                <w:b/>
                <w:bCs/>
                <w:i/>
                <w:iCs/>
              </w:rPr>
              <w:t>1-2 по выбору, например</w:t>
            </w:r>
            <w:r w:rsidRPr="00BD1C3C">
              <w:rPr>
                <w:i/>
                <w:iCs/>
              </w:rPr>
              <w:t xml:space="preserve">: «Моцарт и Сальери», «Каменный гость». </w:t>
            </w:r>
            <w:r w:rsidRPr="00BD1C3C">
              <w:rPr>
                <w:b/>
                <w:bCs/>
              </w:rPr>
              <w:t>(8-9 кл.)</w:t>
            </w:r>
          </w:p>
          <w:p w:rsidR="00FA5B33" w:rsidRPr="00BD1C3C" w:rsidRDefault="00FA5B33" w:rsidP="00033CD6">
            <w:pPr>
              <w:tabs>
                <w:tab w:val="left" w:pos="5760"/>
              </w:tabs>
              <w:jc w:val="both"/>
              <w:rPr>
                <w:i/>
                <w:iCs/>
              </w:rPr>
            </w:pPr>
            <w:r w:rsidRPr="00BD1C3C">
              <w:rPr>
                <w:i/>
                <w:iCs/>
              </w:rPr>
              <w:t xml:space="preserve">«Повести Белкина» (1830) - </w:t>
            </w:r>
            <w:r w:rsidRPr="00BD1C3C">
              <w:rPr>
                <w:b/>
                <w:bCs/>
                <w:i/>
                <w:iCs/>
              </w:rPr>
              <w:t>2-3 по выбору, например</w:t>
            </w:r>
            <w:r w:rsidRPr="00BD1C3C">
              <w:rPr>
                <w:i/>
                <w:iCs/>
              </w:rPr>
              <w:t xml:space="preserve">: «Станционный смотритель», «Метель», «Выстрел» и др. </w:t>
            </w:r>
            <w:r w:rsidRPr="00BD1C3C">
              <w:rPr>
                <w:b/>
                <w:bCs/>
              </w:rPr>
              <w:t>(</w:t>
            </w:r>
            <w:r w:rsidRPr="00BD1C3C">
              <w:rPr>
                <w:b/>
              </w:rPr>
              <w:t>7-8 кл.)</w:t>
            </w:r>
          </w:p>
          <w:p w:rsidR="00FA5B33" w:rsidRPr="00BD1C3C" w:rsidRDefault="00FA5B33" w:rsidP="00033CD6">
            <w:pPr>
              <w:tabs>
                <w:tab w:val="left" w:pos="5760"/>
              </w:tabs>
              <w:jc w:val="both"/>
              <w:rPr>
                <w:i/>
                <w:iCs/>
              </w:rPr>
            </w:pPr>
            <w:r w:rsidRPr="00BD1C3C">
              <w:rPr>
                <w:b/>
                <w:bCs/>
                <w:i/>
                <w:iCs/>
              </w:rPr>
              <w:t>Поэмы –1 по выбору, например</w:t>
            </w:r>
            <w:r w:rsidRPr="00BD1C3C">
              <w:rPr>
                <w:i/>
                <w:iCs/>
              </w:rPr>
              <w:t xml:space="preserve">: «Руслан и Людмила» (1818—1820), «Кавказский пленник» (1820 – 1821), «Цыганы» (1824), «Полтава» (1828), «Медный всадник» (1833) (Вступление) и др. </w:t>
            </w:r>
          </w:p>
          <w:p w:rsidR="00FA5B33" w:rsidRPr="00BD1C3C" w:rsidRDefault="00FA5B33" w:rsidP="00033CD6">
            <w:pPr>
              <w:tabs>
                <w:tab w:val="left" w:pos="5760"/>
              </w:tabs>
              <w:jc w:val="both"/>
            </w:pPr>
            <w:r w:rsidRPr="00BD1C3C">
              <w:rPr>
                <w:b/>
                <w:bCs/>
              </w:rPr>
              <w:t>(7-9 кл.)</w:t>
            </w:r>
          </w:p>
          <w:p w:rsidR="00FA5B33" w:rsidRPr="00BD1C3C" w:rsidRDefault="00FA5B33" w:rsidP="00033CD6">
            <w:pPr>
              <w:tabs>
                <w:tab w:val="left" w:pos="5760"/>
              </w:tabs>
              <w:autoSpaceDE w:val="0"/>
              <w:autoSpaceDN w:val="0"/>
              <w:adjustRightInd w:val="0"/>
              <w:jc w:val="both"/>
            </w:pPr>
            <w:r w:rsidRPr="00BD1C3C">
              <w:rPr>
                <w:b/>
                <w:bCs/>
                <w:i/>
                <w:iCs/>
              </w:rPr>
              <w:t xml:space="preserve">Сказки – 1 по выбору, например: </w:t>
            </w:r>
            <w:r w:rsidRPr="00BD1C3C">
              <w:rPr>
                <w:i/>
                <w:iCs/>
              </w:rPr>
              <w:t>«Сказка о мертвой царевне и о семи богатырях» и др</w:t>
            </w:r>
            <w:r w:rsidRPr="00BD1C3C">
              <w:t xml:space="preserve">. </w:t>
            </w:r>
          </w:p>
          <w:p w:rsidR="00FA5B33" w:rsidRPr="00BD1C3C" w:rsidRDefault="00FA5B33" w:rsidP="00033CD6">
            <w:pPr>
              <w:tabs>
                <w:tab w:val="left" w:pos="5760"/>
              </w:tabs>
              <w:autoSpaceDE w:val="0"/>
              <w:autoSpaceDN w:val="0"/>
              <w:adjustRightInd w:val="0"/>
              <w:jc w:val="both"/>
              <w:rPr>
                <w:b/>
                <w:bCs/>
                <w:i/>
                <w:iCs/>
              </w:rPr>
            </w:pPr>
            <w:r w:rsidRPr="00BD1C3C">
              <w:rPr>
                <w:b/>
                <w:bCs/>
              </w:rPr>
              <w:t>(5 кл.)</w:t>
            </w:r>
          </w:p>
        </w:tc>
        <w:tc>
          <w:tcPr>
            <w:tcW w:w="3686" w:type="dxa"/>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D1C3C">
              <w:rPr>
                <w:b/>
                <w:bCs/>
                <w:i/>
                <w:iCs/>
              </w:rPr>
              <w:t>Поэзия пушкинской эпохи</w:t>
            </w:r>
            <w:r w:rsidRPr="00BD1C3C">
              <w:rPr>
                <w:i/>
                <w:iCs/>
              </w:rPr>
              <w:t xml:space="preserve">, например: </w:t>
            </w:r>
          </w:p>
          <w:p w:rsidR="00FA5B33" w:rsidRPr="00BD1C3C" w:rsidRDefault="00FA5B33" w:rsidP="00033CD6">
            <w:pPr>
              <w:tabs>
                <w:tab w:val="left" w:pos="5760"/>
              </w:tabs>
              <w:jc w:val="both"/>
              <w:rPr>
                <w:i/>
                <w:iCs/>
              </w:rPr>
            </w:pPr>
            <w:r w:rsidRPr="00BD1C3C">
              <w:rPr>
                <w:b/>
                <w:bCs/>
                <w:i/>
                <w:iCs/>
              </w:rPr>
              <w:t>К.Н.Батюшков</w:t>
            </w:r>
            <w:r w:rsidRPr="00BD1C3C">
              <w:rPr>
                <w:i/>
                <w:iCs/>
              </w:rPr>
              <w:t xml:space="preserve">, </w:t>
            </w:r>
            <w:r w:rsidRPr="00BD1C3C">
              <w:rPr>
                <w:b/>
                <w:bCs/>
                <w:i/>
                <w:iCs/>
              </w:rPr>
              <w:t>А.А.Дельвиг</w:t>
            </w:r>
            <w:r w:rsidRPr="00BD1C3C">
              <w:rPr>
                <w:i/>
                <w:iCs/>
              </w:rPr>
              <w:t xml:space="preserve">, </w:t>
            </w:r>
            <w:r w:rsidRPr="00BD1C3C">
              <w:rPr>
                <w:b/>
                <w:bCs/>
                <w:i/>
                <w:iCs/>
              </w:rPr>
              <w:t>Н.М.Языков</w:t>
            </w:r>
            <w:r w:rsidRPr="00BD1C3C">
              <w:rPr>
                <w:i/>
                <w:iCs/>
              </w:rPr>
              <w:t xml:space="preserve">, </w:t>
            </w:r>
            <w:r w:rsidRPr="00BD1C3C">
              <w:rPr>
                <w:b/>
                <w:bCs/>
                <w:i/>
                <w:iCs/>
              </w:rPr>
              <w:t>Е.А.Баратынский(2-3 стихотворения по выбору, 5-9 кл.</w:t>
            </w:r>
            <w:r w:rsidRPr="00BD1C3C">
              <w:rPr>
                <w:i/>
                <w:iCs/>
              </w:rPr>
              <w:t>)</w:t>
            </w:r>
          </w:p>
          <w:p w:rsidR="00FA5B33" w:rsidRPr="00BD1C3C" w:rsidRDefault="00FA5B33" w:rsidP="00033CD6">
            <w:pPr>
              <w:tabs>
                <w:tab w:val="left" w:pos="5760"/>
              </w:tabs>
              <w:jc w:val="both"/>
              <w:rPr>
                <w:b/>
                <w:bCs/>
              </w:rPr>
            </w:pPr>
          </w:p>
        </w:tc>
      </w:tr>
      <w:tr w:rsidR="00FA5B33" w:rsidRPr="00BD1C3C" w:rsidTr="00E6147A">
        <w:tc>
          <w:tcPr>
            <w:tcW w:w="2943" w:type="dxa"/>
          </w:tcPr>
          <w:p w:rsidR="00FA5B33" w:rsidRPr="00BD1C3C" w:rsidRDefault="00FA5B33" w:rsidP="00033CD6">
            <w:pPr>
              <w:tabs>
                <w:tab w:val="left" w:pos="5760"/>
              </w:tabs>
              <w:jc w:val="both"/>
            </w:pPr>
            <w:r w:rsidRPr="00BD1C3C">
              <w:rPr>
                <w:b/>
                <w:bCs/>
              </w:rPr>
              <w:t xml:space="preserve">М.Ю.Лермонтов </w:t>
            </w:r>
            <w:r w:rsidRPr="00BD1C3C">
              <w:t xml:space="preserve">«Герой нашего времени» (1838 — 1840). </w:t>
            </w:r>
            <w:r w:rsidRPr="00BD1C3C">
              <w:rPr>
                <w:b/>
                <w:bCs/>
              </w:rPr>
              <w:t>(9 кл.)</w:t>
            </w:r>
          </w:p>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pPr>
            <w:r w:rsidRPr="00BD1C3C">
              <w:rPr>
                <w:b/>
                <w:bCs/>
                <w:kern w:val="36"/>
              </w:rPr>
              <w:t>Стихотворения</w:t>
            </w:r>
            <w:r w:rsidRPr="00BD1C3C">
              <w:t xml:space="preserve">:  «Парус» (1832), «Смерть Поэта» (1837), «Бородино» (1837), «Узник» (1837), «Тучи» (1840), «Утес» (1841), «Выхожу один я на дорогу...» (1841). </w:t>
            </w:r>
          </w:p>
          <w:p w:rsidR="00FA5B33" w:rsidRPr="00BD1C3C" w:rsidRDefault="00FA5B33" w:rsidP="00033CD6">
            <w:pPr>
              <w:tabs>
                <w:tab w:val="left" w:pos="5760"/>
              </w:tabs>
              <w:jc w:val="both"/>
            </w:pPr>
            <w:r w:rsidRPr="00BD1C3C">
              <w:rPr>
                <w:b/>
                <w:bCs/>
              </w:rPr>
              <w:t>(5-9 кл.)</w:t>
            </w:r>
          </w:p>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pPr>
            <w:r w:rsidRPr="00BD1C3C">
              <w:rPr>
                <w:b/>
                <w:bCs/>
              </w:rPr>
              <w:t xml:space="preserve">М.Ю.Лермонтов - </w:t>
            </w:r>
            <w:r w:rsidRPr="00BD1C3C">
              <w:rPr>
                <w:b/>
                <w:bCs/>
                <w:i/>
                <w:iCs/>
              </w:rPr>
              <w:t>10 стихотворений по выбору, входят в программу каждого класса, например</w:t>
            </w:r>
            <w:r w:rsidRPr="00BD1C3C">
              <w:t xml:space="preserve">: </w:t>
            </w:r>
          </w:p>
          <w:p w:rsidR="00FA5B33" w:rsidRPr="00BD1C3C" w:rsidRDefault="00FA5B33" w:rsidP="00033CD6">
            <w:pPr>
              <w:tabs>
                <w:tab w:val="left" w:pos="250"/>
                <w:tab w:val="left" w:pos="5760"/>
              </w:tabs>
              <w:autoSpaceDE w:val="0"/>
              <w:autoSpaceDN w:val="0"/>
              <w:adjustRightInd w:val="0"/>
              <w:jc w:val="both"/>
              <w:rPr>
                <w:i/>
                <w:iCs/>
              </w:rPr>
            </w:pPr>
            <w:r w:rsidRPr="00BD1C3C">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BD1C3C">
              <w:rPr>
                <w:b/>
                <w:bCs/>
              </w:rPr>
              <w:t>(5-9 кл.)</w:t>
            </w:r>
          </w:p>
          <w:p w:rsidR="00FA5B33" w:rsidRPr="00BD1C3C" w:rsidRDefault="00FA5B33" w:rsidP="00033CD6">
            <w:pPr>
              <w:tabs>
                <w:tab w:val="left" w:pos="5760"/>
                <w:tab w:val="left" w:pos="7380"/>
                <w:tab w:val="left" w:pos="8100"/>
              </w:tabs>
              <w:autoSpaceDE w:val="0"/>
              <w:autoSpaceDN w:val="0"/>
              <w:adjustRightInd w:val="0"/>
              <w:jc w:val="both"/>
              <w:rPr>
                <w:b/>
                <w:bCs/>
                <w:i/>
                <w:iCs/>
              </w:rPr>
            </w:pPr>
            <w:r w:rsidRPr="00BD1C3C">
              <w:rPr>
                <w:b/>
                <w:bCs/>
                <w:i/>
                <w:iCs/>
              </w:rPr>
              <w:t>Поэмы</w:t>
            </w:r>
          </w:p>
          <w:p w:rsidR="00FA5B33" w:rsidRPr="00BD1C3C" w:rsidRDefault="00FA5B33" w:rsidP="00033CD6">
            <w:pPr>
              <w:tabs>
                <w:tab w:val="left" w:pos="5760"/>
                <w:tab w:val="left" w:pos="7380"/>
                <w:tab w:val="left" w:pos="8100"/>
              </w:tabs>
              <w:autoSpaceDE w:val="0"/>
              <w:autoSpaceDN w:val="0"/>
              <w:adjustRightInd w:val="0"/>
              <w:jc w:val="both"/>
              <w:rPr>
                <w:b/>
                <w:bCs/>
              </w:rPr>
            </w:pPr>
            <w:r w:rsidRPr="00BD1C3C">
              <w:rPr>
                <w:b/>
                <w:bCs/>
                <w:i/>
                <w:iCs/>
              </w:rPr>
              <w:t xml:space="preserve"> 1-2 по выбору,например</w:t>
            </w:r>
            <w:r w:rsidRPr="00BD1C3C">
              <w:rPr>
                <w:i/>
                <w:iCs/>
              </w:rPr>
              <w:t>: «Песня про царя Ивана Васильевича, молодого опричника и удалого купца Калашникова» (1837), «Мцыри» (1839) и др.</w:t>
            </w:r>
          </w:p>
          <w:p w:rsidR="00FA5B33" w:rsidRPr="00BD1C3C" w:rsidRDefault="00FA5B33" w:rsidP="00033CD6">
            <w:pPr>
              <w:tabs>
                <w:tab w:val="left" w:pos="5760"/>
                <w:tab w:val="left" w:pos="7380"/>
                <w:tab w:val="left" w:pos="8100"/>
              </w:tabs>
              <w:autoSpaceDE w:val="0"/>
              <w:autoSpaceDN w:val="0"/>
              <w:adjustRightInd w:val="0"/>
              <w:jc w:val="both"/>
              <w:rPr>
                <w:b/>
                <w:bCs/>
              </w:rPr>
            </w:pPr>
            <w:r w:rsidRPr="00BD1C3C">
              <w:rPr>
                <w:b/>
                <w:bCs/>
              </w:rPr>
              <w:t>(8-9 кл.)</w:t>
            </w:r>
          </w:p>
        </w:tc>
        <w:tc>
          <w:tcPr>
            <w:tcW w:w="3686" w:type="dxa"/>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jc w:val="both"/>
              <w:textAlignment w:val="top"/>
              <w:outlineLvl w:val="7"/>
            </w:pPr>
            <w:r w:rsidRPr="00BD1C3C">
              <w:rPr>
                <w:b/>
                <w:bCs/>
                <w:i/>
                <w:iCs/>
              </w:rPr>
              <w:t xml:space="preserve">Литературные сказки </w:t>
            </w:r>
            <w:r w:rsidRPr="00BD1C3C">
              <w:rPr>
                <w:b/>
                <w:bCs/>
                <w:i/>
                <w:iCs/>
                <w:lang w:val="en-US"/>
              </w:rPr>
              <w:t>XIX</w:t>
            </w:r>
            <w:r w:rsidRPr="00BD1C3C">
              <w:rPr>
                <w:b/>
                <w:bCs/>
                <w:i/>
                <w:iCs/>
              </w:rPr>
              <w:t>-ХХ века</w:t>
            </w:r>
            <w:r w:rsidRPr="00BD1C3C">
              <w:t>, например:</w:t>
            </w:r>
          </w:p>
          <w:p w:rsidR="00FA5B33" w:rsidRPr="00BD1C3C" w:rsidRDefault="00FA5B33" w:rsidP="00033CD6">
            <w:pPr>
              <w:jc w:val="both"/>
              <w:rPr>
                <w:b/>
                <w:bCs/>
                <w:i/>
                <w:iCs/>
              </w:rPr>
            </w:pPr>
            <w:r w:rsidRPr="00BD1C3C">
              <w:rPr>
                <w:b/>
                <w:bCs/>
                <w:i/>
                <w:iCs/>
              </w:rPr>
              <w:t>А.Погорельский, В.Ф.Одоевский, С.Г.Писахов, Б.В.Шергин, А.М.Ремизов, Ю.К.Олеша, Е.В.Клюев и др.</w:t>
            </w:r>
          </w:p>
          <w:p w:rsidR="00FA5B33" w:rsidRPr="00BD1C3C" w:rsidRDefault="00FA5B33" w:rsidP="00033CD6">
            <w:pPr>
              <w:jc w:val="both"/>
              <w:rPr>
                <w:b/>
                <w:bCs/>
                <w:i/>
                <w:iCs/>
              </w:rPr>
            </w:pPr>
            <w:r w:rsidRPr="00BD1C3C">
              <w:rPr>
                <w:b/>
                <w:bCs/>
                <w:i/>
                <w:iCs/>
              </w:rPr>
              <w:t>(1 сказка на выбор, 5 кл.)</w:t>
            </w:r>
          </w:p>
          <w:p w:rsidR="00FA5B33" w:rsidRPr="00BD1C3C" w:rsidRDefault="00FA5B33" w:rsidP="00033CD6">
            <w:pPr>
              <w:tabs>
                <w:tab w:val="left" w:pos="5760"/>
              </w:tabs>
              <w:jc w:val="both"/>
              <w:rPr>
                <w:i/>
                <w:iCs/>
              </w:rPr>
            </w:pPr>
          </w:p>
        </w:tc>
      </w:tr>
      <w:tr w:rsidR="00FA5B33" w:rsidRPr="00BD1C3C" w:rsidTr="00E6147A">
        <w:tc>
          <w:tcPr>
            <w:tcW w:w="2943" w:type="dxa"/>
          </w:tcPr>
          <w:p w:rsidR="00FA5B33" w:rsidRPr="00BD1C3C" w:rsidRDefault="00FA5B33" w:rsidP="00033CD6">
            <w:pPr>
              <w:tabs>
                <w:tab w:val="left" w:pos="5760"/>
              </w:tabs>
              <w:jc w:val="both"/>
            </w:pPr>
            <w:r w:rsidRPr="00BD1C3C">
              <w:rPr>
                <w:b/>
                <w:bCs/>
              </w:rPr>
              <w:t>Н.В.Гоголь</w:t>
            </w:r>
          </w:p>
          <w:p w:rsidR="00FA5B33" w:rsidRPr="00BD1C3C" w:rsidRDefault="00FA5B33" w:rsidP="00033CD6">
            <w:pPr>
              <w:keepNext/>
              <w:keepLines/>
              <w:pBdr>
                <w:left w:val="single" w:sz="4" w:space="0" w:color="auto"/>
                <w:bottom w:val="single" w:sz="4" w:space="0" w:color="auto"/>
                <w:right w:val="single" w:sz="4" w:space="0" w:color="auto"/>
              </w:pBdr>
              <w:shd w:val="clear" w:color="000000" w:fill="D8D8D8"/>
              <w:jc w:val="both"/>
              <w:textAlignment w:val="top"/>
              <w:outlineLvl w:val="7"/>
              <w:rPr>
                <w:b/>
                <w:bCs/>
              </w:rPr>
            </w:pPr>
            <w:r w:rsidRPr="00BD1C3C">
              <w:t xml:space="preserve">«Ревизор» (1835) </w:t>
            </w:r>
            <w:r w:rsidRPr="00BD1C3C">
              <w:rPr>
                <w:b/>
                <w:bCs/>
              </w:rPr>
              <w:t xml:space="preserve">(7-8 кл.), </w:t>
            </w:r>
            <w:r w:rsidRPr="00BD1C3C">
              <w:t xml:space="preserve">«Мертвые души» (1835 – 1841) </w:t>
            </w:r>
            <w:r w:rsidRPr="00BD1C3C">
              <w:rPr>
                <w:b/>
                <w:bCs/>
              </w:rPr>
              <w:t>(9-10 кл.)</w:t>
            </w:r>
          </w:p>
          <w:p w:rsidR="00FA5B33" w:rsidRPr="00BD1C3C" w:rsidRDefault="00FA5B33" w:rsidP="00033CD6">
            <w:pPr>
              <w:tabs>
                <w:tab w:val="left" w:pos="5760"/>
              </w:tabs>
              <w:jc w:val="both"/>
            </w:pPr>
          </w:p>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D1C3C">
              <w:rPr>
                <w:b/>
                <w:bCs/>
              </w:rPr>
              <w:t xml:space="preserve">Н.В.Гоголь </w:t>
            </w:r>
            <w:r w:rsidRPr="00BD1C3C">
              <w:rPr>
                <w:b/>
                <w:bCs/>
                <w:i/>
                <w:iCs/>
              </w:rPr>
              <w:t>Повести – 5 из разных циклов, на выбор, входят в программу каждого класса, например:</w:t>
            </w:r>
            <w:r w:rsidRPr="00BD1C3C">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A5B33" w:rsidRPr="00BD1C3C" w:rsidRDefault="00FA5B33" w:rsidP="00033CD6">
            <w:pPr>
              <w:tabs>
                <w:tab w:val="left" w:pos="5760"/>
              </w:tabs>
              <w:jc w:val="both"/>
              <w:rPr>
                <w:b/>
                <w:bCs/>
              </w:rPr>
            </w:pPr>
            <w:r w:rsidRPr="00BD1C3C">
              <w:rPr>
                <w:b/>
                <w:bCs/>
              </w:rPr>
              <w:t>(5-9 кл.)</w:t>
            </w:r>
          </w:p>
        </w:tc>
        <w:tc>
          <w:tcPr>
            <w:tcW w:w="3686" w:type="dxa"/>
          </w:tcPr>
          <w:p w:rsidR="00FA5B33" w:rsidRPr="00BD1C3C" w:rsidRDefault="00FA5B33" w:rsidP="00033CD6">
            <w:pPr>
              <w:tabs>
                <w:tab w:val="left" w:pos="5760"/>
              </w:tabs>
              <w:jc w:val="both"/>
              <w:rPr>
                <w:i/>
                <w:iCs/>
              </w:rPr>
            </w:pPr>
          </w:p>
        </w:tc>
      </w:tr>
      <w:tr w:rsidR="00FA5B33" w:rsidRPr="00BD1C3C" w:rsidTr="00E6147A">
        <w:tc>
          <w:tcPr>
            <w:tcW w:w="2943" w:type="dxa"/>
          </w:tcPr>
          <w:p w:rsidR="00FA5B33" w:rsidRPr="00BD1C3C" w:rsidRDefault="00FA5B33" w:rsidP="00033CD6">
            <w:pPr>
              <w:tabs>
                <w:tab w:val="left" w:pos="5760"/>
              </w:tabs>
              <w:jc w:val="both"/>
              <w:rPr>
                <w:b/>
                <w:bCs/>
              </w:rPr>
            </w:pPr>
            <w:r w:rsidRPr="00BD1C3C">
              <w:rPr>
                <w:b/>
                <w:bCs/>
              </w:rPr>
              <w:t xml:space="preserve">Ф.И. Тютчев – </w:t>
            </w:r>
            <w:r w:rsidRPr="00BD1C3C">
              <w:rPr>
                <w:b/>
                <w:bCs/>
                <w:kern w:val="36"/>
              </w:rPr>
              <w:t>Стихотворения</w:t>
            </w:r>
            <w:r w:rsidRPr="00BD1C3C">
              <w:rPr>
                <w:b/>
                <w:bCs/>
              </w:rPr>
              <w:t>:</w:t>
            </w:r>
          </w:p>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pPr>
            <w:r w:rsidRPr="00BD1C3C">
              <w:t xml:space="preserve"> «Весенняя гроза» («Люблю грозу в начале мая…») (1828, нач. 1850-х), «</w:t>
            </w:r>
            <w:r w:rsidRPr="00BD1C3C">
              <w:rPr>
                <w:lang w:val="en-US"/>
              </w:rPr>
              <w:t>Silentium</w:t>
            </w:r>
            <w:r w:rsidRPr="00BD1C3C">
              <w:t xml:space="preserve">!» (Молчи, скрывайся и таи…) (1829, нач. 1830-х), «Умом Россию не понять…» (1866). </w:t>
            </w:r>
          </w:p>
          <w:p w:rsidR="00FA5B33" w:rsidRPr="00BD1C3C" w:rsidRDefault="00FA5B33" w:rsidP="00033CD6">
            <w:pPr>
              <w:tabs>
                <w:tab w:val="left" w:pos="5760"/>
              </w:tabs>
              <w:jc w:val="both"/>
              <w:rPr>
                <w:b/>
                <w:bCs/>
              </w:rPr>
            </w:pPr>
            <w:r w:rsidRPr="00BD1C3C">
              <w:rPr>
                <w:b/>
                <w:bCs/>
              </w:rPr>
              <w:t>(5-8 кл.)</w:t>
            </w: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r w:rsidRPr="00BD1C3C">
              <w:rPr>
                <w:b/>
                <w:bCs/>
              </w:rPr>
              <w:t>А.А. Фет</w:t>
            </w:r>
          </w:p>
          <w:p w:rsidR="00FA5B33" w:rsidRPr="00BD1C3C" w:rsidRDefault="00FA5B33" w:rsidP="00033CD6">
            <w:pPr>
              <w:tabs>
                <w:tab w:val="left" w:pos="5760"/>
              </w:tabs>
              <w:jc w:val="both"/>
            </w:pPr>
            <w:r w:rsidRPr="00BD1C3C">
              <w:rPr>
                <w:b/>
                <w:bCs/>
                <w:kern w:val="36"/>
              </w:rPr>
              <w:t>Стихотворения</w:t>
            </w:r>
            <w:r w:rsidRPr="00BD1C3C">
              <w:t xml:space="preserve">: «Шепот, робкое дыханье…» (1850), «Как беден наш язык! Хочу и не могу…» (1887). </w:t>
            </w:r>
          </w:p>
          <w:p w:rsidR="00FA5B33" w:rsidRPr="00BD1C3C" w:rsidRDefault="00FA5B33" w:rsidP="00033CD6">
            <w:pPr>
              <w:tabs>
                <w:tab w:val="left" w:pos="5760"/>
              </w:tabs>
              <w:jc w:val="both"/>
              <w:rPr>
                <w:b/>
                <w:bCs/>
              </w:rPr>
            </w:pPr>
            <w:r w:rsidRPr="00BD1C3C">
              <w:rPr>
                <w:b/>
                <w:bCs/>
              </w:rPr>
              <w:t>(</w:t>
            </w:r>
            <w:r w:rsidRPr="00BD1C3C">
              <w:rPr>
                <w:b/>
                <w:bCs/>
                <w:kern w:val="36"/>
              </w:rPr>
              <w:t>5-8 кл.</w:t>
            </w:r>
            <w:r w:rsidRPr="00BD1C3C">
              <w:rPr>
                <w:b/>
                <w:bCs/>
              </w:rPr>
              <w:t>)</w:t>
            </w: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outlineLvl w:val="0"/>
              <w:rPr>
                <w:b/>
                <w:bCs/>
                <w:kern w:val="36"/>
              </w:rPr>
            </w:pPr>
            <w:bookmarkStart w:id="82" w:name="_Toc431366165"/>
            <w:bookmarkStart w:id="83" w:name="_Toc33106667"/>
            <w:bookmarkStart w:id="84" w:name="_Toc33121672"/>
            <w:bookmarkStart w:id="85" w:name="_Toc47950356"/>
            <w:r w:rsidRPr="00BD1C3C">
              <w:rPr>
                <w:b/>
                <w:bCs/>
                <w:kern w:val="36"/>
              </w:rPr>
              <w:t>Н.А.Некрасов.</w:t>
            </w:r>
            <w:bookmarkEnd w:id="82"/>
            <w:bookmarkEnd w:id="83"/>
            <w:bookmarkEnd w:id="84"/>
            <w:bookmarkEnd w:id="85"/>
            <w:r w:rsidRPr="00BD1C3C">
              <w:rPr>
                <w:b/>
                <w:bCs/>
                <w:kern w:val="36"/>
              </w:rPr>
              <w:t xml:space="preserve"> </w:t>
            </w:r>
          </w:p>
          <w:p w:rsidR="00FA5B33" w:rsidRPr="00BD1C3C" w:rsidRDefault="00FA5B33" w:rsidP="00033CD6">
            <w:pPr>
              <w:tabs>
                <w:tab w:val="left" w:pos="5760"/>
              </w:tabs>
              <w:jc w:val="both"/>
              <w:outlineLvl w:val="0"/>
            </w:pPr>
            <w:bookmarkStart w:id="86" w:name="_Toc431366166"/>
            <w:bookmarkStart w:id="87" w:name="_Toc33106668"/>
            <w:bookmarkStart w:id="88" w:name="_Toc33121673"/>
            <w:bookmarkStart w:id="89" w:name="_Toc47950357"/>
            <w:r w:rsidRPr="00BD1C3C">
              <w:rPr>
                <w:kern w:val="36"/>
              </w:rPr>
              <w:t>Стихотворения:</w:t>
            </w:r>
            <w:r w:rsidRPr="00BD1C3C">
              <w:t>«Крестьянские дети» (1861), «Вчерашний день, часу в шестом…» (1848),  «Несжатая полоса» (1854).</w:t>
            </w:r>
            <w:bookmarkEnd w:id="86"/>
            <w:bookmarkEnd w:id="87"/>
            <w:bookmarkEnd w:id="88"/>
            <w:bookmarkEnd w:id="89"/>
            <w:r w:rsidRPr="00BD1C3C">
              <w:t xml:space="preserve"> </w:t>
            </w:r>
          </w:p>
          <w:p w:rsidR="00FA5B33" w:rsidRPr="00BD1C3C" w:rsidRDefault="00FA5B33" w:rsidP="00033CD6">
            <w:pPr>
              <w:tabs>
                <w:tab w:val="left" w:pos="5760"/>
              </w:tabs>
              <w:jc w:val="both"/>
              <w:outlineLvl w:val="0"/>
              <w:rPr>
                <w:b/>
                <w:bCs/>
              </w:rPr>
            </w:pPr>
            <w:bookmarkStart w:id="90" w:name="_Toc431366167"/>
            <w:bookmarkStart w:id="91" w:name="_Toc33106669"/>
            <w:bookmarkStart w:id="92" w:name="_Toc33121674"/>
            <w:bookmarkStart w:id="93" w:name="_Toc47950358"/>
            <w:r w:rsidRPr="00BD1C3C">
              <w:rPr>
                <w:b/>
                <w:bCs/>
              </w:rPr>
              <w:t>(</w:t>
            </w:r>
            <w:r w:rsidRPr="00BD1C3C">
              <w:rPr>
                <w:b/>
                <w:bCs/>
                <w:iCs/>
                <w:kern w:val="36"/>
              </w:rPr>
              <w:t>5-8 кл.)</w:t>
            </w:r>
            <w:bookmarkEnd w:id="90"/>
            <w:bookmarkEnd w:id="91"/>
            <w:bookmarkEnd w:id="92"/>
            <w:bookmarkEnd w:id="93"/>
          </w:p>
        </w:tc>
        <w:tc>
          <w:tcPr>
            <w:tcW w:w="3969" w:type="dxa"/>
            <w:gridSpan w:val="3"/>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jc w:val="both"/>
              <w:textAlignment w:val="top"/>
              <w:outlineLvl w:val="7"/>
              <w:rPr>
                <w:i/>
                <w:iCs/>
              </w:rPr>
            </w:pPr>
            <w:r w:rsidRPr="00BD1C3C">
              <w:rPr>
                <w:b/>
                <w:bCs/>
              </w:rPr>
              <w:t xml:space="preserve">Ф.И. Тютчев - </w:t>
            </w:r>
            <w:r w:rsidRPr="00BD1C3C">
              <w:rPr>
                <w:b/>
                <w:bCs/>
                <w:i/>
                <w:iCs/>
              </w:rPr>
              <w:t>3-4 стихотворения по выбору, например</w:t>
            </w:r>
            <w:r w:rsidRPr="00BD1C3C">
              <w:t xml:space="preserve">: </w:t>
            </w:r>
            <w:r w:rsidRPr="00BD1C3C">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A5B33" w:rsidRPr="00BD1C3C" w:rsidRDefault="00FA5B33" w:rsidP="00033CD6">
            <w:pPr>
              <w:tabs>
                <w:tab w:val="left" w:pos="5760"/>
              </w:tabs>
              <w:autoSpaceDE w:val="0"/>
              <w:autoSpaceDN w:val="0"/>
              <w:adjustRightInd w:val="0"/>
              <w:jc w:val="both"/>
              <w:rPr>
                <w:b/>
                <w:bCs/>
              </w:rPr>
            </w:pPr>
            <w:r w:rsidRPr="00BD1C3C">
              <w:rPr>
                <w:b/>
                <w:bCs/>
              </w:rPr>
              <w:t>(5-8 кл.)</w:t>
            </w:r>
          </w:p>
          <w:p w:rsidR="00FA5B33" w:rsidRPr="00BD1C3C" w:rsidRDefault="00FA5B33" w:rsidP="00033CD6">
            <w:pPr>
              <w:pStyle w:val="western"/>
              <w:shd w:val="clear" w:color="auto" w:fill="FFFFFF"/>
              <w:tabs>
                <w:tab w:val="left" w:pos="5760"/>
              </w:tabs>
              <w:spacing w:before="0" w:beforeAutospacing="0" w:after="0"/>
              <w:ind w:firstLine="0"/>
              <w:rPr>
                <w:color w:val="auto"/>
                <w:sz w:val="22"/>
                <w:szCs w:val="22"/>
              </w:rPr>
            </w:pPr>
          </w:p>
          <w:p w:rsidR="00FA5B33" w:rsidRPr="00BD1C3C" w:rsidRDefault="00FA5B33" w:rsidP="00033CD6">
            <w:pPr>
              <w:pStyle w:val="western"/>
              <w:shd w:val="clear" w:color="auto" w:fill="FFFFFF"/>
              <w:tabs>
                <w:tab w:val="left" w:pos="5760"/>
              </w:tabs>
              <w:spacing w:before="0" w:beforeAutospacing="0" w:after="0"/>
              <w:ind w:firstLine="0"/>
              <w:rPr>
                <w:b/>
                <w:bCs/>
                <w:i/>
                <w:iCs/>
                <w:color w:val="auto"/>
                <w:sz w:val="22"/>
                <w:szCs w:val="22"/>
              </w:rPr>
            </w:pPr>
            <w:r w:rsidRPr="00BD1C3C">
              <w:rPr>
                <w:color w:val="auto"/>
                <w:sz w:val="22"/>
                <w:szCs w:val="22"/>
              </w:rPr>
              <w:t>А.А. Фет</w:t>
            </w:r>
            <w:r w:rsidRPr="00BD1C3C">
              <w:rPr>
                <w:b/>
                <w:bCs/>
                <w:color w:val="auto"/>
                <w:sz w:val="22"/>
                <w:szCs w:val="22"/>
              </w:rPr>
              <w:t xml:space="preserve"> - </w:t>
            </w:r>
            <w:r w:rsidRPr="00BD1C3C">
              <w:rPr>
                <w:i/>
                <w:iCs/>
                <w:color w:val="auto"/>
                <w:kern w:val="36"/>
                <w:sz w:val="22"/>
                <w:szCs w:val="22"/>
              </w:rPr>
              <w:t>3-4 стихотворения по выбору, например</w:t>
            </w:r>
            <w:r w:rsidRPr="00BD1C3C">
              <w:rPr>
                <w:color w:val="auto"/>
                <w:kern w:val="36"/>
                <w:sz w:val="22"/>
                <w:szCs w:val="22"/>
              </w:rPr>
              <w:t xml:space="preserve">: </w:t>
            </w:r>
            <w:r w:rsidRPr="00BD1C3C">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BD1C3C">
              <w:rPr>
                <w:color w:val="auto"/>
                <w:sz w:val="22"/>
                <w:szCs w:val="22"/>
              </w:rPr>
              <w:t>(</w:t>
            </w:r>
            <w:r w:rsidRPr="00BD1C3C">
              <w:rPr>
                <w:color w:val="auto"/>
                <w:kern w:val="36"/>
                <w:sz w:val="22"/>
                <w:szCs w:val="22"/>
              </w:rPr>
              <w:t>5-8 кл.)</w:t>
            </w:r>
          </w:p>
          <w:p w:rsidR="00FA5B33" w:rsidRPr="00BD1C3C" w:rsidRDefault="00FA5B33" w:rsidP="00033CD6">
            <w:pPr>
              <w:tabs>
                <w:tab w:val="left" w:pos="5760"/>
              </w:tabs>
              <w:jc w:val="both"/>
              <w:outlineLvl w:val="0"/>
              <w:rPr>
                <w:b/>
                <w:bCs/>
                <w:kern w:val="36"/>
              </w:rPr>
            </w:pPr>
            <w:bookmarkStart w:id="94" w:name="_Toc431366168"/>
            <w:bookmarkStart w:id="95" w:name="_Toc33106670"/>
            <w:bookmarkStart w:id="96" w:name="_Toc33121675"/>
            <w:bookmarkStart w:id="97" w:name="_Toc47950359"/>
            <w:r w:rsidRPr="00BD1C3C">
              <w:rPr>
                <w:b/>
                <w:bCs/>
                <w:kern w:val="36"/>
              </w:rPr>
              <w:t>Н.А.Некрасов</w:t>
            </w:r>
            <w:bookmarkEnd w:id="94"/>
            <w:bookmarkEnd w:id="95"/>
            <w:bookmarkEnd w:id="96"/>
            <w:bookmarkEnd w:id="97"/>
          </w:p>
          <w:p w:rsidR="00FA5B33" w:rsidRPr="00BD1C3C" w:rsidRDefault="00FA5B33" w:rsidP="00033CD6">
            <w:pPr>
              <w:tabs>
                <w:tab w:val="left" w:pos="5760"/>
                <w:tab w:val="left" w:pos="7380"/>
                <w:tab w:val="left" w:pos="8100"/>
              </w:tabs>
              <w:autoSpaceDE w:val="0"/>
              <w:autoSpaceDN w:val="0"/>
              <w:adjustRightInd w:val="0"/>
              <w:jc w:val="both"/>
              <w:rPr>
                <w:b/>
                <w:bCs/>
              </w:rPr>
            </w:pPr>
            <w:r w:rsidRPr="00BD1C3C">
              <w:rPr>
                <w:b/>
                <w:bCs/>
                <w:i/>
                <w:iCs/>
                <w:kern w:val="36"/>
              </w:rPr>
              <w:t xml:space="preserve">- 1–2 стихотворения по выбору,например: </w:t>
            </w:r>
            <w:r w:rsidRPr="00BD1C3C">
              <w:rPr>
                <w:i/>
                <w:iCs/>
              </w:rPr>
              <w:t xml:space="preserve">«Тройка» (1846), «Размышления у парадного подъезда» (1858), «Зеленый Шум» (1862-1863) и др. </w:t>
            </w:r>
            <w:r w:rsidRPr="00BD1C3C">
              <w:rPr>
                <w:b/>
                <w:bCs/>
              </w:rPr>
              <w:t>(</w:t>
            </w:r>
            <w:r w:rsidRPr="00BD1C3C">
              <w:rPr>
                <w:b/>
                <w:bCs/>
                <w:kern w:val="36"/>
              </w:rPr>
              <w:t>5-8 кл.)</w:t>
            </w:r>
          </w:p>
        </w:tc>
        <w:tc>
          <w:tcPr>
            <w:tcW w:w="3686" w:type="dxa"/>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D1C3C">
              <w:rPr>
                <w:b/>
                <w:bCs/>
                <w:i/>
                <w:iCs/>
              </w:rPr>
              <w:t xml:space="preserve">Поэзия 2-й половины </w:t>
            </w:r>
            <w:r w:rsidRPr="00BD1C3C">
              <w:rPr>
                <w:b/>
                <w:bCs/>
                <w:i/>
                <w:iCs/>
                <w:lang w:val="en-US"/>
              </w:rPr>
              <w:t>XIX</w:t>
            </w:r>
            <w:r w:rsidRPr="00BD1C3C">
              <w:rPr>
                <w:b/>
                <w:bCs/>
                <w:i/>
                <w:iCs/>
              </w:rPr>
              <w:t xml:space="preserve"> в.,</w:t>
            </w:r>
            <w:r w:rsidRPr="00BD1C3C">
              <w:rPr>
                <w:i/>
                <w:iCs/>
              </w:rPr>
              <w:t xml:space="preserve"> например:</w:t>
            </w:r>
          </w:p>
          <w:p w:rsidR="00FA5B33" w:rsidRPr="00BD1C3C" w:rsidRDefault="00FA5B33" w:rsidP="00033CD6">
            <w:pPr>
              <w:tabs>
                <w:tab w:val="left" w:pos="5760"/>
              </w:tabs>
              <w:jc w:val="both"/>
              <w:rPr>
                <w:i/>
                <w:iCs/>
              </w:rPr>
            </w:pPr>
            <w:r w:rsidRPr="00BD1C3C">
              <w:rPr>
                <w:b/>
                <w:bCs/>
                <w:i/>
                <w:iCs/>
              </w:rPr>
              <w:t>А.Н.Майков</w:t>
            </w:r>
            <w:r w:rsidRPr="00BD1C3C">
              <w:rPr>
                <w:i/>
                <w:iCs/>
              </w:rPr>
              <w:t xml:space="preserve">, </w:t>
            </w:r>
            <w:r w:rsidRPr="00BD1C3C">
              <w:rPr>
                <w:b/>
                <w:bCs/>
                <w:i/>
                <w:iCs/>
              </w:rPr>
              <w:t>А.К.Толстой</w:t>
            </w:r>
            <w:r w:rsidRPr="00BD1C3C">
              <w:rPr>
                <w:i/>
                <w:iCs/>
              </w:rPr>
              <w:t>,</w:t>
            </w:r>
          </w:p>
          <w:p w:rsidR="00FA5B33" w:rsidRPr="00BD1C3C" w:rsidRDefault="00FA5B33" w:rsidP="00033CD6">
            <w:pPr>
              <w:tabs>
                <w:tab w:val="left" w:pos="5760"/>
              </w:tabs>
              <w:jc w:val="both"/>
              <w:rPr>
                <w:i/>
                <w:iCs/>
              </w:rPr>
            </w:pPr>
            <w:r w:rsidRPr="00BD1C3C">
              <w:rPr>
                <w:b/>
                <w:bCs/>
                <w:i/>
                <w:iCs/>
              </w:rPr>
              <w:t>Я.П.Полонский</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(1-2 стихотворения по выбору, 5-9 кл.)</w:t>
            </w:r>
          </w:p>
          <w:p w:rsidR="00FA5B33" w:rsidRPr="00BD1C3C" w:rsidRDefault="00FA5B33" w:rsidP="00033CD6">
            <w:pPr>
              <w:tabs>
                <w:tab w:val="left" w:pos="5760"/>
              </w:tabs>
              <w:jc w:val="both"/>
            </w:pPr>
          </w:p>
          <w:p w:rsidR="00FA5B33" w:rsidRPr="00BD1C3C" w:rsidRDefault="00FA5B33" w:rsidP="00033CD6">
            <w:pPr>
              <w:tabs>
                <w:tab w:val="left" w:pos="5760"/>
              </w:tabs>
              <w:jc w:val="both"/>
              <w:rPr>
                <w:i/>
                <w:iCs/>
              </w:rPr>
            </w:pPr>
          </w:p>
        </w:tc>
      </w:tr>
      <w:tr w:rsidR="00FA5B33" w:rsidRPr="00BD1C3C" w:rsidTr="00E6147A">
        <w:tc>
          <w:tcPr>
            <w:tcW w:w="2943" w:type="dxa"/>
          </w:tcPr>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tabs>
                <w:tab w:val="left" w:pos="5760"/>
              </w:tabs>
              <w:jc w:val="both"/>
              <w:outlineLvl w:val="0"/>
              <w:rPr>
                <w:b/>
                <w:bCs/>
                <w:kern w:val="36"/>
              </w:rPr>
            </w:pPr>
            <w:bookmarkStart w:id="98" w:name="_Toc431366169"/>
            <w:bookmarkStart w:id="99" w:name="_Toc33106671"/>
            <w:bookmarkStart w:id="100" w:name="_Toc33121676"/>
            <w:bookmarkStart w:id="101" w:name="_Toc47950360"/>
            <w:r w:rsidRPr="00BD1C3C">
              <w:rPr>
                <w:b/>
                <w:bCs/>
                <w:kern w:val="36"/>
              </w:rPr>
              <w:t>И.С.Тургенев</w:t>
            </w:r>
            <w:bookmarkEnd w:id="98"/>
            <w:bookmarkEnd w:id="99"/>
            <w:bookmarkEnd w:id="100"/>
            <w:bookmarkEnd w:id="101"/>
            <w:r w:rsidRPr="00BD1C3C">
              <w:rPr>
                <w:b/>
                <w:bCs/>
                <w:kern w:val="36"/>
              </w:rPr>
              <w:t xml:space="preserve"> </w:t>
            </w:r>
          </w:p>
          <w:p w:rsidR="00FA5B33" w:rsidRPr="00BD1C3C" w:rsidRDefault="00FA5B33" w:rsidP="00033CD6">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firstLine="0"/>
              <w:textAlignment w:val="top"/>
              <w:rPr>
                <w:b/>
                <w:bCs/>
                <w:i/>
                <w:iCs/>
                <w:color w:val="auto"/>
                <w:sz w:val="22"/>
                <w:szCs w:val="22"/>
              </w:rPr>
            </w:pPr>
            <w:r w:rsidRPr="00BD1C3C">
              <w:rPr>
                <w:i/>
                <w:iCs/>
                <w:color w:val="auto"/>
                <w:sz w:val="22"/>
                <w:szCs w:val="22"/>
              </w:rPr>
              <w:t>- 1 рассказ по выбору, например</w:t>
            </w:r>
            <w:r w:rsidRPr="00BD1C3C">
              <w:rPr>
                <w:b/>
                <w:bCs/>
                <w:i/>
                <w:iCs/>
                <w:color w:val="auto"/>
                <w:sz w:val="22"/>
                <w:szCs w:val="22"/>
              </w:rPr>
              <w:t xml:space="preserve">: «Певцы» (1852), «Бежин луг» (1846, 1874) и др.; </w:t>
            </w:r>
            <w:r w:rsidRPr="00BD1C3C">
              <w:rPr>
                <w:i/>
                <w:iCs/>
                <w:color w:val="auto"/>
                <w:sz w:val="22"/>
                <w:szCs w:val="22"/>
              </w:rPr>
              <w:t xml:space="preserve">1 повесть на выбор,  например: </w:t>
            </w:r>
            <w:r w:rsidRPr="00BD1C3C">
              <w:rPr>
                <w:b/>
                <w:bCs/>
                <w:i/>
                <w:iCs/>
                <w:color w:val="auto"/>
                <w:sz w:val="22"/>
                <w:szCs w:val="22"/>
              </w:rPr>
              <w:t>«Муму» (1852), «Ася» (1857), «Первая любовь» (1860) и др.</w:t>
            </w:r>
            <w:r w:rsidRPr="00BD1C3C">
              <w:rPr>
                <w:i/>
                <w:iCs/>
                <w:color w:val="auto"/>
                <w:sz w:val="22"/>
                <w:szCs w:val="22"/>
              </w:rPr>
              <w:t xml:space="preserve">; 1 стихотворение в прозе на выбор,  например: </w:t>
            </w:r>
            <w:r w:rsidRPr="00BD1C3C">
              <w:rPr>
                <w:b/>
                <w:bCs/>
                <w:i/>
                <w:iCs/>
                <w:color w:val="auto"/>
                <w:sz w:val="22"/>
                <w:szCs w:val="22"/>
              </w:rPr>
              <w:t xml:space="preserve">«Разговор» (1878), «Воробей» (1878),«Два богача» (1878), «Русский язык» (1882) и др. </w:t>
            </w:r>
          </w:p>
          <w:p w:rsidR="00FA5B33" w:rsidRPr="00BD1C3C" w:rsidRDefault="00FA5B33" w:rsidP="00033CD6">
            <w:pPr>
              <w:pStyle w:val="western"/>
              <w:shd w:val="clear" w:color="auto" w:fill="FFFFFF"/>
              <w:tabs>
                <w:tab w:val="left" w:pos="5760"/>
              </w:tabs>
              <w:spacing w:before="0" w:beforeAutospacing="0" w:after="0"/>
              <w:ind w:firstLine="0"/>
              <w:rPr>
                <w:color w:val="auto"/>
                <w:sz w:val="22"/>
                <w:szCs w:val="22"/>
              </w:rPr>
            </w:pPr>
            <w:r w:rsidRPr="00BD1C3C">
              <w:rPr>
                <w:color w:val="auto"/>
                <w:sz w:val="22"/>
                <w:szCs w:val="22"/>
              </w:rPr>
              <w:t>(6-8 кл.)</w:t>
            </w:r>
          </w:p>
          <w:p w:rsidR="00FA5B33" w:rsidRPr="00BD1C3C" w:rsidRDefault="00FA5B33" w:rsidP="00033CD6">
            <w:pPr>
              <w:tabs>
                <w:tab w:val="left" w:pos="5760"/>
              </w:tabs>
              <w:jc w:val="both"/>
              <w:outlineLvl w:val="0"/>
              <w:rPr>
                <w:b/>
                <w:bCs/>
                <w:kern w:val="36"/>
              </w:rPr>
            </w:pPr>
            <w:bookmarkStart w:id="102" w:name="_Toc431366170"/>
            <w:bookmarkStart w:id="103" w:name="_Toc33106672"/>
            <w:bookmarkStart w:id="104" w:name="_Toc33121677"/>
            <w:bookmarkStart w:id="105" w:name="_Toc47950361"/>
            <w:r w:rsidRPr="00BD1C3C">
              <w:rPr>
                <w:b/>
                <w:bCs/>
                <w:kern w:val="36"/>
              </w:rPr>
              <w:t>Н.С.Лесков</w:t>
            </w:r>
            <w:bookmarkEnd w:id="102"/>
            <w:bookmarkEnd w:id="103"/>
            <w:bookmarkEnd w:id="104"/>
            <w:bookmarkEnd w:id="105"/>
            <w:r w:rsidRPr="00BD1C3C">
              <w:rPr>
                <w:b/>
                <w:bCs/>
                <w:kern w:val="36"/>
              </w:rPr>
              <w:t xml:space="preserve"> </w:t>
            </w:r>
          </w:p>
          <w:p w:rsidR="00FA5B33" w:rsidRPr="00BD1C3C" w:rsidRDefault="00FA5B33" w:rsidP="00033CD6">
            <w:pPr>
              <w:tabs>
                <w:tab w:val="left" w:pos="5760"/>
              </w:tabs>
              <w:jc w:val="both"/>
              <w:rPr>
                <w:i/>
              </w:rPr>
            </w:pPr>
            <w:r w:rsidRPr="00BD1C3C">
              <w:rPr>
                <w:b/>
                <w:bCs/>
                <w:i/>
                <w:iCs/>
              </w:rPr>
              <w:t>- 1 повесть по выбору, например</w:t>
            </w:r>
            <w:r w:rsidRPr="00BD1C3C">
              <w:rPr>
                <w:i/>
                <w:iCs/>
              </w:rPr>
              <w:t>: «Несмертельный Голован (Из рассказов о трех праведниках)» (1880), «Левша» (1881), «Тупейный художник» (1883), «Человек на часах» (1887) и др.</w:t>
            </w:r>
            <w:r w:rsidRPr="00BD1C3C">
              <w:rPr>
                <w:b/>
                <w:bCs/>
                <w:iCs/>
              </w:rPr>
              <w:t>(6-8 кл.)</w:t>
            </w:r>
          </w:p>
          <w:p w:rsidR="00FA5B33" w:rsidRPr="00BD1C3C" w:rsidRDefault="00FA5B33" w:rsidP="00033CD6">
            <w:pPr>
              <w:tabs>
                <w:tab w:val="left" w:pos="5760"/>
              </w:tabs>
              <w:jc w:val="both"/>
              <w:outlineLvl w:val="0"/>
              <w:rPr>
                <w:b/>
                <w:bCs/>
                <w:kern w:val="36"/>
              </w:rPr>
            </w:pPr>
            <w:bookmarkStart w:id="106" w:name="_Toc431366171"/>
            <w:bookmarkStart w:id="107" w:name="_Toc33106673"/>
            <w:bookmarkStart w:id="108" w:name="_Toc33121678"/>
            <w:bookmarkStart w:id="109" w:name="_Toc47950362"/>
            <w:r w:rsidRPr="00BD1C3C">
              <w:rPr>
                <w:b/>
                <w:bCs/>
                <w:kern w:val="36"/>
              </w:rPr>
              <w:t>М.Е.Салтыков-Щедрин</w:t>
            </w:r>
            <w:bookmarkEnd w:id="106"/>
            <w:bookmarkEnd w:id="107"/>
            <w:bookmarkEnd w:id="108"/>
            <w:bookmarkEnd w:id="109"/>
            <w:r w:rsidRPr="00BD1C3C">
              <w:rPr>
                <w:b/>
                <w:bCs/>
                <w:kern w:val="36"/>
              </w:rPr>
              <w:t xml:space="preserve"> </w:t>
            </w:r>
          </w:p>
          <w:p w:rsidR="00FA5B33" w:rsidRPr="00BD1C3C" w:rsidRDefault="00FA5B33" w:rsidP="00033CD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2"/>
                <w:szCs w:val="22"/>
              </w:rPr>
            </w:pPr>
            <w:bookmarkStart w:id="110" w:name="_Toc431366172"/>
            <w:bookmarkStart w:id="111" w:name="_Toc33106674"/>
            <w:bookmarkStart w:id="112" w:name="_Toc33121679"/>
            <w:bookmarkStart w:id="113" w:name="_Toc47950363"/>
            <w:r w:rsidRPr="00BD1C3C">
              <w:rPr>
                <w:i/>
                <w:iCs/>
                <w:sz w:val="22"/>
                <w:szCs w:val="22"/>
              </w:rPr>
              <w:t>- 2 сказки по выбору, например</w:t>
            </w:r>
            <w:r w:rsidRPr="00BD1C3C">
              <w:rPr>
                <w:b w:val="0"/>
                <w:bCs w:val="0"/>
                <w:i/>
                <w:iCs/>
                <w:sz w:val="22"/>
                <w:szCs w:val="22"/>
              </w:rPr>
              <w:t>: «Повесть о том, как один мужик двух генералов прокормил» (1869), «Премудрый пискарь» (1883), «Медведь на воеводстве» (1884) и др.</w:t>
            </w:r>
            <w:bookmarkEnd w:id="110"/>
            <w:r w:rsidRPr="00BD1C3C">
              <w:rPr>
                <w:b w:val="0"/>
                <w:bCs w:val="0"/>
                <w:i/>
                <w:iCs/>
                <w:sz w:val="22"/>
                <w:szCs w:val="22"/>
              </w:rPr>
              <w:t xml:space="preserve"> </w:t>
            </w:r>
            <w:bookmarkStart w:id="114" w:name="_Toc431366173"/>
            <w:r w:rsidRPr="00BD1C3C">
              <w:rPr>
                <w:sz w:val="22"/>
                <w:szCs w:val="22"/>
              </w:rPr>
              <w:t>(7-8 кл.)</w:t>
            </w:r>
            <w:bookmarkEnd w:id="111"/>
            <w:bookmarkEnd w:id="112"/>
            <w:bookmarkEnd w:id="113"/>
            <w:bookmarkEnd w:id="114"/>
          </w:p>
          <w:p w:rsidR="00FA5B33" w:rsidRPr="00BD1C3C" w:rsidRDefault="00FA5B33" w:rsidP="00033CD6">
            <w:pPr>
              <w:tabs>
                <w:tab w:val="left" w:pos="5760"/>
              </w:tabs>
              <w:jc w:val="both"/>
              <w:outlineLvl w:val="0"/>
              <w:rPr>
                <w:b/>
                <w:bCs/>
                <w:kern w:val="36"/>
              </w:rPr>
            </w:pPr>
            <w:bookmarkStart w:id="115" w:name="_Toc431366174"/>
            <w:bookmarkStart w:id="116" w:name="_Toc33106675"/>
            <w:bookmarkStart w:id="117" w:name="_Toc33121680"/>
            <w:bookmarkStart w:id="118" w:name="_Toc47950364"/>
            <w:r w:rsidRPr="00BD1C3C">
              <w:rPr>
                <w:b/>
                <w:bCs/>
                <w:kern w:val="36"/>
              </w:rPr>
              <w:t>Л.Н.Толстой</w:t>
            </w:r>
            <w:bookmarkEnd w:id="115"/>
            <w:bookmarkEnd w:id="116"/>
            <w:bookmarkEnd w:id="117"/>
            <w:bookmarkEnd w:id="118"/>
            <w:r w:rsidRPr="00BD1C3C">
              <w:rPr>
                <w:b/>
                <w:bCs/>
                <w:kern w:val="36"/>
              </w:rPr>
              <w:t xml:space="preserve"> </w:t>
            </w:r>
          </w:p>
          <w:p w:rsidR="00FA5B33" w:rsidRPr="00BD1C3C" w:rsidRDefault="00FA5B33" w:rsidP="00033CD6">
            <w:pPr>
              <w:tabs>
                <w:tab w:val="left" w:pos="5760"/>
              </w:tabs>
              <w:jc w:val="both"/>
              <w:rPr>
                <w:i/>
                <w:iCs/>
              </w:rPr>
            </w:pPr>
            <w:r w:rsidRPr="00BD1C3C">
              <w:rPr>
                <w:b/>
                <w:bCs/>
                <w:i/>
                <w:iCs/>
              </w:rPr>
              <w:t>- 1 повесть по выбору, например:</w:t>
            </w:r>
            <w:r w:rsidRPr="00BD1C3C">
              <w:rPr>
                <w:i/>
                <w:iCs/>
              </w:rPr>
              <w:t xml:space="preserve"> «Детство» (1852), «Отрочество» (1854), «Хаджи-Мурат» (1896—1904) и др.; </w:t>
            </w:r>
            <w:r w:rsidRPr="00BD1C3C">
              <w:rPr>
                <w:b/>
                <w:bCs/>
                <w:i/>
                <w:iCs/>
              </w:rPr>
              <w:t>1 рассказ на выбор, например</w:t>
            </w:r>
            <w:r w:rsidRPr="00BD1C3C">
              <w:rPr>
                <w:i/>
                <w:iCs/>
              </w:rPr>
              <w:t xml:space="preserve">: «Три смерти» (1858), «Холстомер» (1863, 1885), «Кавказский пленник» (1872), «После бала» (1903) и др. </w:t>
            </w:r>
            <w:r w:rsidRPr="00BD1C3C">
              <w:rPr>
                <w:b/>
                <w:bCs/>
              </w:rPr>
              <w:t>(5-8 кл.)</w:t>
            </w:r>
          </w:p>
          <w:p w:rsidR="00FA5B33" w:rsidRPr="00BD1C3C" w:rsidRDefault="00FA5B33" w:rsidP="00033CD6">
            <w:pPr>
              <w:tabs>
                <w:tab w:val="left" w:pos="5760"/>
              </w:tabs>
              <w:jc w:val="both"/>
              <w:outlineLvl w:val="0"/>
              <w:rPr>
                <w:b/>
                <w:bCs/>
                <w:kern w:val="36"/>
              </w:rPr>
            </w:pPr>
            <w:bookmarkStart w:id="119" w:name="_Toc431366175"/>
            <w:bookmarkStart w:id="120" w:name="_Toc33106676"/>
            <w:bookmarkStart w:id="121" w:name="_Toc33121681"/>
            <w:bookmarkStart w:id="122" w:name="_Toc47950365"/>
            <w:r w:rsidRPr="00BD1C3C">
              <w:rPr>
                <w:b/>
                <w:bCs/>
                <w:kern w:val="36"/>
              </w:rPr>
              <w:t>А.П.Чехов</w:t>
            </w:r>
            <w:bookmarkEnd w:id="119"/>
            <w:bookmarkEnd w:id="120"/>
            <w:bookmarkEnd w:id="121"/>
            <w:bookmarkEnd w:id="122"/>
            <w:r w:rsidRPr="00BD1C3C">
              <w:rPr>
                <w:b/>
                <w:bCs/>
                <w:kern w:val="36"/>
              </w:rPr>
              <w:t xml:space="preserve"> </w:t>
            </w:r>
          </w:p>
          <w:p w:rsidR="00FA5B33" w:rsidRPr="00BD1C3C" w:rsidRDefault="00FA5B33" w:rsidP="00033CD6">
            <w:pPr>
              <w:tabs>
                <w:tab w:val="left" w:pos="5760"/>
              </w:tabs>
              <w:jc w:val="both"/>
              <w:rPr>
                <w:i/>
                <w:iCs/>
              </w:rPr>
            </w:pPr>
            <w:r w:rsidRPr="00BD1C3C">
              <w:rPr>
                <w:b/>
                <w:bCs/>
                <w:i/>
                <w:iCs/>
              </w:rPr>
              <w:t>- 3 рассказа по выбору, например</w:t>
            </w:r>
            <w:r w:rsidRPr="00BD1C3C">
              <w:rPr>
                <w:i/>
                <w:iCs/>
              </w:rPr>
              <w:t>: «Толстый и тонкий» (1883), «Хамелеон» (1884), «Смерть чиновника» (1883), «Лошадиная фамилия» (1885), «Злоумышленник» (1885), «Ванька» (1886), «Спать хочется» (1888) и др.</w:t>
            </w:r>
            <w:r w:rsidRPr="00BD1C3C">
              <w:rPr>
                <w:b/>
                <w:iCs/>
              </w:rPr>
              <w:t>(6-8 кл.)</w:t>
            </w:r>
          </w:p>
        </w:tc>
        <w:tc>
          <w:tcPr>
            <w:tcW w:w="3686" w:type="dxa"/>
          </w:tcPr>
          <w:p w:rsidR="00FA5B33" w:rsidRPr="00BD1C3C" w:rsidRDefault="00FA5B33" w:rsidP="00033CD6">
            <w:pPr>
              <w:tabs>
                <w:tab w:val="left" w:pos="5760"/>
              </w:tabs>
              <w:jc w:val="both"/>
              <w:rPr>
                <w:i/>
                <w:iCs/>
              </w:rPr>
            </w:pPr>
          </w:p>
        </w:tc>
      </w:tr>
      <w:tr w:rsidR="00FA5B33" w:rsidRPr="00BD1C3C" w:rsidTr="00E6147A">
        <w:tc>
          <w:tcPr>
            <w:tcW w:w="2943" w:type="dxa"/>
          </w:tcPr>
          <w:p w:rsidR="00FA5B33" w:rsidRPr="00BD1C3C" w:rsidRDefault="00FA5B33" w:rsidP="00033CD6">
            <w:pPr>
              <w:tabs>
                <w:tab w:val="left" w:pos="5760"/>
              </w:tabs>
              <w:jc w:val="both"/>
              <w:rPr>
                <w:b/>
                <w:bCs/>
              </w:rPr>
            </w:pPr>
          </w:p>
        </w:tc>
        <w:tc>
          <w:tcPr>
            <w:tcW w:w="3969" w:type="dxa"/>
            <w:gridSpan w:val="3"/>
          </w:tcPr>
          <w:p w:rsidR="00FA5B33" w:rsidRPr="00BD1C3C" w:rsidRDefault="00FA5B33" w:rsidP="00033CD6">
            <w:pPr>
              <w:tabs>
                <w:tab w:val="left" w:pos="5760"/>
              </w:tabs>
              <w:jc w:val="both"/>
              <w:outlineLvl w:val="0"/>
              <w:rPr>
                <w:b/>
                <w:bCs/>
                <w:kern w:val="36"/>
              </w:rPr>
            </w:pPr>
            <w:bookmarkStart w:id="123" w:name="_Toc431366176"/>
            <w:bookmarkStart w:id="124" w:name="_Toc33106677"/>
            <w:bookmarkStart w:id="125" w:name="_Toc33121682"/>
            <w:bookmarkStart w:id="126" w:name="_Toc47950366"/>
            <w:r w:rsidRPr="00BD1C3C">
              <w:rPr>
                <w:b/>
                <w:bCs/>
                <w:kern w:val="36"/>
              </w:rPr>
              <w:t>А.А.Блок</w:t>
            </w:r>
            <w:bookmarkEnd w:id="123"/>
            <w:bookmarkEnd w:id="124"/>
            <w:bookmarkEnd w:id="125"/>
            <w:bookmarkEnd w:id="126"/>
          </w:p>
          <w:p w:rsidR="00FA5B33" w:rsidRPr="00BD1C3C" w:rsidRDefault="00FA5B33" w:rsidP="00033CD6">
            <w:pPr>
              <w:tabs>
                <w:tab w:val="left" w:pos="5760"/>
              </w:tabs>
              <w:jc w:val="both"/>
              <w:rPr>
                <w:i/>
                <w:iCs/>
              </w:rPr>
            </w:pPr>
            <w:r w:rsidRPr="00BD1C3C">
              <w:rPr>
                <w:b/>
                <w:bCs/>
                <w:i/>
                <w:iCs/>
              </w:rPr>
              <w:t>- 2 стихотворения по выбору, например</w:t>
            </w:r>
            <w:r w:rsidRPr="00BD1C3C">
              <w:rPr>
                <w:i/>
                <w:iCs/>
              </w:rPr>
              <w:t xml:space="preserve">: «Перед грозой» (1899), «После грозы» (1900), «Девушка пела в церковном хоре…» (1905), «Ты помнишь? В нашей бухте сонной…» (1911 – 1914) и др. </w:t>
            </w:r>
          </w:p>
          <w:p w:rsidR="00FA5B33" w:rsidRPr="00BD1C3C" w:rsidRDefault="00FA5B33" w:rsidP="00033CD6">
            <w:pPr>
              <w:tabs>
                <w:tab w:val="left" w:pos="5760"/>
              </w:tabs>
              <w:jc w:val="both"/>
              <w:rPr>
                <w:b/>
                <w:bCs/>
              </w:rPr>
            </w:pPr>
            <w:r w:rsidRPr="00BD1C3C">
              <w:rPr>
                <w:b/>
                <w:bCs/>
              </w:rPr>
              <w:t>(7-9 кл.)</w:t>
            </w:r>
          </w:p>
          <w:p w:rsidR="00FA5B33" w:rsidRPr="00BD1C3C" w:rsidRDefault="00FA5B33" w:rsidP="00033CD6">
            <w:pPr>
              <w:tabs>
                <w:tab w:val="left" w:pos="5760"/>
              </w:tabs>
              <w:jc w:val="both"/>
              <w:outlineLvl w:val="0"/>
              <w:rPr>
                <w:b/>
                <w:bCs/>
                <w:kern w:val="36"/>
              </w:rPr>
            </w:pPr>
            <w:bookmarkStart w:id="127" w:name="_Toc431366177"/>
            <w:bookmarkStart w:id="128" w:name="_Toc33106678"/>
            <w:bookmarkStart w:id="129" w:name="_Toc33121683"/>
            <w:bookmarkStart w:id="130" w:name="_Toc47950367"/>
            <w:r w:rsidRPr="00BD1C3C">
              <w:rPr>
                <w:b/>
                <w:bCs/>
                <w:kern w:val="36"/>
              </w:rPr>
              <w:t>А.А.Ахматова</w:t>
            </w:r>
            <w:bookmarkEnd w:id="127"/>
            <w:bookmarkEnd w:id="128"/>
            <w:bookmarkEnd w:id="129"/>
            <w:bookmarkEnd w:id="130"/>
          </w:p>
          <w:p w:rsidR="00FA5B33" w:rsidRPr="00BD1C3C" w:rsidRDefault="00FA5B33" w:rsidP="00033CD6">
            <w:pPr>
              <w:pStyle w:val="western"/>
              <w:shd w:val="clear" w:color="auto" w:fill="FFFFFF"/>
              <w:tabs>
                <w:tab w:val="left" w:pos="5760"/>
              </w:tabs>
              <w:spacing w:before="0" w:beforeAutospacing="0" w:after="0"/>
              <w:ind w:firstLine="0"/>
              <w:rPr>
                <w:b/>
                <w:bCs/>
                <w:i/>
                <w:iCs/>
                <w:color w:val="auto"/>
                <w:sz w:val="22"/>
                <w:szCs w:val="22"/>
              </w:rPr>
            </w:pPr>
            <w:r w:rsidRPr="00BD1C3C">
              <w:rPr>
                <w:i/>
                <w:iCs/>
                <w:color w:val="auto"/>
                <w:sz w:val="22"/>
                <w:szCs w:val="22"/>
              </w:rPr>
              <w:t xml:space="preserve">- 1 стихотворение по выбору, например: </w:t>
            </w:r>
            <w:r w:rsidRPr="00BD1C3C">
              <w:rPr>
                <w:b/>
                <w:bCs/>
                <w:i/>
                <w:iCs/>
                <w:color w:val="auto"/>
                <w:sz w:val="22"/>
                <w:szCs w:val="22"/>
              </w:rPr>
              <w:t>«Смуглый отрок бродил по аллеям…» (1911), «Перед весной бывают дни такие…» (1915), «Родная земля» (1961) и др.</w:t>
            </w:r>
            <w:r w:rsidRPr="00BD1C3C">
              <w:rPr>
                <w:color w:val="auto"/>
                <w:sz w:val="22"/>
                <w:szCs w:val="22"/>
              </w:rPr>
              <w:t>(7-9 кл.)</w:t>
            </w:r>
          </w:p>
          <w:p w:rsidR="00FA5B33" w:rsidRPr="00BD1C3C" w:rsidRDefault="00FA5B33" w:rsidP="00033CD6">
            <w:pPr>
              <w:tabs>
                <w:tab w:val="left" w:pos="5760"/>
              </w:tabs>
              <w:jc w:val="both"/>
              <w:outlineLvl w:val="0"/>
              <w:rPr>
                <w:b/>
                <w:bCs/>
                <w:kern w:val="36"/>
              </w:rPr>
            </w:pPr>
            <w:bookmarkStart w:id="131" w:name="_Toc431366178"/>
            <w:bookmarkStart w:id="132" w:name="_Toc33106679"/>
            <w:bookmarkStart w:id="133" w:name="_Toc33121684"/>
            <w:bookmarkStart w:id="134" w:name="_Toc47950368"/>
            <w:r w:rsidRPr="00BD1C3C">
              <w:rPr>
                <w:b/>
                <w:bCs/>
                <w:kern w:val="36"/>
              </w:rPr>
              <w:t>Н.С.Гумилев</w:t>
            </w:r>
            <w:bookmarkEnd w:id="131"/>
            <w:bookmarkEnd w:id="132"/>
            <w:bookmarkEnd w:id="133"/>
            <w:bookmarkEnd w:id="134"/>
          </w:p>
          <w:p w:rsidR="00FA5B33" w:rsidRPr="00BD1C3C" w:rsidRDefault="00FA5B33" w:rsidP="00033CD6">
            <w:pPr>
              <w:tabs>
                <w:tab w:val="left" w:pos="5760"/>
              </w:tabs>
              <w:jc w:val="both"/>
              <w:rPr>
                <w:i/>
                <w:iCs/>
              </w:rPr>
            </w:pPr>
            <w:r w:rsidRPr="00BD1C3C">
              <w:rPr>
                <w:b/>
                <w:bCs/>
                <w:i/>
                <w:iCs/>
              </w:rPr>
              <w:t>- 1 стихотворение по выбору, например</w:t>
            </w:r>
            <w:r w:rsidRPr="00BD1C3C">
              <w:rPr>
                <w:i/>
                <w:iCs/>
              </w:rPr>
              <w:t xml:space="preserve">: «Капитаны» (1912), «Слово» (1921). </w:t>
            </w:r>
            <w:r w:rsidRPr="00BD1C3C">
              <w:rPr>
                <w:b/>
                <w:bCs/>
              </w:rPr>
              <w:t>(</w:t>
            </w:r>
            <w:r w:rsidRPr="00BD1C3C">
              <w:rPr>
                <w:b/>
                <w:bCs/>
                <w:shd w:val="clear" w:color="auto" w:fill="FFFFFF"/>
              </w:rPr>
              <w:t>6-8 кл.)</w:t>
            </w:r>
          </w:p>
          <w:p w:rsidR="00FA5B33" w:rsidRPr="00BD1C3C" w:rsidRDefault="00FA5B33" w:rsidP="00033CD6">
            <w:pPr>
              <w:tabs>
                <w:tab w:val="left" w:pos="5760"/>
              </w:tabs>
              <w:jc w:val="both"/>
              <w:outlineLvl w:val="0"/>
              <w:rPr>
                <w:b/>
                <w:bCs/>
                <w:kern w:val="36"/>
              </w:rPr>
            </w:pPr>
            <w:bookmarkStart w:id="135" w:name="_Toc431366179"/>
            <w:bookmarkStart w:id="136" w:name="_Toc33106680"/>
            <w:bookmarkStart w:id="137" w:name="_Toc33121685"/>
            <w:bookmarkStart w:id="138" w:name="_Toc47950369"/>
            <w:r w:rsidRPr="00BD1C3C">
              <w:rPr>
                <w:b/>
                <w:bCs/>
                <w:kern w:val="36"/>
              </w:rPr>
              <w:t>М.И.Цветаева</w:t>
            </w:r>
            <w:bookmarkEnd w:id="135"/>
            <w:bookmarkEnd w:id="136"/>
            <w:bookmarkEnd w:id="137"/>
            <w:bookmarkEnd w:id="138"/>
          </w:p>
          <w:p w:rsidR="00FA5B33" w:rsidRPr="00BD1C3C" w:rsidRDefault="00FA5B33" w:rsidP="00033CD6">
            <w:pPr>
              <w:tabs>
                <w:tab w:val="left" w:pos="5760"/>
              </w:tabs>
              <w:jc w:val="both"/>
              <w:rPr>
                <w:i/>
                <w:iCs/>
              </w:rPr>
            </w:pPr>
            <w:r w:rsidRPr="00BD1C3C">
              <w:rPr>
                <w:b/>
                <w:bCs/>
                <w:i/>
                <w:iCs/>
              </w:rPr>
              <w:t xml:space="preserve">- 1 стихотворение по выбору, например: </w:t>
            </w:r>
            <w:r w:rsidRPr="00BD1C3C">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sidRPr="00BD1C3C">
              <w:rPr>
                <w:b/>
                <w:shd w:val="clear" w:color="auto" w:fill="FFFFFF"/>
              </w:rPr>
              <w:t>(6-8 кл.)</w:t>
            </w:r>
          </w:p>
          <w:p w:rsidR="00FA5B33" w:rsidRPr="00BD1C3C" w:rsidRDefault="00FA5B33" w:rsidP="00033CD6">
            <w:pPr>
              <w:tabs>
                <w:tab w:val="left" w:pos="5760"/>
              </w:tabs>
              <w:jc w:val="both"/>
              <w:outlineLvl w:val="0"/>
              <w:rPr>
                <w:b/>
                <w:bCs/>
                <w:kern w:val="36"/>
              </w:rPr>
            </w:pPr>
            <w:bookmarkStart w:id="139" w:name="_Toc431366180"/>
            <w:bookmarkStart w:id="140" w:name="_Toc33106681"/>
            <w:bookmarkStart w:id="141" w:name="_Toc33121686"/>
            <w:bookmarkStart w:id="142" w:name="_Toc47950370"/>
            <w:r w:rsidRPr="00BD1C3C">
              <w:rPr>
                <w:b/>
                <w:bCs/>
                <w:kern w:val="36"/>
              </w:rPr>
              <w:t>О.Э.Мандельштам</w:t>
            </w:r>
            <w:bookmarkEnd w:id="139"/>
            <w:bookmarkEnd w:id="140"/>
            <w:bookmarkEnd w:id="141"/>
            <w:bookmarkEnd w:id="142"/>
          </w:p>
          <w:p w:rsidR="00FA5B33" w:rsidRPr="00BD1C3C" w:rsidRDefault="00FA5B33" w:rsidP="00033CD6">
            <w:pPr>
              <w:tabs>
                <w:tab w:val="left" w:pos="1440"/>
                <w:tab w:val="left" w:pos="5760"/>
              </w:tabs>
              <w:jc w:val="both"/>
              <w:rPr>
                <w:i/>
                <w:iCs/>
              </w:rPr>
            </w:pPr>
            <w:r w:rsidRPr="00BD1C3C">
              <w:rPr>
                <w:b/>
                <w:bCs/>
                <w:i/>
                <w:iCs/>
              </w:rPr>
              <w:t>- 1 стихотворение по выбору, например</w:t>
            </w:r>
            <w:r w:rsidRPr="00BD1C3C">
              <w:rPr>
                <w:i/>
                <w:iCs/>
              </w:rPr>
              <w:t>: «</w:t>
            </w:r>
            <w:r w:rsidRPr="00BD1C3C">
              <w:rPr>
                <w:rStyle w:val="line"/>
                <w:i/>
                <w:iCs/>
              </w:rPr>
              <w:t>Звук осторожный и глухой…» (1908),</w:t>
            </w:r>
            <w:r w:rsidRPr="00BD1C3C">
              <w:rPr>
                <w:i/>
                <w:iCs/>
              </w:rPr>
              <w:t xml:space="preserve"> «Равноденствие» («Есть иволги в лесах, и гласных долгота…») (1913), «Бессонница. Гомер. Тугие паруса…» (1915) и др.</w:t>
            </w:r>
          </w:p>
          <w:p w:rsidR="00FA5B33" w:rsidRPr="00BD1C3C" w:rsidRDefault="00FA5B33" w:rsidP="00033CD6">
            <w:pPr>
              <w:tabs>
                <w:tab w:val="left" w:pos="1440"/>
                <w:tab w:val="left" w:pos="5760"/>
              </w:tabs>
              <w:jc w:val="both"/>
            </w:pPr>
            <w:r w:rsidRPr="00BD1C3C">
              <w:rPr>
                <w:b/>
                <w:shd w:val="clear" w:color="auto" w:fill="FFFFFF"/>
              </w:rPr>
              <w:t>(6-9 кл.)</w:t>
            </w:r>
          </w:p>
          <w:p w:rsidR="00FA5B33" w:rsidRPr="00BD1C3C" w:rsidRDefault="00FA5B33" w:rsidP="00033CD6">
            <w:pPr>
              <w:tabs>
                <w:tab w:val="left" w:pos="5760"/>
              </w:tabs>
              <w:jc w:val="both"/>
              <w:outlineLvl w:val="0"/>
              <w:rPr>
                <w:b/>
                <w:bCs/>
                <w:i/>
                <w:iCs/>
                <w:kern w:val="36"/>
              </w:rPr>
            </w:pPr>
            <w:bookmarkStart w:id="143" w:name="_Toc431366181"/>
            <w:bookmarkStart w:id="144" w:name="_Toc33106682"/>
            <w:bookmarkStart w:id="145" w:name="_Toc33121687"/>
            <w:bookmarkStart w:id="146" w:name="_Toc47950371"/>
            <w:r w:rsidRPr="00BD1C3C">
              <w:rPr>
                <w:b/>
                <w:bCs/>
                <w:kern w:val="36"/>
              </w:rPr>
              <w:t>В.В.Маяковский</w:t>
            </w:r>
            <w:bookmarkEnd w:id="143"/>
            <w:bookmarkEnd w:id="144"/>
            <w:bookmarkEnd w:id="145"/>
            <w:bookmarkEnd w:id="146"/>
          </w:p>
          <w:p w:rsidR="00FA5B33" w:rsidRPr="00BD1C3C" w:rsidRDefault="00FA5B33" w:rsidP="00033CD6">
            <w:pPr>
              <w:pStyle w:val="western"/>
              <w:shd w:val="clear" w:color="auto" w:fill="FFFFFF"/>
              <w:tabs>
                <w:tab w:val="left" w:pos="5760"/>
              </w:tabs>
              <w:spacing w:before="0" w:beforeAutospacing="0" w:after="0"/>
              <w:ind w:firstLine="0"/>
              <w:rPr>
                <w:b/>
                <w:bCs/>
                <w:i/>
                <w:iCs/>
                <w:color w:val="auto"/>
                <w:sz w:val="22"/>
                <w:szCs w:val="22"/>
              </w:rPr>
            </w:pPr>
            <w:r w:rsidRPr="00BD1C3C">
              <w:rPr>
                <w:i/>
                <w:iCs/>
                <w:color w:val="auto"/>
                <w:sz w:val="22"/>
                <w:szCs w:val="22"/>
              </w:rPr>
              <w:t xml:space="preserve">- 1 стихотворение по выбору, например: </w:t>
            </w:r>
            <w:r w:rsidRPr="00BD1C3C">
              <w:rPr>
                <w:b/>
                <w:bCs/>
                <w:i/>
                <w:iCs/>
                <w:color w:val="auto"/>
                <w:sz w:val="22"/>
                <w:szCs w:val="22"/>
              </w:rPr>
              <w:t>«Хорошее отношение к лошадям» (1918), «Необычайное приключение, бывшее с Владимиром Маяковским летом на даче» (1920) и др.</w:t>
            </w:r>
            <w:r w:rsidRPr="00BD1C3C">
              <w:rPr>
                <w:color w:val="auto"/>
                <w:sz w:val="22"/>
                <w:szCs w:val="22"/>
              </w:rPr>
              <w:t>(</w:t>
            </w:r>
            <w:r w:rsidRPr="00BD1C3C">
              <w:rPr>
                <w:color w:val="auto"/>
                <w:sz w:val="22"/>
                <w:szCs w:val="22"/>
                <w:shd w:val="clear" w:color="auto" w:fill="FFFFFF"/>
              </w:rPr>
              <w:t>7-8 кл.)</w:t>
            </w:r>
          </w:p>
          <w:p w:rsidR="00FA5B33" w:rsidRPr="00BD1C3C" w:rsidRDefault="00FA5B33" w:rsidP="00033CD6">
            <w:pPr>
              <w:tabs>
                <w:tab w:val="left" w:pos="5760"/>
              </w:tabs>
              <w:jc w:val="both"/>
              <w:outlineLvl w:val="0"/>
              <w:rPr>
                <w:b/>
                <w:bCs/>
                <w:kern w:val="36"/>
              </w:rPr>
            </w:pPr>
            <w:bookmarkStart w:id="147" w:name="_Toc431366182"/>
            <w:bookmarkStart w:id="148" w:name="_Toc33106683"/>
            <w:bookmarkStart w:id="149" w:name="_Toc33121688"/>
            <w:bookmarkStart w:id="150" w:name="_Toc47950372"/>
            <w:r w:rsidRPr="00BD1C3C">
              <w:rPr>
                <w:b/>
                <w:bCs/>
                <w:kern w:val="36"/>
              </w:rPr>
              <w:t>С.А.Есенин</w:t>
            </w:r>
            <w:bookmarkEnd w:id="147"/>
            <w:bookmarkEnd w:id="148"/>
            <w:bookmarkEnd w:id="149"/>
            <w:bookmarkEnd w:id="150"/>
          </w:p>
          <w:p w:rsidR="00FA5B33" w:rsidRPr="00BD1C3C" w:rsidRDefault="00FA5B33" w:rsidP="00033CD6">
            <w:pPr>
              <w:tabs>
                <w:tab w:val="left" w:pos="5760"/>
              </w:tabs>
              <w:jc w:val="both"/>
              <w:rPr>
                <w:i/>
                <w:iCs/>
              </w:rPr>
            </w:pPr>
            <w:r w:rsidRPr="00BD1C3C">
              <w:rPr>
                <w:b/>
                <w:bCs/>
                <w:i/>
                <w:iCs/>
              </w:rPr>
              <w:t>- 1 стихотворение по выбору, например</w:t>
            </w:r>
            <w:r w:rsidRPr="00BD1C3C">
              <w:rPr>
                <w:i/>
                <w:iCs/>
              </w:rPr>
              <w:t>:</w:t>
            </w:r>
          </w:p>
          <w:p w:rsidR="00FA5B33" w:rsidRPr="00BD1C3C" w:rsidRDefault="00FA5B33" w:rsidP="00033CD6">
            <w:pPr>
              <w:tabs>
                <w:tab w:val="left" w:pos="5760"/>
              </w:tabs>
              <w:jc w:val="both"/>
              <w:rPr>
                <w:i/>
                <w:iCs/>
              </w:rPr>
            </w:pPr>
            <w:r w:rsidRPr="00BD1C3C">
              <w:rPr>
                <w:i/>
                <w:iCs/>
              </w:rPr>
              <w:t>«Гой ты, Русь, моя родная…» (1914), «Песнь о собаке» (1915),  «Нивы сжаты, рощи голы…» (1917 – 1918), «Письмо к матери» (1924) «Собаке Качалова» (1925) и др.</w:t>
            </w:r>
          </w:p>
          <w:p w:rsidR="00FA5B33" w:rsidRPr="00BD1C3C" w:rsidRDefault="00FA5B33" w:rsidP="00033CD6">
            <w:pPr>
              <w:tabs>
                <w:tab w:val="left" w:pos="5760"/>
              </w:tabs>
              <w:jc w:val="both"/>
              <w:rPr>
                <w:i/>
                <w:iCs/>
              </w:rPr>
            </w:pPr>
            <w:r w:rsidRPr="00BD1C3C">
              <w:rPr>
                <w:b/>
                <w:bCs/>
              </w:rPr>
              <w:t>(5-</w:t>
            </w:r>
            <w:r w:rsidRPr="00BD1C3C">
              <w:rPr>
                <w:b/>
                <w:bCs/>
                <w:shd w:val="clear" w:color="auto" w:fill="FFFFFF"/>
              </w:rPr>
              <w:t>6 кл.)</w:t>
            </w:r>
          </w:p>
          <w:p w:rsidR="00FA5B33" w:rsidRPr="00BD1C3C" w:rsidRDefault="00FA5B33" w:rsidP="00033CD6">
            <w:pPr>
              <w:tabs>
                <w:tab w:val="left" w:pos="5760"/>
              </w:tabs>
              <w:jc w:val="both"/>
              <w:outlineLvl w:val="0"/>
              <w:rPr>
                <w:b/>
                <w:bCs/>
                <w:kern w:val="36"/>
              </w:rPr>
            </w:pPr>
            <w:bookmarkStart w:id="151" w:name="_Toc431366183"/>
            <w:bookmarkStart w:id="152" w:name="_Toc33106684"/>
            <w:bookmarkStart w:id="153" w:name="_Toc33121689"/>
            <w:bookmarkStart w:id="154" w:name="_Toc47950373"/>
            <w:r w:rsidRPr="00BD1C3C">
              <w:rPr>
                <w:b/>
                <w:bCs/>
                <w:kern w:val="36"/>
              </w:rPr>
              <w:t>М.А.Булгаков</w:t>
            </w:r>
            <w:bookmarkEnd w:id="151"/>
            <w:bookmarkEnd w:id="152"/>
            <w:bookmarkEnd w:id="153"/>
            <w:bookmarkEnd w:id="154"/>
          </w:p>
          <w:p w:rsidR="00FA5B33" w:rsidRPr="00BD1C3C" w:rsidRDefault="00FA5B33" w:rsidP="00033CD6">
            <w:pPr>
              <w:tabs>
                <w:tab w:val="left" w:pos="5760"/>
              </w:tabs>
              <w:jc w:val="both"/>
              <w:rPr>
                <w:i/>
                <w:iCs/>
              </w:rPr>
            </w:pPr>
            <w:r w:rsidRPr="00BD1C3C">
              <w:rPr>
                <w:b/>
                <w:bCs/>
                <w:i/>
                <w:iCs/>
              </w:rPr>
              <w:t>1 повесть по выбору</w:t>
            </w:r>
            <w:r w:rsidRPr="00BD1C3C">
              <w:rPr>
                <w:i/>
                <w:iCs/>
              </w:rPr>
              <w:t xml:space="preserve">, </w:t>
            </w:r>
            <w:r w:rsidRPr="00BD1C3C">
              <w:rPr>
                <w:b/>
                <w:bCs/>
                <w:i/>
                <w:iCs/>
              </w:rPr>
              <w:t>например</w:t>
            </w:r>
            <w:r w:rsidRPr="00BD1C3C">
              <w:rPr>
                <w:i/>
                <w:iCs/>
              </w:rPr>
              <w:t xml:space="preserve">: «Роковые яйца» (1924), «Собачье сердце» (1925) и др.  </w:t>
            </w:r>
            <w:r w:rsidRPr="00BD1C3C">
              <w:rPr>
                <w:b/>
              </w:rPr>
              <w:t>(7-8 кл.)</w:t>
            </w:r>
          </w:p>
          <w:p w:rsidR="00FA5B33" w:rsidRPr="00BD1C3C" w:rsidRDefault="00FA5B33" w:rsidP="00033CD6">
            <w:pPr>
              <w:tabs>
                <w:tab w:val="left" w:pos="5760"/>
              </w:tabs>
              <w:jc w:val="both"/>
              <w:outlineLvl w:val="0"/>
              <w:rPr>
                <w:b/>
                <w:bCs/>
                <w:kern w:val="36"/>
              </w:rPr>
            </w:pPr>
            <w:bookmarkStart w:id="155" w:name="_Toc431366184"/>
            <w:bookmarkStart w:id="156" w:name="_Toc33106685"/>
            <w:bookmarkStart w:id="157" w:name="_Toc33121690"/>
            <w:bookmarkStart w:id="158" w:name="_Toc47950374"/>
            <w:r w:rsidRPr="00BD1C3C">
              <w:rPr>
                <w:b/>
                <w:bCs/>
                <w:kern w:val="36"/>
              </w:rPr>
              <w:t>А.П.Платонов</w:t>
            </w:r>
            <w:bookmarkEnd w:id="155"/>
            <w:bookmarkEnd w:id="156"/>
            <w:bookmarkEnd w:id="157"/>
            <w:bookmarkEnd w:id="158"/>
          </w:p>
          <w:p w:rsidR="00FA5B33" w:rsidRPr="00BD1C3C" w:rsidRDefault="00FA5B33" w:rsidP="00033CD6">
            <w:pPr>
              <w:tabs>
                <w:tab w:val="left" w:pos="5760"/>
              </w:tabs>
              <w:jc w:val="both"/>
              <w:rPr>
                <w:i/>
                <w:iCs/>
              </w:rPr>
            </w:pPr>
            <w:r w:rsidRPr="00BD1C3C">
              <w:rPr>
                <w:i/>
                <w:iCs/>
              </w:rPr>
              <w:t xml:space="preserve">- </w:t>
            </w:r>
            <w:r w:rsidRPr="00BD1C3C">
              <w:rPr>
                <w:b/>
                <w:bCs/>
                <w:i/>
                <w:iCs/>
              </w:rPr>
              <w:t>1 рассказ по выбору, например</w:t>
            </w:r>
            <w:r w:rsidRPr="00BD1C3C">
              <w:rPr>
                <w:i/>
                <w:iCs/>
              </w:rPr>
              <w:t>: «В прекрасном и яростном мире (Машинист Мальцев)» (1937), «Рассказ о мертвом старике» (1942), «Никита» (1945), «Цветок на земле» (1949) и др.</w:t>
            </w:r>
            <w:r w:rsidRPr="00BD1C3C">
              <w:rPr>
                <w:b/>
                <w:bCs/>
              </w:rPr>
              <w:t>(6-8 кл.)</w:t>
            </w:r>
          </w:p>
          <w:p w:rsidR="00FA5B33" w:rsidRPr="00BD1C3C" w:rsidRDefault="00FA5B33" w:rsidP="00033CD6">
            <w:pPr>
              <w:tabs>
                <w:tab w:val="left" w:pos="5760"/>
              </w:tabs>
              <w:jc w:val="both"/>
              <w:outlineLvl w:val="0"/>
              <w:rPr>
                <w:rFonts w:eastAsia="Times New Roman"/>
                <w:b/>
                <w:bCs/>
                <w:i/>
                <w:iCs/>
                <w:kern w:val="36"/>
              </w:rPr>
            </w:pPr>
            <w:bookmarkStart w:id="159" w:name="_Toc431366185"/>
            <w:bookmarkStart w:id="160" w:name="_Toc33106686"/>
            <w:bookmarkStart w:id="161" w:name="_Toc33121691"/>
            <w:bookmarkStart w:id="162" w:name="_Toc47950375"/>
            <w:r w:rsidRPr="00BD1C3C">
              <w:rPr>
                <w:b/>
                <w:bCs/>
                <w:kern w:val="36"/>
              </w:rPr>
              <w:t>М.М.Зощенко</w:t>
            </w:r>
            <w:bookmarkEnd w:id="159"/>
            <w:bookmarkEnd w:id="160"/>
            <w:bookmarkEnd w:id="161"/>
            <w:bookmarkEnd w:id="162"/>
            <w:r w:rsidRPr="00BD1C3C">
              <w:rPr>
                <w:b/>
                <w:bCs/>
                <w:kern w:val="36"/>
              </w:rPr>
              <w:t xml:space="preserve"> </w:t>
            </w:r>
          </w:p>
          <w:p w:rsidR="00FA5B33" w:rsidRPr="00BD1C3C" w:rsidRDefault="00FA5B33" w:rsidP="00033CD6">
            <w:pPr>
              <w:tabs>
                <w:tab w:val="left" w:pos="5760"/>
              </w:tabs>
              <w:jc w:val="both"/>
              <w:rPr>
                <w:i/>
                <w:iCs/>
              </w:rPr>
            </w:pPr>
            <w:r w:rsidRPr="00BD1C3C">
              <w:rPr>
                <w:b/>
                <w:bCs/>
                <w:i/>
                <w:iCs/>
              </w:rPr>
              <w:t xml:space="preserve">2 рассказа по выбору, например: </w:t>
            </w:r>
            <w:r w:rsidRPr="00BD1C3C">
              <w:rPr>
                <w:i/>
                <w:iCs/>
              </w:rPr>
              <w:t xml:space="preserve">«Аристократка» (1923), «Баня» (1924) и др. </w:t>
            </w:r>
            <w:r w:rsidRPr="00BD1C3C">
              <w:rPr>
                <w:b/>
                <w:bCs/>
              </w:rPr>
              <w:t>(5-7 кл.)</w:t>
            </w:r>
          </w:p>
          <w:p w:rsidR="00FA5B33" w:rsidRPr="00BD1C3C" w:rsidRDefault="00FA5B33" w:rsidP="00033CD6">
            <w:pPr>
              <w:tabs>
                <w:tab w:val="left" w:pos="5760"/>
              </w:tabs>
              <w:jc w:val="both"/>
            </w:pPr>
            <w:r w:rsidRPr="00BD1C3C">
              <w:rPr>
                <w:b/>
                <w:bCs/>
              </w:rPr>
              <w:t>А.Т. Твардовский</w:t>
            </w:r>
          </w:p>
          <w:p w:rsidR="00FA5B33" w:rsidRPr="00BD1C3C" w:rsidRDefault="00FA5B33" w:rsidP="00033CD6">
            <w:pPr>
              <w:tabs>
                <w:tab w:val="left" w:pos="5760"/>
              </w:tabs>
              <w:jc w:val="both"/>
              <w:rPr>
                <w:b/>
                <w:bCs/>
                <w:i/>
                <w:iCs/>
              </w:rPr>
            </w:pPr>
            <w:r w:rsidRPr="00BD1C3C">
              <w:rPr>
                <w:b/>
                <w:bCs/>
                <w:i/>
                <w:iCs/>
              </w:rPr>
              <w:t>1 стихотворение  по выбору, например: «</w:t>
            </w:r>
            <w:r w:rsidRPr="00BD1C3C">
              <w:rPr>
                <w:i/>
                <w:iCs/>
              </w:rPr>
              <w:t>В тот день, когда окончилась война…» (1948),</w:t>
            </w:r>
            <w:r w:rsidRPr="00BD1C3C">
              <w:rPr>
                <w:b/>
                <w:bCs/>
                <w:i/>
                <w:iCs/>
              </w:rPr>
              <w:t xml:space="preserve"> «</w:t>
            </w:r>
            <w:r w:rsidRPr="00BD1C3C">
              <w:rPr>
                <w:i/>
                <w:iCs/>
              </w:rPr>
              <w:t xml:space="preserve">О сущем» (1957 – 1958), «Вся суть в одном-единственном завете…» (1958),  «Я знаю, никакой моей вины…» (1966) и др.; «Василий Теркин» («Книга про бойца») (1942-1945) – </w:t>
            </w:r>
            <w:r w:rsidRPr="00BD1C3C">
              <w:rPr>
                <w:b/>
                <w:bCs/>
                <w:i/>
                <w:iCs/>
              </w:rPr>
              <w:t>главы по выбору.</w:t>
            </w:r>
          </w:p>
          <w:p w:rsidR="00FA5B33" w:rsidRPr="00BD1C3C" w:rsidRDefault="00FA5B33" w:rsidP="00033CD6">
            <w:pPr>
              <w:tabs>
                <w:tab w:val="left" w:pos="5760"/>
              </w:tabs>
              <w:jc w:val="both"/>
              <w:rPr>
                <w:b/>
                <w:bCs/>
              </w:rPr>
            </w:pPr>
            <w:r w:rsidRPr="00BD1C3C">
              <w:rPr>
                <w:b/>
                <w:bCs/>
              </w:rPr>
              <w:t>(</w:t>
            </w:r>
            <w:r w:rsidRPr="00BD1C3C">
              <w:rPr>
                <w:b/>
                <w:shd w:val="clear" w:color="auto" w:fill="FFFFFF"/>
              </w:rPr>
              <w:t>7-8 кл.)</w:t>
            </w:r>
          </w:p>
          <w:p w:rsidR="00FA5B33" w:rsidRPr="00BD1C3C" w:rsidRDefault="00FA5B33" w:rsidP="00033CD6">
            <w:pPr>
              <w:tabs>
                <w:tab w:val="left" w:pos="5760"/>
              </w:tabs>
              <w:jc w:val="both"/>
              <w:rPr>
                <w:b/>
                <w:bCs/>
              </w:rPr>
            </w:pPr>
            <w:r w:rsidRPr="00BD1C3C">
              <w:rPr>
                <w:b/>
                <w:bCs/>
              </w:rPr>
              <w:t>А.И. Солженицын</w:t>
            </w:r>
          </w:p>
          <w:p w:rsidR="00FA5B33" w:rsidRPr="00BD1C3C" w:rsidRDefault="00FA5B33" w:rsidP="00033CD6">
            <w:pPr>
              <w:tabs>
                <w:tab w:val="left" w:pos="5760"/>
              </w:tabs>
              <w:jc w:val="both"/>
            </w:pPr>
            <w:r w:rsidRPr="00BD1C3C">
              <w:rPr>
                <w:b/>
                <w:bCs/>
                <w:i/>
                <w:iCs/>
              </w:rPr>
              <w:t>1 рассказ по выбору, например</w:t>
            </w:r>
            <w:r w:rsidRPr="00BD1C3C">
              <w:rPr>
                <w:i/>
                <w:iCs/>
              </w:rPr>
              <w:t>: «Матренин двор» (1959) или из «Крохоток» (1958 – 1960) – «Лиственница», «Дыхание», «Шарик», «Костер и муравьи», «Гроза в горах», «Колокол Углича» и др</w:t>
            </w:r>
            <w:r w:rsidRPr="00BD1C3C">
              <w:t xml:space="preserve">. </w:t>
            </w:r>
            <w:r w:rsidRPr="00BD1C3C">
              <w:rPr>
                <w:b/>
                <w:bCs/>
              </w:rPr>
              <w:t>(7-9 кл.)</w:t>
            </w:r>
          </w:p>
          <w:p w:rsidR="00FA5B33" w:rsidRPr="00BD1C3C" w:rsidRDefault="00FA5B33" w:rsidP="00033CD6">
            <w:pPr>
              <w:tabs>
                <w:tab w:val="left" w:pos="5760"/>
              </w:tabs>
              <w:jc w:val="both"/>
              <w:outlineLvl w:val="0"/>
              <w:rPr>
                <w:b/>
                <w:bCs/>
                <w:kern w:val="36"/>
              </w:rPr>
            </w:pPr>
            <w:bookmarkStart w:id="163" w:name="_Toc431366186"/>
            <w:bookmarkStart w:id="164" w:name="_Toc33106687"/>
            <w:bookmarkStart w:id="165" w:name="_Toc33121692"/>
            <w:bookmarkStart w:id="166" w:name="_Toc47950376"/>
            <w:r w:rsidRPr="00BD1C3C">
              <w:rPr>
                <w:b/>
                <w:bCs/>
                <w:kern w:val="36"/>
              </w:rPr>
              <w:t>В.М.Шукшин</w:t>
            </w:r>
            <w:bookmarkEnd w:id="163"/>
            <w:bookmarkEnd w:id="164"/>
            <w:bookmarkEnd w:id="165"/>
            <w:bookmarkEnd w:id="166"/>
          </w:p>
          <w:p w:rsidR="00FA5B33" w:rsidRPr="00BD1C3C" w:rsidRDefault="00FA5B33" w:rsidP="00033CD6">
            <w:pPr>
              <w:tabs>
                <w:tab w:val="left" w:pos="5760"/>
              </w:tabs>
              <w:jc w:val="both"/>
              <w:rPr>
                <w:i/>
                <w:iCs/>
              </w:rPr>
            </w:pPr>
            <w:r w:rsidRPr="00BD1C3C">
              <w:rPr>
                <w:b/>
                <w:bCs/>
                <w:i/>
                <w:iCs/>
              </w:rPr>
              <w:t>1 рассказ по выбору, например</w:t>
            </w:r>
            <w:r w:rsidRPr="00BD1C3C">
              <w:rPr>
                <w:i/>
                <w:iCs/>
              </w:rPr>
              <w:t xml:space="preserve">: «Чудик» (1967), «Срезал» (1970), «Мастер» (1971) и др. </w:t>
            </w:r>
            <w:r w:rsidRPr="00BD1C3C">
              <w:t>(</w:t>
            </w:r>
            <w:r w:rsidRPr="00BD1C3C">
              <w:rPr>
                <w:b/>
                <w:bCs/>
              </w:rPr>
              <w:t>7-9 кл.)</w:t>
            </w:r>
          </w:p>
        </w:tc>
        <w:tc>
          <w:tcPr>
            <w:tcW w:w="3686" w:type="dxa"/>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i/>
                <w:iCs/>
              </w:rPr>
            </w:pPr>
            <w:r w:rsidRPr="00BD1C3C">
              <w:rPr>
                <w:b/>
                <w:bCs/>
                <w:i/>
                <w:iCs/>
              </w:rPr>
              <w:t xml:space="preserve">Проза конца </w:t>
            </w:r>
            <w:r w:rsidRPr="00BD1C3C">
              <w:rPr>
                <w:b/>
                <w:bCs/>
                <w:i/>
                <w:iCs/>
                <w:lang w:val="en-US"/>
              </w:rPr>
              <w:t>XIX</w:t>
            </w:r>
            <w:r w:rsidRPr="00BD1C3C">
              <w:rPr>
                <w:b/>
                <w:bCs/>
                <w:i/>
                <w:iCs/>
              </w:rPr>
              <w:t xml:space="preserve"> – начала </w:t>
            </w:r>
            <w:r w:rsidRPr="00BD1C3C">
              <w:rPr>
                <w:b/>
                <w:bCs/>
                <w:i/>
                <w:iCs/>
                <w:lang w:val="en-US"/>
              </w:rPr>
              <w:t>XX</w:t>
            </w:r>
            <w:r w:rsidRPr="00BD1C3C">
              <w:rPr>
                <w:b/>
                <w:bCs/>
                <w:i/>
                <w:iCs/>
              </w:rPr>
              <w:t xml:space="preserve"> вв</w:t>
            </w:r>
            <w:r w:rsidRPr="00BD1C3C">
              <w:rPr>
                <w:i/>
                <w:iCs/>
              </w:rPr>
              <w:t>.</w:t>
            </w:r>
            <w:r w:rsidRPr="00BD1C3C">
              <w:rPr>
                <w:i/>
              </w:rPr>
              <w:t xml:space="preserve">, </w:t>
            </w:r>
            <w:r w:rsidRPr="00BD1C3C">
              <w:rPr>
                <w:i/>
                <w:iCs/>
              </w:rPr>
              <w:t xml:space="preserve"> например:</w:t>
            </w:r>
          </w:p>
          <w:p w:rsidR="00FA5B33" w:rsidRPr="00BD1C3C" w:rsidRDefault="00FA5B33" w:rsidP="00033CD6">
            <w:pPr>
              <w:tabs>
                <w:tab w:val="left" w:pos="5760"/>
              </w:tabs>
              <w:jc w:val="both"/>
              <w:rPr>
                <w:b/>
                <w:bCs/>
                <w:i/>
                <w:iCs/>
              </w:rPr>
            </w:pPr>
            <w:r w:rsidRPr="00BD1C3C">
              <w:rPr>
                <w:b/>
                <w:bCs/>
                <w:i/>
                <w:iCs/>
              </w:rPr>
              <w:t>М.Горький, А.И.Куприн,</w:t>
            </w:r>
          </w:p>
          <w:p w:rsidR="00FA5B33" w:rsidRPr="00BD1C3C" w:rsidRDefault="00FA5B33" w:rsidP="00033CD6">
            <w:pPr>
              <w:tabs>
                <w:tab w:val="left" w:pos="5760"/>
              </w:tabs>
              <w:jc w:val="both"/>
              <w:rPr>
                <w:b/>
                <w:bCs/>
                <w:i/>
                <w:iCs/>
              </w:rPr>
            </w:pPr>
            <w:r w:rsidRPr="00BD1C3C">
              <w:rPr>
                <w:b/>
                <w:bCs/>
                <w:i/>
                <w:iCs/>
              </w:rPr>
              <w:t xml:space="preserve">Л.Н.Андреев, И.А.Бунин, </w:t>
            </w:r>
          </w:p>
          <w:p w:rsidR="00FA5B33" w:rsidRPr="00BD1C3C" w:rsidRDefault="00FA5B33" w:rsidP="00033CD6">
            <w:pPr>
              <w:tabs>
                <w:tab w:val="left" w:pos="5760"/>
              </w:tabs>
              <w:jc w:val="both"/>
              <w:rPr>
                <w:b/>
                <w:bCs/>
                <w:i/>
                <w:iCs/>
              </w:rPr>
            </w:pPr>
            <w:r w:rsidRPr="00BD1C3C">
              <w:rPr>
                <w:b/>
                <w:bCs/>
                <w:i/>
                <w:iCs/>
              </w:rPr>
              <w:t>И.С.Шмелев, А.С. Грин</w:t>
            </w:r>
          </w:p>
          <w:p w:rsidR="00FA5B33" w:rsidRPr="00BD1C3C" w:rsidRDefault="00FA5B33" w:rsidP="00033CD6">
            <w:pPr>
              <w:tabs>
                <w:tab w:val="left" w:pos="5760"/>
              </w:tabs>
              <w:jc w:val="both"/>
              <w:rPr>
                <w:b/>
                <w:bCs/>
                <w:i/>
                <w:iCs/>
              </w:rPr>
            </w:pPr>
            <w:r w:rsidRPr="00BD1C3C">
              <w:rPr>
                <w:b/>
                <w:bCs/>
                <w:i/>
                <w:iCs/>
              </w:rPr>
              <w:t>(2-3 рассказа или повести по выбору</w:t>
            </w:r>
            <w:r w:rsidRPr="00BD1C3C">
              <w:rPr>
                <w:i/>
                <w:iCs/>
              </w:rPr>
              <w:t xml:space="preserve">, </w:t>
            </w:r>
            <w:r w:rsidRPr="00BD1C3C">
              <w:rPr>
                <w:b/>
                <w:bCs/>
                <w:i/>
              </w:rPr>
              <w:t>5-8 кл.</w:t>
            </w:r>
            <w:r w:rsidRPr="00BD1C3C">
              <w:rPr>
                <w:b/>
                <w:bCs/>
                <w:i/>
                <w:iCs/>
              </w:rPr>
              <w:t>)</w:t>
            </w:r>
          </w:p>
          <w:p w:rsidR="00FA5B33" w:rsidRPr="00BD1C3C" w:rsidRDefault="00FA5B33" w:rsidP="00033CD6">
            <w:pPr>
              <w:tabs>
                <w:tab w:val="left" w:pos="5760"/>
              </w:tabs>
              <w:jc w:val="both"/>
              <w:rPr>
                <w:i/>
                <w:iCs/>
              </w:rPr>
            </w:pPr>
          </w:p>
          <w:p w:rsidR="00FA5B33" w:rsidRPr="00BD1C3C" w:rsidRDefault="00FA5B33" w:rsidP="00033CD6">
            <w:pPr>
              <w:tabs>
                <w:tab w:val="left" w:pos="5760"/>
              </w:tabs>
              <w:jc w:val="both"/>
              <w:rPr>
                <w:i/>
                <w:iCs/>
              </w:rPr>
            </w:pPr>
            <w:r w:rsidRPr="00BD1C3C">
              <w:rPr>
                <w:b/>
                <w:bCs/>
                <w:i/>
                <w:iCs/>
              </w:rPr>
              <w:t xml:space="preserve">Поэзия конца </w:t>
            </w:r>
            <w:r w:rsidRPr="00BD1C3C">
              <w:rPr>
                <w:b/>
                <w:bCs/>
                <w:i/>
                <w:iCs/>
                <w:lang w:val="en-US"/>
              </w:rPr>
              <w:t>XIX</w:t>
            </w:r>
            <w:r w:rsidRPr="00BD1C3C">
              <w:rPr>
                <w:b/>
                <w:bCs/>
                <w:i/>
                <w:iCs/>
              </w:rPr>
              <w:t xml:space="preserve"> – начала </w:t>
            </w:r>
            <w:r w:rsidRPr="00BD1C3C">
              <w:rPr>
                <w:b/>
                <w:bCs/>
                <w:i/>
                <w:iCs/>
                <w:lang w:val="en-US"/>
              </w:rPr>
              <w:t>XX</w:t>
            </w:r>
            <w:r w:rsidRPr="00BD1C3C">
              <w:rPr>
                <w:b/>
                <w:bCs/>
                <w:i/>
                <w:iCs/>
              </w:rPr>
              <w:t xml:space="preserve"> вв</w:t>
            </w:r>
            <w:r w:rsidRPr="00BD1C3C">
              <w:rPr>
                <w:i/>
                <w:iCs/>
              </w:rPr>
              <w:t>.</w:t>
            </w:r>
            <w:r w:rsidRPr="00BD1C3C">
              <w:rPr>
                <w:i/>
              </w:rPr>
              <w:t>, например</w:t>
            </w:r>
            <w:r w:rsidRPr="00BD1C3C">
              <w:rPr>
                <w:i/>
                <w:iCs/>
              </w:rPr>
              <w:t>:</w:t>
            </w:r>
          </w:p>
          <w:p w:rsidR="00FA5B33" w:rsidRPr="00BD1C3C" w:rsidRDefault="00FA5B33" w:rsidP="00033CD6">
            <w:pPr>
              <w:tabs>
                <w:tab w:val="left" w:pos="5760"/>
              </w:tabs>
              <w:jc w:val="both"/>
              <w:rPr>
                <w:b/>
                <w:bCs/>
                <w:i/>
                <w:iCs/>
              </w:rPr>
            </w:pPr>
            <w:r w:rsidRPr="00BD1C3C">
              <w:rPr>
                <w:b/>
                <w:bCs/>
                <w:i/>
                <w:iCs/>
              </w:rPr>
              <w:t>К.Д.Бальмонт, И.А.Бунин,</w:t>
            </w:r>
          </w:p>
          <w:p w:rsidR="00FA5B33" w:rsidRPr="00BD1C3C" w:rsidRDefault="00FA5B33" w:rsidP="00033CD6">
            <w:pPr>
              <w:tabs>
                <w:tab w:val="left" w:pos="5760"/>
              </w:tabs>
              <w:jc w:val="both"/>
              <w:rPr>
                <w:i/>
                <w:iCs/>
              </w:rPr>
            </w:pPr>
            <w:r w:rsidRPr="00BD1C3C">
              <w:rPr>
                <w:b/>
                <w:bCs/>
                <w:i/>
                <w:iCs/>
              </w:rPr>
              <w:t>М.А.Волошин, В.Хлебников</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 xml:space="preserve">(2-3 стихотворения по выбору, </w:t>
            </w:r>
            <w:r w:rsidRPr="00BD1C3C">
              <w:rPr>
                <w:b/>
                <w:bCs/>
                <w:i/>
              </w:rPr>
              <w:t>5-8 кл.</w:t>
            </w:r>
            <w:r w:rsidRPr="00BD1C3C">
              <w:rPr>
                <w:b/>
                <w:bCs/>
                <w:i/>
                <w:iCs/>
              </w:rPr>
              <w:t>)</w:t>
            </w:r>
          </w:p>
          <w:p w:rsidR="00FA5B33" w:rsidRPr="00BD1C3C" w:rsidRDefault="00FA5B33" w:rsidP="00033CD6">
            <w:pPr>
              <w:tabs>
                <w:tab w:val="left" w:pos="5760"/>
              </w:tabs>
              <w:jc w:val="both"/>
            </w:pPr>
          </w:p>
          <w:p w:rsidR="00FA5B33" w:rsidRPr="00BD1C3C" w:rsidRDefault="00FA5B33" w:rsidP="00033CD6">
            <w:pPr>
              <w:tabs>
                <w:tab w:val="left" w:pos="5760"/>
              </w:tabs>
              <w:jc w:val="both"/>
            </w:pPr>
          </w:p>
          <w:p w:rsidR="00FA5B33" w:rsidRPr="00BD1C3C" w:rsidRDefault="00FA5B33" w:rsidP="00033CD6">
            <w:pPr>
              <w:tabs>
                <w:tab w:val="left" w:pos="5760"/>
              </w:tabs>
              <w:jc w:val="both"/>
              <w:rPr>
                <w:i/>
                <w:iCs/>
              </w:rPr>
            </w:pPr>
            <w:r w:rsidRPr="00BD1C3C">
              <w:rPr>
                <w:b/>
                <w:bCs/>
                <w:i/>
                <w:iCs/>
              </w:rPr>
              <w:t>Поэзия 20-50-х годов ХХ в.,</w:t>
            </w:r>
            <w:r w:rsidRPr="00BD1C3C">
              <w:rPr>
                <w:i/>
                <w:iCs/>
              </w:rPr>
              <w:t xml:space="preserve"> например:</w:t>
            </w:r>
          </w:p>
          <w:p w:rsidR="00FA5B33" w:rsidRPr="00BD1C3C" w:rsidRDefault="00FA5B33" w:rsidP="00033CD6">
            <w:pPr>
              <w:tabs>
                <w:tab w:val="left" w:pos="5760"/>
              </w:tabs>
              <w:jc w:val="both"/>
              <w:rPr>
                <w:b/>
                <w:bCs/>
                <w:i/>
                <w:iCs/>
              </w:rPr>
            </w:pPr>
            <w:r w:rsidRPr="00BD1C3C">
              <w:rPr>
                <w:b/>
                <w:bCs/>
                <w:i/>
                <w:iCs/>
              </w:rPr>
              <w:t xml:space="preserve">Б.Л.Пастернак, Н.А.Заболоцкий, Д.Хармс, </w:t>
            </w:r>
          </w:p>
          <w:p w:rsidR="00FA5B33" w:rsidRPr="00BD1C3C" w:rsidRDefault="00FA5B33" w:rsidP="00033CD6">
            <w:pPr>
              <w:tabs>
                <w:tab w:val="left" w:pos="5760"/>
              </w:tabs>
              <w:jc w:val="both"/>
              <w:rPr>
                <w:i/>
                <w:iCs/>
              </w:rPr>
            </w:pPr>
            <w:r w:rsidRPr="00BD1C3C">
              <w:rPr>
                <w:b/>
                <w:bCs/>
                <w:i/>
                <w:iCs/>
              </w:rPr>
              <w:t>Н.М.Олейников</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(3-4 стихотворения по выбору, 5-9 кл</w:t>
            </w:r>
            <w:r w:rsidRPr="00BD1C3C">
              <w:rPr>
                <w:i/>
                <w:iCs/>
              </w:rPr>
              <w:t>.</w:t>
            </w:r>
            <w:r w:rsidRPr="00BD1C3C">
              <w:rPr>
                <w:b/>
                <w:bCs/>
                <w:i/>
                <w:iCs/>
              </w:rPr>
              <w:t>)</w:t>
            </w:r>
          </w:p>
          <w:p w:rsidR="00FA5B33" w:rsidRPr="00BD1C3C" w:rsidRDefault="00FA5B33" w:rsidP="00033CD6">
            <w:pPr>
              <w:tabs>
                <w:tab w:val="left" w:pos="5760"/>
              </w:tabs>
              <w:jc w:val="both"/>
              <w:rPr>
                <w:i/>
                <w:iCs/>
              </w:rPr>
            </w:pPr>
          </w:p>
          <w:p w:rsidR="00FA5B33" w:rsidRPr="00BD1C3C" w:rsidRDefault="00FA5B33" w:rsidP="00033CD6">
            <w:pPr>
              <w:tabs>
                <w:tab w:val="left" w:pos="5760"/>
              </w:tabs>
              <w:jc w:val="both"/>
              <w:rPr>
                <w:i/>
                <w:iCs/>
              </w:rPr>
            </w:pPr>
          </w:p>
          <w:p w:rsidR="00FA5B33" w:rsidRPr="00BD1C3C" w:rsidRDefault="00FA5B33" w:rsidP="00033CD6">
            <w:pPr>
              <w:tabs>
                <w:tab w:val="left" w:pos="5760"/>
              </w:tabs>
              <w:jc w:val="both"/>
              <w:rPr>
                <w:i/>
                <w:iCs/>
              </w:rPr>
            </w:pPr>
            <w:r w:rsidRPr="00BD1C3C">
              <w:rPr>
                <w:b/>
                <w:bCs/>
                <w:i/>
                <w:iCs/>
              </w:rPr>
              <w:t>Проза о Великой Отечественной войне</w:t>
            </w:r>
            <w:r w:rsidRPr="00BD1C3C">
              <w:rPr>
                <w:i/>
                <w:iCs/>
              </w:rPr>
              <w:t>, например:</w:t>
            </w:r>
          </w:p>
          <w:p w:rsidR="00FA5B33" w:rsidRPr="00BD1C3C" w:rsidRDefault="00FA5B33" w:rsidP="00033CD6">
            <w:pPr>
              <w:tabs>
                <w:tab w:val="left" w:pos="5760"/>
              </w:tabs>
              <w:jc w:val="both"/>
              <w:rPr>
                <w:i/>
                <w:iCs/>
              </w:rPr>
            </w:pPr>
            <w:r w:rsidRPr="00BD1C3C">
              <w:rPr>
                <w:b/>
                <w:bCs/>
                <w:i/>
                <w:iCs/>
              </w:rPr>
              <w:t>М.А.Шолохов, В.Л.Кондратьев, В.О. Богомолов, Б.Л.Васильев,  В.В.Быков, В.П.Астафьев</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(1-2 повести или рассказа – по выбору, 6-9 кл</w:t>
            </w:r>
            <w:r w:rsidRPr="00BD1C3C">
              <w:rPr>
                <w:i/>
                <w:iCs/>
              </w:rPr>
              <w:t>.</w:t>
            </w:r>
            <w:r w:rsidRPr="00BD1C3C">
              <w:rPr>
                <w:b/>
                <w:bCs/>
                <w:i/>
                <w:iCs/>
              </w:rPr>
              <w:t>)</w:t>
            </w:r>
          </w:p>
          <w:p w:rsidR="00FA5B33" w:rsidRPr="00BD1C3C" w:rsidRDefault="00FA5B33" w:rsidP="00033CD6">
            <w:pPr>
              <w:tabs>
                <w:tab w:val="left" w:pos="5760"/>
              </w:tabs>
              <w:jc w:val="both"/>
            </w:pPr>
          </w:p>
          <w:p w:rsidR="00FA5B33" w:rsidRPr="00BD1C3C" w:rsidRDefault="00FA5B33" w:rsidP="00033CD6">
            <w:pPr>
              <w:tabs>
                <w:tab w:val="left" w:pos="5760"/>
              </w:tabs>
              <w:jc w:val="both"/>
              <w:rPr>
                <w:i/>
                <w:iCs/>
              </w:rPr>
            </w:pPr>
            <w:r w:rsidRPr="00BD1C3C">
              <w:rPr>
                <w:b/>
                <w:bCs/>
                <w:i/>
                <w:iCs/>
              </w:rPr>
              <w:t>Художественная проза о человеке и природе, их взаимоотношениях</w:t>
            </w:r>
            <w:r w:rsidRPr="00BD1C3C">
              <w:rPr>
                <w:i/>
                <w:iCs/>
              </w:rPr>
              <w:t>, например:</w:t>
            </w:r>
          </w:p>
          <w:p w:rsidR="00FA5B33" w:rsidRPr="00BD1C3C" w:rsidRDefault="00FA5B33" w:rsidP="00033CD6">
            <w:pPr>
              <w:tabs>
                <w:tab w:val="left" w:pos="5760"/>
              </w:tabs>
              <w:jc w:val="both"/>
              <w:rPr>
                <w:b/>
                <w:bCs/>
                <w:i/>
                <w:iCs/>
              </w:rPr>
            </w:pPr>
            <w:r w:rsidRPr="00BD1C3C">
              <w:rPr>
                <w:b/>
                <w:bCs/>
                <w:i/>
                <w:iCs/>
              </w:rPr>
              <w:t>М.М.Пришвин,</w:t>
            </w:r>
          </w:p>
          <w:p w:rsidR="00FA5B33" w:rsidRPr="00BD1C3C" w:rsidRDefault="00FA5B33" w:rsidP="00033CD6">
            <w:pPr>
              <w:tabs>
                <w:tab w:val="left" w:pos="5760"/>
              </w:tabs>
              <w:jc w:val="both"/>
              <w:rPr>
                <w:i/>
                <w:iCs/>
              </w:rPr>
            </w:pPr>
            <w:r w:rsidRPr="00BD1C3C">
              <w:rPr>
                <w:b/>
                <w:bCs/>
                <w:i/>
                <w:iCs/>
              </w:rPr>
              <w:t>К.Г.Паустовский</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(1-2 произведения – по выбору</w:t>
            </w:r>
            <w:r w:rsidRPr="00BD1C3C">
              <w:rPr>
                <w:i/>
                <w:iCs/>
              </w:rPr>
              <w:t>, 5-6 кл.</w:t>
            </w:r>
            <w:r w:rsidRPr="00BD1C3C">
              <w:rPr>
                <w:b/>
                <w:bCs/>
                <w:i/>
                <w:iCs/>
              </w:rPr>
              <w:t>)</w:t>
            </w:r>
          </w:p>
          <w:p w:rsidR="00FA5B33" w:rsidRPr="00BD1C3C" w:rsidRDefault="00FA5B33" w:rsidP="00033CD6">
            <w:pPr>
              <w:tabs>
                <w:tab w:val="left" w:pos="5760"/>
              </w:tabs>
              <w:jc w:val="both"/>
              <w:rPr>
                <w:i/>
                <w:iCs/>
              </w:rPr>
            </w:pPr>
          </w:p>
          <w:p w:rsidR="00FA5B33" w:rsidRPr="00BD1C3C" w:rsidRDefault="00FA5B33" w:rsidP="00033CD6">
            <w:pPr>
              <w:tabs>
                <w:tab w:val="left" w:pos="5760"/>
              </w:tabs>
              <w:jc w:val="both"/>
              <w:rPr>
                <w:i/>
                <w:iCs/>
              </w:rPr>
            </w:pPr>
            <w:r w:rsidRPr="00BD1C3C">
              <w:rPr>
                <w:b/>
                <w:bCs/>
                <w:i/>
                <w:iCs/>
              </w:rPr>
              <w:t>Проза о детях</w:t>
            </w:r>
            <w:r w:rsidRPr="00BD1C3C">
              <w:rPr>
                <w:i/>
                <w:iCs/>
              </w:rPr>
              <w:t>, например:</w:t>
            </w:r>
          </w:p>
          <w:p w:rsidR="00FA5B33" w:rsidRPr="00BD1C3C" w:rsidRDefault="00FA5B33" w:rsidP="00033CD6">
            <w:pPr>
              <w:tabs>
                <w:tab w:val="left" w:pos="5760"/>
              </w:tabs>
              <w:jc w:val="both"/>
              <w:rPr>
                <w:rFonts w:eastAsia="Times New Roman"/>
                <w:b/>
                <w:bCs/>
                <w:i/>
                <w:iCs/>
              </w:rPr>
            </w:pPr>
            <w:r w:rsidRPr="00BD1C3C">
              <w:rPr>
                <w:b/>
                <w:bCs/>
                <w:i/>
                <w:iCs/>
              </w:rPr>
              <w:t>В.Г.Распутин, В.П.Астафьев, Ф.А.Искандер, Ю.И.Коваль,</w:t>
            </w:r>
          </w:p>
          <w:p w:rsidR="00FA5B33" w:rsidRPr="00BD1C3C" w:rsidRDefault="00FA5B33" w:rsidP="00033CD6">
            <w:pPr>
              <w:tabs>
                <w:tab w:val="left" w:pos="5760"/>
              </w:tabs>
              <w:jc w:val="both"/>
              <w:rPr>
                <w:i/>
                <w:iCs/>
              </w:rPr>
            </w:pPr>
            <w:r w:rsidRPr="00BD1C3C">
              <w:rPr>
                <w:b/>
                <w:bCs/>
                <w:i/>
                <w:iCs/>
              </w:rPr>
              <w:t>Ю.П.Казаков, В.В.Голявкин</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(3-4 произведения по выбору</w:t>
            </w:r>
            <w:r w:rsidRPr="00BD1C3C">
              <w:rPr>
                <w:i/>
                <w:iCs/>
              </w:rPr>
              <w:t xml:space="preserve">, </w:t>
            </w:r>
            <w:r w:rsidRPr="00BD1C3C">
              <w:rPr>
                <w:b/>
                <w:bCs/>
                <w:i/>
                <w:iCs/>
              </w:rPr>
              <w:t>5-8 кл.)</w:t>
            </w:r>
          </w:p>
          <w:p w:rsidR="00FA5B33" w:rsidRPr="00BD1C3C" w:rsidRDefault="00FA5B33" w:rsidP="00033CD6">
            <w:pPr>
              <w:tabs>
                <w:tab w:val="left" w:pos="5760"/>
              </w:tabs>
              <w:jc w:val="both"/>
            </w:pPr>
          </w:p>
          <w:p w:rsidR="00FA5B33" w:rsidRPr="00BD1C3C" w:rsidRDefault="00FA5B33" w:rsidP="00033CD6">
            <w:pPr>
              <w:tabs>
                <w:tab w:val="left" w:pos="5760"/>
              </w:tabs>
              <w:jc w:val="both"/>
              <w:rPr>
                <w:i/>
                <w:iCs/>
              </w:rPr>
            </w:pPr>
            <w:r w:rsidRPr="00BD1C3C">
              <w:rPr>
                <w:b/>
                <w:bCs/>
                <w:i/>
                <w:iCs/>
              </w:rPr>
              <w:t>Поэзия 2-й половины ХХ в.</w:t>
            </w:r>
            <w:r w:rsidRPr="00BD1C3C">
              <w:rPr>
                <w:i/>
                <w:iCs/>
              </w:rPr>
              <w:t>, например:</w:t>
            </w:r>
          </w:p>
          <w:p w:rsidR="00FA5B33" w:rsidRPr="00BD1C3C" w:rsidRDefault="00FA5B33" w:rsidP="00033CD6">
            <w:pPr>
              <w:jc w:val="both"/>
              <w:rPr>
                <w:i/>
                <w:iCs/>
              </w:rPr>
            </w:pPr>
            <w:r w:rsidRPr="00BD1C3C">
              <w:rPr>
                <w:b/>
                <w:bCs/>
                <w:i/>
                <w:iC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D1C3C">
              <w:rPr>
                <w:i/>
                <w:iCs/>
              </w:rPr>
              <w:t>и др.</w:t>
            </w:r>
          </w:p>
          <w:p w:rsidR="00FA5B33" w:rsidRPr="00BD1C3C" w:rsidRDefault="00FA5B33" w:rsidP="00033CD6">
            <w:pPr>
              <w:tabs>
                <w:tab w:val="left" w:pos="5760"/>
              </w:tabs>
              <w:jc w:val="both"/>
              <w:rPr>
                <w:b/>
                <w:bCs/>
                <w:i/>
                <w:iCs/>
              </w:rPr>
            </w:pPr>
            <w:r w:rsidRPr="00BD1C3C">
              <w:rPr>
                <w:b/>
                <w:bCs/>
                <w:i/>
                <w:iCs/>
              </w:rPr>
              <w:t xml:space="preserve"> (3-4 стихотворения по выбору, 5-9 кл.)</w:t>
            </w: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i/>
                <w:iCs/>
              </w:rPr>
            </w:pPr>
            <w:r w:rsidRPr="00BD1C3C">
              <w:rPr>
                <w:b/>
                <w:bCs/>
                <w:i/>
                <w:iCs/>
              </w:rPr>
              <w:t>Проза русской эмиграции</w:t>
            </w:r>
            <w:r w:rsidRPr="00BD1C3C">
              <w:rPr>
                <w:i/>
                <w:iCs/>
              </w:rPr>
              <w:t>, например:</w:t>
            </w:r>
          </w:p>
          <w:p w:rsidR="00FA5B33" w:rsidRPr="00BD1C3C" w:rsidRDefault="00FA5B33" w:rsidP="00033CD6">
            <w:pPr>
              <w:tabs>
                <w:tab w:val="left" w:pos="5760"/>
              </w:tabs>
              <w:jc w:val="both"/>
              <w:rPr>
                <w:b/>
                <w:bCs/>
                <w:i/>
                <w:iCs/>
              </w:rPr>
            </w:pPr>
            <w:r w:rsidRPr="00BD1C3C">
              <w:rPr>
                <w:b/>
                <w:bCs/>
                <w:i/>
                <w:iCs/>
              </w:rPr>
              <w:t>И.С.Шмелев, В.В.Набоков,</w:t>
            </w:r>
          </w:p>
          <w:p w:rsidR="00FA5B33" w:rsidRPr="00BD1C3C" w:rsidRDefault="00FA5B33" w:rsidP="00033CD6">
            <w:pPr>
              <w:tabs>
                <w:tab w:val="left" w:pos="5760"/>
              </w:tabs>
              <w:jc w:val="both"/>
              <w:rPr>
                <w:i/>
                <w:iCs/>
              </w:rPr>
            </w:pPr>
            <w:r w:rsidRPr="00BD1C3C">
              <w:rPr>
                <w:b/>
                <w:bCs/>
                <w:i/>
                <w:iCs/>
              </w:rPr>
              <w:t>С.Д.Довлатов</w:t>
            </w:r>
            <w:r w:rsidRPr="00BD1C3C">
              <w:rPr>
                <w:i/>
                <w:iCs/>
              </w:rPr>
              <w:t xml:space="preserve"> и др.</w:t>
            </w:r>
          </w:p>
          <w:p w:rsidR="00FA5B33" w:rsidRPr="00BD1C3C" w:rsidRDefault="00FA5B33" w:rsidP="00033CD6">
            <w:pPr>
              <w:tabs>
                <w:tab w:val="left" w:pos="5760"/>
              </w:tabs>
              <w:jc w:val="both"/>
              <w:rPr>
                <w:b/>
                <w:bCs/>
                <w:i/>
                <w:iCs/>
              </w:rPr>
            </w:pPr>
            <w:r w:rsidRPr="00BD1C3C">
              <w:rPr>
                <w:b/>
                <w:bCs/>
                <w:i/>
                <w:iCs/>
              </w:rPr>
              <w:t>(1 произведение – по выбору, 5-9 кл.)</w:t>
            </w:r>
          </w:p>
          <w:p w:rsidR="00FA5B33" w:rsidRPr="00BD1C3C" w:rsidRDefault="00FA5B33" w:rsidP="00033CD6">
            <w:pPr>
              <w:tabs>
                <w:tab w:val="left" w:pos="5760"/>
              </w:tabs>
              <w:jc w:val="both"/>
            </w:pPr>
          </w:p>
          <w:p w:rsidR="00FA5B33" w:rsidRPr="00BD1C3C" w:rsidRDefault="00FA5B33" w:rsidP="00033CD6">
            <w:pPr>
              <w:jc w:val="both"/>
            </w:pPr>
            <w:r w:rsidRPr="00BD1C3C">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D1C3C">
              <w:t xml:space="preserve"> и др., например:</w:t>
            </w:r>
          </w:p>
          <w:p w:rsidR="00FA5B33" w:rsidRPr="00BD1C3C" w:rsidRDefault="00FA5B33" w:rsidP="00033CD6">
            <w:pPr>
              <w:jc w:val="both"/>
              <w:rPr>
                <w:bCs/>
                <w:i/>
                <w:iCs/>
              </w:rPr>
            </w:pPr>
            <w:r w:rsidRPr="00BD1C3C">
              <w:rPr>
                <w:b/>
                <w:i/>
                <w:iCs/>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sidRPr="00BD1C3C">
              <w:rPr>
                <w:bCs/>
                <w:i/>
                <w:iCs/>
              </w:rPr>
              <w:t>и др.</w:t>
            </w:r>
          </w:p>
          <w:p w:rsidR="00FA5B33" w:rsidRPr="00BD1C3C" w:rsidRDefault="00FA5B33" w:rsidP="00033CD6">
            <w:pPr>
              <w:tabs>
                <w:tab w:val="left" w:pos="5760"/>
              </w:tabs>
              <w:jc w:val="both"/>
              <w:rPr>
                <w:b/>
                <w:i/>
                <w:iCs/>
              </w:rPr>
            </w:pPr>
            <w:r w:rsidRPr="00BD1C3C">
              <w:rPr>
                <w:b/>
                <w:i/>
                <w:iCs/>
              </w:rPr>
              <w:t>(1-2 произведения по выбору, 5-8 кл.)</w:t>
            </w:r>
          </w:p>
          <w:p w:rsidR="00FA5B33" w:rsidRPr="00BD1C3C" w:rsidRDefault="00FA5B33" w:rsidP="00033CD6">
            <w:pPr>
              <w:tabs>
                <w:tab w:val="left" w:pos="5760"/>
              </w:tabs>
              <w:jc w:val="both"/>
            </w:pPr>
          </w:p>
          <w:p w:rsidR="00FA5B33" w:rsidRPr="00BD1C3C" w:rsidRDefault="00FA5B33" w:rsidP="00033CD6">
            <w:pPr>
              <w:tabs>
                <w:tab w:val="left" w:pos="5760"/>
              </w:tabs>
              <w:jc w:val="both"/>
              <w:rPr>
                <w:i/>
                <w:iCs/>
              </w:rPr>
            </w:pPr>
          </w:p>
        </w:tc>
      </w:tr>
      <w:tr w:rsidR="00FA5B33" w:rsidRPr="00BD1C3C" w:rsidTr="00E6147A">
        <w:tc>
          <w:tcPr>
            <w:tcW w:w="10598" w:type="dxa"/>
            <w:gridSpan w:val="5"/>
          </w:tcPr>
          <w:p w:rsidR="00FA5B33" w:rsidRPr="00BD1C3C" w:rsidRDefault="00FA5B33" w:rsidP="00033CD6">
            <w:pPr>
              <w:tabs>
                <w:tab w:val="left" w:pos="5760"/>
              </w:tabs>
              <w:jc w:val="both"/>
              <w:rPr>
                <w:i/>
                <w:iCs/>
              </w:rPr>
            </w:pPr>
            <w:r w:rsidRPr="00BD1C3C">
              <w:rPr>
                <w:b/>
                <w:bCs/>
              </w:rPr>
              <w:t xml:space="preserve">Литература народов России </w:t>
            </w:r>
          </w:p>
        </w:tc>
      </w:tr>
      <w:tr w:rsidR="00FA5B33" w:rsidRPr="00BD1C3C" w:rsidTr="00E6147A">
        <w:tc>
          <w:tcPr>
            <w:tcW w:w="2943" w:type="dxa"/>
          </w:tcPr>
          <w:p w:rsidR="00FA5B33" w:rsidRPr="00BD1C3C" w:rsidRDefault="00FA5B33" w:rsidP="00033CD6">
            <w:pPr>
              <w:tabs>
                <w:tab w:val="left" w:pos="5760"/>
              </w:tabs>
              <w:jc w:val="both"/>
              <w:rPr>
                <w:b/>
                <w:bCs/>
              </w:rPr>
            </w:pPr>
          </w:p>
        </w:tc>
        <w:tc>
          <w:tcPr>
            <w:tcW w:w="3544" w:type="dxa"/>
            <w:gridSpan w:val="2"/>
          </w:tcPr>
          <w:p w:rsidR="00FA5B33" w:rsidRPr="00BD1C3C" w:rsidRDefault="00FA5B33" w:rsidP="00033CD6">
            <w:pPr>
              <w:tabs>
                <w:tab w:val="left" w:pos="5760"/>
              </w:tabs>
              <w:jc w:val="both"/>
              <w:outlineLvl w:val="0"/>
              <w:rPr>
                <w:b/>
                <w:bCs/>
                <w:kern w:val="36"/>
              </w:rPr>
            </w:pPr>
          </w:p>
        </w:tc>
        <w:tc>
          <w:tcPr>
            <w:tcW w:w="4111" w:type="dxa"/>
            <w:gridSpan w:val="2"/>
          </w:tcPr>
          <w:p w:rsidR="00FA5B33" w:rsidRPr="00BD1C3C" w:rsidRDefault="00FA5B33" w:rsidP="00033CD6">
            <w:pPr>
              <w:tabs>
                <w:tab w:val="left" w:pos="5760"/>
              </w:tabs>
              <w:jc w:val="both"/>
              <w:rPr>
                <w:rFonts w:eastAsia="Times New Roman"/>
                <w:b/>
                <w:bCs/>
                <w:i/>
                <w:iCs/>
              </w:rPr>
            </w:pPr>
            <w:r w:rsidRPr="00BD1C3C">
              <w:rPr>
                <w:b/>
                <w:bCs/>
                <w:i/>
                <w:iCs/>
              </w:rPr>
              <w:t>Г.Тукай, М.Карим,</w:t>
            </w:r>
          </w:p>
          <w:p w:rsidR="00FA5B33" w:rsidRPr="00BD1C3C" w:rsidRDefault="00FA5B33" w:rsidP="00033CD6">
            <w:pPr>
              <w:tabs>
                <w:tab w:val="left" w:pos="5760"/>
              </w:tabs>
              <w:jc w:val="both"/>
              <w:rPr>
                <w:rFonts w:eastAsia="Times New Roman"/>
                <w:i/>
                <w:iCs/>
              </w:rPr>
            </w:pPr>
            <w:r w:rsidRPr="00BD1C3C">
              <w:rPr>
                <w:b/>
                <w:bCs/>
                <w:i/>
                <w:iCs/>
              </w:rPr>
              <w:t>К.Кулиев, Р.Гамзатов</w:t>
            </w:r>
            <w:r w:rsidRPr="00BD1C3C">
              <w:rPr>
                <w:i/>
                <w:iCs/>
              </w:rPr>
              <w:t xml:space="preserve"> и др.</w:t>
            </w:r>
          </w:p>
          <w:p w:rsidR="00FA5B33" w:rsidRPr="00BD1C3C" w:rsidRDefault="00FA5B33" w:rsidP="00033CD6">
            <w:pPr>
              <w:tabs>
                <w:tab w:val="left" w:pos="5760"/>
              </w:tabs>
              <w:jc w:val="both"/>
              <w:rPr>
                <w:rFonts w:eastAsia="Times New Roman"/>
                <w:b/>
                <w:bCs/>
                <w:i/>
                <w:iCs/>
              </w:rPr>
            </w:pPr>
            <w:r w:rsidRPr="00BD1C3C">
              <w:rPr>
                <w:b/>
                <w:bCs/>
                <w:i/>
                <w:iCs/>
              </w:rPr>
              <w:t>(1 произведение по выбору,</w:t>
            </w:r>
          </w:p>
          <w:p w:rsidR="00FA5B33" w:rsidRPr="00BD1C3C" w:rsidRDefault="00FA5B33" w:rsidP="00033CD6">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rPr>
            </w:pPr>
            <w:bookmarkStart w:id="167" w:name="_Toc431366187"/>
            <w:bookmarkStart w:id="168" w:name="_Toc33106688"/>
            <w:bookmarkStart w:id="169" w:name="_Toc33121693"/>
            <w:bookmarkStart w:id="170" w:name="_Toc47950377"/>
            <w:r w:rsidRPr="00BD1C3C">
              <w:rPr>
                <w:b/>
                <w:bCs/>
              </w:rPr>
              <w:t>5-9 кл.</w:t>
            </w:r>
            <w:r w:rsidRPr="00BD1C3C">
              <w:rPr>
                <w:b/>
                <w:bCs/>
                <w:i/>
                <w:iCs/>
              </w:rPr>
              <w:t>)</w:t>
            </w:r>
            <w:bookmarkEnd w:id="167"/>
            <w:bookmarkEnd w:id="168"/>
            <w:bookmarkEnd w:id="169"/>
            <w:bookmarkEnd w:id="170"/>
          </w:p>
          <w:p w:rsidR="00FA5B33" w:rsidRPr="00BD1C3C" w:rsidRDefault="00FA5B33" w:rsidP="00033CD6">
            <w:pPr>
              <w:tabs>
                <w:tab w:val="left" w:pos="5760"/>
              </w:tabs>
              <w:jc w:val="both"/>
              <w:rPr>
                <w:i/>
                <w:iCs/>
              </w:rPr>
            </w:pPr>
          </w:p>
        </w:tc>
      </w:tr>
      <w:tr w:rsidR="00FA5B33" w:rsidRPr="00BD1C3C" w:rsidTr="00E6147A">
        <w:tc>
          <w:tcPr>
            <w:tcW w:w="10598" w:type="dxa"/>
            <w:gridSpan w:val="5"/>
          </w:tcPr>
          <w:p w:rsidR="00FA5B33" w:rsidRPr="00BD1C3C" w:rsidRDefault="00FA5B33" w:rsidP="00033CD6">
            <w:pPr>
              <w:tabs>
                <w:tab w:val="left" w:pos="5760"/>
              </w:tabs>
              <w:jc w:val="both"/>
              <w:rPr>
                <w:i/>
                <w:iCs/>
              </w:rPr>
            </w:pPr>
            <w:r w:rsidRPr="00BD1C3C">
              <w:rPr>
                <w:b/>
                <w:bCs/>
              </w:rPr>
              <w:t>Зарубежная литература</w:t>
            </w:r>
          </w:p>
        </w:tc>
      </w:tr>
      <w:tr w:rsidR="00FA5B33" w:rsidRPr="00BD1C3C" w:rsidTr="00E6147A">
        <w:tc>
          <w:tcPr>
            <w:tcW w:w="2943" w:type="dxa"/>
          </w:tcPr>
          <w:p w:rsidR="00FA5B33" w:rsidRPr="00BD1C3C" w:rsidRDefault="00FA5B33" w:rsidP="00033CD6">
            <w:pPr>
              <w:tabs>
                <w:tab w:val="left" w:pos="5760"/>
              </w:tabs>
              <w:jc w:val="both"/>
              <w:rPr>
                <w:b/>
                <w:bCs/>
              </w:rPr>
            </w:pPr>
          </w:p>
        </w:tc>
        <w:tc>
          <w:tcPr>
            <w:tcW w:w="3544" w:type="dxa"/>
            <w:gridSpan w:val="2"/>
          </w:tcPr>
          <w:p w:rsidR="00FA5B33" w:rsidRPr="00BD1C3C" w:rsidRDefault="00FA5B33" w:rsidP="00033CD6">
            <w:pPr>
              <w:tabs>
                <w:tab w:val="left" w:pos="5760"/>
              </w:tabs>
              <w:jc w:val="both"/>
              <w:rPr>
                <w:b/>
                <w:bCs/>
                <w:i/>
                <w:iCs/>
              </w:rPr>
            </w:pPr>
            <w:r w:rsidRPr="00BD1C3C">
              <w:rPr>
                <w:b/>
                <w:bCs/>
              </w:rPr>
              <w:t>Гомер</w:t>
            </w:r>
            <w:r w:rsidRPr="00BD1C3C">
              <w:rPr>
                <w:i/>
                <w:iCs/>
              </w:rPr>
              <w:t xml:space="preserve">«Илиада» (или «Одиссея») </w:t>
            </w:r>
            <w:r w:rsidRPr="00BD1C3C">
              <w:rPr>
                <w:b/>
                <w:bCs/>
                <w:i/>
                <w:iCs/>
              </w:rPr>
              <w:t xml:space="preserve">(фрагменты по выбору) </w:t>
            </w:r>
            <w:r w:rsidRPr="00BD1C3C">
              <w:rPr>
                <w:b/>
                <w:bCs/>
              </w:rPr>
              <w:t>(6-8 кл.)</w:t>
            </w:r>
          </w:p>
          <w:p w:rsidR="00FA5B33" w:rsidRPr="00BD1C3C" w:rsidRDefault="00FA5B33" w:rsidP="00033CD6">
            <w:pPr>
              <w:tabs>
                <w:tab w:val="left" w:pos="5760"/>
              </w:tabs>
              <w:jc w:val="both"/>
              <w:rPr>
                <w:b/>
                <w:bCs/>
                <w:i/>
                <w:iCs/>
              </w:rPr>
            </w:pPr>
            <w:r w:rsidRPr="00BD1C3C">
              <w:rPr>
                <w:b/>
                <w:bCs/>
              </w:rPr>
              <w:t xml:space="preserve">Данте. </w:t>
            </w:r>
            <w:r w:rsidRPr="00BD1C3C">
              <w:rPr>
                <w:i/>
                <w:iCs/>
              </w:rPr>
              <w:t>«Божественная комедия»</w:t>
            </w:r>
            <w:r w:rsidRPr="00BD1C3C">
              <w:rPr>
                <w:b/>
                <w:bCs/>
                <w:i/>
                <w:iCs/>
              </w:rPr>
              <w:t xml:space="preserve"> (фрагменты по выбору)</w:t>
            </w:r>
            <w:r w:rsidRPr="00BD1C3C">
              <w:rPr>
                <w:b/>
                <w:bCs/>
              </w:rPr>
              <w:t>(9 кл.)</w:t>
            </w:r>
          </w:p>
          <w:p w:rsidR="00FA5B33" w:rsidRPr="00BD1C3C" w:rsidRDefault="00FA5B33" w:rsidP="00033CD6">
            <w:pPr>
              <w:tabs>
                <w:tab w:val="left" w:pos="5760"/>
              </w:tabs>
              <w:jc w:val="both"/>
              <w:rPr>
                <w:b/>
                <w:i/>
              </w:rPr>
            </w:pPr>
            <w:r w:rsidRPr="00BD1C3C">
              <w:rPr>
                <w:b/>
                <w:bCs/>
              </w:rPr>
              <w:t xml:space="preserve">М. де Сервантес </w:t>
            </w:r>
            <w:r w:rsidRPr="00BD1C3C">
              <w:rPr>
                <w:i/>
                <w:iCs/>
              </w:rPr>
              <w:t xml:space="preserve">«Дон Кихот» </w:t>
            </w:r>
            <w:r w:rsidRPr="00BD1C3C">
              <w:rPr>
                <w:b/>
                <w:bCs/>
                <w:i/>
                <w:iCs/>
              </w:rPr>
              <w:t>(главы по выбору</w:t>
            </w:r>
            <w:r w:rsidRPr="00BD1C3C">
              <w:rPr>
                <w:b/>
                <w:i/>
              </w:rPr>
              <w:t xml:space="preserve">) </w:t>
            </w:r>
            <w:r w:rsidRPr="00BD1C3C">
              <w:rPr>
                <w:b/>
                <w:iCs/>
              </w:rPr>
              <w:t>(7-8 кл.)</w:t>
            </w:r>
          </w:p>
        </w:tc>
        <w:tc>
          <w:tcPr>
            <w:tcW w:w="4111" w:type="dxa"/>
            <w:gridSpan w:val="2"/>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jc w:val="both"/>
              <w:textAlignment w:val="top"/>
              <w:outlineLvl w:val="7"/>
              <w:rPr>
                <w:b/>
              </w:rPr>
            </w:pPr>
            <w:r w:rsidRPr="00BD1C3C">
              <w:rPr>
                <w:b/>
                <w:i/>
                <w:iCs/>
              </w:rPr>
              <w:t>Зарубежный фольклор, легенды, баллады, саги, песни</w:t>
            </w:r>
          </w:p>
          <w:p w:rsidR="00FA5B33" w:rsidRPr="00BD1C3C" w:rsidRDefault="00FA5B33" w:rsidP="00033CD6">
            <w:pPr>
              <w:jc w:val="both"/>
              <w:rPr>
                <w:b/>
                <w:bCs/>
              </w:rPr>
            </w:pPr>
            <w:r w:rsidRPr="00BD1C3C">
              <w:rPr>
                <w:b/>
                <w:bCs/>
              </w:rPr>
              <w:t>(2-3 произведения по выбору, 5-7 кл.)</w:t>
            </w:r>
          </w:p>
          <w:p w:rsidR="00FA5B33" w:rsidRPr="00BD1C3C" w:rsidRDefault="00FA5B33" w:rsidP="00033CD6">
            <w:pPr>
              <w:tabs>
                <w:tab w:val="left" w:pos="5760"/>
              </w:tabs>
              <w:jc w:val="both"/>
            </w:pPr>
          </w:p>
          <w:p w:rsidR="00FA5B33" w:rsidRPr="00BD1C3C" w:rsidRDefault="00FA5B33" w:rsidP="00033CD6">
            <w:pPr>
              <w:tabs>
                <w:tab w:val="left" w:pos="5760"/>
              </w:tabs>
              <w:jc w:val="both"/>
              <w:rPr>
                <w:i/>
                <w:iCs/>
              </w:rPr>
            </w:pPr>
          </w:p>
        </w:tc>
      </w:tr>
      <w:tr w:rsidR="00FA5B33" w:rsidRPr="00BD1C3C" w:rsidTr="00E6147A">
        <w:tc>
          <w:tcPr>
            <w:tcW w:w="2943" w:type="dxa"/>
          </w:tcPr>
          <w:p w:rsidR="00FA5B33" w:rsidRPr="00BD1C3C" w:rsidRDefault="00FA5B33" w:rsidP="00033CD6">
            <w:pPr>
              <w:tabs>
                <w:tab w:val="left" w:pos="5760"/>
              </w:tabs>
              <w:jc w:val="both"/>
              <w:outlineLvl w:val="0"/>
            </w:pPr>
            <w:bookmarkStart w:id="171" w:name="_Toc431366188"/>
            <w:bookmarkStart w:id="172" w:name="_Toc33106689"/>
            <w:bookmarkStart w:id="173" w:name="_Toc33121694"/>
            <w:bookmarkStart w:id="174" w:name="_Toc47950378"/>
            <w:r w:rsidRPr="00BD1C3C">
              <w:rPr>
                <w:b/>
                <w:bCs/>
              </w:rPr>
              <w:t>В.Шекспир</w:t>
            </w:r>
            <w:r w:rsidRPr="00BD1C3C">
              <w:t xml:space="preserve"> «Ромео и Джульетта» (1594 – 1595).</w:t>
            </w:r>
            <w:bookmarkEnd w:id="171"/>
            <w:bookmarkEnd w:id="172"/>
            <w:bookmarkEnd w:id="173"/>
            <w:bookmarkEnd w:id="174"/>
            <w:r w:rsidRPr="00BD1C3C">
              <w:t xml:space="preserve"> </w:t>
            </w:r>
          </w:p>
          <w:p w:rsidR="00FA5B33" w:rsidRPr="00BD1C3C" w:rsidRDefault="00FA5B33" w:rsidP="00033CD6">
            <w:pPr>
              <w:tabs>
                <w:tab w:val="left" w:pos="5760"/>
              </w:tabs>
              <w:jc w:val="both"/>
              <w:outlineLvl w:val="0"/>
              <w:rPr>
                <w:b/>
                <w:bCs/>
              </w:rPr>
            </w:pPr>
            <w:bookmarkStart w:id="175" w:name="_Toc431366189"/>
            <w:bookmarkStart w:id="176" w:name="_Toc33106690"/>
            <w:bookmarkStart w:id="177" w:name="_Toc33121695"/>
            <w:bookmarkStart w:id="178" w:name="_Toc47950379"/>
            <w:r w:rsidRPr="00BD1C3C">
              <w:rPr>
                <w:b/>
                <w:bCs/>
              </w:rPr>
              <w:t>(8-9 кл.)</w:t>
            </w:r>
            <w:bookmarkEnd w:id="175"/>
            <w:bookmarkEnd w:id="176"/>
            <w:bookmarkEnd w:id="177"/>
            <w:bookmarkEnd w:id="178"/>
          </w:p>
          <w:p w:rsidR="00FA5B33" w:rsidRPr="00BD1C3C" w:rsidRDefault="00FA5B33" w:rsidP="00033CD6">
            <w:pPr>
              <w:tabs>
                <w:tab w:val="left" w:pos="5760"/>
              </w:tabs>
              <w:jc w:val="both"/>
              <w:rPr>
                <w:b/>
                <w:bCs/>
              </w:rPr>
            </w:pPr>
          </w:p>
        </w:tc>
        <w:tc>
          <w:tcPr>
            <w:tcW w:w="3544" w:type="dxa"/>
            <w:gridSpan w:val="2"/>
          </w:tcPr>
          <w:p w:rsidR="00FA5B33" w:rsidRPr="00BD1C3C" w:rsidRDefault="00FA5B33" w:rsidP="00033CD6">
            <w:pPr>
              <w:pStyle w:val="a6"/>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both"/>
              <w:textAlignment w:val="top"/>
              <w:rPr>
                <w:rFonts w:ascii="Times New Roman" w:hAnsi="Times New Roman"/>
                <w:b/>
                <w:bCs/>
                <w:sz w:val="22"/>
                <w:szCs w:val="22"/>
              </w:rPr>
            </w:pPr>
            <w:r w:rsidRPr="00BD1C3C">
              <w:rPr>
                <w:rFonts w:ascii="Times New Roman" w:hAnsi="Times New Roman"/>
                <w:b/>
                <w:bCs/>
                <w:i/>
                <w:iCs/>
                <w:sz w:val="22"/>
                <w:szCs w:val="22"/>
              </w:rPr>
              <w:t>1–2 сонета по выбору,  например</w:t>
            </w:r>
            <w:r w:rsidRPr="00BD1C3C">
              <w:rPr>
                <w:rFonts w:ascii="Times New Roman" w:hAnsi="Times New Roman"/>
                <w:b/>
                <w:bCs/>
                <w:sz w:val="22"/>
                <w:szCs w:val="22"/>
              </w:rPr>
              <w:t xml:space="preserve">: </w:t>
            </w:r>
          </w:p>
          <w:p w:rsidR="00FA5B33" w:rsidRPr="00BD1C3C" w:rsidRDefault="00FA5B33" w:rsidP="00033CD6">
            <w:pPr>
              <w:pStyle w:val="a6"/>
              <w:keepNext/>
              <w:keepLines/>
              <w:tabs>
                <w:tab w:val="left" w:pos="5760"/>
              </w:tabs>
              <w:spacing w:before="0" w:beforeAutospacing="0" w:after="0" w:afterAutospacing="0"/>
              <w:jc w:val="both"/>
              <w:outlineLvl w:val="7"/>
              <w:rPr>
                <w:rFonts w:ascii="Times New Roman" w:hAnsi="Times New Roman"/>
                <w:i/>
                <w:iCs/>
                <w:sz w:val="22"/>
                <w:szCs w:val="22"/>
                <w:lang w:bidi="he-IL"/>
              </w:rPr>
            </w:pPr>
            <w:r w:rsidRPr="00BD1C3C">
              <w:rPr>
                <w:rFonts w:ascii="Times New Roman" w:hAnsi="Times New Roman"/>
                <w:i/>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Pr="00BD1C3C">
              <w:rPr>
                <w:rFonts w:ascii="Times New Roman" w:hAnsi="Times New Roman"/>
                <w:b/>
                <w:bCs/>
                <w:sz w:val="22"/>
                <w:szCs w:val="22"/>
                <w:lang w:bidi="he-IL"/>
              </w:rPr>
              <w:t>(7-8 кл.)</w:t>
            </w:r>
          </w:p>
        </w:tc>
        <w:tc>
          <w:tcPr>
            <w:tcW w:w="4111" w:type="dxa"/>
            <w:gridSpan w:val="2"/>
          </w:tcPr>
          <w:p w:rsidR="00FA5B33" w:rsidRPr="00BD1C3C" w:rsidRDefault="00FA5B33" w:rsidP="00033CD6">
            <w:pPr>
              <w:tabs>
                <w:tab w:val="left" w:pos="5760"/>
              </w:tabs>
              <w:jc w:val="both"/>
              <w:rPr>
                <w:b/>
                <w:bCs/>
              </w:rPr>
            </w:pPr>
          </w:p>
        </w:tc>
      </w:tr>
      <w:tr w:rsidR="00FA5B33" w:rsidRPr="00BD1C3C" w:rsidTr="00E6147A">
        <w:tc>
          <w:tcPr>
            <w:tcW w:w="2943" w:type="dxa"/>
          </w:tcPr>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pPr>
            <w:r w:rsidRPr="00BD1C3C">
              <w:rPr>
                <w:b/>
                <w:bCs/>
              </w:rPr>
              <w:t xml:space="preserve">А. де Сент-Экзюпери </w:t>
            </w:r>
            <w:r w:rsidRPr="00BD1C3C">
              <w:t>«Маленький принц» (1943)</w:t>
            </w:r>
          </w:p>
          <w:p w:rsidR="00FA5B33" w:rsidRPr="00BD1C3C" w:rsidRDefault="00FA5B33" w:rsidP="00033CD6">
            <w:pPr>
              <w:tabs>
                <w:tab w:val="left" w:pos="5760"/>
              </w:tabs>
              <w:jc w:val="both"/>
              <w:rPr>
                <w:b/>
                <w:bCs/>
              </w:rPr>
            </w:pPr>
            <w:r w:rsidRPr="00BD1C3C">
              <w:rPr>
                <w:b/>
                <w:bCs/>
              </w:rPr>
              <w:t>(6-7 кл.)</w:t>
            </w:r>
          </w:p>
        </w:tc>
        <w:tc>
          <w:tcPr>
            <w:tcW w:w="3544" w:type="dxa"/>
            <w:gridSpan w:val="2"/>
          </w:tcPr>
          <w:p w:rsidR="00FA5B33" w:rsidRPr="00BD1C3C" w:rsidRDefault="00FA5B33" w:rsidP="00033CD6">
            <w:pPr>
              <w:keepNext/>
              <w:keepLines/>
              <w:pBdr>
                <w:left w:val="single" w:sz="4" w:space="0" w:color="auto"/>
                <w:bottom w:val="single" w:sz="4" w:space="0" w:color="auto"/>
                <w:right w:val="single" w:sz="4" w:space="0" w:color="auto"/>
              </w:pBdr>
              <w:shd w:val="clear" w:color="000000" w:fill="D8D8D8"/>
              <w:tabs>
                <w:tab w:val="left" w:pos="5760"/>
              </w:tabs>
              <w:jc w:val="both"/>
              <w:textAlignment w:val="top"/>
              <w:outlineLvl w:val="7"/>
              <w:rPr>
                <w:b/>
                <w:bCs/>
                <w:i/>
                <w:iCs/>
              </w:rPr>
            </w:pPr>
            <w:r w:rsidRPr="00BD1C3C">
              <w:rPr>
                <w:b/>
                <w:bCs/>
              </w:rPr>
              <w:t xml:space="preserve">Д.Дефо </w:t>
            </w:r>
            <w:r w:rsidRPr="00BD1C3C">
              <w:rPr>
                <w:i/>
                <w:iCs/>
              </w:rPr>
              <w:t xml:space="preserve">«Робинзон Крузо» </w:t>
            </w:r>
            <w:r w:rsidRPr="00BD1C3C">
              <w:rPr>
                <w:b/>
                <w:bCs/>
                <w:i/>
                <w:iCs/>
              </w:rPr>
              <w:t>(главы по выбору)</w:t>
            </w:r>
          </w:p>
          <w:p w:rsidR="00FA5B33" w:rsidRPr="00BD1C3C" w:rsidRDefault="00FA5B33" w:rsidP="00033CD6">
            <w:pPr>
              <w:tabs>
                <w:tab w:val="left" w:pos="5760"/>
              </w:tabs>
              <w:jc w:val="both"/>
              <w:rPr>
                <w:b/>
                <w:bCs/>
              </w:rPr>
            </w:pPr>
            <w:r w:rsidRPr="00BD1C3C">
              <w:rPr>
                <w:b/>
                <w:bCs/>
              </w:rPr>
              <w:t>( 6-7 кл.)</w:t>
            </w:r>
          </w:p>
          <w:p w:rsidR="00FA5B33" w:rsidRPr="00BD1C3C" w:rsidRDefault="00FA5B33" w:rsidP="00033CD6">
            <w:pPr>
              <w:tabs>
                <w:tab w:val="left" w:pos="5760"/>
              </w:tabs>
              <w:jc w:val="both"/>
              <w:rPr>
                <w:b/>
                <w:bCs/>
                <w:i/>
                <w:iCs/>
              </w:rPr>
            </w:pPr>
            <w:r w:rsidRPr="00BD1C3C">
              <w:rPr>
                <w:b/>
                <w:bCs/>
              </w:rPr>
              <w:t xml:space="preserve">Дж. Свифт </w:t>
            </w:r>
            <w:r w:rsidRPr="00BD1C3C">
              <w:rPr>
                <w:i/>
                <w:iCs/>
              </w:rPr>
              <w:t>«Путешествия Гулливера»</w:t>
            </w:r>
            <w:r w:rsidRPr="00BD1C3C">
              <w:rPr>
                <w:b/>
                <w:bCs/>
                <w:i/>
                <w:iCs/>
              </w:rPr>
              <w:t xml:space="preserve"> (фрагменты по выбору)</w:t>
            </w:r>
          </w:p>
          <w:p w:rsidR="00FA5B33" w:rsidRPr="00BD1C3C" w:rsidRDefault="00FA5B33" w:rsidP="00033CD6">
            <w:pPr>
              <w:tabs>
                <w:tab w:val="left" w:pos="5760"/>
              </w:tabs>
              <w:jc w:val="both"/>
            </w:pPr>
            <w:r w:rsidRPr="00BD1C3C">
              <w:rPr>
                <w:b/>
                <w:bCs/>
              </w:rPr>
              <w:t>(6-7 кл.)</w:t>
            </w:r>
          </w:p>
          <w:p w:rsidR="00FA5B33" w:rsidRPr="00BD1C3C" w:rsidRDefault="00FA5B33" w:rsidP="00033CD6">
            <w:pPr>
              <w:tabs>
                <w:tab w:val="left" w:pos="5760"/>
              </w:tabs>
              <w:jc w:val="both"/>
              <w:rPr>
                <w:b/>
                <w:bCs/>
                <w:i/>
                <w:iCs/>
              </w:rPr>
            </w:pPr>
            <w:r w:rsidRPr="00BD1C3C">
              <w:rPr>
                <w:b/>
                <w:bCs/>
              </w:rPr>
              <w:t>Ж-Б. Мольер</w:t>
            </w:r>
            <w:r w:rsidRPr="00BD1C3C">
              <w:rPr>
                <w:i/>
                <w:iCs/>
              </w:rPr>
              <w:t xml:space="preserve"> Комедии</w:t>
            </w:r>
          </w:p>
          <w:p w:rsidR="00FA5B33" w:rsidRPr="00BD1C3C" w:rsidRDefault="00FA5B33" w:rsidP="00033CD6">
            <w:pPr>
              <w:tabs>
                <w:tab w:val="left" w:pos="5760"/>
              </w:tabs>
              <w:jc w:val="both"/>
              <w:rPr>
                <w:i/>
                <w:iCs/>
              </w:rPr>
            </w:pPr>
            <w:r w:rsidRPr="00BD1C3C">
              <w:rPr>
                <w:b/>
                <w:bCs/>
                <w:i/>
                <w:iCs/>
              </w:rPr>
              <w:t xml:space="preserve">- 1 по выбору, например: </w:t>
            </w:r>
            <w:r w:rsidRPr="00BD1C3C">
              <w:rPr>
                <w:i/>
                <w:iCs/>
              </w:rPr>
              <w:t xml:space="preserve">«Тартюф, или Обманщик» (1664),«Мещанин во дворянстве» (1670). </w:t>
            </w:r>
            <w:r w:rsidRPr="00BD1C3C">
              <w:rPr>
                <w:b/>
                <w:bCs/>
              </w:rPr>
              <w:t>(8-9 кл.)</w:t>
            </w:r>
          </w:p>
          <w:p w:rsidR="00FA5B33" w:rsidRPr="00BD1C3C" w:rsidRDefault="00FA5B33" w:rsidP="00033CD6">
            <w:pPr>
              <w:tabs>
                <w:tab w:val="left" w:pos="5760"/>
              </w:tabs>
              <w:jc w:val="both"/>
              <w:rPr>
                <w:b/>
                <w:bCs/>
                <w:i/>
                <w:iCs/>
              </w:rPr>
            </w:pPr>
            <w:r w:rsidRPr="00BD1C3C">
              <w:rPr>
                <w:b/>
                <w:bCs/>
              </w:rPr>
              <w:t xml:space="preserve">И.-В. Гете </w:t>
            </w:r>
            <w:r w:rsidRPr="00BD1C3C">
              <w:rPr>
                <w:i/>
                <w:iCs/>
              </w:rPr>
              <w:t>«Фауст» (1774 – 1832)</w:t>
            </w:r>
            <w:r w:rsidRPr="00BD1C3C">
              <w:rPr>
                <w:b/>
                <w:bCs/>
                <w:i/>
                <w:iCs/>
              </w:rPr>
              <w:t xml:space="preserve"> (фрагменты по выбору) </w:t>
            </w:r>
          </w:p>
          <w:p w:rsidR="00FA5B33" w:rsidRPr="00BD1C3C" w:rsidRDefault="00FA5B33" w:rsidP="00033CD6">
            <w:pPr>
              <w:tabs>
                <w:tab w:val="left" w:pos="5760"/>
              </w:tabs>
              <w:jc w:val="both"/>
              <w:rPr>
                <w:b/>
                <w:bCs/>
              </w:rPr>
            </w:pPr>
            <w:r w:rsidRPr="00BD1C3C">
              <w:rPr>
                <w:b/>
                <w:bCs/>
              </w:rPr>
              <w:t>( 9-10 кл.)</w:t>
            </w:r>
          </w:p>
          <w:p w:rsidR="00FA5B33" w:rsidRPr="00BD1C3C" w:rsidRDefault="00FA5B33" w:rsidP="00033CD6">
            <w:pPr>
              <w:tabs>
                <w:tab w:val="left" w:pos="5760"/>
              </w:tabs>
              <w:jc w:val="both"/>
              <w:rPr>
                <w:b/>
                <w:bCs/>
                <w:i/>
                <w:iCs/>
              </w:rPr>
            </w:pPr>
            <w:r w:rsidRPr="00BD1C3C">
              <w:rPr>
                <w:b/>
                <w:bCs/>
              </w:rPr>
              <w:t>Г.Х.Андерсен</w:t>
            </w:r>
            <w:r w:rsidRPr="00BD1C3C">
              <w:rPr>
                <w:i/>
                <w:iCs/>
              </w:rPr>
              <w:t>Сказки</w:t>
            </w:r>
          </w:p>
          <w:p w:rsidR="00FA5B33" w:rsidRPr="00BD1C3C" w:rsidRDefault="00FA5B33" w:rsidP="00033CD6">
            <w:pPr>
              <w:tabs>
                <w:tab w:val="left" w:pos="5760"/>
              </w:tabs>
              <w:jc w:val="both"/>
              <w:rPr>
                <w:i/>
                <w:iCs/>
              </w:rPr>
            </w:pPr>
            <w:r w:rsidRPr="00BD1C3C">
              <w:rPr>
                <w:b/>
                <w:bCs/>
                <w:i/>
                <w:iCs/>
              </w:rPr>
              <w:t xml:space="preserve">- 1 по выбору, например: </w:t>
            </w:r>
            <w:r w:rsidRPr="00BD1C3C">
              <w:rPr>
                <w:i/>
                <w:iCs/>
              </w:rPr>
              <w:t>«Стойкий оловянный солдатик» (1838), «Гадкий утенок» (1843).</w:t>
            </w:r>
          </w:p>
          <w:p w:rsidR="00FA5B33" w:rsidRPr="00BD1C3C" w:rsidRDefault="00FA5B33" w:rsidP="00033CD6">
            <w:pPr>
              <w:tabs>
                <w:tab w:val="left" w:pos="5760"/>
              </w:tabs>
              <w:jc w:val="both"/>
              <w:rPr>
                <w:b/>
                <w:bCs/>
              </w:rPr>
            </w:pPr>
            <w:r w:rsidRPr="00BD1C3C">
              <w:rPr>
                <w:b/>
                <w:bCs/>
              </w:rPr>
              <w:t xml:space="preserve">(5 кл.) </w:t>
            </w:r>
          </w:p>
          <w:p w:rsidR="00FA5B33" w:rsidRPr="00BD1C3C" w:rsidRDefault="00FA5B33" w:rsidP="00033CD6">
            <w:pPr>
              <w:tabs>
                <w:tab w:val="left" w:pos="5760"/>
              </w:tabs>
              <w:jc w:val="both"/>
              <w:rPr>
                <w:b/>
                <w:bCs/>
              </w:rPr>
            </w:pPr>
            <w:r w:rsidRPr="00BD1C3C">
              <w:rPr>
                <w:b/>
                <w:bCs/>
              </w:rPr>
              <w:t xml:space="preserve">Дж. Г. Байрон </w:t>
            </w:r>
          </w:p>
          <w:p w:rsidR="00FA5B33" w:rsidRPr="00BD1C3C" w:rsidRDefault="00FA5B33" w:rsidP="00033CD6">
            <w:pPr>
              <w:jc w:val="both"/>
              <w:rPr>
                <w:i/>
                <w:iCs/>
              </w:rPr>
            </w:pPr>
            <w:r w:rsidRPr="00BD1C3C">
              <w:rPr>
                <w:b/>
                <w:bCs/>
                <w:i/>
                <w:iCs/>
              </w:rPr>
              <w:t>- 1 стихотворение по выбору, например</w:t>
            </w:r>
            <w:r w:rsidRPr="00BD1C3C">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A5B33" w:rsidRPr="00BD1C3C" w:rsidRDefault="00FA5B33" w:rsidP="00033CD6">
            <w:pPr>
              <w:tabs>
                <w:tab w:val="left" w:pos="5760"/>
              </w:tabs>
              <w:jc w:val="both"/>
              <w:rPr>
                <w:i/>
                <w:iCs/>
              </w:rPr>
            </w:pPr>
            <w:r w:rsidRPr="00BD1C3C">
              <w:rPr>
                <w:b/>
                <w:bCs/>
                <w:i/>
                <w:iCs/>
              </w:rPr>
              <w:t xml:space="preserve">- фрагменты одной из поэм по выбору, например: </w:t>
            </w:r>
            <w:r w:rsidRPr="00BD1C3C">
              <w:rPr>
                <w:i/>
                <w:iCs/>
              </w:rPr>
              <w:t xml:space="preserve">«Паломничество Чайльд Гарольда» (1809 – 1811) (пер. В. Левика). </w:t>
            </w:r>
          </w:p>
          <w:p w:rsidR="00FA5B33" w:rsidRPr="00BD1C3C" w:rsidRDefault="00FA5B33" w:rsidP="00033CD6">
            <w:pPr>
              <w:jc w:val="both"/>
              <w:rPr>
                <w:b/>
                <w:bCs/>
              </w:rPr>
            </w:pPr>
            <w:r w:rsidRPr="00BD1C3C">
              <w:rPr>
                <w:b/>
                <w:bCs/>
              </w:rPr>
              <w:t>(9 кл.)</w:t>
            </w:r>
          </w:p>
          <w:p w:rsidR="00FA5B33" w:rsidRPr="00BD1C3C" w:rsidRDefault="00FA5B33" w:rsidP="00033CD6">
            <w:pPr>
              <w:tabs>
                <w:tab w:val="left" w:pos="5760"/>
              </w:tabs>
              <w:jc w:val="both"/>
              <w:rPr>
                <w:i/>
                <w:iCs/>
              </w:rPr>
            </w:pPr>
          </w:p>
          <w:p w:rsidR="00FA5B33" w:rsidRPr="00BD1C3C" w:rsidRDefault="00FA5B33" w:rsidP="00033CD6">
            <w:pPr>
              <w:pStyle w:val="a6"/>
              <w:tabs>
                <w:tab w:val="left" w:pos="5760"/>
              </w:tabs>
              <w:spacing w:before="0" w:beforeAutospacing="0" w:after="0" w:afterAutospacing="0"/>
              <w:jc w:val="both"/>
              <w:rPr>
                <w:rFonts w:ascii="Times New Roman" w:hAnsi="Times New Roman"/>
                <w:b/>
                <w:bCs/>
                <w:i/>
                <w:iCs/>
                <w:sz w:val="22"/>
                <w:szCs w:val="22"/>
              </w:rPr>
            </w:pPr>
          </w:p>
        </w:tc>
        <w:tc>
          <w:tcPr>
            <w:tcW w:w="4111" w:type="dxa"/>
            <w:gridSpan w:val="2"/>
          </w:tcPr>
          <w:p w:rsidR="00FA5B33" w:rsidRPr="00BD1C3C" w:rsidRDefault="00FA5B33" w:rsidP="00033CD6">
            <w:pPr>
              <w:jc w:val="both"/>
              <w:rPr>
                <w:i/>
                <w:iCs/>
              </w:rPr>
            </w:pPr>
            <w:r w:rsidRPr="00BD1C3C">
              <w:rPr>
                <w:i/>
                <w:iCs/>
              </w:rPr>
              <w:t>Зарубежная сказочная и фантастическая проза, например:</w:t>
            </w:r>
          </w:p>
          <w:p w:rsidR="00FA5B33" w:rsidRPr="00BD1C3C" w:rsidRDefault="00FA5B33" w:rsidP="00033CD6">
            <w:pPr>
              <w:jc w:val="both"/>
              <w:rPr>
                <w:b/>
                <w:bCs/>
              </w:rPr>
            </w:pPr>
            <w:r w:rsidRPr="00BD1C3C">
              <w:rPr>
                <w:b/>
                <w:bCs/>
              </w:rPr>
              <w:t>Ш.Перро, В.Гауф, Э.Т.А. Гофман, бр.Гримм,</w:t>
            </w:r>
          </w:p>
          <w:p w:rsidR="00FA5B33" w:rsidRPr="00BD1C3C" w:rsidRDefault="00FA5B33" w:rsidP="00033CD6">
            <w:pPr>
              <w:jc w:val="both"/>
            </w:pPr>
            <w:r w:rsidRPr="00BD1C3C">
              <w:rPr>
                <w:b/>
                <w:bCs/>
              </w:rPr>
              <w:t>Л.Кэрролл, Л.Ф.Баум, Д.М. Барри, Дж.Родари, М.Энде, Дж.Р.Р.Толкиен, К.Льюис</w:t>
            </w:r>
            <w:r w:rsidRPr="00BD1C3C">
              <w:t xml:space="preserve"> и др.</w:t>
            </w:r>
          </w:p>
          <w:p w:rsidR="00FA5B33" w:rsidRPr="00BD1C3C" w:rsidRDefault="00FA5B33" w:rsidP="00033CD6">
            <w:pPr>
              <w:keepNext/>
              <w:keepLines/>
              <w:pBdr>
                <w:left w:val="single" w:sz="4" w:space="0" w:color="auto"/>
                <w:bottom w:val="single" w:sz="4" w:space="0" w:color="auto"/>
                <w:right w:val="single" w:sz="4" w:space="0" w:color="auto"/>
              </w:pBdr>
              <w:shd w:val="clear" w:color="000000" w:fill="D8D8D8"/>
              <w:jc w:val="both"/>
              <w:textAlignment w:val="top"/>
              <w:outlineLvl w:val="7"/>
              <w:rPr>
                <w:b/>
                <w:bCs/>
              </w:rPr>
            </w:pPr>
            <w:r w:rsidRPr="00BD1C3C">
              <w:rPr>
                <w:b/>
                <w:bCs/>
              </w:rPr>
              <w:t>(2-3 произведения по выбору, 5-6 кл.)</w:t>
            </w:r>
          </w:p>
          <w:p w:rsidR="00FA5B33" w:rsidRPr="00BD1C3C" w:rsidRDefault="00FA5B33" w:rsidP="00033CD6">
            <w:pPr>
              <w:tabs>
                <w:tab w:val="left" w:pos="5760"/>
              </w:tabs>
              <w:jc w:val="both"/>
              <w:rPr>
                <w:b/>
                <w:bCs/>
              </w:rPr>
            </w:pPr>
          </w:p>
          <w:p w:rsidR="00FA5B33" w:rsidRPr="00BD1C3C" w:rsidRDefault="00FA5B33" w:rsidP="00033CD6">
            <w:pPr>
              <w:tabs>
                <w:tab w:val="left" w:pos="5760"/>
              </w:tabs>
              <w:jc w:val="both"/>
              <w:rPr>
                <w:i/>
                <w:iCs/>
              </w:rPr>
            </w:pPr>
            <w:r w:rsidRPr="00BD1C3C">
              <w:rPr>
                <w:i/>
                <w:iCs/>
              </w:rPr>
              <w:t xml:space="preserve">Зарубежная новеллистика, например: </w:t>
            </w:r>
          </w:p>
          <w:p w:rsidR="00FA5B33" w:rsidRPr="00BD1C3C" w:rsidRDefault="00FA5B33" w:rsidP="00033CD6">
            <w:pPr>
              <w:jc w:val="both"/>
            </w:pPr>
            <w:r w:rsidRPr="00BD1C3C">
              <w:rPr>
                <w:b/>
                <w:bCs/>
              </w:rPr>
              <w:t xml:space="preserve">П.Мериме, Э. По, О`Генри, О.Уайльд, А.К.Дойл, Джером К. Джером, У.Сароян, </w:t>
            </w:r>
            <w:r w:rsidRPr="00BD1C3C">
              <w:t>и др.</w:t>
            </w:r>
          </w:p>
          <w:p w:rsidR="00FA5B33" w:rsidRPr="00BD1C3C" w:rsidRDefault="00FA5B33" w:rsidP="00033CD6">
            <w:pPr>
              <w:jc w:val="both"/>
              <w:rPr>
                <w:b/>
                <w:bCs/>
              </w:rPr>
            </w:pPr>
            <w:r w:rsidRPr="00BD1C3C">
              <w:rPr>
                <w:b/>
                <w:bCs/>
              </w:rPr>
              <w:t>(2-3 произведения по выбору, 7-9 кл.)</w:t>
            </w:r>
          </w:p>
          <w:p w:rsidR="00FA5B33" w:rsidRPr="00BD1C3C" w:rsidRDefault="00FA5B33" w:rsidP="00033CD6">
            <w:pPr>
              <w:jc w:val="both"/>
            </w:pPr>
            <w:r w:rsidRPr="00BD1C3C">
              <w:rPr>
                <w:i/>
                <w:iCs/>
              </w:rPr>
              <w:t xml:space="preserve">Зарубежная романистика </w:t>
            </w:r>
            <w:r w:rsidRPr="00BD1C3C">
              <w:rPr>
                <w:i/>
                <w:iCs/>
                <w:lang w:val="en-US"/>
              </w:rPr>
              <w:t>XIX</w:t>
            </w:r>
            <w:r w:rsidRPr="00BD1C3C">
              <w:t xml:space="preserve">– </w:t>
            </w:r>
            <w:r w:rsidRPr="00BD1C3C">
              <w:rPr>
                <w:i/>
              </w:rPr>
              <w:t>ХХ века, например</w:t>
            </w:r>
            <w:r w:rsidRPr="00BD1C3C">
              <w:t>:</w:t>
            </w:r>
          </w:p>
          <w:p w:rsidR="00FA5B33" w:rsidRPr="00BD1C3C" w:rsidRDefault="00FA5B33" w:rsidP="00033CD6">
            <w:pPr>
              <w:jc w:val="both"/>
            </w:pPr>
            <w:r w:rsidRPr="00BD1C3C">
              <w:rPr>
                <w:b/>
                <w:bCs/>
              </w:rPr>
              <w:t xml:space="preserve">А.Дюма, В.Скотт, В.Гюго, Ч.Диккенс, М.Рид, Ж.Верн, Г.Уэллс, Э.М.Ремарк </w:t>
            </w:r>
            <w:r w:rsidRPr="00BD1C3C">
              <w:t xml:space="preserve"> и др.</w:t>
            </w:r>
          </w:p>
          <w:p w:rsidR="00FA5B33" w:rsidRPr="00BD1C3C" w:rsidRDefault="00FA5B33" w:rsidP="00033CD6">
            <w:pPr>
              <w:jc w:val="both"/>
              <w:rPr>
                <w:b/>
                <w:bCs/>
              </w:rPr>
            </w:pPr>
            <w:r w:rsidRPr="00BD1C3C">
              <w:rPr>
                <w:b/>
                <w:bCs/>
              </w:rPr>
              <w:t>(1-2 романа по выбору, 7-9 кл)</w:t>
            </w:r>
          </w:p>
          <w:p w:rsidR="00FA5B33" w:rsidRPr="00BD1C3C" w:rsidRDefault="00FA5B33" w:rsidP="00033CD6">
            <w:pPr>
              <w:tabs>
                <w:tab w:val="left" w:pos="5760"/>
              </w:tabs>
              <w:jc w:val="both"/>
              <w:rPr>
                <w:i/>
                <w:iCs/>
              </w:rPr>
            </w:pPr>
            <w:r w:rsidRPr="00BD1C3C">
              <w:rPr>
                <w:i/>
                <w:iCs/>
              </w:rPr>
              <w:t>Зарубежная проза о детях и подростках, например:</w:t>
            </w:r>
          </w:p>
          <w:p w:rsidR="00FA5B33" w:rsidRPr="00BD1C3C" w:rsidRDefault="00FA5B33" w:rsidP="00033CD6">
            <w:pPr>
              <w:jc w:val="both"/>
              <w:rPr>
                <w:b/>
                <w:bCs/>
              </w:rPr>
            </w:pPr>
            <w:r w:rsidRPr="00BD1C3C">
              <w:rPr>
                <w:b/>
                <w:bCs/>
              </w:rPr>
              <w:t>М.Твен, Ф.Х.Бернетт, Л.М.Монтгомери, А.де Сент-Экзюпери, А.Линдгрен, Я.Корчак,  Харпер Ли, У.Голдинг, Р.Брэдбери, Д.Сэлинджер, П.Гэллико,</w:t>
            </w:r>
            <w:r w:rsidRPr="00BD1C3C">
              <w:rPr>
                <w:b/>
              </w:rPr>
              <w:t xml:space="preserve"> Э.Портер,  К.Патерсон, Б.Кауфман, </w:t>
            </w:r>
            <w:r w:rsidRPr="00BD1C3C">
              <w:t>и др.</w:t>
            </w:r>
          </w:p>
          <w:p w:rsidR="00FA5B33" w:rsidRPr="00BD1C3C" w:rsidRDefault="00FA5B33" w:rsidP="00033CD6">
            <w:pPr>
              <w:jc w:val="both"/>
              <w:rPr>
                <w:b/>
                <w:bCs/>
              </w:rPr>
            </w:pPr>
            <w:r w:rsidRPr="00BD1C3C">
              <w:rPr>
                <w:b/>
                <w:bCs/>
              </w:rPr>
              <w:t xml:space="preserve">(2 произведения по выбору, </w:t>
            </w:r>
          </w:p>
          <w:p w:rsidR="00FA5B33" w:rsidRPr="00BD1C3C" w:rsidRDefault="00FA5B33" w:rsidP="00033CD6">
            <w:pPr>
              <w:jc w:val="both"/>
              <w:rPr>
                <w:b/>
                <w:bCs/>
              </w:rPr>
            </w:pPr>
            <w:r w:rsidRPr="00BD1C3C">
              <w:rPr>
                <w:b/>
                <w:bCs/>
              </w:rPr>
              <w:t>5-9 кл.)</w:t>
            </w:r>
          </w:p>
          <w:p w:rsidR="00FA5B33" w:rsidRPr="00BD1C3C" w:rsidRDefault="00FA5B33" w:rsidP="00033CD6">
            <w:pPr>
              <w:tabs>
                <w:tab w:val="left" w:pos="5760"/>
              </w:tabs>
              <w:jc w:val="both"/>
              <w:rPr>
                <w:i/>
                <w:iCs/>
              </w:rPr>
            </w:pPr>
            <w:r w:rsidRPr="00BD1C3C">
              <w:rPr>
                <w:i/>
                <w:iCs/>
              </w:rPr>
              <w:t>Зарубежная проза о животных и взаимоотношениях человека и природы, например:</w:t>
            </w:r>
          </w:p>
          <w:p w:rsidR="00FA5B33" w:rsidRPr="00BD1C3C" w:rsidRDefault="00FA5B33" w:rsidP="00033CD6">
            <w:pPr>
              <w:jc w:val="both"/>
              <w:rPr>
                <w:b/>
                <w:bCs/>
              </w:rPr>
            </w:pPr>
            <w:r w:rsidRPr="00BD1C3C">
              <w:rPr>
                <w:b/>
                <w:bCs/>
              </w:rPr>
              <w:t>Р.Киплинг, Дж.Лондон,</w:t>
            </w:r>
          </w:p>
          <w:p w:rsidR="00FA5B33" w:rsidRPr="00BD1C3C" w:rsidRDefault="00FA5B33" w:rsidP="00033CD6">
            <w:pPr>
              <w:jc w:val="both"/>
            </w:pPr>
            <w:r w:rsidRPr="00BD1C3C">
              <w:rPr>
                <w:b/>
                <w:bCs/>
              </w:rPr>
              <w:t>Э.Сетон-Томпсон, Дж.Дарелл</w:t>
            </w:r>
            <w:r w:rsidRPr="00BD1C3C">
              <w:t xml:space="preserve"> и др.</w:t>
            </w:r>
          </w:p>
          <w:p w:rsidR="00FA5B33" w:rsidRPr="00BD1C3C" w:rsidRDefault="00FA5B33" w:rsidP="00033CD6">
            <w:pPr>
              <w:jc w:val="both"/>
              <w:rPr>
                <w:b/>
                <w:bCs/>
              </w:rPr>
            </w:pPr>
            <w:r w:rsidRPr="00BD1C3C">
              <w:rPr>
                <w:b/>
                <w:bCs/>
              </w:rPr>
              <w:t>(1-2 произведения по выбору, 5-7 кл.)</w:t>
            </w:r>
          </w:p>
          <w:p w:rsidR="00FA5B33" w:rsidRPr="00BD1C3C" w:rsidRDefault="00FA5B33" w:rsidP="00033CD6">
            <w:pPr>
              <w:tabs>
                <w:tab w:val="left" w:pos="5760"/>
              </w:tabs>
              <w:jc w:val="both"/>
              <w:rPr>
                <w:i/>
                <w:iCs/>
              </w:rPr>
            </w:pPr>
            <w:r w:rsidRPr="00BD1C3C">
              <w:rPr>
                <w:i/>
                <w:iCs/>
              </w:rPr>
              <w:t>Современнеая зарубежная проза, например:</w:t>
            </w:r>
          </w:p>
          <w:p w:rsidR="00FA5B33" w:rsidRPr="00BD1C3C" w:rsidRDefault="00FA5B33" w:rsidP="00033CD6">
            <w:pPr>
              <w:jc w:val="both"/>
            </w:pPr>
            <w:r w:rsidRPr="00BD1C3C">
              <w:rPr>
                <w:b/>
              </w:rPr>
              <w:t>А. Тор, Д. Пеннак, У.Старк, К. ДиКамилло, М.Парр, Г.Шмидт, Д.Гроссман, С.Каста, Э.Файн, Е.Ельчин</w:t>
            </w:r>
            <w:r w:rsidRPr="00BD1C3C">
              <w:t xml:space="preserve"> и др.</w:t>
            </w:r>
          </w:p>
          <w:p w:rsidR="00FA5B33" w:rsidRPr="00BD1C3C" w:rsidRDefault="00FA5B33" w:rsidP="00033CD6">
            <w:pPr>
              <w:tabs>
                <w:tab w:val="left" w:pos="5760"/>
              </w:tabs>
              <w:jc w:val="both"/>
              <w:rPr>
                <w:b/>
                <w:bCs/>
              </w:rPr>
            </w:pPr>
            <w:r w:rsidRPr="00BD1C3C">
              <w:rPr>
                <w:b/>
                <w:bCs/>
              </w:rPr>
              <w:t xml:space="preserve">(1 произведение по выбору, </w:t>
            </w:r>
          </w:p>
          <w:p w:rsidR="00FA5B33" w:rsidRPr="00BD1C3C" w:rsidRDefault="00FA5B33" w:rsidP="00033CD6">
            <w:pPr>
              <w:tabs>
                <w:tab w:val="left" w:pos="5760"/>
              </w:tabs>
              <w:jc w:val="both"/>
              <w:rPr>
                <w:b/>
                <w:bCs/>
              </w:rPr>
            </w:pPr>
            <w:r w:rsidRPr="00BD1C3C">
              <w:rPr>
                <w:b/>
                <w:bCs/>
              </w:rPr>
              <w:t>5-8 кл.)</w:t>
            </w:r>
          </w:p>
        </w:tc>
      </w:tr>
    </w:tbl>
    <w:p w:rsidR="00FA5B33" w:rsidRPr="00BD1C3C" w:rsidRDefault="00FA5B33" w:rsidP="0043526B">
      <w:pPr>
        <w:spacing w:line="300" w:lineRule="auto"/>
        <w:jc w:val="both"/>
        <w:rPr>
          <w:sz w:val="24"/>
          <w:szCs w:val="24"/>
        </w:rPr>
      </w:pPr>
    </w:p>
    <w:p w:rsidR="00FA5B33" w:rsidRPr="00BD1C3C" w:rsidRDefault="00FA5B33" w:rsidP="0043526B">
      <w:pPr>
        <w:pStyle w:val="3"/>
        <w:spacing w:before="0" w:beforeAutospacing="0" w:after="0" w:afterAutospacing="0" w:line="300" w:lineRule="auto"/>
        <w:jc w:val="both"/>
        <w:rPr>
          <w:sz w:val="24"/>
          <w:szCs w:val="24"/>
        </w:rPr>
      </w:pPr>
      <w:bookmarkStart w:id="179" w:name="_Toc431366190"/>
      <w:bookmarkStart w:id="180" w:name="_Toc33106691"/>
      <w:bookmarkStart w:id="181" w:name="_Toc33121696"/>
      <w:bookmarkStart w:id="182" w:name="_Toc47950380"/>
      <w:r w:rsidRPr="00BD1C3C">
        <w:rPr>
          <w:sz w:val="24"/>
          <w:szCs w:val="24"/>
        </w:rPr>
        <w:t>Основные теоретико-литературные понятия, требующие освоения в основной школе</w:t>
      </w:r>
      <w:bookmarkEnd w:id="179"/>
      <w:bookmarkEnd w:id="180"/>
      <w:bookmarkEnd w:id="181"/>
      <w:bookmarkEnd w:id="182"/>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 xml:space="preserve">Художественная литература как искусство слова. Художественный образ. </w:t>
      </w:r>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Устное народное творчество. Жанры фольклора. Миф и фольклор.</w:t>
      </w:r>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Основные литературные направления: классицизм, сентиментализм, романтизм, реализм, модернизм.</w:t>
      </w:r>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A5B33" w:rsidRPr="00BD1C3C" w:rsidRDefault="00FA5B33" w:rsidP="0043526B">
      <w:pPr>
        <w:numPr>
          <w:ilvl w:val="0"/>
          <w:numId w:val="278"/>
        </w:numPr>
        <w:spacing w:line="300" w:lineRule="auto"/>
        <w:ind w:left="0" w:firstLine="0"/>
        <w:jc w:val="both"/>
        <w:rPr>
          <w:sz w:val="24"/>
          <w:szCs w:val="24"/>
        </w:rPr>
      </w:pPr>
      <w:r w:rsidRPr="00BD1C3C">
        <w:rPr>
          <w:sz w:val="24"/>
          <w:szCs w:val="24"/>
        </w:rPr>
        <w:t xml:space="preserve">Стих и проза. Основы стихосложения: стихотворный метр и размер, ритм, рифма, строфа. </w:t>
      </w:r>
    </w:p>
    <w:p w:rsidR="00793302" w:rsidRPr="00BD1C3C" w:rsidRDefault="00793302" w:rsidP="0043526B">
      <w:pPr>
        <w:pStyle w:val="5"/>
        <w:spacing w:before="0" w:line="300" w:lineRule="auto"/>
        <w:jc w:val="both"/>
        <w:rPr>
          <w:rFonts w:ascii="Times New Roman" w:hAnsi="Times New Roman" w:cs="Times New Roman"/>
          <w:color w:val="auto"/>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b/>
          <w:bCs/>
          <w:color w:val="auto"/>
          <w:sz w:val="24"/>
          <w:szCs w:val="24"/>
        </w:rPr>
        <w:t>2.2.2.3. Родной</w:t>
      </w:r>
      <w:r w:rsidR="00033CD6" w:rsidRPr="00BD1C3C">
        <w:rPr>
          <w:rFonts w:ascii="Times New Roman" w:eastAsia="Times New Roman" w:hAnsi="Times New Roman" w:cs="Times New Roman"/>
          <w:b/>
          <w:bCs/>
          <w:color w:val="auto"/>
          <w:sz w:val="24"/>
          <w:szCs w:val="24"/>
        </w:rPr>
        <w:t xml:space="preserve"> </w:t>
      </w:r>
      <w:r w:rsidRPr="00BD1C3C">
        <w:rPr>
          <w:rFonts w:ascii="Times New Roman" w:eastAsia="Times New Roman" w:hAnsi="Times New Roman" w:cs="Times New Roman"/>
          <w:b/>
          <w:bCs/>
          <w:color w:val="auto"/>
          <w:sz w:val="24"/>
          <w:szCs w:val="24"/>
        </w:rPr>
        <w:t>(русский) язык</w:t>
      </w:r>
    </w:p>
    <w:p w:rsidR="00FA5B33" w:rsidRPr="00BD1C3C" w:rsidRDefault="00FA5B33" w:rsidP="0043526B">
      <w:pPr>
        <w:spacing w:line="300" w:lineRule="auto"/>
        <w:jc w:val="both"/>
        <w:rPr>
          <w:b/>
          <w:sz w:val="24"/>
          <w:szCs w:val="24"/>
        </w:rPr>
      </w:pPr>
      <w:r w:rsidRPr="00BD1C3C">
        <w:rPr>
          <w:b/>
          <w:sz w:val="24"/>
          <w:szCs w:val="24"/>
        </w:rPr>
        <w:t>Содержание учебного предмета «Родной язык»</w:t>
      </w:r>
    </w:p>
    <w:p w:rsidR="00FA5B33" w:rsidRPr="00BD1C3C" w:rsidRDefault="00FA5B33" w:rsidP="0043526B">
      <w:pPr>
        <w:spacing w:line="300" w:lineRule="auto"/>
        <w:jc w:val="both"/>
        <w:rPr>
          <w:b/>
          <w:sz w:val="24"/>
          <w:szCs w:val="24"/>
          <w:u w:val="single"/>
        </w:rPr>
      </w:pPr>
      <w:r w:rsidRPr="00BD1C3C">
        <w:rPr>
          <w:b/>
          <w:sz w:val="24"/>
          <w:szCs w:val="24"/>
          <w:u w:val="single"/>
        </w:rPr>
        <w:t xml:space="preserve"> 5 класс </w:t>
      </w:r>
    </w:p>
    <w:p w:rsidR="00FA5B33" w:rsidRPr="00BD1C3C" w:rsidRDefault="00FA5B33" w:rsidP="0043526B">
      <w:pPr>
        <w:spacing w:line="300" w:lineRule="auto"/>
        <w:jc w:val="both"/>
        <w:rPr>
          <w:b/>
          <w:sz w:val="24"/>
          <w:szCs w:val="24"/>
        </w:rPr>
      </w:pPr>
      <w:r w:rsidRPr="00BD1C3C">
        <w:rPr>
          <w:b/>
          <w:sz w:val="24"/>
          <w:szCs w:val="24"/>
        </w:rPr>
        <w:t xml:space="preserve">Язык и культура </w:t>
      </w:r>
    </w:p>
    <w:p w:rsidR="00FA5B33" w:rsidRPr="00BD1C3C" w:rsidRDefault="00FA5B33" w:rsidP="0043526B">
      <w:pPr>
        <w:spacing w:line="300" w:lineRule="auto"/>
        <w:jc w:val="both"/>
        <w:rPr>
          <w:sz w:val="24"/>
          <w:szCs w:val="24"/>
        </w:rPr>
      </w:pPr>
      <w:r w:rsidRPr="00BD1C3C">
        <w:rPr>
          <w:sz w:val="24"/>
          <w:szCs w:val="24"/>
        </w:rPr>
        <w:t>Язык как зеркало национальной культуры, слова с национально-культурным компонентом значения, народно-поэтические символы и эпитеты, прецедентные имена и крылатые выражения в русских народных и литературных сказках, былинах, художественной литературе. Русские пословицы, поговорки, загадки как воплощение опыта и мудрости народа и его национальной культуры.</w:t>
      </w:r>
    </w:p>
    <w:p w:rsidR="00FA5B33" w:rsidRPr="00BD1C3C" w:rsidRDefault="00FA5B33" w:rsidP="0043526B">
      <w:pPr>
        <w:spacing w:line="300" w:lineRule="auto"/>
        <w:jc w:val="both"/>
        <w:rPr>
          <w:sz w:val="24"/>
          <w:szCs w:val="24"/>
        </w:rPr>
      </w:pPr>
      <w:r w:rsidRPr="00BD1C3C">
        <w:rPr>
          <w:sz w:val="24"/>
          <w:szCs w:val="24"/>
        </w:rPr>
        <w:t>Краткая история славянской письменности, создание кириллического алфавита. Особенности русской интонации. Из истории русскых имен и топонимов.</w:t>
      </w:r>
    </w:p>
    <w:p w:rsidR="00FA5B33" w:rsidRPr="00BD1C3C" w:rsidRDefault="00FA5B33" w:rsidP="0043526B">
      <w:pPr>
        <w:spacing w:line="300" w:lineRule="auto"/>
        <w:jc w:val="both"/>
        <w:rPr>
          <w:b/>
          <w:sz w:val="24"/>
          <w:szCs w:val="24"/>
        </w:rPr>
      </w:pPr>
      <w:r w:rsidRPr="00BD1C3C">
        <w:rPr>
          <w:b/>
          <w:sz w:val="24"/>
          <w:szCs w:val="24"/>
        </w:rPr>
        <w:t xml:space="preserve">Культура речи </w:t>
      </w:r>
    </w:p>
    <w:p w:rsidR="00FA5B33" w:rsidRPr="00BD1C3C" w:rsidRDefault="00FA5B33" w:rsidP="0043526B">
      <w:pPr>
        <w:spacing w:line="300" w:lineRule="auto"/>
        <w:jc w:val="both"/>
        <w:rPr>
          <w:sz w:val="24"/>
          <w:szCs w:val="24"/>
        </w:rPr>
      </w:pPr>
      <w:r w:rsidRPr="00BD1C3C">
        <w:rPr>
          <w:sz w:val="24"/>
          <w:szCs w:val="24"/>
          <w:u w:val="single"/>
        </w:rPr>
        <w:t>Основные орфоэпические нормы</w:t>
      </w:r>
      <w:r w:rsidRPr="00BD1C3C">
        <w:rPr>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Постоянное и подвижное ударение в именах существительных; именах прилагательных, глаголах.</w:t>
      </w:r>
    </w:p>
    <w:p w:rsidR="00FA5B33" w:rsidRPr="00BD1C3C" w:rsidRDefault="00FA5B33" w:rsidP="0043526B">
      <w:pPr>
        <w:spacing w:line="300" w:lineRule="auto"/>
        <w:jc w:val="both"/>
        <w:rPr>
          <w:sz w:val="24"/>
          <w:szCs w:val="24"/>
        </w:rPr>
      </w:pPr>
      <w:r w:rsidRPr="00BD1C3C">
        <w:rPr>
          <w:sz w:val="24"/>
          <w:szCs w:val="24"/>
          <w:u w:val="single"/>
        </w:rPr>
        <w:t>Основные лексические нормы</w:t>
      </w:r>
      <w:r w:rsidRPr="00BD1C3C">
        <w:rPr>
          <w:sz w:val="24"/>
          <w:szCs w:val="24"/>
        </w:rPr>
        <w:t xml:space="preserve">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FA5B33" w:rsidRPr="00BD1C3C" w:rsidRDefault="00FA5B33" w:rsidP="0043526B">
      <w:pPr>
        <w:spacing w:line="300" w:lineRule="auto"/>
        <w:jc w:val="both"/>
        <w:rPr>
          <w:sz w:val="24"/>
          <w:szCs w:val="24"/>
        </w:rPr>
      </w:pPr>
      <w:r w:rsidRPr="00BD1C3C">
        <w:rPr>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w:t>
      </w:r>
    </w:p>
    <w:p w:rsidR="00FA5B33" w:rsidRPr="00BD1C3C" w:rsidRDefault="00FA5B33" w:rsidP="0043526B">
      <w:pPr>
        <w:spacing w:line="300" w:lineRule="auto"/>
        <w:jc w:val="both"/>
        <w:rPr>
          <w:sz w:val="24"/>
          <w:szCs w:val="24"/>
        </w:rPr>
      </w:pPr>
      <w:r w:rsidRPr="00BD1C3C">
        <w:rPr>
          <w:sz w:val="24"/>
          <w:szCs w:val="24"/>
          <w:u w:val="single"/>
        </w:rPr>
        <w:t>Основные грамматические нормы</w:t>
      </w:r>
      <w:r w:rsidRPr="00BD1C3C">
        <w:rPr>
          <w:sz w:val="24"/>
          <w:szCs w:val="24"/>
        </w:rPr>
        <w:t xml:space="preserve">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FA5B33" w:rsidRPr="00BD1C3C" w:rsidRDefault="00FA5B33" w:rsidP="0043526B">
      <w:pPr>
        <w:spacing w:line="300" w:lineRule="auto"/>
        <w:jc w:val="both"/>
        <w:rPr>
          <w:sz w:val="24"/>
          <w:szCs w:val="24"/>
        </w:rPr>
      </w:pPr>
      <w:r w:rsidRPr="00BD1C3C">
        <w:rPr>
          <w:sz w:val="24"/>
          <w:szCs w:val="24"/>
        </w:rPr>
        <w:t>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w:t>
      </w:r>
    </w:p>
    <w:p w:rsidR="00FA5B33" w:rsidRPr="00BD1C3C" w:rsidRDefault="00FA5B33" w:rsidP="0043526B">
      <w:pPr>
        <w:spacing w:line="300" w:lineRule="auto"/>
        <w:jc w:val="both"/>
        <w:rPr>
          <w:sz w:val="24"/>
          <w:szCs w:val="24"/>
          <w:u w:val="single"/>
        </w:rPr>
      </w:pPr>
      <w:r w:rsidRPr="00BD1C3C">
        <w:rPr>
          <w:sz w:val="24"/>
          <w:szCs w:val="24"/>
          <w:u w:val="single"/>
        </w:rPr>
        <w:t>Речевой этикет</w:t>
      </w:r>
    </w:p>
    <w:p w:rsidR="00FA5B33" w:rsidRPr="00BD1C3C" w:rsidRDefault="00FA5B33" w:rsidP="0043526B">
      <w:pPr>
        <w:spacing w:line="300" w:lineRule="auto"/>
        <w:jc w:val="both"/>
        <w:rPr>
          <w:sz w:val="24"/>
          <w:szCs w:val="24"/>
        </w:rPr>
      </w:pPr>
      <w:r w:rsidRPr="00BD1C3C">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FA5B33" w:rsidRPr="00BD1C3C" w:rsidRDefault="00FA5B33" w:rsidP="0043526B">
      <w:pPr>
        <w:spacing w:line="300" w:lineRule="auto"/>
        <w:jc w:val="both"/>
        <w:rPr>
          <w:b/>
          <w:sz w:val="24"/>
          <w:szCs w:val="24"/>
        </w:rPr>
      </w:pPr>
      <w:r w:rsidRPr="00BD1C3C">
        <w:rPr>
          <w:b/>
          <w:sz w:val="24"/>
          <w:szCs w:val="24"/>
        </w:rPr>
        <w:t xml:space="preserve">Речь. Речевая деятельность. Текст </w:t>
      </w:r>
    </w:p>
    <w:p w:rsidR="00FA5B33" w:rsidRPr="00BD1C3C" w:rsidRDefault="00FA5B33" w:rsidP="0043526B">
      <w:pPr>
        <w:spacing w:line="300" w:lineRule="auto"/>
        <w:jc w:val="both"/>
        <w:rPr>
          <w:sz w:val="24"/>
          <w:szCs w:val="24"/>
        </w:rPr>
      </w:pPr>
      <w:r w:rsidRPr="00BD1C3C">
        <w:rPr>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FA5B33" w:rsidRPr="00BD1C3C" w:rsidRDefault="00FA5B33" w:rsidP="0043526B">
      <w:pPr>
        <w:spacing w:line="300" w:lineRule="auto"/>
        <w:jc w:val="both"/>
        <w:rPr>
          <w:sz w:val="24"/>
          <w:szCs w:val="24"/>
        </w:rPr>
      </w:pPr>
      <w:r w:rsidRPr="00BD1C3C">
        <w:rPr>
          <w:sz w:val="24"/>
          <w:szCs w:val="24"/>
        </w:rP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FA5B33" w:rsidRPr="00BD1C3C" w:rsidRDefault="00FA5B33" w:rsidP="0043526B">
      <w:pPr>
        <w:spacing w:line="300" w:lineRule="auto"/>
        <w:jc w:val="both"/>
        <w:rPr>
          <w:b/>
          <w:sz w:val="24"/>
          <w:szCs w:val="24"/>
          <w:u w:val="single"/>
        </w:rPr>
      </w:pPr>
      <w:r w:rsidRPr="00BD1C3C">
        <w:rPr>
          <w:b/>
          <w:sz w:val="24"/>
          <w:szCs w:val="24"/>
          <w:u w:val="single"/>
        </w:rPr>
        <w:t xml:space="preserve">  9 класс </w:t>
      </w:r>
    </w:p>
    <w:p w:rsidR="00FA5B33" w:rsidRPr="00BD1C3C" w:rsidRDefault="00FA5B33" w:rsidP="0043526B">
      <w:pPr>
        <w:spacing w:line="300" w:lineRule="auto"/>
        <w:jc w:val="both"/>
        <w:rPr>
          <w:rFonts w:eastAsia="Times New Roman"/>
          <w:b/>
          <w:sz w:val="24"/>
          <w:szCs w:val="24"/>
        </w:rPr>
      </w:pPr>
      <w:r w:rsidRPr="00BD1C3C">
        <w:rPr>
          <w:rFonts w:eastAsia="Times New Roman"/>
          <w:b/>
          <w:sz w:val="24"/>
          <w:szCs w:val="24"/>
        </w:rPr>
        <w:t xml:space="preserve">Язык и культура </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b/>
          <w:sz w:val="24"/>
          <w:szCs w:val="24"/>
        </w:rPr>
        <w:t xml:space="preserve">Культура речи </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b/>
          <w:sz w:val="24"/>
          <w:szCs w:val="24"/>
        </w:rPr>
        <w:t>Основные орфоэпические нормы</w:t>
      </w:r>
      <w:r w:rsidRPr="00BD1C3C">
        <w:rPr>
          <w:rFonts w:eastAsia="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sz w:val="24"/>
          <w:szCs w:val="24"/>
        </w:rPr>
        <w:t>Нарушение орфоэпической нормы как художественный приём.</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b/>
          <w:sz w:val="24"/>
          <w:szCs w:val="24"/>
        </w:rPr>
        <w:t xml:space="preserve">Основные лексические нормы современного русского литературного языка. </w:t>
      </w:r>
      <w:r w:rsidRPr="00BD1C3C">
        <w:rPr>
          <w:rFonts w:eastAsia="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Речевая избыточность и точность. Тавтология. Плеоназм. Типичные ошибки‚ связанные с речевой избыточностью.</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Современные толковые словари. Отражение  вариантов лексической нормы в современных словарях. Словарные пометы.</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b/>
          <w:sz w:val="24"/>
          <w:szCs w:val="24"/>
        </w:rPr>
        <w:t xml:space="preserve">Основные грамматические нормы современного русского литературного языка. </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b/>
          <w:sz w:val="24"/>
          <w:szCs w:val="24"/>
        </w:rPr>
        <w:t>Речевой этикет</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b/>
          <w:sz w:val="24"/>
          <w:szCs w:val="24"/>
        </w:rPr>
        <w:t xml:space="preserve">Речь. Речевая деятельность. Текст </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b/>
          <w:sz w:val="24"/>
          <w:szCs w:val="24"/>
        </w:rPr>
        <w:t>Язык и речь. Виды речевой деятельности</w:t>
      </w:r>
      <w:r w:rsidRPr="00BD1C3C">
        <w:rPr>
          <w:rFonts w:eastAsia="Times New Roman"/>
          <w:b/>
          <w:sz w:val="24"/>
          <w:szCs w:val="24"/>
        </w:rPr>
        <w:tab/>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b/>
          <w:sz w:val="24"/>
          <w:szCs w:val="24"/>
        </w:rPr>
        <w:t>Текст как единица языка и речи</w:t>
      </w:r>
    </w:p>
    <w:p w:rsidR="00FA5B33" w:rsidRPr="00BD1C3C" w:rsidRDefault="00FA5B33" w:rsidP="0043526B">
      <w:pPr>
        <w:shd w:val="clear" w:color="auto" w:fill="FFFFFF"/>
        <w:tabs>
          <w:tab w:val="left" w:pos="1089"/>
        </w:tabs>
        <w:spacing w:line="300" w:lineRule="auto"/>
        <w:ind w:firstLine="709"/>
        <w:jc w:val="both"/>
        <w:rPr>
          <w:rFonts w:eastAsia="Times New Roman"/>
          <w:sz w:val="24"/>
          <w:szCs w:val="24"/>
        </w:rPr>
      </w:pPr>
      <w:r w:rsidRPr="00BD1C3C">
        <w:rPr>
          <w:rFonts w:eastAsia="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FA5B33" w:rsidRPr="00BD1C3C" w:rsidRDefault="00FA5B33" w:rsidP="0043526B">
      <w:pPr>
        <w:spacing w:line="300" w:lineRule="auto"/>
        <w:ind w:firstLine="709"/>
        <w:jc w:val="both"/>
        <w:rPr>
          <w:rFonts w:eastAsia="Times New Roman"/>
          <w:b/>
          <w:sz w:val="24"/>
          <w:szCs w:val="24"/>
        </w:rPr>
      </w:pPr>
      <w:r w:rsidRPr="00BD1C3C">
        <w:rPr>
          <w:rFonts w:eastAsia="Times New Roman"/>
          <w:b/>
          <w:sz w:val="24"/>
          <w:szCs w:val="24"/>
        </w:rPr>
        <w:t xml:space="preserve">Функциональные разновидности языка </w:t>
      </w:r>
    </w:p>
    <w:p w:rsidR="00FA5B33" w:rsidRPr="00BD1C3C" w:rsidRDefault="00FA5B33" w:rsidP="0043526B">
      <w:pPr>
        <w:shd w:val="clear" w:color="auto" w:fill="FFFFFF"/>
        <w:tabs>
          <w:tab w:val="left" w:pos="1089"/>
        </w:tabs>
        <w:spacing w:line="300" w:lineRule="auto"/>
        <w:ind w:firstLine="709"/>
        <w:jc w:val="both"/>
        <w:rPr>
          <w:rFonts w:eastAsia="Times New Roman"/>
          <w:sz w:val="24"/>
          <w:szCs w:val="24"/>
        </w:rPr>
      </w:pPr>
      <w:r w:rsidRPr="00BD1C3C">
        <w:rPr>
          <w:rFonts w:eastAsia="Times New Roman"/>
          <w:sz w:val="24"/>
          <w:szCs w:val="24"/>
        </w:rPr>
        <w:t>Разговорная речь. Анекдот, шутка.</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 xml:space="preserve">Официально-деловой стиль. Деловое письмо, его структурные элементы и языковые особенности. </w:t>
      </w:r>
    </w:p>
    <w:p w:rsidR="00FA5B33" w:rsidRPr="00BD1C3C" w:rsidRDefault="00FA5B33" w:rsidP="0043526B">
      <w:pPr>
        <w:shd w:val="clear" w:color="auto" w:fill="FFFFFF"/>
        <w:tabs>
          <w:tab w:val="left" w:pos="1089"/>
        </w:tabs>
        <w:spacing w:line="300" w:lineRule="auto"/>
        <w:ind w:firstLine="709"/>
        <w:jc w:val="both"/>
        <w:rPr>
          <w:rFonts w:eastAsia="Times New Roman"/>
          <w:sz w:val="24"/>
          <w:szCs w:val="24"/>
        </w:rPr>
      </w:pPr>
      <w:r w:rsidRPr="00BD1C3C">
        <w:rPr>
          <w:rFonts w:eastAsia="Times New Roman"/>
          <w:sz w:val="24"/>
          <w:szCs w:val="24"/>
        </w:rPr>
        <w:t>Учебно-научный стиль. Доклад, сообщение. Речь оппонентана защите проекта.</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 xml:space="preserve">Публицистический стиль. Проблемный очерк. </w:t>
      </w:r>
    </w:p>
    <w:p w:rsidR="00FA5B33" w:rsidRPr="00BD1C3C" w:rsidRDefault="00FA5B33" w:rsidP="0043526B">
      <w:pPr>
        <w:spacing w:line="300" w:lineRule="auto"/>
        <w:ind w:firstLine="709"/>
        <w:jc w:val="both"/>
        <w:rPr>
          <w:rFonts w:eastAsia="Times New Roman"/>
          <w:sz w:val="24"/>
          <w:szCs w:val="24"/>
        </w:rPr>
      </w:pPr>
      <w:r w:rsidRPr="00BD1C3C">
        <w:rPr>
          <w:rFonts w:eastAsia="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2.2.2.4. Родная (русская)литература</w:t>
      </w:r>
    </w:p>
    <w:p w:rsidR="00FA5B33" w:rsidRPr="00BD1C3C" w:rsidRDefault="00FA5B33" w:rsidP="0043526B">
      <w:pPr>
        <w:pStyle w:val="c3"/>
        <w:shd w:val="clear" w:color="auto" w:fill="FFFFFF"/>
        <w:spacing w:before="0" w:beforeAutospacing="0" w:after="0" w:afterAutospacing="0" w:line="300" w:lineRule="auto"/>
        <w:jc w:val="both"/>
        <w:rPr>
          <w:b/>
        </w:rPr>
      </w:pPr>
      <w:r w:rsidRPr="00BD1C3C">
        <w:rPr>
          <w:rStyle w:val="c36"/>
          <w:rFonts w:eastAsia="@Arial Unicode MS"/>
          <w:b/>
        </w:rPr>
        <w:t>Содержание учебного предмета</w:t>
      </w:r>
    </w:p>
    <w:p w:rsidR="00FA5B33" w:rsidRPr="00BD1C3C" w:rsidRDefault="00FA5B33" w:rsidP="0043526B">
      <w:pPr>
        <w:pStyle w:val="c3"/>
        <w:shd w:val="clear" w:color="auto" w:fill="FFFFFF"/>
        <w:spacing w:before="0" w:beforeAutospacing="0" w:after="0" w:afterAutospacing="0" w:line="300" w:lineRule="auto"/>
        <w:ind w:firstLine="710"/>
        <w:jc w:val="both"/>
        <w:rPr>
          <w:b/>
        </w:rPr>
      </w:pPr>
      <w:r w:rsidRPr="00BD1C3C">
        <w:rPr>
          <w:rStyle w:val="c1"/>
        </w:rPr>
        <w:t> </w:t>
      </w:r>
      <w:r w:rsidRPr="00BD1C3C">
        <w:rPr>
          <w:rStyle w:val="c36"/>
          <w:rFonts w:eastAsia="@Arial Unicode MS"/>
          <w:b/>
        </w:rPr>
        <w:t>Основные теоретико-литературные понятия</w:t>
      </w:r>
      <w:r w:rsidRPr="00BD1C3C">
        <w:rPr>
          <w:rStyle w:val="c10"/>
          <w:b/>
        </w:rPr>
        <w:t> </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Художественная литература как искусство слова. Художественный образ.</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Устное народное творчество. Жанры фольклора. Миф и фольклор.</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Основные литературные направления: классицизм, сентиментализм, романтизм, реализм, модернизм.</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
        </w:rPr>
        <w:t>- Стихи и проза. Основы стихосложения: стихотворный метр и размер, ритм, рифма, строфа.</w:t>
      </w:r>
    </w:p>
    <w:p w:rsidR="00FA5B33" w:rsidRPr="00BD1C3C" w:rsidRDefault="00FA5B33" w:rsidP="0043526B">
      <w:pPr>
        <w:pStyle w:val="c3"/>
        <w:shd w:val="clear" w:color="auto" w:fill="FFFFFF"/>
        <w:spacing w:before="0" w:beforeAutospacing="0" w:after="0" w:afterAutospacing="0" w:line="300" w:lineRule="auto"/>
        <w:ind w:firstLine="710"/>
        <w:jc w:val="both"/>
        <w:rPr>
          <w:b/>
        </w:rPr>
      </w:pPr>
      <w:r w:rsidRPr="00BD1C3C">
        <w:rPr>
          <w:rStyle w:val="c10"/>
        </w:rPr>
        <w:t> </w:t>
      </w:r>
      <w:r w:rsidRPr="00BD1C3C">
        <w:rPr>
          <w:rStyle w:val="c1"/>
          <w:b/>
        </w:rPr>
        <w:t>Основные </w:t>
      </w:r>
      <w:r w:rsidRPr="00BD1C3C">
        <w:rPr>
          <w:rStyle w:val="c36"/>
          <w:rFonts w:eastAsia="@Arial Unicode MS"/>
          <w:b/>
        </w:rPr>
        <w:t>виды деятельности по освоению литературных произведений:</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 акцентно-смысловое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(устные, письменные);</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
        </w:rPr>
        <w:t> –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D1C3C">
        <w:rPr>
          <w:rStyle w:val="c1"/>
          <w:i/>
          <w:iCs/>
        </w:rPr>
        <w:t>пофразового</w:t>
      </w:r>
      <w:r w:rsidRPr="00BD1C3C">
        <w:rPr>
          <w:rStyle w:val="c1"/>
        </w:rPr>
        <w:t> (при анализе стихотворений и небольших прозаических произведений – рассказов, новелл) или </w:t>
      </w:r>
      <w:r w:rsidRPr="00BD1C3C">
        <w:rPr>
          <w:rStyle w:val="c1"/>
          <w:i/>
          <w:iCs/>
        </w:rPr>
        <w:t>поэпизодного</w:t>
      </w:r>
      <w:r w:rsidRPr="00BD1C3C">
        <w:rPr>
          <w:rStyle w:val="c10"/>
        </w:rPr>
        <w:t>; проведение целостного анализа;</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0"/>
        </w:rPr>
        <w:t>–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36"/>
          <w:rFonts w:eastAsia="@Arial Unicode MS"/>
        </w:rPr>
        <w:t>Своеобразие родной (русская) литературы</w:t>
      </w:r>
      <w:r w:rsidRPr="00BD1C3C">
        <w:rPr>
          <w:rStyle w:val="c10"/>
        </w:rPr>
        <w:t>.</w:t>
      </w:r>
    </w:p>
    <w:p w:rsidR="00FA5B33" w:rsidRPr="00BD1C3C" w:rsidRDefault="00FA5B33" w:rsidP="0043526B">
      <w:pPr>
        <w:pStyle w:val="c3"/>
        <w:shd w:val="clear" w:color="auto" w:fill="FFFFFF"/>
        <w:spacing w:before="0" w:beforeAutospacing="0" w:after="0" w:afterAutospacing="0" w:line="300" w:lineRule="auto"/>
        <w:ind w:firstLine="710"/>
        <w:jc w:val="both"/>
      </w:pPr>
      <w:r w:rsidRPr="00BD1C3C">
        <w:rPr>
          <w:rStyle w:val="c1"/>
        </w:rPr>
        <w:t>Значимость чтения и изучения родной (русской) литературы для дальнейшего развития человека. Родная (русская) литература как национально-культурная ценность народа. Родная (русская) литература как способ познания жизни. 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 Слово как средство создания образа. Книга как духовное завещание одного поколения другому. Прогноз развития литературных традиций в XXI веке.</w:t>
      </w:r>
    </w:p>
    <w:p w:rsidR="00FA5B33" w:rsidRPr="00BD1C3C" w:rsidRDefault="00FA5B33" w:rsidP="0043526B">
      <w:pPr>
        <w:pStyle w:val="c3"/>
        <w:shd w:val="clear" w:color="auto" w:fill="FFFFFF"/>
        <w:spacing w:before="0" w:beforeAutospacing="0" w:after="0" w:afterAutospacing="0" w:line="300" w:lineRule="auto"/>
        <w:ind w:firstLine="710"/>
        <w:jc w:val="both"/>
        <w:rPr>
          <w:b/>
        </w:rPr>
      </w:pPr>
      <w:r w:rsidRPr="00BD1C3C">
        <w:rPr>
          <w:rStyle w:val="c9"/>
          <w:b/>
          <w:bCs/>
        </w:rPr>
        <w:t>Содержание учебного предмета «Родная (русская) литература»</w:t>
      </w:r>
      <w:r w:rsidRPr="00BD1C3C">
        <w:rPr>
          <w:b/>
        </w:rPr>
        <w:t xml:space="preserve">                     </w:t>
      </w:r>
    </w:p>
    <w:p w:rsidR="00FA5B33" w:rsidRPr="00BD1C3C" w:rsidRDefault="00FA5B33" w:rsidP="0043526B">
      <w:pPr>
        <w:spacing w:line="300" w:lineRule="auto"/>
        <w:jc w:val="both"/>
        <w:rPr>
          <w:b/>
          <w:sz w:val="24"/>
          <w:szCs w:val="24"/>
        </w:rPr>
      </w:pPr>
      <w:r w:rsidRPr="00BD1C3C">
        <w:rPr>
          <w:b/>
          <w:sz w:val="24"/>
          <w:szCs w:val="24"/>
        </w:rPr>
        <w:t xml:space="preserve"> Содержание курса «Родная литература» для 5 класса</w:t>
      </w:r>
    </w:p>
    <w:p w:rsidR="00FA5B33" w:rsidRPr="00BD1C3C" w:rsidRDefault="00FA5B33" w:rsidP="0043526B">
      <w:pPr>
        <w:spacing w:line="300" w:lineRule="auto"/>
        <w:jc w:val="both"/>
        <w:rPr>
          <w:sz w:val="24"/>
          <w:szCs w:val="24"/>
        </w:rPr>
      </w:pPr>
      <w:r w:rsidRPr="00BD1C3C">
        <w:rPr>
          <w:sz w:val="24"/>
          <w:szCs w:val="24"/>
        </w:rPr>
        <w:t xml:space="preserve">                                                        5 класс (всего - 17 ч. в год)</w:t>
      </w:r>
    </w:p>
    <w:p w:rsidR="00FA5B33" w:rsidRPr="00BD1C3C" w:rsidRDefault="00FA5B33" w:rsidP="0043526B">
      <w:pPr>
        <w:spacing w:line="300" w:lineRule="auto"/>
        <w:jc w:val="both"/>
        <w:rPr>
          <w:sz w:val="24"/>
          <w:szCs w:val="24"/>
        </w:rPr>
      </w:pPr>
      <w:r w:rsidRPr="00BD1C3C">
        <w:rPr>
          <w:b/>
          <w:sz w:val="24"/>
          <w:szCs w:val="24"/>
        </w:rPr>
        <w:t>Введение (1 ч.)</w:t>
      </w:r>
      <w:r w:rsidRPr="00BD1C3C">
        <w:rPr>
          <w:sz w:val="24"/>
          <w:szCs w:val="24"/>
        </w:rPr>
        <w:t xml:space="preserve"> Книга в жизни человека. Литературная карта Тверской земли. </w:t>
      </w:r>
    </w:p>
    <w:p w:rsidR="00FA5B33" w:rsidRPr="00BD1C3C" w:rsidRDefault="00FA5B33" w:rsidP="0043526B">
      <w:pPr>
        <w:spacing w:line="300" w:lineRule="auto"/>
        <w:jc w:val="both"/>
        <w:rPr>
          <w:sz w:val="24"/>
          <w:szCs w:val="24"/>
        </w:rPr>
      </w:pPr>
      <w:r w:rsidRPr="00BD1C3C">
        <w:rPr>
          <w:b/>
          <w:sz w:val="24"/>
          <w:szCs w:val="24"/>
        </w:rPr>
        <w:t>Фольклор (1 ч.)</w:t>
      </w:r>
      <w:r w:rsidRPr="00BD1C3C">
        <w:rPr>
          <w:sz w:val="24"/>
          <w:szCs w:val="24"/>
        </w:rPr>
        <w:t xml:space="preserve"> Малые жанры тверского фольклора. Собиратели русского фольклора П.В.Киреевский, В.И.Симаков. </w:t>
      </w:r>
    </w:p>
    <w:p w:rsidR="00FA5B33" w:rsidRPr="00BD1C3C" w:rsidRDefault="00FA5B33" w:rsidP="0043526B">
      <w:pPr>
        <w:spacing w:line="300" w:lineRule="auto"/>
        <w:jc w:val="both"/>
        <w:rPr>
          <w:sz w:val="24"/>
          <w:szCs w:val="24"/>
        </w:rPr>
      </w:pPr>
      <w:r w:rsidRPr="00BD1C3C">
        <w:rPr>
          <w:b/>
          <w:sz w:val="24"/>
          <w:szCs w:val="24"/>
        </w:rPr>
        <w:t>Древнерусская литература (1 ч.)</w:t>
      </w:r>
      <w:r w:rsidRPr="00BD1C3C">
        <w:rPr>
          <w:sz w:val="24"/>
          <w:szCs w:val="24"/>
        </w:rPr>
        <w:t xml:space="preserve"> Повесть о Михаиле Ярославиче Тверском — пример жанра княжеского жития. </w:t>
      </w:r>
    </w:p>
    <w:p w:rsidR="00FA5B33" w:rsidRPr="00BD1C3C" w:rsidRDefault="00FA5B33" w:rsidP="0043526B">
      <w:pPr>
        <w:spacing w:line="300" w:lineRule="auto"/>
        <w:jc w:val="both"/>
        <w:rPr>
          <w:sz w:val="24"/>
          <w:szCs w:val="24"/>
        </w:rPr>
      </w:pPr>
      <w:r w:rsidRPr="00BD1C3C">
        <w:rPr>
          <w:b/>
          <w:sz w:val="24"/>
          <w:szCs w:val="24"/>
        </w:rPr>
        <w:t xml:space="preserve">Литература Х1Х в. (3 ч.) </w:t>
      </w:r>
      <w:r w:rsidRPr="00BD1C3C">
        <w:rPr>
          <w:sz w:val="24"/>
          <w:szCs w:val="24"/>
        </w:rPr>
        <w:t>И.А.Крылов и тверской край. Пушкинское кольцо Верхневолжья. М.Е.Салтыков-Щедрин. Сказки.</w:t>
      </w:r>
    </w:p>
    <w:p w:rsidR="00FA5B33" w:rsidRPr="00BD1C3C" w:rsidRDefault="00FA5B33" w:rsidP="0043526B">
      <w:pPr>
        <w:spacing w:line="300" w:lineRule="auto"/>
        <w:jc w:val="both"/>
        <w:rPr>
          <w:sz w:val="24"/>
          <w:szCs w:val="24"/>
        </w:rPr>
      </w:pPr>
      <w:r w:rsidRPr="00BD1C3C">
        <w:rPr>
          <w:b/>
          <w:sz w:val="24"/>
          <w:szCs w:val="24"/>
        </w:rPr>
        <w:t>Литературная Тверь ХХ-ХХ] вв (6 ч.)</w:t>
      </w:r>
      <w:r w:rsidRPr="00BD1C3C">
        <w:rPr>
          <w:sz w:val="24"/>
          <w:szCs w:val="24"/>
        </w:rPr>
        <w:t xml:space="preserve"> Крестьянская поэзия С.Дрожжина. Тверь в поэзии А.Дементьева. Творчество Г.Лагздань. Современная тверская поэзия.</w:t>
      </w:r>
    </w:p>
    <w:p w:rsidR="00FA5B33" w:rsidRPr="00BD1C3C" w:rsidRDefault="00FA5B33" w:rsidP="0043526B">
      <w:pPr>
        <w:spacing w:line="300" w:lineRule="auto"/>
        <w:jc w:val="both"/>
        <w:rPr>
          <w:b/>
          <w:sz w:val="24"/>
          <w:szCs w:val="24"/>
        </w:rPr>
      </w:pPr>
      <w:r w:rsidRPr="00BD1C3C">
        <w:rPr>
          <w:b/>
          <w:sz w:val="24"/>
          <w:szCs w:val="24"/>
        </w:rPr>
        <w:t>Литература о Великой отечественной войне (5 ч.)</w:t>
      </w:r>
    </w:p>
    <w:p w:rsidR="00FA5B33" w:rsidRPr="00BD1C3C" w:rsidRDefault="00FA5B33" w:rsidP="0043526B">
      <w:pPr>
        <w:spacing w:line="300" w:lineRule="auto"/>
        <w:jc w:val="both"/>
        <w:rPr>
          <w:sz w:val="24"/>
          <w:szCs w:val="24"/>
        </w:rPr>
      </w:pPr>
      <w:r w:rsidRPr="00BD1C3C">
        <w:rPr>
          <w:sz w:val="24"/>
          <w:szCs w:val="24"/>
        </w:rPr>
        <w:t>В.Л.Курочкин «Короткое детство». Современная проза и поэзия тверских авторов о Великой Отечественной войне.</w:t>
      </w:r>
    </w:p>
    <w:p w:rsidR="00FA5B33" w:rsidRPr="00BD1C3C" w:rsidRDefault="00FA5B33" w:rsidP="0043526B">
      <w:pPr>
        <w:spacing w:line="300" w:lineRule="auto"/>
        <w:jc w:val="both"/>
        <w:rPr>
          <w:rFonts w:eastAsia="Cambria"/>
          <w:b/>
          <w:sz w:val="24"/>
          <w:szCs w:val="24"/>
        </w:rPr>
      </w:pPr>
      <w:r w:rsidRPr="00BD1C3C">
        <w:rPr>
          <w:rFonts w:eastAsia="Cambria"/>
          <w:sz w:val="24"/>
          <w:szCs w:val="24"/>
        </w:rPr>
        <w:t xml:space="preserve">              </w:t>
      </w:r>
      <w:r w:rsidRPr="00BD1C3C">
        <w:rPr>
          <w:rFonts w:eastAsia="Cambria"/>
          <w:b/>
          <w:sz w:val="24"/>
          <w:szCs w:val="24"/>
        </w:rPr>
        <w:t>Содержание курса «Родная литература» для 9 классов</w:t>
      </w:r>
    </w:p>
    <w:p w:rsidR="00FA5B33" w:rsidRPr="00BD1C3C" w:rsidRDefault="00FA5B33" w:rsidP="0043526B">
      <w:pPr>
        <w:spacing w:line="300" w:lineRule="auto"/>
        <w:jc w:val="both"/>
        <w:rPr>
          <w:rFonts w:eastAsia="Cambria"/>
          <w:sz w:val="24"/>
          <w:szCs w:val="24"/>
        </w:rPr>
      </w:pPr>
      <w:r w:rsidRPr="00BD1C3C">
        <w:rPr>
          <w:rFonts w:eastAsia="Cambria"/>
          <w:sz w:val="24"/>
          <w:szCs w:val="24"/>
        </w:rPr>
        <w:t>9 класс (всего - 17 ч. В год)</w:t>
      </w:r>
    </w:p>
    <w:p w:rsidR="00FA5B33" w:rsidRPr="00BD1C3C" w:rsidRDefault="00FA5B33" w:rsidP="0043526B">
      <w:pPr>
        <w:spacing w:line="300" w:lineRule="auto"/>
        <w:jc w:val="both"/>
        <w:rPr>
          <w:rFonts w:eastAsia="Cambria"/>
          <w:b/>
          <w:sz w:val="24"/>
          <w:szCs w:val="24"/>
        </w:rPr>
      </w:pPr>
      <w:r w:rsidRPr="00BD1C3C">
        <w:rPr>
          <w:rFonts w:eastAsia="Cambria"/>
          <w:b/>
          <w:sz w:val="24"/>
          <w:szCs w:val="24"/>
        </w:rPr>
        <w:t>Древнерусская литература (1 ч.)</w:t>
      </w:r>
    </w:p>
    <w:p w:rsidR="00FA5B33" w:rsidRPr="00BD1C3C" w:rsidRDefault="00FA5B33" w:rsidP="0043526B">
      <w:pPr>
        <w:spacing w:line="300" w:lineRule="auto"/>
        <w:jc w:val="both"/>
        <w:rPr>
          <w:rFonts w:eastAsia="Cambria"/>
          <w:sz w:val="24"/>
          <w:szCs w:val="24"/>
        </w:rPr>
      </w:pPr>
      <w:r w:rsidRPr="00BD1C3C">
        <w:rPr>
          <w:rFonts w:eastAsia="Cambria"/>
          <w:sz w:val="24"/>
          <w:szCs w:val="24"/>
        </w:rPr>
        <w:t>Исторические повествования. Повесть о Шевкале.</w:t>
      </w:r>
    </w:p>
    <w:p w:rsidR="00FA5B33" w:rsidRPr="00BD1C3C" w:rsidRDefault="00FA5B33" w:rsidP="0043526B">
      <w:pPr>
        <w:spacing w:line="300" w:lineRule="auto"/>
        <w:jc w:val="both"/>
        <w:rPr>
          <w:rFonts w:eastAsia="Cambria"/>
          <w:b/>
          <w:sz w:val="24"/>
          <w:szCs w:val="24"/>
        </w:rPr>
      </w:pPr>
      <w:r w:rsidRPr="00BD1C3C">
        <w:rPr>
          <w:rFonts w:eastAsia="Cambria"/>
          <w:sz w:val="24"/>
          <w:szCs w:val="24"/>
        </w:rPr>
        <w:t xml:space="preserve"> </w:t>
      </w:r>
      <w:r w:rsidRPr="00BD1C3C">
        <w:rPr>
          <w:rFonts w:eastAsia="Cambria"/>
          <w:b/>
          <w:sz w:val="24"/>
          <w:szCs w:val="24"/>
        </w:rPr>
        <w:t>Литература ХУШ в. (1 ч.)</w:t>
      </w:r>
    </w:p>
    <w:p w:rsidR="00FA5B33" w:rsidRPr="00BD1C3C" w:rsidRDefault="00FA5B33" w:rsidP="0043526B">
      <w:pPr>
        <w:spacing w:line="300" w:lineRule="auto"/>
        <w:jc w:val="both"/>
        <w:rPr>
          <w:rFonts w:eastAsia="Cambria"/>
          <w:sz w:val="24"/>
          <w:szCs w:val="24"/>
        </w:rPr>
      </w:pPr>
      <w:r w:rsidRPr="00BD1C3C">
        <w:rPr>
          <w:rFonts w:eastAsia="Cambria"/>
          <w:sz w:val="24"/>
          <w:szCs w:val="24"/>
        </w:rPr>
        <w:t xml:space="preserve">Тверские главы в книге А.Н.Радищева «Путешествие из Петербурга в Москву». </w:t>
      </w:r>
    </w:p>
    <w:p w:rsidR="00FA5B33" w:rsidRPr="00BD1C3C" w:rsidRDefault="00FA5B33" w:rsidP="0043526B">
      <w:pPr>
        <w:spacing w:line="300" w:lineRule="auto"/>
        <w:jc w:val="both"/>
        <w:rPr>
          <w:rFonts w:eastAsia="Cambria"/>
          <w:b/>
          <w:sz w:val="24"/>
          <w:szCs w:val="24"/>
        </w:rPr>
      </w:pPr>
      <w:r w:rsidRPr="00BD1C3C">
        <w:rPr>
          <w:rFonts w:eastAsia="Cambria"/>
          <w:b/>
          <w:sz w:val="24"/>
          <w:szCs w:val="24"/>
        </w:rPr>
        <w:t>Литература ХХ в. (5 ч.)</w:t>
      </w:r>
    </w:p>
    <w:p w:rsidR="00FA5B33" w:rsidRPr="00BD1C3C" w:rsidRDefault="00FA5B33" w:rsidP="0043526B">
      <w:pPr>
        <w:pStyle w:val="a7"/>
        <w:numPr>
          <w:ilvl w:val="0"/>
          <w:numId w:val="280"/>
        </w:numPr>
        <w:spacing w:line="300" w:lineRule="auto"/>
        <w:jc w:val="both"/>
        <w:rPr>
          <w:rFonts w:ascii="Times New Roman" w:eastAsia="Cambria" w:hAnsi="Times New Roman"/>
        </w:rPr>
      </w:pPr>
      <w:r w:rsidRPr="00BD1C3C">
        <w:rPr>
          <w:rFonts w:ascii="Times New Roman" w:eastAsia="Cambria" w:hAnsi="Times New Roman"/>
        </w:rPr>
        <w:t>«Прямухинская гармония» и «прямухинская драма» в судьбах и литературной деятельности А.М. Бакунина, В.Г. Белинского, И.С. Тургенева.</w:t>
      </w:r>
    </w:p>
    <w:p w:rsidR="00FA5B33" w:rsidRPr="00BD1C3C" w:rsidRDefault="00FA5B33" w:rsidP="0043526B">
      <w:pPr>
        <w:pStyle w:val="a7"/>
        <w:numPr>
          <w:ilvl w:val="0"/>
          <w:numId w:val="280"/>
        </w:numPr>
        <w:spacing w:line="300" w:lineRule="auto"/>
        <w:jc w:val="both"/>
        <w:rPr>
          <w:rFonts w:ascii="Times New Roman" w:eastAsia="Cambria" w:hAnsi="Times New Roman"/>
        </w:rPr>
      </w:pPr>
      <w:r w:rsidRPr="00BD1C3C">
        <w:rPr>
          <w:rFonts w:ascii="Times New Roman" w:eastAsia="Cambria" w:hAnsi="Times New Roman"/>
        </w:rPr>
        <w:t>Ф.М.Достоевский. Тверская топография в романе «Бесы».</w:t>
      </w:r>
    </w:p>
    <w:p w:rsidR="00FA5B33" w:rsidRPr="00BD1C3C" w:rsidRDefault="00FA5B33" w:rsidP="0043526B">
      <w:pPr>
        <w:pStyle w:val="a7"/>
        <w:numPr>
          <w:ilvl w:val="0"/>
          <w:numId w:val="280"/>
        </w:numPr>
        <w:spacing w:line="300" w:lineRule="auto"/>
        <w:jc w:val="both"/>
        <w:rPr>
          <w:rFonts w:ascii="Times New Roman" w:eastAsia="Cambria" w:hAnsi="Times New Roman"/>
        </w:rPr>
      </w:pPr>
      <w:r w:rsidRPr="00BD1C3C">
        <w:rPr>
          <w:rFonts w:ascii="Times New Roman" w:eastAsia="Cambria" w:hAnsi="Times New Roman"/>
        </w:rPr>
        <w:t>В.Г. Короленко. Вышневолоцкая тетрадь. Рассказ «Чудная».</w:t>
      </w:r>
    </w:p>
    <w:p w:rsidR="00FA5B33" w:rsidRPr="00BD1C3C" w:rsidRDefault="00FA5B33" w:rsidP="0043526B">
      <w:pPr>
        <w:pStyle w:val="a7"/>
        <w:numPr>
          <w:ilvl w:val="0"/>
          <w:numId w:val="280"/>
        </w:numPr>
        <w:spacing w:line="300" w:lineRule="auto"/>
        <w:jc w:val="both"/>
        <w:rPr>
          <w:rFonts w:ascii="Times New Roman" w:eastAsia="Cambria" w:hAnsi="Times New Roman"/>
        </w:rPr>
      </w:pPr>
      <w:r w:rsidRPr="00BD1C3C">
        <w:rPr>
          <w:rFonts w:ascii="Times New Roman" w:eastAsia="Cambria" w:hAnsi="Times New Roman"/>
        </w:rPr>
        <w:t>А.П.Чехов и И.Левитан.</w:t>
      </w:r>
    </w:p>
    <w:p w:rsidR="00FA5B33" w:rsidRPr="00BD1C3C" w:rsidRDefault="00FA5B33" w:rsidP="0043526B">
      <w:pPr>
        <w:pStyle w:val="a7"/>
        <w:numPr>
          <w:ilvl w:val="0"/>
          <w:numId w:val="280"/>
        </w:numPr>
        <w:spacing w:line="300" w:lineRule="auto"/>
        <w:jc w:val="both"/>
        <w:rPr>
          <w:rFonts w:ascii="Times New Roman" w:eastAsia="Cambria" w:hAnsi="Times New Roman"/>
        </w:rPr>
      </w:pPr>
      <w:r w:rsidRPr="00BD1C3C">
        <w:rPr>
          <w:rFonts w:ascii="Times New Roman" w:eastAsia="Cambria" w:hAnsi="Times New Roman"/>
        </w:rPr>
        <w:t>К творческой истории «Чайки» и «Дома с мезонином».</w:t>
      </w:r>
    </w:p>
    <w:p w:rsidR="00FA5B33" w:rsidRPr="00BD1C3C" w:rsidRDefault="00FA5B33" w:rsidP="0043526B">
      <w:pPr>
        <w:spacing w:line="300" w:lineRule="auto"/>
        <w:jc w:val="both"/>
        <w:rPr>
          <w:rFonts w:eastAsia="Cambria"/>
          <w:b/>
          <w:sz w:val="24"/>
          <w:szCs w:val="24"/>
        </w:rPr>
      </w:pPr>
      <w:r w:rsidRPr="00BD1C3C">
        <w:rPr>
          <w:rFonts w:eastAsia="Cambria"/>
          <w:b/>
          <w:sz w:val="24"/>
          <w:szCs w:val="24"/>
        </w:rPr>
        <w:t>Литературная Тверь в ХХ-ХХ1 вв.(6 ч.)</w:t>
      </w:r>
    </w:p>
    <w:p w:rsidR="00FA5B33" w:rsidRPr="00BD1C3C" w:rsidRDefault="00FA5B33" w:rsidP="0043526B">
      <w:pPr>
        <w:pStyle w:val="a7"/>
        <w:numPr>
          <w:ilvl w:val="0"/>
          <w:numId w:val="281"/>
        </w:numPr>
        <w:spacing w:line="300" w:lineRule="auto"/>
        <w:jc w:val="both"/>
        <w:rPr>
          <w:rFonts w:ascii="Times New Roman" w:eastAsia="Cambria" w:hAnsi="Times New Roman"/>
        </w:rPr>
      </w:pPr>
      <w:r w:rsidRPr="00BD1C3C">
        <w:rPr>
          <w:rFonts w:ascii="Times New Roman" w:eastAsia="Cambria" w:hAnsi="Times New Roman"/>
        </w:rPr>
        <w:t>Первый съезд тверских поэтов и писателей.</w:t>
      </w:r>
    </w:p>
    <w:p w:rsidR="00FA5B33" w:rsidRPr="00BD1C3C" w:rsidRDefault="00FA5B33" w:rsidP="0043526B">
      <w:pPr>
        <w:pStyle w:val="a7"/>
        <w:numPr>
          <w:ilvl w:val="0"/>
          <w:numId w:val="281"/>
        </w:numPr>
        <w:spacing w:line="300" w:lineRule="auto"/>
        <w:jc w:val="both"/>
        <w:rPr>
          <w:rFonts w:ascii="Times New Roman" w:eastAsia="Cambria" w:hAnsi="Times New Roman"/>
        </w:rPr>
      </w:pPr>
      <w:r w:rsidRPr="00BD1C3C">
        <w:rPr>
          <w:rFonts w:ascii="Times New Roman" w:eastAsia="Cambria" w:hAnsi="Times New Roman"/>
        </w:rPr>
        <w:t>Тверская ассоциация писателей.</w:t>
      </w:r>
    </w:p>
    <w:p w:rsidR="00FA5B33" w:rsidRPr="00BD1C3C" w:rsidRDefault="00FA5B33" w:rsidP="0043526B">
      <w:pPr>
        <w:pStyle w:val="a7"/>
        <w:numPr>
          <w:ilvl w:val="0"/>
          <w:numId w:val="281"/>
        </w:numPr>
        <w:spacing w:line="300" w:lineRule="auto"/>
        <w:jc w:val="both"/>
        <w:rPr>
          <w:rFonts w:ascii="Times New Roman" w:eastAsia="Cambria" w:hAnsi="Times New Roman"/>
        </w:rPr>
      </w:pPr>
      <w:r w:rsidRPr="00BD1C3C">
        <w:rPr>
          <w:rFonts w:ascii="Times New Roman" w:eastAsia="Cambria" w:hAnsi="Times New Roman"/>
        </w:rPr>
        <w:t>Новокрестьянская поэзия С. Клычкова.</w:t>
      </w:r>
    </w:p>
    <w:p w:rsidR="00FA5B33" w:rsidRPr="00BD1C3C" w:rsidRDefault="00FA5B33" w:rsidP="0043526B">
      <w:pPr>
        <w:pStyle w:val="a7"/>
        <w:numPr>
          <w:ilvl w:val="0"/>
          <w:numId w:val="281"/>
        </w:numPr>
        <w:spacing w:line="300" w:lineRule="auto"/>
        <w:jc w:val="both"/>
        <w:rPr>
          <w:rFonts w:ascii="Times New Roman" w:eastAsia="Cambria" w:hAnsi="Times New Roman"/>
        </w:rPr>
      </w:pPr>
      <w:r w:rsidRPr="00BD1C3C">
        <w:rPr>
          <w:rFonts w:ascii="Times New Roman" w:eastAsia="Cambria" w:hAnsi="Times New Roman"/>
        </w:rPr>
        <w:t>Бежецк в судьбе и творчестве А. Ахматовой и Н. Гумилёва.</w:t>
      </w:r>
    </w:p>
    <w:p w:rsidR="00FA5B33" w:rsidRPr="00BD1C3C" w:rsidRDefault="00FA5B33" w:rsidP="0043526B">
      <w:pPr>
        <w:pStyle w:val="a7"/>
        <w:numPr>
          <w:ilvl w:val="0"/>
          <w:numId w:val="281"/>
        </w:numPr>
        <w:spacing w:line="300" w:lineRule="auto"/>
        <w:jc w:val="both"/>
        <w:rPr>
          <w:rFonts w:ascii="Times New Roman" w:eastAsia="Cambria" w:hAnsi="Times New Roman"/>
        </w:rPr>
      </w:pPr>
      <w:r w:rsidRPr="00BD1C3C">
        <w:rPr>
          <w:rFonts w:ascii="Times New Roman" w:eastAsia="Cambria" w:hAnsi="Times New Roman"/>
        </w:rPr>
        <w:t>Женская поэзия Твери. Творчество Е.Ю. Кузьминой- Караваевой.</w:t>
      </w:r>
    </w:p>
    <w:p w:rsidR="00FA5B33" w:rsidRPr="00BD1C3C" w:rsidRDefault="00FA5B33" w:rsidP="0043526B">
      <w:pPr>
        <w:pStyle w:val="a7"/>
        <w:numPr>
          <w:ilvl w:val="0"/>
          <w:numId w:val="281"/>
        </w:numPr>
        <w:spacing w:line="300" w:lineRule="auto"/>
        <w:jc w:val="both"/>
        <w:rPr>
          <w:rFonts w:ascii="Times New Roman" w:eastAsia="Cambria" w:hAnsi="Times New Roman"/>
        </w:rPr>
      </w:pPr>
      <w:r w:rsidRPr="00BD1C3C">
        <w:rPr>
          <w:rFonts w:ascii="Times New Roman" w:eastAsia="Cambria" w:hAnsi="Times New Roman"/>
        </w:rPr>
        <w:t>Тверская литература на современном этапе.</w:t>
      </w:r>
    </w:p>
    <w:p w:rsidR="00FA5B33" w:rsidRPr="00BD1C3C" w:rsidRDefault="00FA5B33" w:rsidP="0043526B">
      <w:pPr>
        <w:spacing w:line="300" w:lineRule="auto"/>
        <w:jc w:val="both"/>
        <w:rPr>
          <w:rFonts w:eastAsia="Cambria"/>
          <w:b/>
          <w:sz w:val="24"/>
          <w:szCs w:val="24"/>
        </w:rPr>
      </w:pPr>
      <w:r w:rsidRPr="00BD1C3C">
        <w:rPr>
          <w:rFonts w:eastAsia="Cambria"/>
          <w:b/>
          <w:sz w:val="24"/>
          <w:szCs w:val="24"/>
        </w:rPr>
        <w:t>Великая Отечественная война в тверской литературе (4 ч.)</w:t>
      </w:r>
    </w:p>
    <w:p w:rsidR="00FA5B33" w:rsidRPr="00BD1C3C" w:rsidRDefault="00FA5B33" w:rsidP="0043526B">
      <w:pPr>
        <w:spacing w:line="300" w:lineRule="auto"/>
        <w:jc w:val="both"/>
        <w:rPr>
          <w:rFonts w:eastAsia="Cambria"/>
          <w:sz w:val="24"/>
          <w:szCs w:val="24"/>
        </w:rPr>
      </w:pPr>
      <w:r w:rsidRPr="00BD1C3C">
        <w:rPr>
          <w:rFonts w:eastAsia="Cambria"/>
          <w:sz w:val="24"/>
          <w:szCs w:val="24"/>
        </w:rPr>
        <w:t>1-2.</w:t>
      </w:r>
      <w:r w:rsidRPr="00BD1C3C">
        <w:rPr>
          <w:rFonts w:eastAsia="Cambria"/>
          <w:b/>
          <w:sz w:val="24"/>
          <w:szCs w:val="24"/>
        </w:rPr>
        <w:t xml:space="preserve"> </w:t>
      </w:r>
      <w:r w:rsidRPr="00BD1C3C">
        <w:rPr>
          <w:rFonts w:eastAsia="Cambria"/>
          <w:sz w:val="24"/>
          <w:szCs w:val="24"/>
        </w:rPr>
        <w:t>В.А.Курочкин «На войне как на войне».</w:t>
      </w:r>
    </w:p>
    <w:p w:rsidR="00FA5B33" w:rsidRPr="00BD1C3C" w:rsidRDefault="00FA5B33" w:rsidP="0043526B">
      <w:pPr>
        <w:spacing w:line="300" w:lineRule="auto"/>
        <w:jc w:val="both"/>
        <w:rPr>
          <w:rFonts w:eastAsia="Cambria"/>
          <w:sz w:val="24"/>
          <w:szCs w:val="24"/>
        </w:rPr>
      </w:pPr>
      <w:r w:rsidRPr="00BD1C3C">
        <w:rPr>
          <w:rFonts w:eastAsia="Cambria"/>
          <w:sz w:val="24"/>
          <w:szCs w:val="24"/>
        </w:rPr>
        <w:t>3-4. В.Л.Кондратьев «Сашка».</w:t>
      </w: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2.2.2.5. Иностранный язык</w:t>
      </w:r>
      <w:r w:rsidR="007E1D71" w:rsidRPr="00BD1C3C">
        <w:rPr>
          <w:rFonts w:ascii="Times New Roman" w:eastAsia="Times New Roman" w:hAnsi="Times New Roman" w:cs="Times New Roman"/>
          <w:color w:val="auto"/>
          <w:sz w:val="24"/>
          <w:szCs w:val="24"/>
        </w:rPr>
        <w:t xml:space="preserve"> </w:t>
      </w:r>
      <w:r w:rsidRPr="00BD1C3C">
        <w:rPr>
          <w:rFonts w:ascii="Times New Roman" w:eastAsia="Times New Roman" w:hAnsi="Times New Roman" w:cs="Times New Roman"/>
          <w:color w:val="auto"/>
          <w:sz w:val="24"/>
          <w:szCs w:val="24"/>
        </w:rPr>
        <w:t>(английский)</w:t>
      </w:r>
    </w:p>
    <w:p w:rsidR="0029150C" w:rsidRPr="00BD1C3C" w:rsidRDefault="0029150C" w:rsidP="0043526B">
      <w:pPr>
        <w:spacing w:line="300" w:lineRule="auto"/>
        <w:contextualSpacing/>
        <w:jc w:val="both"/>
        <w:rPr>
          <w:sz w:val="24"/>
          <w:szCs w:val="24"/>
        </w:rPr>
      </w:pPr>
      <w:r w:rsidRPr="00BD1C3C">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9150C" w:rsidRPr="00BD1C3C" w:rsidRDefault="0029150C" w:rsidP="0043526B">
      <w:pPr>
        <w:pStyle w:val="a6"/>
        <w:spacing w:before="0" w:beforeAutospacing="0" w:after="0" w:afterAutospacing="0" w:line="300" w:lineRule="auto"/>
        <w:contextualSpacing/>
        <w:jc w:val="both"/>
        <w:rPr>
          <w:rStyle w:val="dash041e005f0431005f044b005f0447005f043d005f044b005f0439005f005fchar1char1"/>
        </w:rPr>
      </w:pPr>
      <w:r w:rsidRPr="00BD1C3C">
        <w:rPr>
          <w:rFonts w:ascii="Times New Roman" w:hAnsi="Times New Roman"/>
        </w:rPr>
        <w:t xml:space="preserve"> Учебный предмет «Иностранный язык»</w:t>
      </w:r>
      <w:r w:rsidRPr="00BD1C3C">
        <w:rPr>
          <w:rStyle w:val="dash041e005f0431005f044b005f0447005f043d005f044b005f0439005f005fchar1char1"/>
        </w:rPr>
        <w:t xml:space="preserve"> обеспечивает развитие    </w:t>
      </w:r>
      <w:r w:rsidRPr="00BD1C3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9150C" w:rsidRPr="00BD1C3C" w:rsidRDefault="0029150C" w:rsidP="0043526B">
      <w:pPr>
        <w:pStyle w:val="a6"/>
        <w:spacing w:before="0" w:beforeAutospacing="0" w:after="0" w:afterAutospacing="0" w:line="300" w:lineRule="auto"/>
        <w:contextualSpacing/>
        <w:jc w:val="both"/>
        <w:rPr>
          <w:rFonts w:ascii="Times New Roman" w:hAnsi="Times New Roman"/>
        </w:rPr>
      </w:pPr>
      <w:r w:rsidRPr="00BD1C3C">
        <w:rPr>
          <w:rStyle w:val="dash041e005f0431005f044b005f0447005f043d005f044b005f0439005f005fchar1char1"/>
        </w:rPr>
        <w:t xml:space="preserve">Освоение учебного предмета «Иностранный язык» направлено на </w:t>
      </w:r>
      <w:r w:rsidRPr="00BD1C3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9150C" w:rsidRPr="00BD1C3C" w:rsidRDefault="0029150C" w:rsidP="0043526B">
      <w:pPr>
        <w:pStyle w:val="a6"/>
        <w:spacing w:before="0" w:beforeAutospacing="0" w:after="0" w:afterAutospacing="0" w:line="300" w:lineRule="auto"/>
        <w:contextualSpacing/>
        <w:jc w:val="both"/>
        <w:rPr>
          <w:rFonts w:ascii="Times New Roman" w:hAnsi="Times New Roman"/>
        </w:rPr>
      </w:pPr>
      <w:r w:rsidRPr="00BD1C3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9150C" w:rsidRPr="00BD1C3C" w:rsidRDefault="0029150C" w:rsidP="0043526B">
      <w:pPr>
        <w:spacing w:line="300" w:lineRule="auto"/>
        <w:jc w:val="both"/>
        <w:rPr>
          <w:b/>
          <w:sz w:val="24"/>
          <w:szCs w:val="24"/>
        </w:rPr>
      </w:pPr>
      <w:r w:rsidRPr="00BD1C3C">
        <w:rPr>
          <w:b/>
          <w:sz w:val="24"/>
          <w:szCs w:val="24"/>
        </w:rPr>
        <w:t>Предметное содержание речи</w:t>
      </w:r>
    </w:p>
    <w:p w:rsidR="0029150C" w:rsidRPr="00BD1C3C" w:rsidRDefault="0029150C" w:rsidP="0043526B">
      <w:pPr>
        <w:spacing w:line="300" w:lineRule="auto"/>
        <w:jc w:val="both"/>
        <w:rPr>
          <w:sz w:val="24"/>
          <w:szCs w:val="24"/>
        </w:rPr>
      </w:pPr>
      <w:r w:rsidRPr="00BD1C3C">
        <w:rPr>
          <w:b/>
          <w:sz w:val="24"/>
          <w:szCs w:val="24"/>
        </w:rPr>
        <w:t xml:space="preserve">Моя семья. </w:t>
      </w:r>
      <w:r w:rsidRPr="00BD1C3C">
        <w:rPr>
          <w:sz w:val="24"/>
          <w:szCs w:val="24"/>
        </w:rPr>
        <w:t xml:space="preserve">Взаимоотношения в семье. Конфликтные ситуации и способы их решения. </w:t>
      </w:r>
    </w:p>
    <w:p w:rsidR="0029150C" w:rsidRPr="00BD1C3C" w:rsidRDefault="0029150C" w:rsidP="0043526B">
      <w:pPr>
        <w:spacing w:line="300" w:lineRule="auto"/>
        <w:jc w:val="both"/>
        <w:rPr>
          <w:sz w:val="24"/>
          <w:szCs w:val="24"/>
        </w:rPr>
      </w:pPr>
      <w:r w:rsidRPr="00BD1C3C">
        <w:rPr>
          <w:b/>
          <w:sz w:val="24"/>
          <w:szCs w:val="24"/>
        </w:rPr>
        <w:t xml:space="preserve">Мои друзья. </w:t>
      </w:r>
      <w:r w:rsidRPr="00BD1C3C">
        <w:rPr>
          <w:sz w:val="24"/>
          <w:szCs w:val="24"/>
        </w:rPr>
        <w:t xml:space="preserve">Лучший друг/подруга. Внешность и черты характера. Межличностные взаимоотношения с друзьями и в школе. </w:t>
      </w:r>
    </w:p>
    <w:p w:rsidR="0029150C" w:rsidRPr="00BD1C3C" w:rsidRDefault="0029150C" w:rsidP="0043526B">
      <w:pPr>
        <w:spacing w:line="300" w:lineRule="auto"/>
        <w:jc w:val="both"/>
        <w:rPr>
          <w:sz w:val="24"/>
          <w:szCs w:val="24"/>
        </w:rPr>
      </w:pPr>
      <w:r w:rsidRPr="00BD1C3C">
        <w:rPr>
          <w:b/>
          <w:sz w:val="24"/>
          <w:szCs w:val="24"/>
        </w:rPr>
        <w:t>Свободное время.</w:t>
      </w:r>
      <w:r w:rsidRPr="00BD1C3C">
        <w:rPr>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9150C" w:rsidRPr="00BD1C3C" w:rsidRDefault="0029150C" w:rsidP="0043526B">
      <w:pPr>
        <w:spacing w:line="300" w:lineRule="auto"/>
        <w:jc w:val="both"/>
        <w:rPr>
          <w:sz w:val="24"/>
          <w:szCs w:val="24"/>
        </w:rPr>
      </w:pPr>
      <w:r w:rsidRPr="00BD1C3C">
        <w:rPr>
          <w:b/>
          <w:sz w:val="24"/>
          <w:szCs w:val="24"/>
        </w:rPr>
        <w:t>Здоровый образ жизни.</w:t>
      </w:r>
      <w:r w:rsidRPr="00BD1C3C">
        <w:rPr>
          <w:sz w:val="24"/>
          <w:szCs w:val="24"/>
        </w:rPr>
        <w:t xml:space="preserve"> Режим труда и отдыха, занятия спортом, здоровое питание, отказ от вредных привычек.</w:t>
      </w:r>
    </w:p>
    <w:p w:rsidR="0029150C" w:rsidRPr="00BD1C3C" w:rsidRDefault="0029150C" w:rsidP="0043526B">
      <w:pPr>
        <w:spacing w:line="300" w:lineRule="auto"/>
        <w:jc w:val="both"/>
        <w:rPr>
          <w:b/>
          <w:i/>
          <w:strike/>
          <w:sz w:val="24"/>
          <w:szCs w:val="24"/>
        </w:rPr>
      </w:pPr>
      <w:r w:rsidRPr="00BD1C3C">
        <w:rPr>
          <w:b/>
          <w:sz w:val="24"/>
          <w:szCs w:val="24"/>
        </w:rPr>
        <w:t xml:space="preserve">Спорт. </w:t>
      </w:r>
      <w:r w:rsidRPr="00BD1C3C">
        <w:rPr>
          <w:sz w:val="24"/>
          <w:szCs w:val="24"/>
        </w:rPr>
        <w:t>Виды спорта. Спортивные игры. Спортивные соревнования.</w:t>
      </w:r>
    </w:p>
    <w:p w:rsidR="0029150C" w:rsidRPr="00BD1C3C" w:rsidRDefault="0029150C" w:rsidP="0043526B">
      <w:pPr>
        <w:spacing w:line="300" w:lineRule="auto"/>
        <w:jc w:val="both"/>
        <w:rPr>
          <w:sz w:val="24"/>
          <w:szCs w:val="24"/>
        </w:rPr>
      </w:pPr>
      <w:r w:rsidRPr="00BD1C3C">
        <w:rPr>
          <w:b/>
          <w:sz w:val="24"/>
          <w:szCs w:val="24"/>
        </w:rPr>
        <w:t>Школа.</w:t>
      </w:r>
      <w:r w:rsidRPr="00BD1C3C">
        <w:rPr>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BD1C3C">
        <w:rPr>
          <w:i/>
          <w:sz w:val="24"/>
          <w:szCs w:val="24"/>
        </w:rPr>
        <w:t xml:space="preserve">. </w:t>
      </w:r>
      <w:r w:rsidRPr="00BD1C3C">
        <w:rPr>
          <w:sz w:val="24"/>
          <w:szCs w:val="24"/>
        </w:rPr>
        <w:t>Каникулы. Переписка с зарубежными сверстниками.</w:t>
      </w:r>
    </w:p>
    <w:p w:rsidR="0029150C" w:rsidRPr="00BD1C3C" w:rsidRDefault="0029150C" w:rsidP="0043526B">
      <w:pPr>
        <w:spacing w:line="300" w:lineRule="auto"/>
        <w:jc w:val="both"/>
        <w:rPr>
          <w:b/>
          <w:sz w:val="24"/>
          <w:szCs w:val="24"/>
        </w:rPr>
      </w:pPr>
      <w:r w:rsidRPr="00BD1C3C">
        <w:rPr>
          <w:b/>
          <w:sz w:val="24"/>
          <w:szCs w:val="24"/>
        </w:rPr>
        <w:t>Выбор профессии.</w:t>
      </w:r>
      <w:r w:rsidRPr="00BD1C3C">
        <w:rPr>
          <w:sz w:val="24"/>
          <w:szCs w:val="24"/>
        </w:rPr>
        <w:t xml:space="preserve"> Мир профессий. Проблема выбора профессии. Роль иностранного языка в планах на будущее.</w:t>
      </w:r>
    </w:p>
    <w:p w:rsidR="0029150C" w:rsidRPr="00BD1C3C" w:rsidRDefault="0029150C" w:rsidP="0043526B">
      <w:pPr>
        <w:spacing w:line="300" w:lineRule="auto"/>
        <w:jc w:val="both"/>
        <w:rPr>
          <w:sz w:val="24"/>
          <w:szCs w:val="24"/>
        </w:rPr>
      </w:pPr>
      <w:r w:rsidRPr="00BD1C3C">
        <w:rPr>
          <w:b/>
          <w:sz w:val="24"/>
          <w:szCs w:val="24"/>
        </w:rPr>
        <w:t xml:space="preserve">Путешествия. </w:t>
      </w:r>
      <w:r w:rsidRPr="00BD1C3C">
        <w:rPr>
          <w:sz w:val="24"/>
          <w:szCs w:val="24"/>
        </w:rPr>
        <w:t>Путешествия по России и странам изучаемого языка. Транспорт.</w:t>
      </w:r>
    </w:p>
    <w:p w:rsidR="0029150C" w:rsidRPr="00BD1C3C" w:rsidRDefault="0029150C" w:rsidP="0043526B">
      <w:pPr>
        <w:spacing w:line="300" w:lineRule="auto"/>
        <w:jc w:val="both"/>
        <w:rPr>
          <w:b/>
          <w:sz w:val="24"/>
          <w:szCs w:val="24"/>
        </w:rPr>
      </w:pPr>
      <w:r w:rsidRPr="00BD1C3C">
        <w:rPr>
          <w:b/>
          <w:sz w:val="24"/>
          <w:szCs w:val="24"/>
        </w:rPr>
        <w:t>Окружающий мир</w:t>
      </w:r>
    </w:p>
    <w:p w:rsidR="0029150C" w:rsidRPr="00BD1C3C" w:rsidRDefault="0029150C" w:rsidP="0043526B">
      <w:pPr>
        <w:spacing w:line="300" w:lineRule="auto"/>
        <w:jc w:val="both"/>
        <w:rPr>
          <w:sz w:val="24"/>
          <w:szCs w:val="24"/>
        </w:rPr>
      </w:pPr>
      <w:r w:rsidRPr="00BD1C3C">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29150C" w:rsidRPr="00BD1C3C" w:rsidRDefault="0029150C" w:rsidP="0043526B">
      <w:pPr>
        <w:spacing w:line="300" w:lineRule="auto"/>
        <w:jc w:val="both"/>
        <w:rPr>
          <w:b/>
          <w:sz w:val="24"/>
          <w:szCs w:val="24"/>
        </w:rPr>
      </w:pPr>
      <w:r w:rsidRPr="00BD1C3C">
        <w:rPr>
          <w:b/>
          <w:sz w:val="24"/>
          <w:szCs w:val="24"/>
        </w:rPr>
        <w:t>Средства массовой информации</w:t>
      </w:r>
    </w:p>
    <w:p w:rsidR="0029150C" w:rsidRPr="00BD1C3C" w:rsidRDefault="0029150C" w:rsidP="0043526B">
      <w:pPr>
        <w:spacing w:line="300" w:lineRule="auto"/>
        <w:jc w:val="both"/>
        <w:rPr>
          <w:sz w:val="24"/>
          <w:szCs w:val="24"/>
        </w:rPr>
      </w:pPr>
      <w:r w:rsidRPr="00BD1C3C">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29150C" w:rsidRPr="00BD1C3C" w:rsidRDefault="0029150C" w:rsidP="0043526B">
      <w:pPr>
        <w:spacing w:line="300" w:lineRule="auto"/>
        <w:jc w:val="both"/>
        <w:rPr>
          <w:b/>
          <w:sz w:val="24"/>
          <w:szCs w:val="24"/>
        </w:rPr>
      </w:pPr>
      <w:r w:rsidRPr="00BD1C3C">
        <w:rPr>
          <w:b/>
          <w:sz w:val="24"/>
          <w:szCs w:val="24"/>
        </w:rPr>
        <w:t>Страны изучаемого языка и родная страна</w:t>
      </w:r>
    </w:p>
    <w:p w:rsidR="0029150C" w:rsidRPr="00BD1C3C" w:rsidRDefault="0029150C" w:rsidP="0043526B">
      <w:pPr>
        <w:autoSpaceDE w:val="0"/>
        <w:autoSpaceDN w:val="0"/>
        <w:adjustRightInd w:val="0"/>
        <w:spacing w:line="300" w:lineRule="auto"/>
        <w:jc w:val="both"/>
        <w:rPr>
          <w:b/>
          <w:sz w:val="24"/>
          <w:szCs w:val="24"/>
        </w:rPr>
      </w:pPr>
      <w:r w:rsidRPr="00BD1C3C">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9150C" w:rsidRPr="00BD1C3C" w:rsidRDefault="0029150C" w:rsidP="0043526B">
      <w:pPr>
        <w:autoSpaceDE w:val="0"/>
        <w:autoSpaceDN w:val="0"/>
        <w:adjustRightInd w:val="0"/>
        <w:spacing w:line="300" w:lineRule="auto"/>
        <w:jc w:val="both"/>
        <w:rPr>
          <w:b/>
          <w:bCs/>
          <w:sz w:val="24"/>
          <w:szCs w:val="24"/>
        </w:rPr>
      </w:pPr>
      <w:r w:rsidRPr="00BD1C3C">
        <w:rPr>
          <w:b/>
          <w:bCs/>
          <w:sz w:val="24"/>
          <w:szCs w:val="24"/>
        </w:rPr>
        <w:t xml:space="preserve">Коммуникативные умения </w:t>
      </w:r>
    </w:p>
    <w:p w:rsidR="0029150C" w:rsidRPr="00BD1C3C" w:rsidRDefault="0029150C" w:rsidP="0043526B">
      <w:pPr>
        <w:spacing w:line="300" w:lineRule="auto"/>
        <w:jc w:val="both"/>
        <w:rPr>
          <w:b/>
          <w:sz w:val="24"/>
          <w:szCs w:val="24"/>
        </w:rPr>
      </w:pPr>
      <w:r w:rsidRPr="00BD1C3C">
        <w:rPr>
          <w:b/>
          <w:sz w:val="24"/>
          <w:szCs w:val="24"/>
        </w:rPr>
        <w:t xml:space="preserve">Говорение </w:t>
      </w:r>
    </w:p>
    <w:p w:rsidR="0029150C" w:rsidRPr="00BD1C3C" w:rsidRDefault="0029150C" w:rsidP="0043526B">
      <w:pPr>
        <w:spacing w:line="300" w:lineRule="auto"/>
        <w:jc w:val="both"/>
        <w:rPr>
          <w:b/>
          <w:sz w:val="24"/>
          <w:szCs w:val="24"/>
        </w:rPr>
      </w:pPr>
      <w:r w:rsidRPr="00BD1C3C">
        <w:rPr>
          <w:b/>
          <w:sz w:val="24"/>
          <w:szCs w:val="24"/>
        </w:rPr>
        <w:t>Диалогическая речь</w:t>
      </w:r>
    </w:p>
    <w:p w:rsidR="0029150C" w:rsidRPr="00BD1C3C" w:rsidRDefault="0029150C" w:rsidP="0043526B">
      <w:pPr>
        <w:spacing w:line="300" w:lineRule="auto"/>
        <w:jc w:val="both"/>
        <w:rPr>
          <w:sz w:val="24"/>
          <w:szCs w:val="24"/>
        </w:rPr>
      </w:pPr>
      <w:r w:rsidRPr="00BD1C3C">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9150C" w:rsidRPr="00BD1C3C" w:rsidRDefault="0029150C" w:rsidP="0043526B">
      <w:pPr>
        <w:spacing w:line="300" w:lineRule="auto"/>
        <w:jc w:val="both"/>
        <w:rPr>
          <w:sz w:val="24"/>
          <w:szCs w:val="24"/>
        </w:rPr>
      </w:pPr>
      <w:r w:rsidRPr="00BD1C3C">
        <w:rPr>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29150C" w:rsidRPr="00BD1C3C" w:rsidRDefault="0029150C" w:rsidP="0043526B">
      <w:pPr>
        <w:spacing w:line="300" w:lineRule="auto"/>
        <w:jc w:val="both"/>
        <w:rPr>
          <w:sz w:val="24"/>
          <w:szCs w:val="24"/>
        </w:rPr>
      </w:pPr>
      <w:r w:rsidRPr="00BD1C3C">
        <w:rPr>
          <w:b/>
          <w:sz w:val="24"/>
          <w:szCs w:val="24"/>
        </w:rPr>
        <w:t>Монологическая речь</w:t>
      </w:r>
    </w:p>
    <w:p w:rsidR="0029150C" w:rsidRPr="00BD1C3C" w:rsidRDefault="0029150C" w:rsidP="0043526B">
      <w:pPr>
        <w:spacing w:line="300" w:lineRule="auto"/>
        <w:jc w:val="both"/>
        <w:rPr>
          <w:sz w:val="24"/>
          <w:szCs w:val="24"/>
        </w:rPr>
      </w:pPr>
      <w:r w:rsidRPr="00BD1C3C">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9150C" w:rsidRPr="00BD1C3C" w:rsidRDefault="0029150C" w:rsidP="0043526B">
      <w:pPr>
        <w:spacing w:line="300" w:lineRule="auto"/>
        <w:jc w:val="both"/>
        <w:rPr>
          <w:sz w:val="24"/>
          <w:szCs w:val="24"/>
        </w:rPr>
      </w:pPr>
      <w:r w:rsidRPr="00BD1C3C">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9150C" w:rsidRPr="00BD1C3C" w:rsidRDefault="0029150C" w:rsidP="0043526B">
      <w:pPr>
        <w:spacing w:line="300" w:lineRule="auto"/>
        <w:contextualSpacing/>
        <w:jc w:val="both"/>
        <w:rPr>
          <w:b/>
          <w:sz w:val="24"/>
          <w:szCs w:val="24"/>
        </w:rPr>
      </w:pPr>
      <w:r w:rsidRPr="00BD1C3C">
        <w:rPr>
          <w:b/>
          <w:sz w:val="24"/>
          <w:szCs w:val="24"/>
        </w:rPr>
        <w:t>Аудирование</w:t>
      </w:r>
    </w:p>
    <w:p w:rsidR="0029150C" w:rsidRPr="00BD1C3C" w:rsidRDefault="0029150C" w:rsidP="0043526B">
      <w:pPr>
        <w:spacing w:line="300" w:lineRule="auto"/>
        <w:contextualSpacing/>
        <w:jc w:val="both"/>
        <w:rPr>
          <w:sz w:val="24"/>
          <w:szCs w:val="24"/>
        </w:rPr>
      </w:pPr>
      <w:r w:rsidRPr="00BD1C3C">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9150C" w:rsidRPr="00BD1C3C" w:rsidRDefault="0029150C" w:rsidP="0043526B">
      <w:pPr>
        <w:spacing w:line="300" w:lineRule="auto"/>
        <w:jc w:val="both"/>
        <w:rPr>
          <w:sz w:val="24"/>
          <w:szCs w:val="24"/>
          <w:lang w:bidi="en-US"/>
        </w:rPr>
      </w:pPr>
      <w:r w:rsidRPr="00BD1C3C">
        <w:rPr>
          <w:i/>
          <w:sz w:val="24"/>
          <w:szCs w:val="24"/>
        </w:rPr>
        <w:t>Жанры текстов</w:t>
      </w:r>
      <w:r w:rsidRPr="00BD1C3C">
        <w:rPr>
          <w:sz w:val="24"/>
          <w:szCs w:val="24"/>
        </w:rPr>
        <w:t xml:space="preserve">: прагматические, </w:t>
      </w:r>
      <w:r w:rsidRPr="00BD1C3C">
        <w:rPr>
          <w:sz w:val="24"/>
          <w:szCs w:val="24"/>
          <w:lang w:bidi="en-US"/>
        </w:rPr>
        <w:t>информационные, научно-популярные.</w:t>
      </w:r>
    </w:p>
    <w:p w:rsidR="0029150C" w:rsidRPr="00BD1C3C" w:rsidRDefault="0029150C" w:rsidP="0043526B">
      <w:pPr>
        <w:spacing w:line="300" w:lineRule="auto"/>
        <w:jc w:val="both"/>
        <w:rPr>
          <w:sz w:val="24"/>
          <w:szCs w:val="24"/>
          <w:lang w:bidi="en-US"/>
        </w:rPr>
      </w:pPr>
      <w:r w:rsidRPr="00BD1C3C">
        <w:rPr>
          <w:i/>
          <w:sz w:val="24"/>
          <w:szCs w:val="24"/>
          <w:lang w:bidi="en-US"/>
        </w:rPr>
        <w:t>Типы текстов</w:t>
      </w:r>
      <w:r w:rsidRPr="00BD1C3C">
        <w:rPr>
          <w:sz w:val="24"/>
          <w:szCs w:val="24"/>
          <w:lang w:bidi="en-US"/>
        </w:rPr>
        <w:t>: высказывания собеседников в ситуациях повседневного общения, сообщение, беседа, интервью, объявление, реклама и др.</w:t>
      </w:r>
    </w:p>
    <w:p w:rsidR="0029150C" w:rsidRPr="00BD1C3C" w:rsidRDefault="0029150C" w:rsidP="0043526B">
      <w:pPr>
        <w:spacing w:line="300" w:lineRule="auto"/>
        <w:jc w:val="both"/>
        <w:rPr>
          <w:sz w:val="24"/>
          <w:szCs w:val="24"/>
          <w:lang w:bidi="en-US"/>
        </w:rPr>
      </w:pPr>
      <w:r w:rsidRPr="00BD1C3C">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9150C" w:rsidRPr="00BD1C3C" w:rsidRDefault="0029150C" w:rsidP="0043526B">
      <w:pPr>
        <w:spacing w:line="300" w:lineRule="auto"/>
        <w:jc w:val="both"/>
        <w:rPr>
          <w:sz w:val="24"/>
          <w:szCs w:val="24"/>
        </w:rPr>
      </w:pPr>
      <w:r w:rsidRPr="00BD1C3C">
        <w:rPr>
          <w:sz w:val="24"/>
          <w:szCs w:val="24"/>
        </w:rPr>
        <w:t xml:space="preserve">Аудирование </w:t>
      </w:r>
      <w:r w:rsidRPr="00BD1C3C">
        <w:rPr>
          <w:i/>
          <w:sz w:val="24"/>
          <w:szCs w:val="24"/>
        </w:rPr>
        <w:t xml:space="preserve">с пониманием основного содержания </w:t>
      </w:r>
      <w:r w:rsidRPr="00BD1C3C">
        <w:rPr>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9150C" w:rsidRPr="00BD1C3C" w:rsidRDefault="0029150C" w:rsidP="0043526B">
      <w:pPr>
        <w:spacing w:line="300" w:lineRule="auto"/>
        <w:jc w:val="both"/>
        <w:rPr>
          <w:sz w:val="24"/>
          <w:szCs w:val="24"/>
        </w:rPr>
      </w:pPr>
      <w:r w:rsidRPr="00BD1C3C">
        <w:rPr>
          <w:sz w:val="24"/>
          <w:szCs w:val="24"/>
        </w:rPr>
        <w:t xml:space="preserve">Аудирование </w:t>
      </w:r>
      <w:r w:rsidRPr="00BD1C3C">
        <w:rPr>
          <w:i/>
          <w:sz w:val="24"/>
          <w:szCs w:val="24"/>
        </w:rPr>
        <w:t>с выборочным пониманием нужной/ интересующей/ запрашиваемой информации</w:t>
      </w:r>
      <w:r w:rsidRPr="00BD1C3C">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9150C" w:rsidRPr="00BD1C3C" w:rsidRDefault="0029150C" w:rsidP="0043526B">
      <w:pPr>
        <w:spacing w:line="300" w:lineRule="auto"/>
        <w:jc w:val="both"/>
        <w:rPr>
          <w:sz w:val="24"/>
          <w:szCs w:val="24"/>
        </w:rPr>
      </w:pPr>
      <w:r w:rsidRPr="00BD1C3C">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9150C" w:rsidRPr="00BD1C3C" w:rsidRDefault="0029150C" w:rsidP="0043526B">
      <w:pPr>
        <w:spacing w:line="300" w:lineRule="auto"/>
        <w:jc w:val="both"/>
        <w:rPr>
          <w:b/>
          <w:sz w:val="24"/>
          <w:szCs w:val="24"/>
        </w:rPr>
      </w:pPr>
      <w:r w:rsidRPr="00BD1C3C">
        <w:rPr>
          <w:b/>
          <w:sz w:val="24"/>
          <w:szCs w:val="24"/>
        </w:rPr>
        <w:t>Чтение</w:t>
      </w:r>
    </w:p>
    <w:p w:rsidR="0029150C" w:rsidRPr="00BD1C3C" w:rsidRDefault="0029150C" w:rsidP="0043526B">
      <w:pPr>
        <w:spacing w:line="300" w:lineRule="auto"/>
        <w:jc w:val="both"/>
        <w:rPr>
          <w:b/>
          <w:sz w:val="24"/>
          <w:szCs w:val="24"/>
        </w:rPr>
      </w:pPr>
      <w:r w:rsidRPr="00BD1C3C">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9150C" w:rsidRPr="00BD1C3C" w:rsidRDefault="0029150C" w:rsidP="0043526B">
      <w:pPr>
        <w:spacing w:line="300" w:lineRule="auto"/>
        <w:jc w:val="both"/>
        <w:rPr>
          <w:b/>
          <w:sz w:val="24"/>
          <w:szCs w:val="24"/>
        </w:rPr>
      </w:pPr>
      <w:r w:rsidRPr="00BD1C3C">
        <w:rPr>
          <w:i/>
          <w:sz w:val="24"/>
          <w:szCs w:val="24"/>
          <w:lang w:bidi="en-US"/>
        </w:rPr>
        <w:t>Жанры текстов</w:t>
      </w:r>
      <w:r w:rsidRPr="00BD1C3C">
        <w:rPr>
          <w:sz w:val="24"/>
          <w:szCs w:val="24"/>
          <w:lang w:bidi="en-US"/>
        </w:rPr>
        <w:t xml:space="preserve">: научно-популярные, публицистические, художественные, прагматические. </w:t>
      </w:r>
    </w:p>
    <w:p w:rsidR="0029150C" w:rsidRPr="00BD1C3C" w:rsidRDefault="0029150C" w:rsidP="0043526B">
      <w:pPr>
        <w:spacing w:line="300" w:lineRule="auto"/>
        <w:jc w:val="both"/>
        <w:rPr>
          <w:b/>
          <w:sz w:val="24"/>
          <w:szCs w:val="24"/>
        </w:rPr>
      </w:pPr>
      <w:r w:rsidRPr="00BD1C3C">
        <w:rPr>
          <w:i/>
          <w:sz w:val="24"/>
          <w:szCs w:val="24"/>
          <w:lang w:bidi="en-US"/>
        </w:rPr>
        <w:t>Типы текстов</w:t>
      </w:r>
      <w:r w:rsidRPr="00BD1C3C">
        <w:rPr>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29150C" w:rsidRPr="00BD1C3C" w:rsidRDefault="0029150C" w:rsidP="0043526B">
      <w:pPr>
        <w:spacing w:line="300" w:lineRule="auto"/>
        <w:jc w:val="both"/>
        <w:rPr>
          <w:b/>
          <w:sz w:val="24"/>
          <w:szCs w:val="24"/>
        </w:rPr>
      </w:pPr>
      <w:r w:rsidRPr="00BD1C3C">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9150C" w:rsidRPr="00BD1C3C" w:rsidRDefault="0029150C" w:rsidP="0043526B">
      <w:pPr>
        <w:spacing w:line="300" w:lineRule="auto"/>
        <w:jc w:val="both"/>
        <w:rPr>
          <w:sz w:val="24"/>
          <w:szCs w:val="24"/>
          <w:lang w:bidi="en-US"/>
        </w:rPr>
      </w:pPr>
      <w:r w:rsidRPr="00BD1C3C">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9150C" w:rsidRPr="00BD1C3C" w:rsidRDefault="0029150C" w:rsidP="0043526B">
      <w:pPr>
        <w:spacing w:line="300" w:lineRule="auto"/>
        <w:jc w:val="both"/>
        <w:rPr>
          <w:sz w:val="24"/>
          <w:szCs w:val="24"/>
          <w:lang w:bidi="en-US"/>
        </w:rPr>
      </w:pPr>
      <w:r w:rsidRPr="00BD1C3C">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9150C" w:rsidRPr="00BD1C3C" w:rsidRDefault="0029150C" w:rsidP="0043526B">
      <w:pPr>
        <w:spacing w:line="300" w:lineRule="auto"/>
        <w:jc w:val="both"/>
        <w:rPr>
          <w:sz w:val="24"/>
          <w:szCs w:val="24"/>
          <w:lang w:bidi="en-US"/>
        </w:rPr>
      </w:pPr>
      <w:r w:rsidRPr="00BD1C3C">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9150C" w:rsidRPr="00BD1C3C" w:rsidRDefault="0029150C" w:rsidP="0043526B">
      <w:pPr>
        <w:spacing w:line="300" w:lineRule="auto"/>
        <w:jc w:val="both"/>
        <w:rPr>
          <w:sz w:val="24"/>
          <w:szCs w:val="24"/>
        </w:rPr>
      </w:pPr>
      <w:r w:rsidRPr="00BD1C3C">
        <w:rPr>
          <w:sz w:val="24"/>
          <w:szCs w:val="24"/>
        </w:rPr>
        <w:t xml:space="preserve">Независимо от вида чтения возможно использование двуязычного словаря. </w:t>
      </w:r>
    </w:p>
    <w:p w:rsidR="0029150C" w:rsidRPr="00BD1C3C" w:rsidRDefault="0029150C" w:rsidP="0043526B">
      <w:pPr>
        <w:spacing w:line="300" w:lineRule="auto"/>
        <w:jc w:val="both"/>
        <w:rPr>
          <w:b/>
          <w:sz w:val="24"/>
          <w:szCs w:val="24"/>
        </w:rPr>
      </w:pPr>
      <w:r w:rsidRPr="00BD1C3C">
        <w:rPr>
          <w:b/>
          <w:sz w:val="24"/>
          <w:szCs w:val="24"/>
        </w:rPr>
        <w:t>Письменная речь</w:t>
      </w:r>
    </w:p>
    <w:p w:rsidR="0029150C" w:rsidRPr="00BD1C3C" w:rsidRDefault="0029150C" w:rsidP="0043526B">
      <w:pPr>
        <w:spacing w:line="300" w:lineRule="auto"/>
        <w:jc w:val="both"/>
        <w:rPr>
          <w:sz w:val="24"/>
          <w:szCs w:val="24"/>
        </w:rPr>
      </w:pPr>
      <w:r w:rsidRPr="00BD1C3C">
        <w:rPr>
          <w:sz w:val="24"/>
          <w:szCs w:val="24"/>
        </w:rPr>
        <w:t>Дальнейшее развитие и совершенствование письменной речи, а именно умений:</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заполнение анкет и формуляров (указывать имя, фамилию, пол, гражданство, национальность, адрес);</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составление плана, тезисов устного/письменного сообщения; краткое изложение результатов проектной деятельности.</w:t>
      </w:r>
    </w:p>
    <w:p w:rsidR="0029150C" w:rsidRPr="00BD1C3C" w:rsidRDefault="0029150C" w:rsidP="0043526B">
      <w:pPr>
        <w:numPr>
          <w:ilvl w:val="0"/>
          <w:numId w:val="282"/>
        </w:numPr>
        <w:tabs>
          <w:tab w:val="left" w:pos="993"/>
        </w:tabs>
        <w:spacing w:line="300" w:lineRule="auto"/>
        <w:ind w:left="0" w:firstLine="0"/>
        <w:jc w:val="both"/>
        <w:rPr>
          <w:sz w:val="24"/>
          <w:szCs w:val="24"/>
          <w:lang w:bidi="en-US"/>
        </w:rPr>
      </w:pPr>
      <w:r w:rsidRPr="00BD1C3C">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29150C" w:rsidRPr="00BD1C3C" w:rsidRDefault="0029150C" w:rsidP="0043526B">
      <w:pPr>
        <w:spacing w:line="300" w:lineRule="auto"/>
        <w:jc w:val="both"/>
        <w:rPr>
          <w:b/>
          <w:sz w:val="24"/>
          <w:szCs w:val="24"/>
        </w:rPr>
      </w:pPr>
      <w:r w:rsidRPr="00BD1C3C">
        <w:rPr>
          <w:b/>
          <w:sz w:val="24"/>
          <w:szCs w:val="24"/>
        </w:rPr>
        <w:t>Языковые средства и навыки оперирования ими</w:t>
      </w:r>
    </w:p>
    <w:p w:rsidR="0029150C" w:rsidRPr="00BD1C3C" w:rsidRDefault="0029150C" w:rsidP="0043526B">
      <w:pPr>
        <w:spacing w:line="300" w:lineRule="auto"/>
        <w:jc w:val="both"/>
        <w:rPr>
          <w:sz w:val="24"/>
          <w:szCs w:val="24"/>
        </w:rPr>
      </w:pPr>
      <w:r w:rsidRPr="00BD1C3C">
        <w:rPr>
          <w:b/>
          <w:sz w:val="24"/>
          <w:szCs w:val="24"/>
        </w:rPr>
        <w:t>Орфография и пунктуация</w:t>
      </w:r>
    </w:p>
    <w:p w:rsidR="0029150C" w:rsidRPr="00BD1C3C" w:rsidRDefault="0029150C" w:rsidP="0043526B">
      <w:pPr>
        <w:spacing w:line="300" w:lineRule="auto"/>
        <w:jc w:val="both"/>
        <w:rPr>
          <w:sz w:val="24"/>
          <w:szCs w:val="24"/>
          <w:lang w:bidi="en-US"/>
        </w:rPr>
      </w:pPr>
      <w:r w:rsidRPr="00BD1C3C">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9150C" w:rsidRPr="00BD1C3C" w:rsidRDefault="0029150C" w:rsidP="0043526B">
      <w:pPr>
        <w:spacing w:line="300" w:lineRule="auto"/>
        <w:jc w:val="both"/>
        <w:rPr>
          <w:sz w:val="24"/>
          <w:szCs w:val="24"/>
        </w:rPr>
      </w:pPr>
      <w:r w:rsidRPr="00BD1C3C">
        <w:rPr>
          <w:b/>
          <w:sz w:val="24"/>
          <w:szCs w:val="24"/>
        </w:rPr>
        <w:t>Фонетическая сторона речи</w:t>
      </w:r>
    </w:p>
    <w:p w:rsidR="0029150C" w:rsidRPr="00BD1C3C" w:rsidRDefault="0029150C" w:rsidP="0043526B">
      <w:pPr>
        <w:spacing w:line="300" w:lineRule="auto"/>
        <w:jc w:val="both"/>
        <w:rPr>
          <w:sz w:val="24"/>
          <w:szCs w:val="24"/>
        </w:rPr>
      </w:pPr>
      <w:r w:rsidRPr="00BD1C3C">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9150C" w:rsidRPr="00BD1C3C" w:rsidRDefault="0029150C" w:rsidP="0043526B">
      <w:pPr>
        <w:spacing w:line="300" w:lineRule="auto"/>
        <w:jc w:val="both"/>
        <w:rPr>
          <w:sz w:val="24"/>
          <w:szCs w:val="24"/>
        </w:rPr>
      </w:pPr>
      <w:r w:rsidRPr="00BD1C3C">
        <w:rPr>
          <w:b/>
          <w:sz w:val="24"/>
          <w:szCs w:val="24"/>
        </w:rPr>
        <w:t>Лексическая сторона речи</w:t>
      </w:r>
    </w:p>
    <w:p w:rsidR="0029150C" w:rsidRPr="00BD1C3C" w:rsidRDefault="0029150C" w:rsidP="0043526B">
      <w:pPr>
        <w:spacing w:line="300" w:lineRule="auto"/>
        <w:jc w:val="both"/>
        <w:rPr>
          <w:sz w:val="24"/>
          <w:szCs w:val="24"/>
        </w:rPr>
      </w:pPr>
      <w:r w:rsidRPr="00BD1C3C">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9150C" w:rsidRPr="00BD1C3C" w:rsidRDefault="0029150C" w:rsidP="0043526B">
      <w:pPr>
        <w:spacing w:line="300" w:lineRule="auto"/>
        <w:jc w:val="both"/>
        <w:rPr>
          <w:sz w:val="24"/>
          <w:szCs w:val="24"/>
        </w:rPr>
      </w:pPr>
      <w:r w:rsidRPr="00BD1C3C">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9150C" w:rsidRPr="00BD1C3C" w:rsidRDefault="0029150C" w:rsidP="0043526B">
      <w:pPr>
        <w:spacing w:line="300" w:lineRule="auto"/>
        <w:jc w:val="both"/>
        <w:rPr>
          <w:sz w:val="24"/>
          <w:szCs w:val="24"/>
        </w:rPr>
      </w:pPr>
      <w:r w:rsidRPr="00BD1C3C">
        <w:rPr>
          <w:b/>
          <w:sz w:val="24"/>
          <w:szCs w:val="24"/>
        </w:rPr>
        <w:t>Грамматическая сторона речи</w:t>
      </w:r>
    </w:p>
    <w:p w:rsidR="0029150C" w:rsidRPr="00BD1C3C" w:rsidRDefault="0029150C" w:rsidP="0043526B">
      <w:pPr>
        <w:spacing w:line="300" w:lineRule="auto"/>
        <w:jc w:val="both"/>
        <w:rPr>
          <w:sz w:val="24"/>
          <w:szCs w:val="24"/>
          <w:lang w:bidi="en-US"/>
        </w:rPr>
      </w:pPr>
      <w:r w:rsidRPr="00BD1C3C">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9150C" w:rsidRPr="00BD1C3C" w:rsidRDefault="0029150C" w:rsidP="0043526B">
      <w:pPr>
        <w:spacing w:line="300" w:lineRule="auto"/>
        <w:jc w:val="both"/>
        <w:rPr>
          <w:sz w:val="24"/>
          <w:szCs w:val="24"/>
          <w:lang w:bidi="en-US"/>
        </w:rPr>
      </w:pPr>
      <w:r w:rsidRPr="00BD1C3C">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9150C" w:rsidRPr="00BD1C3C" w:rsidRDefault="0029150C" w:rsidP="0043526B">
      <w:pPr>
        <w:spacing w:line="300" w:lineRule="auto"/>
        <w:jc w:val="both"/>
        <w:rPr>
          <w:sz w:val="24"/>
          <w:szCs w:val="24"/>
          <w:lang w:bidi="en-US"/>
        </w:rPr>
      </w:pPr>
      <w:r w:rsidRPr="00BD1C3C">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9150C" w:rsidRPr="00BD1C3C" w:rsidRDefault="0029150C" w:rsidP="0043526B">
      <w:pPr>
        <w:spacing w:line="300" w:lineRule="auto"/>
        <w:jc w:val="both"/>
        <w:rPr>
          <w:sz w:val="24"/>
          <w:szCs w:val="24"/>
        </w:rPr>
      </w:pPr>
      <w:r w:rsidRPr="00BD1C3C">
        <w:rPr>
          <w:b/>
          <w:sz w:val="24"/>
          <w:szCs w:val="24"/>
        </w:rPr>
        <w:t>Социокультурные знания и умения.</w:t>
      </w:r>
    </w:p>
    <w:p w:rsidR="0029150C" w:rsidRPr="00BD1C3C" w:rsidRDefault="0029150C" w:rsidP="0043526B">
      <w:pPr>
        <w:spacing w:line="300" w:lineRule="auto"/>
        <w:jc w:val="both"/>
        <w:rPr>
          <w:sz w:val="24"/>
          <w:szCs w:val="24"/>
          <w:lang w:bidi="en-US"/>
        </w:rPr>
      </w:pPr>
      <w:r w:rsidRPr="00BD1C3C">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знаниями о значении родного и иностранного языков в современном мире;</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сведениями о социокультурном портрете стран, говорящих на иностранном языке, их символике и культурном наследии;</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знаниями о реалиях страны/стран изучаемого языка: традициях (в пита</w:t>
      </w:r>
      <w:r w:rsidRPr="00BD1C3C">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9150C" w:rsidRPr="00BD1C3C" w:rsidRDefault="0029150C" w:rsidP="0043526B">
      <w:pPr>
        <w:spacing w:line="300" w:lineRule="auto"/>
        <w:contextualSpacing/>
        <w:jc w:val="both"/>
        <w:rPr>
          <w:sz w:val="24"/>
          <w:szCs w:val="24"/>
        </w:rPr>
      </w:pPr>
      <w:r w:rsidRPr="00BD1C3C">
        <w:rPr>
          <w:b/>
          <w:sz w:val="24"/>
          <w:szCs w:val="24"/>
        </w:rPr>
        <w:t>Компенсаторные умения</w:t>
      </w:r>
    </w:p>
    <w:p w:rsidR="0029150C" w:rsidRPr="00BD1C3C" w:rsidRDefault="0029150C" w:rsidP="0043526B">
      <w:pPr>
        <w:spacing w:line="300" w:lineRule="auto"/>
        <w:contextualSpacing/>
        <w:jc w:val="both"/>
        <w:rPr>
          <w:sz w:val="24"/>
          <w:szCs w:val="24"/>
        </w:rPr>
      </w:pPr>
      <w:r w:rsidRPr="00BD1C3C">
        <w:rPr>
          <w:sz w:val="24"/>
          <w:szCs w:val="24"/>
          <w:lang w:bidi="en-US"/>
        </w:rPr>
        <w:t>Совершенствование умений:</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переспрашивать, просить повторить, уточняя значение незнакомых слов;</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прогнозировать содержание текста на основе заголовка, предварительно поставленных вопросов и т. д.;</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догадываться о значении незнакомых слов по контексту, по используемым собеседником жестам и мимике;</w:t>
      </w:r>
    </w:p>
    <w:p w:rsidR="0029150C" w:rsidRPr="00BD1C3C" w:rsidRDefault="0029150C" w:rsidP="0043526B">
      <w:pPr>
        <w:numPr>
          <w:ilvl w:val="0"/>
          <w:numId w:val="284"/>
        </w:numPr>
        <w:tabs>
          <w:tab w:val="left" w:pos="993"/>
        </w:tabs>
        <w:spacing w:line="300" w:lineRule="auto"/>
        <w:ind w:left="0" w:firstLine="0"/>
        <w:contextualSpacing/>
        <w:jc w:val="both"/>
        <w:rPr>
          <w:sz w:val="24"/>
          <w:szCs w:val="24"/>
        </w:rPr>
      </w:pPr>
      <w:r w:rsidRPr="00BD1C3C">
        <w:rPr>
          <w:sz w:val="24"/>
          <w:szCs w:val="24"/>
          <w:lang w:bidi="en-US"/>
        </w:rPr>
        <w:t>использовать синонимы, антонимы, описание понятия при дефиците языковых средств.</w:t>
      </w:r>
    </w:p>
    <w:p w:rsidR="0029150C" w:rsidRPr="00BD1C3C" w:rsidRDefault="0029150C" w:rsidP="0043526B">
      <w:pPr>
        <w:spacing w:line="300" w:lineRule="auto"/>
        <w:jc w:val="both"/>
        <w:rPr>
          <w:sz w:val="24"/>
          <w:szCs w:val="24"/>
        </w:rPr>
      </w:pPr>
      <w:r w:rsidRPr="00BD1C3C">
        <w:rPr>
          <w:b/>
          <w:sz w:val="24"/>
          <w:szCs w:val="24"/>
        </w:rPr>
        <w:t>Общеучебные умения и универсальные способы деятельности</w:t>
      </w:r>
    </w:p>
    <w:p w:rsidR="0029150C" w:rsidRPr="00BD1C3C" w:rsidRDefault="0029150C" w:rsidP="0043526B">
      <w:pPr>
        <w:spacing w:line="300" w:lineRule="auto"/>
        <w:jc w:val="both"/>
        <w:rPr>
          <w:sz w:val="24"/>
          <w:szCs w:val="24"/>
        </w:rPr>
      </w:pPr>
      <w:r w:rsidRPr="00BD1C3C">
        <w:rPr>
          <w:sz w:val="24"/>
          <w:szCs w:val="24"/>
        </w:rPr>
        <w:t>Формирование и совершенствование умений:</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работать с разными источниками на иностранном языке: справочными материалами, словарями, интернет-ресурсами, литературой;</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 xml:space="preserve">самостоятельно работать в классе и дома. </w:t>
      </w:r>
    </w:p>
    <w:p w:rsidR="0029150C" w:rsidRPr="00BD1C3C" w:rsidRDefault="0029150C" w:rsidP="0043526B">
      <w:pPr>
        <w:spacing w:line="300" w:lineRule="auto"/>
        <w:jc w:val="both"/>
        <w:rPr>
          <w:b/>
          <w:sz w:val="24"/>
          <w:szCs w:val="24"/>
        </w:rPr>
      </w:pPr>
      <w:r w:rsidRPr="00BD1C3C">
        <w:rPr>
          <w:b/>
          <w:sz w:val="24"/>
          <w:szCs w:val="24"/>
        </w:rPr>
        <w:t>Специальные учебные умения</w:t>
      </w:r>
    </w:p>
    <w:p w:rsidR="0029150C" w:rsidRPr="00BD1C3C" w:rsidRDefault="0029150C" w:rsidP="0043526B">
      <w:pPr>
        <w:spacing w:line="300" w:lineRule="auto"/>
        <w:jc w:val="both"/>
        <w:rPr>
          <w:sz w:val="24"/>
          <w:szCs w:val="24"/>
        </w:rPr>
      </w:pPr>
      <w:r w:rsidRPr="00BD1C3C">
        <w:rPr>
          <w:sz w:val="24"/>
          <w:szCs w:val="24"/>
        </w:rPr>
        <w:t>Формирование и совершенствование умений:</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находить ключевые слова и социокультурные реалии в работе над текстом;</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семантизировать слова на основе языковой догадки;</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осуществлять словообразовательный анализ;</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участвовать в проектной деятельности меж- и метапредметного характера.</w:t>
      </w:r>
    </w:p>
    <w:p w:rsidR="0029150C" w:rsidRPr="00BD1C3C" w:rsidRDefault="0029150C"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2.2.2.6. Второй иностранный язык (немецкий язык)</w:t>
      </w:r>
    </w:p>
    <w:p w:rsidR="0029150C" w:rsidRPr="00BD1C3C" w:rsidRDefault="0029150C" w:rsidP="0043526B">
      <w:pPr>
        <w:pStyle w:val="a6"/>
        <w:spacing w:before="0" w:beforeAutospacing="0" w:after="0" w:afterAutospacing="0" w:line="300" w:lineRule="auto"/>
        <w:contextualSpacing/>
        <w:jc w:val="both"/>
        <w:rPr>
          <w:rFonts w:ascii="Times New Roman" w:hAnsi="Times New Roman"/>
        </w:rPr>
      </w:pPr>
      <w:r w:rsidRPr="00BD1C3C">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29150C" w:rsidRPr="00BD1C3C" w:rsidRDefault="0029150C" w:rsidP="0043526B">
      <w:pPr>
        <w:pStyle w:val="a6"/>
        <w:spacing w:before="0" w:beforeAutospacing="0" w:after="0" w:afterAutospacing="0" w:line="300" w:lineRule="auto"/>
        <w:contextualSpacing/>
        <w:jc w:val="both"/>
        <w:rPr>
          <w:rStyle w:val="dash041e005f0431005f044b005f0447005f043d005f044b005f0439005f005fchar1char1"/>
        </w:rPr>
      </w:pPr>
      <w:r w:rsidRPr="00BD1C3C">
        <w:rPr>
          <w:rFonts w:ascii="Times New Roman" w:hAnsi="Times New Roman"/>
        </w:rPr>
        <w:t xml:space="preserve"> Учебный предмет «Иностранный язык (второй)»</w:t>
      </w:r>
      <w:r w:rsidRPr="00BD1C3C">
        <w:rPr>
          <w:rStyle w:val="dash041e005f0431005f044b005f0447005f043d005f044b005f0439005f005fchar1char1"/>
        </w:rPr>
        <w:t xml:space="preserve"> обеспечивает формирование и развитие </w:t>
      </w:r>
      <w:r w:rsidRPr="00BD1C3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29150C" w:rsidRPr="00BD1C3C" w:rsidRDefault="0029150C" w:rsidP="0043526B">
      <w:pPr>
        <w:pStyle w:val="a6"/>
        <w:spacing w:before="0" w:beforeAutospacing="0" w:after="0" w:afterAutospacing="0" w:line="300" w:lineRule="auto"/>
        <w:contextualSpacing/>
        <w:jc w:val="both"/>
        <w:rPr>
          <w:rFonts w:ascii="Times New Roman" w:hAnsi="Times New Roman"/>
        </w:rPr>
      </w:pPr>
      <w:r w:rsidRPr="00BD1C3C">
        <w:rPr>
          <w:rStyle w:val="dash041e005f0431005f044b005f0447005f043d005f044b005f0439005f005fchar1char1"/>
        </w:rPr>
        <w:t xml:space="preserve">Освоение учебного предмета «Иностранный язык (второй)» направлено на </w:t>
      </w:r>
      <w:r w:rsidRPr="00BD1C3C">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9150C" w:rsidRPr="00BD1C3C" w:rsidRDefault="0029150C" w:rsidP="0043526B">
      <w:pPr>
        <w:spacing w:line="300" w:lineRule="auto"/>
        <w:contextualSpacing/>
        <w:jc w:val="both"/>
        <w:rPr>
          <w:rFonts w:eastAsia="Times New Roman"/>
          <w:sz w:val="24"/>
          <w:szCs w:val="24"/>
        </w:rPr>
      </w:pPr>
      <w:r w:rsidRPr="00BD1C3C">
        <w:rPr>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9150C" w:rsidRPr="00BD1C3C" w:rsidRDefault="0029150C" w:rsidP="0043526B">
      <w:pPr>
        <w:spacing w:line="300" w:lineRule="auto"/>
        <w:jc w:val="both"/>
        <w:rPr>
          <w:b/>
          <w:sz w:val="24"/>
          <w:szCs w:val="24"/>
        </w:rPr>
      </w:pPr>
      <w:r w:rsidRPr="00BD1C3C">
        <w:rPr>
          <w:b/>
          <w:sz w:val="24"/>
          <w:szCs w:val="24"/>
        </w:rPr>
        <w:t>Предметное содержание речи</w:t>
      </w:r>
    </w:p>
    <w:p w:rsidR="0029150C" w:rsidRPr="00BD1C3C" w:rsidRDefault="0029150C" w:rsidP="0043526B">
      <w:pPr>
        <w:spacing w:line="300" w:lineRule="auto"/>
        <w:jc w:val="both"/>
        <w:rPr>
          <w:sz w:val="24"/>
          <w:szCs w:val="24"/>
        </w:rPr>
      </w:pPr>
      <w:r w:rsidRPr="00BD1C3C">
        <w:rPr>
          <w:b/>
          <w:sz w:val="24"/>
          <w:szCs w:val="24"/>
        </w:rPr>
        <w:t xml:space="preserve">Моя семья. </w:t>
      </w:r>
      <w:r w:rsidRPr="00BD1C3C">
        <w:rPr>
          <w:sz w:val="24"/>
          <w:szCs w:val="24"/>
        </w:rPr>
        <w:t xml:space="preserve">Взаимоотношения в семье. Конфликтные ситуации и способы их решения. </w:t>
      </w:r>
    </w:p>
    <w:p w:rsidR="0029150C" w:rsidRPr="00BD1C3C" w:rsidRDefault="0029150C" w:rsidP="0043526B">
      <w:pPr>
        <w:spacing w:line="300" w:lineRule="auto"/>
        <w:jc w:val="both"/>
        <w:rPr>
          <w:sz w:val="24"/>
          <w:szCs w:val="24"/>
        </w:rPr>
      </w:pPr>
      <w:r w:rsidRPr="00BD1C3C">
        <w:rPr>
          <w:b/>
          <w:sz w:val="24"/>
          <w:szCs w:val="24"/>
        </w:rPr>
        <w:t xml:space="preserve">Мои друзья. </w:t>
      </w:r>
      <w:r w:rsidRPr="00BD1C3C">
        <w:rPr>
          <w:sz w:val="24"/>
          <w:szCs w:val="24"/>
        </w:rPr>
        <w:t xml:space="preserve">Лучший друг/подруга. Внешность и черты характера. Межличностные взаимоотношения с друзьями и в школе. </w:t>
      </w:r>
    </w:p>
    <w:p w:rsidR="0029150C" w:rsidRPr="00BD1C3C" w:rsidRDefault="0029150C" w:rsidP="0043526B">
      <w:pPr>
        <w:spacing w:line="300" w:lineRule="auto"/>
        <w:jc w:val="both"/>
        <w:rPr>
          <w:sz w:val="24"/>
          <w:szCs w:val="24"/>
        </w:rPr>
      </w:pPr>
      <w:r w:rsidRPr="00BD1C3C">
        <w:rPr>
          <w:b/>
          <w:sz w:val="24"/>
          <w:szCs w:val="24"/>
        </w:rPr>
        <w:t>Свободное время.</w:t>
      </w:r>
      <w:r w:rsidRPr="00BD1C3C">
        <w:rPr>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9150C" w:rsidRPr="00BD1C3C" w:rsidRDefault="0029150C" w:rsidP="0043526B">
      <w:pPr>
        <w:spacing w:line="300" w:lineRule="auto"/>
        <w:jc w:val="both"/>
        <w:rPr>
          <w:sz w:val="24"/>
          <w:szCs w:val="24"/>
        </w:rPr>
      </w:pPr>
      <w:r w:rsidRPr="00BD1C3C">
        <w:rPr>
          <w:b/>
          <w:sz w:val="24"/>
          <w:szCs w:val="24"/>
        </w:rPr>
        <w:t>Здоровый образ жизни.</w:t>
      </w:r>
      <w:r w:rsidRPr="00BD1C3C">
        <w:rPr>
          <w:sz w:val="24"/>
          <w:szCs w:val="24"/>
        </w:rPr>
        <w:t xml:space="preserve"> Режим труда и отдыха, занятия спортом, здоровое питание, отказ от вредных привычек.</w:t>
      </w:r>
    </w:p>
    <w:p w:rsidR="0029150C" w:rsidRPr="00BD1C3C" w:rsidRDefault="0029150C" w:rsidP="0043526B">
      <w:pPr>
        <w:spacing w:line="300" w:lineRule="auto"/>
        <w:jc w:val="both"/>
        <w:rPr>
          <w:b/>
          <w:i/>
          <w:strike/>
          <w:sz w:val="24"/>
          <w:szCs w:val="24"/>
        </w:rPr>
      </w:pPr>
      <w:r w:rsidRPr="00BD1C3C">
        <w:rPr>
          <w:b/>
          <w:sz w:val="24"/>
          <w:szCs w:val="24"/>
        </w:rPr>
        <w:t xml:space="preserve">Спорт. </w:t>
      </w:r>
      <w:r w:rsidRPr="00BD1C3C">
        <w:rPr>
          <w:sz w:val="24"/>
          <w:szCs w:val="24"/>
        </w:rPr>
        <w:t>Виды спорта. Спортивные игры. Спортивные соревнования.</w:t>
      </w:r>
    </w:p>
    <w:p w:rsidR="0029150C" w:rsidRPr="00BD1C3C" w:rsidRDefault="0029150C" w:rsidP="0043526B">
      <w:pPr>
        <w:spacing w:line="300" w:lineRule="auto"/>
        <w:jc w:val="both"/>
        <w:rPr>
          <w:sz w:val="24"/>
          <w:szCs w:val="24"/>
        </w:rPr>
      </w:pPr>
      <w:r w:rsidRPr="00BD1C3C">
        <w:rPr>
          <w:b/>
          <w:sz w:val="24"/>
          <w:szCs w:val="24"/>
        </w:rPr>
        <w:t>Школа.</w:t>
      </w:r>
      <w:r w:rsidRPr="00BD1C3C">
        <w:rPr>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BD1C3C">
        <w:rPr>
          <w:i/>
          <w:sz w:val="24"/>
          <w:szCs w:val="24"/>
        </w:rPr>
        <w:t xml:space="preserve">. </w:t>
      </w:r>
      <w:r w:rsidRPr="00BD1C3C">
        <w:rPr>
          <w:sz w:val="24"/>
          <w:szCs w:val="24"/>
        </w:rPr>
        <w:t>Каникулы. Переписка с зарубежными сверстниками.</w:t>
      </w:r>
    </w:p>
    <w:p w:rsidR="0029150C" w:rsidRPr="00BD1C3C" w:rsidRDefault="0029150C" w:rsidP="0043526B">
      <w:pPr>
        <w:spacing w:line="300" w:lineRule="auto"/>
        <w:jc w:val="both"/>
        <w:rPr>
          <w:b/>
          <w:sz w:val="24"/>
          <w:szCs w:val="24"/>
        </w:rPr>
      </w:pPr>
      <w:r w:rsidRPr="00BD1C3C">
        <w:rPr>
          <w:b/>
          <w:sz w:val="24"/>
          <w:szCs w:val="24"/>
        </w:rPr>
        <w:t>Выбор профессии.</w:t>
      </w:r>
      <w:r w:rsidRPr="00BD1C3C">
        <w:rPr>
          <w:sz w:val="24"/>
          <w:szCs w:val="24"/>
        </w:rPr>
        <w:t xml:space="preserve"> Мир профессий. Проблема выбора профессии. Роль иностранного языка в планах на будущее.</w:t>
      </w:r>
    </w:p>
    <w:p w:rsidR="0029150C" w:rsidRPr="00BD1C3C" w:rsidRDefault="0029150C" w:rsidP="0043526B">
      <w:pPr>
        <w:spacing w:line="300" w:lineRule="auto"/>
        <w:jc w:val="both"/>
        <w:rPr>
          <w:sz w:val="24"/>
          <w:szCs w:val="24"/>
        </w:rPr>
      </w:pPr>
      <w:r w:rsidRPr="00BD1C3C">
        <w:rPr>
          <w:b/>
          <w:sz w:val="24"/>
          <w:szCs w:val="24"/>
        </w:rPr>
        <w:t xml:space="preserve">Путешествия. </w:t>
      </w:r>
      <w:r w:rsidRPr="00BD1C3C">
        <w:rPr>
          <w:sz w:val="24"/>
          <w:szCs w:val="24"/>
        </w:rPr>
        <w:t>Путешествия по России и странам изучаемого языка. Транспорт.</w:t>
      </w:r>
    </w:p>
    <w:p w:rsidR="0029150C" w:rsidRPr="00BD1C3C" w:rsidRDefault="0029150C" w:rsidP="0043526B">
      <w:pPr>
        <w:spacing w:line="300" w:lineRule="auto"/>
        <w:jc w:val="both"/>
        <w:rPr>
          <w:b/>
          <w:sz w:val="24"/>
          <w:szCs w:val="24"/>
        </w:rPr>
      </w:pPr>
      <w:r w:rsidRPr="00BD1C3C">
        <w:rPr>
          <w:b/>
          <w:sz w:val="24"/>
          <w:szCs w:val="24"/>
        </w:rPr>
        <w:t>Окружающий мир</w:t>
      </w:r>
    </w:p>
    <w:p w:rsidR="0029150C" w:rsidRPr="00BD1C3C" w:rsidRDefault="0029150C" w:rsidP="0043526B">
      <w:pPr>
        <w:spacing w:line="300" w:lineRule="auto"/>
        <w:jc w:val="both"/>
        <w:rPr>
          <w:sz w:val="24"/>
          <w:szCs w:val="24"/>
        </w:rPr>
      </w:pPr>
      <w:r w:rsidRPr="00BD1C3C">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29150C" w:rsidRPr="00BD1C3C" w:rsidRDefault="0029150C" w:rsidP="0043526B">
      <w:pPr>
        <w:spacing w:line="300" w:lineRule="auto"/>
        <w:jc w:val="both"/>
        <w:rPr>
          <w:b/>
          <w:sz w:val="24"/>
          <w:szCs w:val="24"/>
        </w:rPr>
      </w:pPr>
      <w:r w:rsidRPr="00BD1C3C">
        <w:rPr>
          <w:b/>
          <w:sz w:val="24"/>
          <w:szCs w:val="24"/>
        </w:rPr>
        <w:t>Средства массовой информации</w:t>
      </w:r>
    </w:p>
    <w:p w:rsidR="0029150C" w:rsidRPr="00BD1C3C" w:rsidRDefault="0029150C" w:rsidP="0043526B">
      <w:pPr>
        <w:spacing w:line="300" w:lineRule="auto"/>
        <w:jc w:val="both"/>
        <w:rPr>
          <w:sz w:val="24"/>
          <w:szCs w:val="24"/>
        </w:rPr>
      </w:pPr>
      <w:r w:rsidRPr="00BD1C3C">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29150C" w:rsidRPr="00BD1C3C" w:rsidRDefault="0029150C" w:rsidP="0043526B">
      <w:pPr>
        <w:spacing w:line="300" w:lineRule="auto"/>
        <w:jc w:val="both"/>
        <w:rPr>
          <w:b/>
          <w:sz w:val="24"/>
          <w:szCs w:val="24"/>
        </w:rPr>
      </w:pPr>
      <w:r w:rsidRPr="00BD1C3C">
        <w:rPr>
          <w:b/>
          <w:sz w:val="24"/>
          <w:szCs w:val="24"/>
        </w:rPr>
        <w:t>Страны изучаемого языка и родная страна</w:t>
      </w:r>
    </w:p>
    <w:p w:rsidR="0029150C" w:rsidRPr="00BD1C3C" w:rsidRDefault="0029150C" w:rsidP="0043526B">
      <w:pPr>
        <w:autoSpaceDE w:val="0"/>
        <w:autoSpaceDN w:val="0"/>
        <w:adjustRightInd w:val="0"/>
        <w:spacing w:line="300" w:lineRule="auto"/>
        <w:jc w:val="both"/>
        <w:rPr>
          <w:b/>
          <w:sz w:val="24"/>
          <w:szCs w:val="24"/>
        </w:rPr>
      </w:pPr>
      <w:r w:rsidRPr="00BD1C3C">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9150C" w:rsidRPr="00BD1C3C" w:rsidRDefault="0029150C" w:rsidP="0043526B">
      <w:pPr>
        <w:autoSpaceDE w:val="0"/>
        <w:autoSpaceDN w:val="0"/>
        <w:adjustRightInd w:val="0"/>
        <w:spacing w:line="300" w:lineRule="auto"/>
        <w:jc w:val="both"/>
        <w:rPr>
          <w:b/>
          <w:bCs/>
          <w:sz w:val="24"/>
          <w:szCs w:val="24"/>
        </w:rPr>
      </w:pPr>
      <w:r w:rsidRPr="00BD1C3C">
        <w:rPr>
          <w:b/>
          <w:bCs/>
          <w:sz w:val="24"/>
          <w:szCs w:val="24"/>
        </w:rPr>
        <w:t xml:space="preserve">Коммуникативные умения </w:t>
      </w:r>
    </w:p>
    <w:p w:rsidR="0029150C" w:rsidRPr="00BD1C3C" w:rsidRDefault="0029150C" w:rsidP="0043526B">
      <w:pPr>
        <w:spacing w:line="300" w:lineRule="auto"/>
        <w:jc w:val="both"/>
        <w:rPr>
          <w:b/>
          <w:sz w:val="24"/>
          <w:szCs w:val="24"/>
        </w:rPr>
      </w:pPr>
      <w:r w:rsidRPr="00BD1C3C">
        <w:rPr>
          <w:b/>
          <w:sz w:val="24"/>
          <w:szCs w:val="24"/>
        </w:rPr>
        <w:t xml:space="preserve">Говорение </w:t>
      </w:r>
    </w:p>
    <w:p w:rsidR="0029150C" w:rsidRPr="00BD1C3C" w:rsidRDefault="0029150C" w:rsidP="0043526B">
      <w:pPr>
        <w:spacing w:line="300" w:lineRule="auto"/>
        <w:jc w:val="both"/>
        <w:rPr>
          <w:b/>
          <w:sz w:val="24"/>
          <w:szCs w:val="24"/>
        </w:rPr>
      </w:pPr>
      <w:r w:rsidRPr="00BD1C3C">
        <w:rPr>
          <w:b/>
          <w:sz w:val="24"/>
          <w:szCs w:val="24"/>
        </w:rPr>
        <w:t>Диалогическая речь</w:t>
      </w:r>
    </w:p>
    <w:p w:rsidR="0029150C" w:rsidRPr="00BD1C3C" w:rsidRDefault="0029150C" w:rsidP="0043526B">
      <w:pPr>
        <w:spacing w:line="300" w:lineRule="auto"/>
        <w:jc w:val="both"/>
        <w:rPr>
          <w:sz w:val="24"/>
          <w:szCs w:val="24"/>
        </w:rPr>
      </w:pPr>
      <w:r w:rsidRPr="00BD1C3C">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9150C" w:rsidRPr="00BD1C3C" w:rsidRDefault="0029150C" w:rsidP="0043526B">
      <w:pPr>
        <w:spacing w:line="300" w:lineRule="auto"/>
        <w:jc w:val="both"/>
        <w:rPr>
          <w:sz w:val="24"/>
          <w:szCs w:val="24"/>
        </w:rPr>
      </w:pPr>
      <w:r w:rsidRPr="00BD1C3C">
        <w:rPr>
          <w:sz w:val="24"/>
          <w:szCs w:val="24"/>
        </w:rPr>
        <w:t>Объем диалога от 3 реплик (5-7 класс) до 4-5 реплик (8-9 класс) со стороны каждого учащегося.</w:t>
      </w:r>
      <w:r w:rsidR="007E1D71" w:rsidRPr="00BD1C3C">
        <w:rPr>
          <w:sz w:val="24"/>
          <w:szCs w:val="24"/>
        </w:rPr>
        <w:t xml:space="preserve"> </w:t>
      </w:r>
      <w:r w:rsidRPr="00BD1C3C">
        <w:rPr>
          <w:sz w:val="24"/>
          <w:szCs w:val="24"/>
        </w:rPr>
        <w:t xml:space="preserve">Продолжительность диалога – до 2,5–3 минут. </w:t>
      </w:r>
    </w:p>
    <w:p w:rsidR="0029150C" w:rsidRPr="00BD1C3C" w:rsidRDefault="0029150C" w:rsidP="0043526B">
      <w:pPr>
        <w:spacing w:line="300" w:lineRule="auto"/>
        <w:jc w:val="both"/>
        <w:rPr>
          <w:sz w:val="24"/>
          <w:szCs w:val="24"/>
        </w:rPr>
      </w:pPr>
      <w:r w:rsidRPr="00BD1C3C">
        <w:rPr>
          <w:b/>
          <w:sz w:val="24"/>
          <w:szCs w:val="24"/>
        </w:rPr>
        <w:t>Монологическая речь</w:t>
      </w:r>
    </w:p>
    <w:p w:rsidR="0029150C" w:rsidRPr="00BD1C3C" w:rsidRDefault="0029150C" w:rsidP="0043526B">
      <w:pPr>
        <w:spacing w:line="300" w:lineRule="auto"/>
        <w:jc w:val="both"/>
        <w:rPr>
          <w:sz w:val="24"/>
          <w:szCs w:val="24"/>
        </w:rPr>
      </w:pPr>
      <w:r w:rsidRPr="00BD1C3C">
        <w:rPr>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9150C" w:rsidRPr="00BD1C3C" w:rsidRDefault="0029150C" w:rsidP="0043526B">
      <w:pPr>
        <w:spacing w:line="300" w:lineRule="auto"/>
        <w:jc w:val="both"/>
        <w:rPr>
          <w:sz w:val="24"/>
          <w:szCs w:val="24"/>
        </w:rPr>
      </w:pPr>
      <w:r w:rsidRPr="00BD1C3C">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9150C" w:rsidRPr="00BD1C3C" w:rsidRDefault="0029150C" w:rsidP="0043526B">
      <w:pPr>
        <w:spacing w:line="300" w:lineRule="auto"/>
        <w:contextualSpacing/>
        <w:jc w:val="both"/>
        <w:rPr>
          <w:b/>
          <w:sz w:val="24"/>
          <w:szCs w:val="24"/>
        </w:rPr>
      </w:pPr>
      <w:r w:rsidRPr="00BD1C3C">
        <w:rPr>
          <w:b/>
          <w:sz w:val="24"/>
          <w:szCs w:val="24"/>
        </w:rPr>
        <w:t>Аудирование</w:t>
      </w:r>
    </w:p>
    <w:p w:rsidR="0029150C" w:rsidRPr="00BD1C3C" w:rsidRDefault="0029150C" w:rsidP="0043526B">
      <w:pPr>
        <w:spacing w:line="300" w:lineRule="auto"/>
        <w:contextualSpacing/>
        <w:jc w:val="both"/>
        <w:rPr>
          <w:sz w:val="24"/>
          <w:szCs w:val="24"/>
        </w:rPr>
      </w:pPr>
      <w:r w:rsidRPr="00BD1C3C">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9150C" w:rsidRPr="00BD1C3C" w:rsidRDefault="0029150C" w:rsidP="0043526B">
      <w:pPr>
        <w:spacing w:line="300" w:lineRule="auto"/>
        <w:jc w:val="both"/>
        <w:rPr>
          <w:sz w:val="24"/>
          <w:szCs w:val="24"/>
          <w:lang w:bidi="en-US"/>
        </w:rPr>
      </w:pPr>
      <w:r w:rsidRPr="00BD1C3C">
        <w:rPr>
          <w:i/>
          <w:sz w:val="24"/>
          <w:szCs w:val="24"/>
        </w:rPr>
        <w:t>Жанры текстов</w:t>
      </w:r>
      <w:r w:rsidRPr="00BD1C3C">
        <w:rPr>
          <w:sz w:val="24"/>
          <w:szCs w:val="24"/>
        </w:rPr>
        <w:t xml:space="preserve">: прагматические, </w:t>
      </w:r>
      <w:r w:rsidRPr="00BD1C3C">
        <w:rPr>
          <w:sz w:val="24"/>
          <w:szCs w:val="24"/>
          <w:lang w:bidi="en-US"/>
        </w:rPr>
        <w:t>информационные, научно-популярные.</w:t>
      </w:r>
    </w:p>
    <w:p w:rsidR="0029150C" w:rsidRPr="00BD1C3C" w:rsidRDefault="0029150C" w:rsidP="0043526B">
      <w:pPr>
        <w:spacing w:line="300" w:lineRule="auto"/>
        <w:jc w:val="both"/>
        <w:rPr>
          <w:sz w:val="24"/>
          <w:szCs w:val="24"/>
          <w:lang w:bidi="en-US"/>
        </w:rPr>
      </w:pPr>
      <w:r w:rsidRPr="00BD1C3C">
        <w:rPr>
          <w:i/>
          <w:sz w:val="24"/>
          <w:szCs w:val="24"/>
          <w:lang w:bidi="en-US"/>
        </w:rPr>
        <w:t>Типы текстов</w:t>
      </w:r>
      <w:r w:rsidRPr="00BD1C3C">
        <w:rPr>
          <w:sz w:val="24"/>
          <w:szCs w:val="24"/>
          <w:lang w:bidi="en-US"/>
        </w:rPr>
        <w:t>: высказывания собеседников в ситуациях повседневного общения, сообщение, беседа, интервью, объявление, реклама и др.</w:t>
      </w:r>
    </w:p>
    <w:p w:rsidR="0029150C" w:rsidRPr="00BD1C3C" w:rsidRDefault="0029150C" w:rsidP="0043526B">
      <w:pPr>
        <w:spacing w:line="300" w:lineRule="auto"/>
        <w:jc w:val="both"/>
        <w:rPr>
          <w:sz w:val="24"/>
          <w:szCs w:val="24"/>
          <w:lang w:bidi="en-US"/>
        </w:rPr>
      </w:pPr>
      <w:r w:rsidRPr="00BD1C3C">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9150C" w:rsidRPr="00BD1C3C" w:rsidRDefault="0029150C" w:rsidP="0043526B">
      <w:pPr>
        <w:spacing w:line="300" w:lineRule="auto"/>
        <w:jc w:val="both"/>
        <w:rPr>
          <w:sz w:val="24"/>
          <w:szCs w:val="24"/>
        </w:rPr>
      </w:pPr>
      <w:r w:rsidRPr="00BD1C3C">
        <w:rPr>
          <w:sz w:val="24"/>
          <w:szCs w:val="24"/>
        </w:rPr>
        <w:t xml:space="preserve">Аудирование </w:t>
      </w:r>
      <w:r w:rsidRPr="00BD1C3C">
        <w:rPr>
          <w:i/>
          <w:sz w:val="24"/>
          <w:szCs w:val="24"/>
        </w:rPr>
        <w:t xml:space="preserve">с пониманием основного содержания </w:t>
      </w:r>
      <w:r w:rsidRPr="00BD1C3C">
        <w:rPr>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9150C" w:rsidRPr="00BD1C3C" w:rsidRDefault="0029150C" w:rsidP="0043526B">
      <w:pPr>
        <w:spacing w:line="300" w:lineRule="auto"/>
        <w:jc w:val="both"/>
        <w:rPr>
          <w:sz w:val="24"/>
          <w:szCs w:val="24"/>
        </w:rPr>
      </w:pPr>
      <w:r w:rsidRPr="00BD1C3C">
        <w:rPr>
          <w:sz w:val="24"/>
          <w:szCs w:val="24"/>
        </w:rPr>
        <w:t xml:space="preserve">Аудирование </w:t>
      </w:r>
      <w:r w:rsidRPr="00BD1C3C">
        <w:rPr>
          <w:i/>
          <w:sz w:val="24"/>
          <w:szCs w:val="24"/>
        </w:rPr>
        <w:t>с выборочным пониманием нужной/ интересующей/ запрашиваемой информации</w:t>
      </w:r>
      <w:r w:rsidRPr="00BD1C3C">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9150C" w:rsidRPr="00BD1C3C" w:rsidRDefault="0029150C" w:rsidP="0043526B">
      <w:pPr>
        <w:spacing w:line="300" w:lineRule="auto"/>
        <w:jc w:val="both"/>
        <w:rPr>
          <w:sz w:val="24"/>
          <w:szCs w:val="24"/>
        </w:rPr>
      </w:pPr>
      <w:r w:rsidRPr="00BD1C3C">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9150C" w:rsidRPr="00BD1C3C" w:rsidRDefault="0029150C" w:rsidP="0043526B">
      <w:pPr>
        <w:spacing w:line="300" w:lineRule="auto"/>
        <w:jc w:val="both"/>
        <w:rPr>
          <w:b/>
          <w:sz w:val="24"/>
          <w:szCs w:val="24"/>
        </w:rPr>
      </w:pPr>
      <w:r w:rsidRPr="00BD1C3C">
        <w:rPr>
          <w:b/>
          <w:sz w:val="24"/>
          <w:szCs w:val="24"/>
        </w:rPr>
        <w:t>Чтение</w:t>
      </w:r>
    </w:p>
    <w:p w:rsidR="0029150C" w:rsidRPr="00BD1C3C" w:rsidRDefault="0029150C" w:rsidP="0043526B">
      <w:pPr>
        <w:spacing w:line="300" w:lineRule="auto"/>
        <w:jc w:val="both"/>
        <w:rPr>
          <w:b/>
          <w:sz w:val="24"/>
          <w:szCs w:val="24"/>
        </w:rPr>
      </w:pPr>
      <w:r w:rsidRPr="00BD1C3C">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9150C" w:rsidRPr="00BD1C3C" w:rsidRDefault="0029150C" w:rsidP="0043526B">
      <w:pPr>
        <w:spacing w:line="300" w:lineRule="auto"/>
        <w:jc w:val="both"/>
        <w:rPr>
          <w:b/>
          <w:sz w:val="24"/>
          <w:szCs w:val="24"/>
        </w:rPr>
      </w:pPr>
      <w:r w:rsidRPr="00BD1C3C">
        <w:rPr>
          <w:b/>
          <w:sz w:val="24"/>
          <w:szCs w:val="24"/>
          <w:lang w:bidi="en-US"/>
        </w:rPr>
        <w:t>Жанры текстов</w:t>
      </w:r>
      <w:r w:rsidRPr="00BD1C3C">
        <w:rPr>
          <w:sz w:val="24"/>
          <w:szCs w:val="24"/>
          <w:lang w:bidi="en-US"/>
        </w:rPr>
        <w:t xml:space="preserve">:научно-популярные, публицистические, художественные, прагматические. </w:t>
      </w:r>
    </w:p>
    <w:p w:rsidR="0029150C" w:rsidRPr="00BD1C3C" w:rsidRDefault="0029150C" w:rsidP="0043526B">
      <w:pPr>
        <w:spacing w:line="300" w:lineRule="auto"/>
        <w:jc w:val="both"/>
        <w:rPr>
          <w:b/>
          <w:sz w:val="24"/>
          <w:szCs w:val="24"/>
        </w:rPr>
      </w:pPr>
      <w:r w:rsidRPr="00BD1C3C">
        <w:rPr>
          <w:b/>
          <w:sz w:val="24"/>
          <w:szCs w:val="24"/>
          <w:lang w:bidi="en-US"/>
        </w:rPr>
        <w:t>Типы текстов</w:t>
      </w:r>
      <w:r w:rsidRPr="00BD1C3C">
        <w:rPr>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29150C" w:rsidRPr="00BD1C3C" w:rsidRDefault="0029150C" w:rsidP="0043526B">
      <w:pPr>
        <w:spacing w:line="300" w:lineRule="auto"/>
        <w:jc w:val="both"/>
        <w:rPr>
          <w:b/>
          <w:sz w:val="24"/>
          <w:szCs w:val="24"/>
        </w:rPr>
      </w:pPr>
      <w:r w:rsidRPr="00BD1C3C">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9150C" w:rsidRPr="00BD1C3C" w:rsidRDefault="0029150C" w:rsidP="0043526B">
      <w:pPr>
        <w:spacing w:line="300" w:lineRule="auto"/>
        <w:jc w:val="both"/>
        <w:rPr>
          <w:sz w:val="24"/>
          <w:szCs w:val="24"/>
          <w:lang w:bidi="en-US"/>
        </w:rPr>
      </w:pPr>
      <w:r w:rsidRPr="00BD1C3C">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29150C" w:rsidRPr="00BD1C3C" w:rsidRDefault="0029150C" w:rsidP="0043526B">
      <w:pPr>
        <w:spacing w:line="300" w:lineRule="auto"/>
        <w:jc w:val="both"/>
        <w:rPr>
          <w:sz w:val="24"/>
          <w:szCs w:val="24"/>
          <w:lang w:bidi="en-US"/>
        </w:rPr>
      </w:pPr>
      <w:r w:rsidRPr="00BD1C3C">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9150C" w:rsidRPr="00BD1C3C" w:rsidRDefault="0029150C" w:rsidP="0043526B">
      <w:pPr>
        <w:spacing w:line="300" w:lineRule="auto"/>
        <w:jc w:val="both"/>
        <w:rPr>
          <w:sz w:val="24"/>
          <w:szCs w:val="24"/>
          <w:lang w:bidi="en-US"/>
        </w:rPr>
      </w:pPr>
      <w:r w:rsidRPr="00BD1C3C">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9150C" w:rsidRPr="00BD1C3C" w:rsidRDefault="0029150C" w:rsidP="0043526B">
      <w:pPr>
        <w:spacing w:line="300" w:lineRule="auto"/>
        <w:jc w:val="both"/>
        <w:rPr>
          <w:sz w:val="24"/>
          <w:szCs w:val="24"/>
        </w:rPr>
      </w:pPr>
      <w:r w:rsidRPr="00BD1C3C">
        <w:rPr>
          <w:sz w:val="24"/>
          <w:szCs w:val="24"/>
        </w:rPr>
        <w:t xml:space="preserve">Независимо от вида чтения возможно использование двуязычного словаря. </w:t>
      </w:r>
    </w:p>
    <w:p w:rsidR="0029150C" w:rsidRPr="00BD1C3C" w:rsidRDefault="0029150C" w:rsidP="0043526B">
      <w:pPr>
        <w:spacing w:line="300" w:lineRule="auto"/>
        <w:jc w:val="both"/>
        <w:rPr>
          <w:b/>
          <w:sz w:val="24"/>
          <w:szCs w:val="24"/>
        </w:rPr>
      </w:pPr>
      <w:r w:rsidRPr="00BD1C3C">
        <w:rPr>
          <w:b/>
          <w:sz w:val="24"/>
          <w:szCs w:val="24"/>
        </w:rPr>
        <w:t>Письменная речь</w:t>
      </w:r>
    </w:p>
    <w:p w:rsidR="0029150C" w:rsidRPr="00BD1C3C" w:rsidRDefault="0029150C" w:rsidP="0043526B">
      <w:pPr>
        <w:spacing w:line="300" w:lineRule="auto"/>
        <w:jc w:val="both"/>
        <w:rPr>
          <w:sz w:val="24"/>
          <w:szCs w:val="24"/>
        </w:rPr>
      </w:pPr>
      <w:r w:rsidRPr="00BD1C3C">
        <w:rPr>
          <w:sz w:val="24"/>
          <w:szCs w:val="24"/>
        </w:rPr>
        <w:t>Формирование и развитие письменной речи, а именно умений:</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заполнение анкет и формуляров (указывать имя, фамилию, пол, гражданство, национальность, адрес);</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9150C" w:rsidRPr="00BD1C3C" w:rsidRDefault="0029150C" w:rsidP="0043526B">
      <w:pPr>
        <w:numPr>
          <w:ilvl w:val="0"/>
          <w:numId w:val="282"/>
        </w:numPr>
        <w:tabs>
          <w:tab w:val="left" w:pos="993"/>
        </w:tabs>
        <w:spacing w:line="300" w:lineRule="auto"/>
        <w:ind w:left="0" w:firstLine="0"/>
        <w:jc w:val="both"/>
        <w:rPr>
          <w:sz w:val="24"/>
          <w:szCs w:val="24"/>
        </w:rPr>
      </w:pPr>
      <w:r w:rsidRPr="00BD1C3C">
        <w:rPr>
          <w:sz w:val="24"/>
          <w:szCs w:val="24"/>
        </w:rPr>
        <w:t>составление плана, тезисов устного/письменного сообщения; краткое изложение результатов проектной деятельности.</w:t>
      </w:r>
    </w:p>
    <w:p w:rsidR="0029150C" w:rsidRPr="00BD1C3C" w:rsidRDefault="0029150C" w:rsidP="0043526B">
      <w:pPr>
        <w:numPr>
          <w:ilvl w:val="0"/>
          <w:numId w:val="282"/>
        </w:numPr>
        <w:tabs>
          <w:tab w:val="left" w:pos="993"/>
        </w:tabs>
        <w:spacing w:line="300" w:lineRule="auto"/>
        <w:ind w:left="0" w:firstLine="0"/>
        <w:jc w:val="both"/>
        <w:rPr>
          <w:sz w:val="24"/>
          <w:szCs w:val="24"/>
          <w:lang w:bidi="en-US"/>
        </w:rPr>
      </w:pPr>
      <w:r w:rsidRPr="00BD1C3C">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29150C" w:rsidRPr="00BD1C3C" w:rsidRDefault="0029150C" w:rsidP="0043526B">
      <w:pPr>
        <w:spacing w:line="300" w:lineRule="auto"/>
        <w:jc w:val="both"/>
        <w:rPr>
          <w:b/>
          <w:sz w:val="24"/>
          <w:szCs w:val="24"/>
        </w:rPr>
      </w:pPr>
      <w:r w:rsidRPr="00BD1C3C">
        <w:rPr>
          <w:b/>
          <w:sz w:val="24"/>
          <w:szCs w:val="24"/>
        </w:rPr>
        <w:t>Языковые средства и навыки оперирования ими</w:t>
      </w:r>
    </w:p>
    <w:p w:rsidR="0029150C" w:rsidRPr="00BD1C3C" w:rsidRDefault="0029150C" w:rsidP="0043526B">
      <w:pPr>
        <w:spacing w:line="300" w:lineRule="auto"/>
        <w:jc w:val="both"/>
        <w:rPr>
          <w:sz w:val="24"/>
          <w:szCs w:val="24"/>
        </w:rPr>
      </w:pPr>
      <w:r w:rsidRPr="00BD1C3C">
        <w:rPr>
          <w:b/>
          <w:sz w:val="24"/>
          <w:szCs w:val="24"/>
        </w:rPr>
        <w:t>Орфография и пунктуация</w:t>
      </w:r>
    </w:p>
    <w:p w:rsidR="0029150C" w:rsidRPr="00BD1C3C" w:rsidRDefault="0029150C" w:rsidP="0043526B">
      <w:pPr>
        <w:spacing w:line="300" w:lineRule="auto"/>
        <w:jc w:val="both"/>
        <w:rPr>
          <w:sz w:val="24"/>
          <w:szCs w:val="24"/>
          <w:lang w:bidi="en-US"/>
        </w:rPr>
      </w:pPr>
      <w:r w:rsidRPr="00BD1C3C">
        <w:rPr>
          <w:sz w:val="24"/>
          <w:szCs w:val="24"/>
          <w:lang w:bidi="en-US"/>
        </w:rPr>
        <w:t xml:space="preserve">Правильное написание </w:t>
      </w:r>
      <w:r w:rsidRPr="00BD1C3C">
        <w:rPr>
          <w:sz w:val="24"/>
          <w:szCs w:val="24"/>
        </w:rPr>
        <w:t xml:space="preserve">всех букв алфавита, основных буквосочетаний, </w:t>
      </w:r>
      <w:r w:rsidRPr="00BD1C3C">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29150C" w:rsidRPr="00BD1C3C" w:rsidRDefault="0029150C" w:rsidP="0043526B">
      <w:pPr>
        <w:spacing w:line="300" w:lineRule="auto"/>
        <w:jc w:val="both"/>
        <w:rPr>
          <w:sz w:val="24"/>
          <w:szCs w:val="24"/>
        </w:rPr>
      </w:pPr>
      <w:r w:rsidRPr="00BD1C3C">
        <w:rPr>
          <w:b/>
          <w:sz w:val="24"/>
          <w:szCs w:val="24"/>
        </w:rPr>
        <w:t>Фонетическая сторона речи.</w:t>
      </w:r>
    </w:p>
    <w:p w:rsidR="0029150C" w:rsidRPr="00BD1C3C" w:rsidRDefault="0029150C" w:rsidP="0043526B">
      <w:pPr>
        <w:spacing w:line="300" w:lineRule="auto"/>
        <w:jc w:val="both"/>
        <w:rPr>
          <w:sz w:val="24"/>
          <w:szCs w:val="24"/>
        </w:rPr>
      </w:pPr>
      <w:r w:rsidRPr="00BD1C3C">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9150C" w:rsidRPr="00BD1C3C" w:rsidRDefault="0029150C" w:rsidP="0043526B">
      <w:pPr>
        <w:spacing w:line="300" w:lineRule="auto"/>
        <w:jc w:val="both"/>
        <w:rPr>
          <w:sz w:val="24"/>
          <w:szCs w:val="24"/>
        </w:rPr>
      </w:pPr>
      <w:r w:rsidRPr="00BD1C3C">
        <w:rPr>
          <w:b/>
          <w:sz w:val="24"/>
          <w:szCs w:val="24"/>
        </w:rPr>
        <w:t>Лексическая сторона речи</w:t>
      </w:r>
    </w:p>
    <w:p w:rsidR="0029150C" w:rsidRPr="00BD1C3C" w:rsidRDefault="0029150C" w:rsidP="0043526B">
      <w:pPr>
        <w:spacing w:line="300" w:lineRule="auto"/>
        <w:jc w:val="both"/>
        <w:rPr>
          <w:strike/>
          <w:sz w:val="24"/>
          <w:szCs w:val="24"/>
        </w:rPr>
      </w:pPr>
      <w:r w:rsidRPr="00BD1C3C">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9150C" w:rsidRPr="00BD1C3C" w:rsidRDefault="0029150C" w:rsidP="0043526B">
      <w:pPr>
        <w:spacing w:line="300" w:lineRule="auto"/>
        <w:jc w:val="both"/>
        <w:rPr>
          <w:sz w:val="24"/>
          <w:szCs w:val="24"/>
        </w:rPr>
      </w:pPr>
      <w:r w:rsidRPr="00BD1C3C">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9150C" w:rsidRPr="00BD1C3C" w:rsidRDefault="0029150C" w:rsidP="0043526B">
      <w:pPr>
        <w:spacing w:line="300" w:lineRule="auto"/>
        <w:jc w:val="both"/>
        <w:rPr>
          <w:sz w:val="24"/>
          <w:szCs w:val="24"/>
        </w:rPr>
      </w:pPr>
      <w:r w:rsidRPr="00BD1C3C">
        <w:rPr>
          <w:b/>
          <w:sz w:val="24"/>
          <w:szCs w:val="24"/>
        </w:rPr>
        <w:t>Грамматическая сторона речи</w:t>
      </w:r>
    </w:p>
    <w:p w:rsidR="0029150C" w:rsidRPr="00BD1C3C" w:rsidRDefault="0029150C" w:rsidP="0043526B">
      <w:pPr>
        <w:spacing w:line="300" w:lineRule="auto"/>
        <w:jc w:val="both"/>
        <w:rPr>
          <w:sz w:val="24"/>
          <w:szCs w:val="24"/>
          <w:lang w:bidi="en-US"/>
        </w:rPr>
      </w:pPr>
      <w:r w:rsidRPr="00BD1C3C">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9150C" w:rsidRPr="00BD1C3C" w:rsidRDefault="0029150C" w:rsidP="0043526B">
      <w:pPr>
        <w:spacing w:line="300" w:lineRule="auto"/>
        <w:jc w:val="both"/>
        <w:rPr>
          <w:sz w:val="24"/>
          <w:szCs w:val="24"/>
          <w:lang w:bidi="en-US"/>
        </w:rPr>
      </w:pPr>
      <w:r w:rsidRPr="00BD1C3C">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9150C" w:rsidRPr="00BD1C3C" w:rsidRDefault="0029150C" w:rsidP="0043526B">
      <w:pPr>
        <w:spacing w:line="300" w:lineRule="auto"/>
        <w:jc w:val="both"/>
        <w:rPr>
          <w:sz w:val="24"/>
          <w:szCs w:val="24"/>
          <w:lang w:bidi="en-US"/>
        </w:rPr>
      </w:pPr>
      <w:r w:rsidRPr="00BD1C3C">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9150C" w:rsidRPr="00BD1C3C" w:rsidRDefault="0029150C" w:rsidP="0043526B">
      <w:pPr>
        <w:spacing w:line="300" w:lineRule="auto"/>
        <w:jc w:val="both"/>
        <w:rPr>
          <w:sz w:val="24"/>
          <w:szCs w:val="24"/>
        </w:rPr>
      </w:pPr>
      <w:r w:rsidRPr="00BD1C3C">
        <w:rPr>
          <w:b/>
          <w:sz w:val="24"/>
          <w:szCs w:val="24"/>
        </w:rPr>
        <w:t>Социокультурные знания и умения.</w:t>
      </w:r>
    </w:p>
    <w:p w:rsidR="0029150C" w:rsidRPr="00BD1C3C" w:rsidRDefault="0029150C" w:rsidP="0043526B">
      <w:pPr>
        <w:spacing w:line="300" w:lineRule="auto"/>
        <w:jc w:val="both"/>
        <w:rPr>
          <w:sz w:val="24"/>
          <w:szCs w:val="24"/>
          <w:lang w:bidi="en-US"/>
        </w:rPr>
      </w:pPr>
      <w:r w:rsidRPr="00BD1C3C">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знаниями о значении родного и иностранного языков в современном мире;</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сведениями о социокультурном портрете стран, говорящих на иностранном языке, их символике и культурном наследии;</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знаниями о реалиях страны/стран изучаемого языка: традициях (в пита</w:t>
      </w:r>
      <w:r w:rsidRPr="00BD1C3C">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9150C" w:rsidRPr="00BD1C3C" w:rsidRDefault="0029150C" w:rsidP="0043526B">
      <w:pPr>
        <w:numPr>
          <w:ilvl w:val="0"/>
          <w:numId w:val="283"/>
        </w:numPr>
        <w:tabs>
          <w:tab w:val="left" w:pos="993"/>
        </w:tabs>
        <w:spacing w:line="300" w:lineRule="auto"/>
        <w:ind w:left="0" w:firstLine="0"/>
        <w:jc w:val="both"/>
        <w:rPr>
          <w:sz w:val="24"/>
          <w:szCs w:val="24"/>
          <w:lang w:bidi="en-US"/>
        </w:rPr>
      </w:pPr>
      <w:r w:rsidRPr="00BD1C3C">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9150C" w:rsidRPr="00BD1C3C" w:rsidRDefault="0029150C" w:rsidP="0043526B">
      <w:pPr>
        <w:spacing w:line="300" w:lineRule="auto"/>
        <w:contextualSpacing/>
        <w:jc w:val="both"/>
        <w:rPr>
          <w:sz w:val="24"/>
          <w:szCs w:val="24"/>
        </w:rPr>
      </w:pPr>
      <w:r w:rsidRPr="00BD1C3C">
        <w:rPr>
          <w:b/>
          <w:sz w:val="24"/>
          <w:szCs w:val="24"/>
        </w:rPr>
        <w:t>Компенсаторные умения</w:t>
      </w:r>
    </w:p>
    <w:p w:rsidR="0029150C" w:rsidRPr="00BD1C3C" w:rsidRDefault="0029150C" w:rsidP="0043526B">
      <w:pPr>
        <w:spacing w:line="300" w:lineRule="auto"/>
        <w:jc w:val="both"/>
        <w:rPr>
          <w:sz w:val="24"/>
          <w:szCs w:val="24"/>
          <w:lang w:bidi="en-US"/>
        </w:rPr>
      </w:pPr>
      <w:r w:rsidRPr="00BD1C3C">
        <w:rPr>
          <w:sz w:val="24"/>
          <w:szCs w:val="24"/>
          <w:lang w:bidi="en-US"/>
        </w:rPr>
        <w:t>Совершенствование умений:</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переспрашивать, просить повторить, уточняя значение незнакомых слов;</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прогнозировать содержание текста на основе заголовка, предварительно поставленных вопросов и т. д.;</w:t>
      </w:r>
    </w:p>
    <w:p w:rsidR="0029150C" w:rsidRPr="00BD1C3C" w:rsidRDefault="0029150C" w:rsidP="0043526B">
      <w:pPr>
        <w:numPr>
          <w:ilvl w:val="0"/>
          <w:numId w:val="284"/>
        </w:numPr>
        <w:tabs>
          <w:tab w:val="left" w:pos="993"/>
        </w:tabs>
        <w:spacing w:line="300" w:lineRule="auto"/>
        <w:ind w:left="0" w:firstLine="0"/>
        <w:jc w:val="both"/>
        <w:rPr>
          <w:sz w:val="24"/>
          <w:szCs w:val="24"/>
          <w:lang w:bidi="en-US"/>
        </w:rPr>
      </w:pPr>
      <w:r w:rsidRPr="00BD1C3C">
        <w:rPr>
          <w:sz w:val="24"/>
          <w:szCs w:val="24"/>
          <w:lang w:bidi="en-US"/>
        </w:rPr>
        <w:t>догадываться о значении незнакомых слов по контексту, по используемым собеседником жестам и мимике;</w:t>
      </w:r>
    </w:p>
    <w:p w:rsidR="0029150C" w:rsidRPr="00BD1C3C" w:rsidRDefault="0029150C" w:rsidP="0043526B">
      <w:pPr>
        <w:numPr>
          <w:ilvl w:val="0"/>
          <w:numId w:val="284"/>
        </w:numPr>
        <w:tabs>
          <w:tab w:val="left" w:pos="993"/>
        </w:tabs>
        <w:spacing w:line="300" w:lineRule="auto"/>
        <w:ind w:left="0" w:firstLine="0"/>
        <w:contextualSpacing/>
        <w:jc w:val="both"/>
        <w:rPr>
          <w:sz w:val="24"/>
          <w:szCs w:val="24"/>
        </w:rPr>
      </w:pPr>
      <w:r w:rsidRPr="00BD1C3C">
        <w:rPr>
          <w:sz w:val="24"/>
          <w:szCs w:val="24"/>
          <w:lang w:bidi="en-US"/>
        </w:rPr>
        <w:t>использовать синонимы, антонимы, описание понятия при дефиците языковых средств.</w:t>
      </w:r>
    </w:p>
    <w:p w:rsidR="0029150C" w:rsidRPr="00BD1C3C" w:rsidRDefault="0029150C" w:rsidP="0043526B">
      <w:pPr>
        <w:spacing w:line="300" w:lineRule="auto"/>
        <w:jc w:val="both"/>
        <w:rPr>
          <w:sz w:val="24"/>
          <w:szCs w:val="24"/>
        </w:rPr>
      </w:pPr>
      <w:r w:rsidRPr="00BD1C3C">
        <w:rPr>
          <w:b/>
          <w:sz w:val="24"/>
          <w:szCs w:val="24"/>
        </w:rPr>
        <w:t>Общеучебные умения и универсальные способы деятельности</w:t>
      </w:r>
    </w:p>
    <w:p w:rsidR="0029150C" w:rsidRPr="00BD1C3C" w:rsidRDefault="0029150C" w:rsidP="0043526B">
      <w:pPr>
        <w:spacing w:line="300" w:lineRule="auto"/>
        <w:jc w:val="both"/>
        <w:rPr>
          <w:sz w:val="24"/>
          <w:szCs w:val="24"/>
        </w:rPr>
      </w:pPr>
      <w:r w:rsidRPr="00BD1C3C">
        <w:rPr>
          <w:sz w:val="24"/>
          <w:szCs w:val="24"/>
        </w:rPr>
        <w:t>Формирование и совершенствование умений:</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работать с разными источниками на иностранном языке: справочными материалами, словарями, интернет-ресурсами, литературой;</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9150C" w:rsidRPr="00BD1C3C" w:rsidRDefault="0029150C" w:rsidP="0043526B">
      <w:pPr>
        <w:numPr>
          <w:ilvl w:val="0"/>
          <w:numId w:val="285"/>
        </w:numPr>
        <w:tabs>
          <w:tab w:val="left" w:pos="993"/>
        </w:tabs>
        <w:spacing w:line="300" w:lineRule="auto"/>
        <w:ind w:left="0" w:firstLine="0"/>
        <w:jc w:val="both"/>
        <w:rPr>
          <w:sz w:val="24"/>
          <w:szCs w:val="24"/>
        </w:rPr>
      </w:pPr>
      <w:r w:rsidRPr="00BD1C3C">
        <w:rPr>
          <w:sz w:val="24"/>
          <w:szCs w:val="24"/>
        </w:rPr>
        <w:t xml:space="preserve">самостоятельно работать в классе и дома. </w:t>
      </w:r>
    </w:p>
    <w:p w:rsidR="0029150C" w:rsidRPr="00BD1C3C" w:rsidRDefault="0029150C" w:rsidP="0043526B">
      <w:pPr>
        <w:spacing w:line="300" w:lineRule="auto"/>
        <w:jc w:val="both"/>
        <w:rPr>
          <w:b/>
          <w:sz w:val="24"/>
          <w:szCs w:val="24"/>
        </w:rPr>
      </w:pPr>
      <w:r w:rsidRPr="00BD1C3C">
        <w:rPr>
          <w:b/>
          <w:sz w:val="24"/>
          <w:szCs w:val="24"/>
        </w:rPr>
        <w:t>Специальные учебные умения</w:t>
      </w:r>
    </w:p>
    <w:p w:rsidR="0029150C" w:rsidRPr="00BD1C3C" w:rsidRDefault="0029150C" w:rsidP="0043526B">
      <w:pPr>
        <w:spacing w:line="300" w:lineRule="auto"/>
        <w:jc w:val="both"/>
        <w:rPr>
          <w:sz w:val="24"/>
          <w:szCs w:val="24"/>
        </w:rPr>
      </w:pPr>
      <w:r w:rsidRPr="00BD1C3C">
        <w:rPr>
          <w:sz w:val="24"/>
          <w:szCs w:val="24"/>
        </w:rPr>
        <w:t>Формирование и совершенствование умений:</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находить ключевые слова и социокультурные реалии в работе над текстом;</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семантизировать слова на основе языковой догадки;</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осуществлять словообразовательный анализ;</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9150C" w:rsidRPr="00BD1C3C" w:rsidRDefault="0029150C" w:rsidP="0043526B">
      <w:pPr>
        <w:numPr>
          <w:ilvl w:val="0"/>
          <w:numId w:val="286"/>
        </w:numPr>
        <w:tabs>
          <w:tab w:val="left" w:pos="993"/>
        </w:tabs>
        <w:spacing w:line="300" w:lineRule="auto"/>
        <w:ind w:left="0" w:firstLine="0"/>
        <w:jc w:val="both"/>
        <w:rPr>
          <w:sz w:val="24"/>
          <w:szCs w:val="24"/>
        </w:rPr>
      </w:pPr>
      <w:r w:rsidRPr="00BD1C3C">
        <w:rPr>
          <w:sz w:val="24"/>
          <w:szCs w:val="24"/>
        </w:rPr>
        <w:t>участвовать в проектной деятельности меж- и метапредметного характера.</w:t>
      </w:r>
    </w:p>
    <w:p w:rsidR="0029150C" w:rsidRPr="00BD1C3C" w:rsidRDefault="0029150C" w:rsidP="0043526B">
      <w:pPr>
        <w:spacing w:line="300" w:lineRule="auto"/>
        <w:ind w:firstLine="708"/>
        <w:jc w:val="both"/>
        <w:rPr>
          <w:rFonts w:eastAsia="Times New Roman"/>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2.2.2.7. История России. Всеобщая история</w:t>
      </w:r>
    </w:p>
    <w:p w:rsidR="0029150C" w:rsidRPr="00BD1C3C" w:rsidRDefault="0029150C" w:rsidP="0043526B">
      <w:pPr>
        <w:shd w:val="clear" w:color="auto" w:fill="FFFFFF"/>
        <w:spacing w:line="300" w:lineRule="auto"/>
        <w:jc w:val="both"/>
        <w:rPr>
          <w:b/>
          <w:i/>
          <w:sz w:val="24"/>
          <w:szCs w:val="24"/>
        </w:rPr>
      </w:pPr>
      <w:r w:rsidRPr="00BD1C3C">
        <w:rPr>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9150C" w:rsidRPr="00BD1C3C" w:rsidRDefault="0029150C" w:rsidP="0043526B">
      <w:pPr>
        <w:shd w:val="clear" w:color="auto" w:fill="FFFFFF"/>
        <w:spacing w:line="300" w:lineRule="auto"/>
        <w:jc w:val="both"/>
        <w:rPr>
          <w:b/>
          <w:sz w:val="24"/>
          <w:szCs w:val="24"/>
        </w:rPr>
      </w:pPr>
      <w:r w:rsidRPr="00BD1C3C">
        <w:rPr>
          <w:b/>
          <w:sz w:val="24"/>
          <w:szCs w:val="24"/>
        </w:rPr>
        <w:t>Общая характеристика  программы по истории.</w:t>
      </w:r>
    </w:p>
    <w:p w:rsidR="0029150C" w:rsidRPr="00BD1C3C" w:rsidRDefault="0029150C" w:rsidP="0043526B">
      <w:pPr>
        <w:spacing w:line="300" w:lineRule="auto"/>
        <w:jc w:val="both"/>
        <w:rPr>
          <w:sz w:val="24"/>
          <w:szCs w:val="24"/>
        </w:rPr>
      </w:pPr>
      <w:r w:rsidRPr="00BD1C3C">
        <w:rPr>
          <w:b/>
          <w:bCs/>
          <w:sz w:val="24"/>
          <w:szCs w:val="24"/>
        </w:rPr>
        <w:t>Целью школьного исторического образования</w:t>
      </w:r>
      <w:r w:rsidRPr="00BD1C3C">
        <w:rPr>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9150C" w:rsidRPr="00BD1C3C" w:rsidRDefault="0029150C" w:rsidP="0043526B">
      <w:pPr>
        <w:spacing w:line="300" w:lineRule="auto"/>
        <w:jc w:val="both"/>
        <w:rPr>
          <w:sz w:val="24"/>
          <w:szCs w:val="24"/>
        </w:rPr>
      </w:pPr>
      <w:r w:rsidRPr="00BD1C3C">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D1C3C">
        <w:rPr>
          <w:b/>
          <w:sz w:val="24"/>
          <w:szCs w:val="24"/>
        </w:rPr>
        <w:t>задачи изученияистории в школе</w:t>
      </w:r>
      <w:r w:rsidRPr="00BD1C3C">
        <w:rPr>
          <w:sz w:val="24"/>
          <w:szCs w:val="24"/>
        </w:rPr>
        <w:t xml:space="preserve">: </w:t>
      </w:r>
    </w:p>
    <w:p w:rsidR="0029150C" w:rsidRPr="00BD1C3C" w:rsidRDefault="0029150C" w:rsidP="0043526B">
      <w:pPr>
        <w:numPr>
          <w:ilvl w:val="0"/>
          <w:numId w:val="288"/>
        </w:numPr>
        <w:tabs>
          <w:tab w:val="left" w:pos="993"/>
        </w:tabs>
        <w:suppressAutoHyphens/>
        <w:spacing w:line="300" w:lineRule="auto"/>
        <w:ind w:left="0" w:firstLine="0"/>
        <w:jc w:val="both"/>
        <w:rPr>
          <w:sz w:val="24"/>
          <w:szCs w:val="24"/>
        </w:rPr>
      </w:pPr>
      <w:r w:rsidRPr="00BD1C3C">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9150C" w:rsidRPr="00BD1C3C" w:rsidRDefault="0029150C" w:rsidP="0043526B">
      <w:pPr>
        <w:numPr>
          <w:ilvl w:val="0"/>
          <w:numId w:val="288"/>
        </w:numPr>
        <w:tabs>
          <w:tab w:val="left" w:pos="993"/>
        </w:tabs>
        <w:suppressAutoHyphens/>
        <w:spacing w:line="300" w:lineRule="auto"/>
        <w:ind w:left="0" w:firstLine="0"/>
        <w:jc w:val="both"/>
        <w:rPr>
          <w:sz w:val="24"/>
          <w:szCs w:val="24"/>
        </w:rPr>
      </w:pPr>
      <w:r w:rsidRPr="00BD1C3C">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9150C" w:rsidRPr="00BD1C3C" w:rsidRDefault="0029150C" w:rsidP="0043526B">
      <w:pPr>
        <w:numPr>
          <w:ilvl w:val="0"/>
          <w:numId w:val="288"/>
        </w:numPr>
        <w:tabs>
          <w:tab w:val="left" w:pos="993"/>
        </w:tabs>
        <w:suppressAutoHyphens/>
        <w:spacing w:line="300" w:lineRule="auto"/>
        <w:ind w:left="0" w:firstLine="0"/>
        <w:jc w:val="both"/>
        <w:rPr>
          <w:sz w:val="24"/>
          <w:szCs w:val="24"/>
        </w:rPr>
      </w:pPr>
      <w:r w:rsidRPr="00BD1C3C">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9150C" w:rsidRPr="00BD1C3C" w:rsidRDefault="0029150C" w:rsidP="0043526B">
      <w:pPr>
        <w:numPr>
          <w:ilvl w:val="0"/>
          <w:numId w:val="288"/>
        </w:numPr>
        <w:tabs>
          <w:tab w:val="left" w:pos="993"/>
        </w:tabs>
        <w:suppressAutoHyphens/>
        <w:spacing w:line="300" w:lineRule="auto"/>
        <w:ind w:left="0" w:firstLine="0"/>
        <w:jc w:val="both"/>
        <w:rPr>
          <w:sz w:val="24"/>
          <w:szCs w:val="24"/>
        </w:rPr>
      </w:pPr>
      <w:r w:rsidRPr="00BD1C3C">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9150C" w:rsidRPr="00BD1C3C" w:rsidRDefault="0029150C" w:rsidP="0043526B">
      <w:pPr>
        <w:numPr>
          <w:ilvl w:val="0"/>
          <w:numId w:val="288"/>
        </w:numPr>
        <w:tabs>
          <w:tab w:val="left" w:pos="993"/>
        </w:tabs>
        <w:suppressAutoHyphens/>
        <w:spacing w:line="300" w:lineRule="auto"/>
        <w:ind w:left="0" w:firstLine="0"/>
        <w:jc w:val="both"/>
        <w:rPr>
          <w:sz w:val="24"/>
          <w:szCs w:val="24"/>
        </w:rPr>
      </w:pPr>
      <w:r w:rsidRPr="00BD1C3C">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9150C" w:rsidRPr="00BD1C3C" w:rsidRDefault="0029150C" w:rsidP="0043526B">
      <w:pPr>
        <w:spacing w:line="300" w:lineRule="auto"/>
        <w:jc w:val="both"/>
        <w:rPr>
          <w:sz w:val="24"/>
          <w:szCs w:val="24"/>
        </w:rPr>
      </w:pPr>
      <w:r w:rsidRPr="00BD1C3C">
        <w:rPr>
          <w:sz w:val="24"/>
          <w:szCs w:val="24"/>
        </w:rPr>
        <w:t xml:space="preserve">В соответствии с Концепцией нового учебно-методического комплекса по отечественной истории </w:t>
      </w:r>
      <w:r w:rsidRPr="00BD1C3C">
        <w:rPr>
          <w:b/>
          <w:sz w:val="24"/>
          <w:szCs w:val="24"/>
        </w:rPr>
        <w:t>базовыми принципами</w:t>
      </w:r>
      <w:r w:rsidRPr="00BD1C3C">
        <w:rPr>
          <w:sz w:val="24"/>
          <w:szCs w:val="24"/>
        </w:rPr>
        <w:t xml:space="preserve"> школьного исторического образования являются: </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 xml:space="preserve">идея преемственности исторических периодов, в т.ч. </w:t>
      </w:r>
      <w:r w:rsidRPr="00BD1C3C">
        <w:rPr>
          <w:iCs/>
          <w:sz w:val="24"/>
          <w:szCs w:val="24"/>
        </w:rPr>
        <w:t>непрерывности</w:t>
      </w:r>
      <w:r w:rsidRPr="00BD1C3C">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 xml:space="preserve">рассмотрение истории России как </w:t>
      </w:r>
      <w:r w:rsidRPr="00BD1C3C">
        <w:rPr>
          <w:iCs/>
          <w:sz w:val="24"/>
          <w:szCs w:val="24"/>
        </w:rPr>
        <w:t>неотъемлемой части мирового исторического процесса</w:t>
      </w:r>
      <w:r w:rsidRPr="00BD1C3C">
        <w:rPr>
          <w:sz w:val="24"/>
          <w:szCs w:val="24"/>
        </w:rPr>
        <w:t xml:space="preserve">, понимание особенностей ее развития, места и роли в мировой истории и в современном мире; </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познавательное значение российской, региональной и мировой истории;</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формирование требований к каждой ступени непрерывного исторического образования на протяжении всей жизни.</w:t>
      </w:r>
    </w:p>
    <w:p w:rsidR="0029150C" w:rsidRPr="00BD1C3C" w:rsidRDefault="0029150C" w:rsidP="0043526B">
      <w:pPr>
        <w:spacing w:line="300" w:lineRule="auto"/>
        <w:jc w:val="both"/>
        <w:rPr>
          <w:sz w:val="24"/>
          <w:szCs w:val="24"/>
        </w:rPr>
      </w:pPr>
      <w:r w:rsidRPr="00BD1C3C">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9150C" w:rsidRPr="00BD1C3C" w:rsidRDefault="0029150C" w:rsidP="0043526B">
      <w:pPr>
        <w:spacing w:line="300" w:lineRule="auto"/>
        <w:jc w:val="both"/>
        <w:rPr>
          <w:sz w:val="24"/>
          <w:szCs w:val="24"/>
        </w:rPr>
      </w:pPr>
      <w:r w:rsidRPr="00BD1C3C">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принцип научности, определяющий соответствие учебных единиц основным результатам научных исследований;</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 xml:space="preserve">многофакторный подход к освещению истории всех сторон жизни государства и общества; </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антропологический подход, формирующий личностное эмоционально окрашенное восприятие прошлого;</w:t>
      </w:r>
    </w:p>
    <w:p w:rsidR="0029150C" w:rsidRPr="00BD1C3C" w:rsidRDefault="0029150C" w:rsidP="0043526B">
      <w:pPr>
        <w:numPr>
          <w:ilvl w:val="0"/>
          <w:numId w:val="287"/>
        </w:numPr>
        <w:tabs>
          <w:tab w:val="left" w:pos="993"/>
        </w:tabs>
        <w:spacing w:line="300" w:lineRule="auto"/>
        <w:ind w:left="0" w:firstLine="0"/>
        <w:jc w:val="both"/>
        <w:rPr>
          <w:sz w:val="24"/>
          <w:szCs w:val="24"/>
        </w:rPr>
      </w:pPr>
      <w:r w:rsidRPr="00BD1C3C">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9150C" w:rsidRPr="00BD1C3C" w:rsidRDefault="0029150C" w:rsidP="0043526B">
      <w:pPr>
        <w:spacing w:line="300" w:lineRule="auto"/>
        <w:jc w:val="both"/>
        <w:rPr>
          <w:b/>
          <w:sz w:val="24"/>
          <w:szCs w:val="24"/>
        </w:rPr>
      </w:pPr>
      <w:r w:rsidRPr="00BD1C3C">
        <w:rPr>
          <w:b/>
          <w:sz w:val="24"/>
          <w:szCs w:val="24"/>
        </w:rPr>
        <w:t>Место учебного предмета «История» в  учебном плане основного общего образования.</w:t>
      </w:r>
    </w:p>
    <w:p w:rsidR="0029150C" w:rsidRPr="00BD1C3C" w:rsidRDefault="0029150C" w:rsidP="0043526B">
      <w:pPr>
        <w:spacing w:line="300" w:lineRule="auto"/>
        <w:jc w:val="both"/>
        <w:rPr>
          <w:sz w:val="24"/>
          <w:szCs w:val="24"/>
        </w:rPr>
      </w:pPr>
      <w:r w:rsidRPr="00BD1C3C">
        <w:rPr>
          <w:sz w:val="24"/>
          <w:szCs w:val="24"/>
        </w:rPr>
        <w:t xml:space="preserve">Предмет «История» изучается на уровне основного общего образования в качестве обязательного предмета в 5-9 классах. </w:t>
      </w:r>
    </w:p>
    <w:p w:rsidR="0029150C" w:rsidRPr="00BD1C3C" w:rsidRDefault="0029150C" w:rsidP="0043526B">
      <w:pPr>
        <w:spacing w:line="300" w:lineRule="auto"/>
        <w:jc w:val="both"/>
        <w:rPr>
          <w:sz w:val="24"/>
          <w:szCs w:val="24"/>
        </w:rPr>
      </w:pPr>
      <w:r w:rsidRPr="00BD1C3C">
        <w:rPr>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9150C" w:rsidRPr="00BD1C3C" w:rsidRDefault="0029150C" w:rsidP="0043526B">
      <w:pPr>
        <w:spacing w:line="300" w:lineRule="auto"/>
        <w:jc w:val="both"/>
        <w:rPr>
          <w:sz w:val="24"/>
          <w:szCs w:val="24"/>
        </w:rPr>
      </w:pPr>
      <w:r w:rsidRPr="00BD1C3C">
        <w:rPr>
          <w:sz w:val="24"/>
          <w:szCs w:val="24"/>
        </w:rPr>
        <w:t xml:space="preserve">Структурно предмет «История» включает учебные курсы по всеобщей истории и истории России. </w:t>
      </w:r>
    </w:p>
    <w:p w:rsidR="0029150C" w:rsidRPr="00BD1C3C" w:rsidRDefault="0029150C" w:rsidP="0043526B">
      <w:pPr>
        <w:spacing w:line="300" w:lineRule="auto"/>
        <w:jc w:val="both"/>
        <w:rPr>
          <w:sz w:val="24"/>
          <w:szCs w:val="24"/>
        </w:rPr>
      </w:pPr>
      <w:r w:rsidRPr="00BD1C3C">
        <w:rPr>
          <w:sz w:val="24"/>
          <w:szCs w:val="24"/>
        </w:rPr>
        <w:t xml:space="preserve">Знакомство обучающихся при получении основного общего образования с предметом «История» начинается с курса </w:t>
      </w:r>
      <w:r w:rsidRPr="00BD1C3C">
        <w:rPr>
          <w:b/>
          <w:sz w:val="24"/>
          <w:szCs w:val="24"/>
        </w:rPr>
        <w:t>всеобщей истории</w:t>
      </w:r>
      <w:r w:rsidRPr="00BD1C3C">
        <w:rPr>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9150C" w:rsidRPr="00BD1C3C" w:rsidRDefault="0029150C" w:rsidP="0043526B">
      <w:pPr>
        <w:spacing w:line="300" w:lineRule="auto"/>
        <w:jc w:val="both"/>
        <w:rPr>
          <w:sz w:val="24"/>
          <w:szCs w:val="24"/>
        </w:rPr>
      </w:pPr>
      <w:r w:rsidRPr="00BD1C3C">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9150C" w:rsidRPr="00BD1C3C" w:rsidRDefault="0029150C" w:rsidP="0043526B">
      <w:pPr>
        <w:spacing w:line="300" w:lineRule="auto"/>
        <w:jc w:val="both"/>
        <w:rPr>
          <w:sz w:val="24"/>
          <w:szCs w:val="24"/>
        </w:rPr>
      </w:pPr>
      <w:r w:rsidRPr="00BD1C3C">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9150C" w:rsidRPr="00BD1C3C" w:rsidRDefault="0029150C" w:rsidP="0043526B">
      <w:pPr>
        <w:spacing w:line="300" w:lineRule="auto"/>
        <w:jc w:val="both"/>
        <w:rPr>
          <w:i/>
          <w:sz w:val="24"/>
          <w:szCs w:val="24"/>
        </w:rPr>
      </w:pPr>
      <w:r w:rsidRPr="00BD1C3C">
        <w:rPr>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9150C" w:rsidRPr="00BD1C3C" w:rsidRDefault="0029150C" w:rsidP="0043526B">
      <w:pPr>
        <w:spacing w:line="300" w:lineRule="auto"/>
        <w:jc w:val="both"/>
        <w:rPr>
          <w:sz w:val="24"/>
          <w:szCs w:val="24"/>
        </w:rPr>
      </w:pPr>
      <w:r w:rsidRPr="00BD1C3C">
        <w:rPr>
          <w:sz w:val="24"/>
          <w:szCs w:val="24"/>
        </w:rPr>
        <w:t xml:space="preserve">Курс </w:t>
      </w:r>
      <w:r w:rsidRPr="00BD1C3C">
        <w:rPr>
          <w:b/>
          <w:sz w:val="24"/>
          <w:szCs w:val="24"/>
        </w:rPr>
        <w:t>отечественной истории</w:t>
      </w:r>
      <w:r w:rsidRPr="00BD1C3C">
        <w:rPr>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9150C" w:rsidRPr="00BD1C3C" w:rsidRDefault="0029150C" w:rsidP="0043526B">
      <w:pPr>
        <w:spacing w:line="300" w:lineRule="auto"/>
        <w:jc w:val="both"/>
        <w:rPr>
          <w:sz w:val="24"/>
          <w:szCs w:val="24"/>
        </w:rPr>
      </w:pPr>
      <w:r w:rsidRPr="00BD1C3C">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D1C3C">
        <w:rPr>
          <w:b/>
          <w:sz w:val="24"/>
          <w:szCs w:val="24"/>
        </w:rPr>
        <w:t>синхронизации курсов истории России и всеобщей истории</w:t>
      </w:r>
      <w:r w:rsidRPr="00BD1C3C">
        <w:rPr>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9150C" w:rsidRPr="00BD1C3C" w:rsidRDefault="0029150C" w:rsidP="0043526B">
      <w:pPr>
        <w:spacing w:line="300" w:lineRule="auto"/>
        <w:jc w:val="both"/>
        <w:rPr>
          <w:sz w:val="24"/>
          <w:szCs w:val="24"/>
        </w:rPr>
      </w:pPr>
      <w:r w:rsidRPr="00BD1C3C">
        <w:rPr>
          <w:b/>
          <w:sz w:val="24"/>
          <w:szCs w:val="24"/>
        </w:rPr>
        <w:t>Патриотическая основа</w:t>
      </w:r>
      <w:r w:rsidRPr="00BD1C3C">
        <w:rPr>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9150C" w:rsidRPr="00BD1C3C" w:rsidRDefault="0029150C" w:rsidP="0043526B">
      <w:pPr>
        <w:spacing w:line="300" w:lineRule="auto"/>
        <w:jc w:val="both"/>
        <w:rPr>
          <w:sz w:val="24"/>
          <w:szCs w:val="24"/>
        </w:rPr>
      </w:pPr>
      <w:r w:rsidRPr="00BD1C3C">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9150C" w:rsidRPr="00BD1C3C" w:rsidRDefault="0029150C" w:rsidP="0043526B">
      <w:pPr>
        <w:spacing w:line="300" w:lineRule="auto"/>
        <w:jc w:val="both"/>
        <w:rPr>
          <w:sz w:val="24"/>
          <w:szCs w:val="24"/>
        </w:rPr>
      </w:pPr>
      <w:r w:rsidRPr="00BD1C3C">
        <w:rPr>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D1C3C">
        <w:rPr>
          <w:b/>
          <w:sz w:val="24"/>
          <w:szCs w:val="24"/>
        </w:rPr>
        <w:t>взаимодействии культур и религий</w:t>
      </w:r>
      <w:r w:rsidRPr="00BD1C3C">
        <w:rPr>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9150C" w:rsidRPr="00BD1C3C" w:rsidRDefault="0029150C" w:rsidP="0043526B">
      <w:pPr>
        <w:spacing w:line="300" w:lineRule="auto"/>
        <w:jc w:val="both"/>
        <w:rPr>
          <w:sz w:val="24"/>
          <w:szCs w:val="24"/>
        </w:rPr>
      </w:pPr>
      <w:r w:rsidRPr="00BD1C3C">
        <w:rPr>
          <w:sz w:val="24"/>
          <w:szCs w:val="24"/>
        </w:rPr>
        <w:t xml:space="preserve">Одной из главных задач школьного курса истории является </w:t>
      </w:r>
      <w:r w:rsidRPr="00BD1C3C">
        <w:rPr>
          <w:b/>
          <w:sz w:val="24"/>
          <w:szCs w:val="24"/>
        </w:rPr>
        <w:t>формирование гражданской общероссийской идентичности</w:t>
      </w:r>
      <w:r w:rsidRPr="00BD1C3C">
        <w:rPr>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9150C" w:rsidRPr="00BD1C3C" w:rsidRDefault="0029150C" w:rsidP="0043526B">
      <w:pPr>
        <w:spacing w:line="300" w:lineRule="auto"/>
        <w:jc w:val="both"/>
        <w:rPr>
          <w:sz w:val="24"/>
          <w:szCs w:val="24"/>
        </w:rPr>
      </w:pPr>
      <w:r w:rsidRPr="00BD1C3C">
        <w:rPr>
          <w:sz w:val="24"/>
          <w:szCs w:val="24"/>
        </w:rPr>
        <w:t xml:space="preserve">Необходимо увеличить количество учебного времени на изучение материалов по </w:t>
      </w:r>
      <w:r w:rsidRPr="00BD1C3C">
        <w:rPr>
          <w:b/>
          <w:sz w:val="24"/>
          <w:szCs w:val="24"/>
        </w:rPr>
        <w:t>истории культуры</w:t>
      </w:r>
      <w:r w:rsidRPr="00BD1C3C">
        <w:rPr>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9150C" w:rsidRPr="00BD1C3C" w:rsidRDefault="0029150C" w:rsidP="0043526B">
      <w:pPr>
        <w:spacing w:line="300" w:lineRule="auto"/>
        <w:jc w:val="both"/>
        <w:rPr>
          <w:sz w:val="24"/>
          <w:szCs w:val="24"/>
        </w:rPr>
      </w:pPr>
      <w:r w:rsidRPr="00BD1C3C">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9150C" w:rsidRPr="00BD1C3C" w:rsidRDefault="0029150C" w:rsidP="0043526B">
      <w:pPr>
        <w:spacing w:line="300" w:lineRule="auto"/>
        <w:jc w:val="both"/>
        <w:rPr>
          <w:sz w:val="24"/>
          <w:szCs w:val="24"/>
        </w:rPr>
      </w:pPr>
      <w:r w:rsidRPr="00BD1C3C">
        <w:rPr>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BD1C3C">
        <w:rPr>
          <w:b/>
          <w:sz w:val="24"/>
          <w:szCs w:val="24"/>
        </w:rPr>
        <w:t>изучение истории будет строиться по линейной системе с 5 по 10 классы</w:t>
      </w:r>
      <w:r w:rsidRPr="00BD1C3C">
        <w:rPr>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9150C" w:rsidRPr="00BD1C3C" w:rsidRDefault="0029150C" w:rsidP="0043526B">
      <w:pPr>
        <w:spacing w:line="300" w:lineRule="auto"/>
        <w:jc w:val="both"/>
        <w:rPr>
          <w:sz w:val="24"/>
          <w:szCs w:val="24"/>
        </w:rPr>
      </w:pPr>
      <w:r w:rsidRPr="00BD1C3C">
        <w:rPr>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29150C" w:rsidRPr="00BD1C3C" w:rsidRDefault="0029150C" w:rsidP="0043526B">
      <w:pPr>
        <w:shd w:val="clear" w:color="auto" w:fill="FFFFFF"/>
        <w:spacing w:line="300" w:lineRule="auto"/>
        <w:jc w:val="both"/>
        <w:rPr>
          <w:sz w:val="24"/>
          <w:szCs w:val="24"/>
        </w:rPr>
      </w:pPr>
      <w:r w:rsidRPr="00BD1C3C">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9150C" w:rsidRPr="00BD1C3C" w:rsidRDefault="0029150C" w:rsidP="0043526B">
      <w:pPr>
        <w:spacing w:line="300" w:lineRule="auto"/>
        <w:jc w:val="both"/>
        <w:rPr>
          <w:b/>
          <w:sz w:val="24"/>
          <w:szCs w:val="24"/>
        </w:rPr>
      </w:pPr>
      <w:r w:rsidRPr="00BD1C3C">
        <w:rPr>
          <w:b/>
          <w:sz w:val="24"/>
          <w:szCs w:val="24"/>
        </w:rPr>
        <w:t>История России. Всеобщая история</w:t>
      </w:r>
    </w:p>
    <w:p w:rsidR="0029150C" w:rsidRPr="00BD1C3C" w:rsidRDefault="0029150C" w:rsidP="0043526B">
      <w:pPr>
        <w:spacing w:line="300" w:lineRule="auto"/>
        <w:jc w:val="both"/>
        <w:rPr>
          <w:b/>
          <w:bCs/>
          <w:sz w:val="24"/>
          <w:szCs w:val="24"/>
        </w:rPr>
      </w:pPr>
      <w:r w:rsidRPr="00BD1C3C">
        <w:rPr>
          <w:b/>
          <w:sz w:val="24"/>
          <w:szCs w:val="24"/>
        </w:rPr>
        <w:t>История России</w:t>
      </w:r>
    </w:p>
    <w:p w:rsidR="0029150C" w:rsidRPr="00BD1C3C" w:rsidRDefault="0029150C" w:rsidP="0043526B">
      <w:pPr>
        <w:spacing w:line="300" w:lineRule="auto"/>
        <w:jc w:val="both"/>
        <w:rPr>
          <w:b/>
          <w:bCs/>
          <w:sz w:val="24"/>
          <w:szCs w:val="24"/>
        </w:rPr>
      </w:pPr>
      <w:r w:rsidRPr="00BD1C3C">
        <w:rPr>
          <w:b/>
          <w:bCs/>
          <w:sz w:val="24"/>
          <w:szCs w:val="24"/>
        </w:rPr>
        <w:t>От Древней Руси к Российскому государству</w:t>
      </w:r>
    </w:p>
    <w:p w:rsidR="0029150C" w:rsidRPr="00BD1C3C" w:rsidRDefault="0029150C" w:rsidP="0043526B">
      <w:pPr>
        <w:spacing w:line="300" w:lineRule="auto"/>
        <w:jc w:val="both"/>
        <w:rPr>
          <w:b/>
          <w:bCs/>
          <w:sz w:val="24"/>
          <w:szCs w:val="24"/>
        </w:rPr>
      </w:pPr>
      <w:r w:rsidRPr="00BD1C3C">
        <w:rPr>
          <w:b/>
          <w:bCs/>
          <w:sz w:val="24"/>
          <w:szCs w:val="24"/>
        </w:rPr>
        <w:t>Введение</w:t>
      </w:r>
    </w:p>
    <w:p w:rsidR="0029150C" w:rsidRPr="00BD1C3C" w:rsidRDefault="0029150C" w:rsidP="0043526B">
      <w:pPr>
        <w:spacing w:line="300" w:lineRule="auto"/>
        <w:jc w:val="both"/>
        <w:rPr>
          <w:sz w:val="24"/>
          <w:szCs w:val="24"/>
        </w:rPr>
      </w:pPr>
      <w:r w:rsidRPr="00BD1C3C">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9150C" w:rsidRPr="00BD1C3C" w:rsidRDefault="0029150C" w:rsidP="0043526B">
      <w:pPr>
        <w:spacing w:line="300" w:lineRule="auto"/>
        <w:jc w:val="both"/>
        <w:rPr>
          <w:b/>
          <w:bCs/>
          <w:sz w:val="24"/>
          <w:szCs w:val="24"/>
        </w:rPr>
      </w:pPr>
      <w:r w:rsidRPr="00BD1C3C">
        <w:rPr>
          <w:b/>
          <w:bCs/>
          <w:sz w:val="24"/>
          <w:szCs w:val="24"/>
        </w:rPr>
        <w:t xml:space="preserve">Народы и государства на территории нашей страны в древности </w:t>
      </w:r>
    </w:p>
    <w:p w:rsidR="0029150C" w:rsidRPr="00BD1C3C" w:rsidRDefault="0029150C" w:rsidP="0043526B">
      <w:pPr>
        <w:spacing w:line="300" w:lineRule="auto"/>
        <w:jc w:val="both"/>
        <w:rPr>
          <w:sz w:val="24"/>
          <w:szCs w:val="24"/>
        </w:rPr>
      </w:pPr>
      <w:r w:rsidRPr="00BD1C3C">
        <w:rPr>
          <w:sz w:val="24"/>
          <w:szCs w:val="24"/>
        </w:rPr>
        <w:t xml:space="preserve">Заселение территории нашей страны человеком. Каменный век. </w:t>
      </w:r>
      <w:r w:rsidRPr="00BD1C3C">
        <w:rPr>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9150C" w:rsidRPr="00BD1C3C" w:rsidRDefault="0029150C" w:rsidP="0043526B">
      <w:pPr>
        <w:spacing w:line="300" w:lineRule="auto"/>
        <w:jc w:val="both"/>
        <w:rPr>
          <w:i/>
          <w:sz w:val="24"/>
          <w:szCs w:val="24"/>
        </w:rPr>
      </w:pPr>
      <w:r w:rsidRPr="00BD1C3C">
        <w:rPr>
          <w:sz w:val="24"/>
          <w:szCs w:val="24"/>
        </w:rPr>
        <w:t xml:space="preserve">Народы, проживавшие на этой территории до середины I тысячелетия до н.э. </w:t>
      </w:r>
      <w:r w:rsidRPr="00BD1C3C">
        <w:rPr>
          <w:i/>
          <w:sz w:val="24"/>
          <w:szCs w:val="24"/>
        </w:rPr>
        <w:t xml:space="preserve">Античные города-государства Северного Причерноморья. Боспорское царство. Скифское царство. Дербент. </w:t>
      </w:r>
    </w:p>
    <w:p w:rsidR="0029150C" w:rsidRPr="00BD1C3C" w:rsidRDefault="0029150C" w:rsidP="0043526B">
      <w:pPr>
        <w:spacing w:line="300" w:lineRule="auto"/>
        <w:jc w:val="both"/>
        <w:rPr>
          <w:b/>
          <w:bCs/>
          <w:sz w:val="24"/>
          <w:szCs w:val="24"/>
        </w:rPr>
      </w:pPr>
      <w:r w:rsidRPr="00BD1C3C">
        <w:rPr>
          <w:b/>
          <w:bCs/>
          <w:sz w:val="24"/>
          <w:szCs w:val="24"/>
        </w:rPr>
        <w:t xml:space="preserve">Восточная Европа в середине I тыс. н.э. </w:t>
      </w:r>
    </w:p>
    <w:p w:rsidR="0029150C" w:rsidRPr="00BD1C3C" w:rsidRDefault="0029150C" w:rsidP="0043526B">
      <w:pPr>
        <w:spacing w:line="300" w:lineRule="auto"/>
        <w:jc w:val="both"/>
        <w:rPr>
          <w:b/>
          <w:bCs/>
          <w:i/>
          <w:sz w:val="24"/>
          <w:szCs w:val="24"/>
        </w:rPr>
      </w:pPr>
      <w:r w:rsidRPr="00BD1C3C">
        <w:rPr>
          <w:sz w:val="24"/>
          <w:szCs w:val="24"/>
        </w:rPr>
        <w:t xml:space="preserve">Великое переселение народов. </w:t>
      </w:r>
      <w:r w:rsidRPr="00BD1C3C">
        <w:rPr>
          <w:i/>
          <w:sz w:val="24"/>
          <w:szCs w:val="24"/>
        </w:rPr>
        <w:t>Миграция готов. Нашествие гуннов.</w:t>
      </w:r>
      <w:r w:rsidRPr="00BD1C3C">
        <w:rPr>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D1C3C">
        <w:rPr>
          <w:i/>
          <w:sz w:val="24"/>
          <w:szCs w:val="24"/>
        </w:rPr>
        <w:t>Славянские общности Восточной Европы.</w:t>
      </w:r>
      <w:r w:rsidRPr="00BD1C3C">
        <w:rPr>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D1C3C">
        <w:rPr>
          <w:i/>
          <w:sz w:val="24"/>
          <w:szCs w:val="24"/>
        </w:rPr>
        <w:t xml:space="preserve">. Тюркский каганат. Хазарский каганат. Волжская Булгария. </w:t>
      </w:r>
    </w:p>
    <w:p w:rsidR="0029150C" w:rsidRPr="00BD1C3C" w:rsidRDefault="0029150C" w:rsidP="0043526B">
      <w:pPr>
        <w:spacing w:line="300" w:lineRule="auto"/>
        <w:jc w:val="both"/>
        <w:rPr>
          <w:b/>
          <w:bCs/>
          <w:sz w:val="24"/>
          <w:szCs w:val="24"/>
        </w:rPr>
      </w:pPr>
      <w:r w:rsidRPr="00BD1C3C">
        <w:rPr>
          <w:b/>
          <w:bCs/>
          <w:sz w:val="24"/>
          <w:szCs w:val="24"/>
        </w:rPr>
        <w:t xml:space="preserve">Образование государства Русь </w:t>
      </w:r>
    </w:p>
    <w:p w:rsidR="0029150C" w:rsidRPr="00BD1C3C" w:rsidRDefault="0029150C" w:rsidP="0043526B">
      <w:pPr>
        <w:spacing w:line="300" w:lineRule="auto"/>
        <w:jc w:val="both"/>
        <w:rPr>
          <w:i/>
          <w:sz w:val="24"/>
          <w:szCs w:val="24"/>
        </w:rPr>
      </w:pPr>
      <w:r w:rsidRPr="00BD1C3C">
        <w:rPr>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9150C" w:rsidRPr="00BD1C3C" w:rsidRDefault="0029150C" w:rsidP="0043526B">
      <w:pPr>
        <w:spacing w:line="300" w:lineRule="auto"/>
        <w:jc w:val="both"/>
        <w:rPr>
          <w:sz w:val="24"/>
          <w:szCs w:val="24"/>
        </w:rPr>
      </w:pPr>
      <w:r w:rsidRPr="00BD1C3C">
        <w:rPr>
          <w:i/>
          <w:sz w:val="24"/>
          <w:szCs w:val="24"/>
        </w:rPr>
        <w:t>Государства Центральной и Западной Европы. Первые известия о Руси.</w:t>
      </w:r>
      <w:r w:rsidRPr="00BD1C3C">
        <w:rPr>
          <w:sz w:val="24"/>
          <w:szCs w:val="24"/>
        </w:rPr>
        <w:t xml:space="preserve"> Проблема образования Древнерусского государства. Начало династии Рюриковичей. </w:t>
      </w:r>
    </w:p>
    <w:p w:rsidR="0029150C" w:rsidRPr="00BD1C3C" w:rsidRDefault="0029150C" w:rsidP="0043526B">
      <w:pPr>
        <w:spacing w:line="300" w:lineRule="auto"/>
        <w:jc w:val="both"/>
        <w:rPr>
          <w:sz w:val="24"/>
          <w:szCs w:val="24"/>
        </w:rPr>
      </w:pPr>
      <w:r w:rsidRPr="00BD1C3C">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9150C" w:rsidRPr="00BD1C3C" w:rsidRDefault="0029150C" w:rsidP="0043526B">
      <w:pPr>
        <w:spacing w:line="300" w:lineRule="auto"/>
        <w:jc w:val="both"/>
        <w:rPr>
          <w:sz w:val="24"/>
          <w:szCs w:val="24"/>
        </w:rPr>
      </w:pPr>
      <w:r w:rsidRPr="00BD1C3C">
        <w:rPr>
          <w:sz w:val="24"/>
          <w:szCs w:val="24"/>
        </w:rPr>
        <w:t xml:space="preserve">Принятие христианства и его значение. Византийское наследие на Руси. </w:t>
      </w:r>
    </w:p>
    <w:p w:rsidR="0029150C" w:rsidRPr="00BD1C3C" w:rsidRDefault="0029150C" w:rsidP="0043526B">
      <w:pPr>
        <w:spacing w:line="300" w:lineRule="auto"/>
        <w:jc w:val="both"/>
        <w:rPr>
          <w:b/>
          <w:bCs/>
          <w:sz w:val="24"/>
          <w:szCs w:val="24"/>
        </w:rPr>
      </w:pPr>
      <w:r w:rsidRPr="00BD1C3C">
        <w:rPr>
          <w:b/>
          <w:bCs/>
          <w:sz w:val="24"/>
          <w:szCs w:val="24"/>
        </w:rPr>
        <w:t xml:space="preserve">Русь в конце X – начале XII в. </w:t>
      </w:r>
    </w:p>
    <w:p w:rsidR="0029150C" w:rsidRPr="00BD1C3C" w:rsidRDefault="0029150C" w:rsidP="0043526B">
      <w:pPr>
        <w:spacing w:line="300" w:lineRule="auto"/>
        <w:jc w:val="both"/>
        <w:rPr>
          <w:sz w:val="24"/>
          <w:szCs w:val="24"/>
        </w:rPr>
      </w:pPr>
      <w:r w:rsidRPr="00BD1C3C">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9150C" w:rsidRPr="00BD1C3C" w:rsidRDefault="0029150C" w:rsidP="0043526B">
      <w:pPr>
        <w:spacing w:line="300" w:lineRule="auto"/>
        <w:jc w:val="both"/>
        <w:rPr>
          <w:sz w:val="24"/>
          <w:szCs w:val="24"/>
        </w:rPr>
      </w:pPr>
      <w:r w:rsidRPr="00BD1C3C">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D1C3C">
        <w:rPr>
          <w:i/>
          <w:sz w:val="24"/>
          <w:szCs w:val="24"/>
        </w:rPr>
        <w:t>церковные уставы.</w:t>
      </w:r>
    </w:p>
    <w:p w:rsidR="0029150C" w:rsidRPr="00BD1C3C" w:rsidRDefault="0029150C" w:rsidP="0043526B">
      <w:pPr>
        <w:spacing w:line="300" w:lineRule="auto"/>
        <w:jc w:val="both"/>
        <w:rPr>
          <w:sz w:val="24"/>
          <w:szCs w:val="24"/>
        </w:rPr>
      </w:pPr>
      <w:r w:rsidRPr="00BD1C3C">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D1C3C">
        <w:rPr>
          <w:i/>
          <w:sz w:val="24"/>
          <w:szCs w:val="24"/>
        </w:rPr>
        <w:t>(Дешт-и-Кипчак</w:t>
      </w:r>
      <w:r w:rsidRPr="00BD1C3C">
        <w:rPr>
          <w:sz w:val="24"/>
          <w:szCs w:val="24"/>
        </w:rPr>
        <w:t xml:space="preserve">), </w:t>
      </w:r>
      <w:r w:rsidRPr="00BD1C3C">
        <w:rPr>
          <w:i/>
          <w:sz w:val="24"/>
          <w:szCs w:val="24"/>
        </w:rPr>
        <w:t>странами Центральной, Западной и Северной Европы.</w:t>
      </w:r>
    </w:p>
    <w:p w:rsidR="0029150C" w:rsidRPr="00BD1C3C" w:rsidRDefault="0029150C" w:rsidP="0043526B">
      <w:pPr>
        <w:spacing w:line="300" w:lineRule="auto"/>
        <w:jc w:val="both"/>
        <w:rPr>
          <w:b/>
          <w:bCs/>
          <w:sz w:val="24"/>
          <w:szCs w:val="24"/>
        </w:rPr>
      </w:pPr>
      <w:r w:rsidRPr="00BD1C3C">
        <w:rPr>
          <w:b/>
          <w:bCs/>
          <w:sz w:val="24"/>
          <w:szCs w:val="24"/>
        </w:rPr>
        <w:t xml:space="preserve">Культурное пространство </w:t>
      </w:r>
    </w:p>
    <w:p w:rsidR="0029150C" w:rsidRPr="00BD1C3C" w:rsidRDefault="0029150C" w:rsidP="0043526B">
      <w:pPr>
        <w:spacing w:line="300" w:lineRule="auto"/>
        <w:jc w:val="both"/>
        <w:rPr>
          <w:sz w:val="24"/>
          <w:szCs w:val="24"/>
        </w:rPr>
      </w:pPr>
      <w:r w:rsidRPr="00BD1C3C">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9150C" w:rsidRPr="00BD1C3C" w:rsidRDefault="0029150C" w:rsidP="0043526B">
      <w:pPr>
        <w:spacing w:line="300" w:lineRule="auto"/>
        <w:jc w:val="both"/>
        <w:rPr>
          <w:sz w:val="24"/>
          <w:szCs w:val="24"/>
        </w:rPr>
      </w:pPr>
      <w:r w:rsidRPr="00BD1C3C">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D1C3C">
        <w:rPr>
          <w:i/>
          <w:sz w:val="24"/>
          <w:szCs w:val="24"/>
        </w:rPr>
        <w:t>«Новгородская псалтирь». «Остромирово Евангелие».</w:t>
      </w:r>
      <w:r w:rsidRPr="00BD1C3C">
        <w:rPr>
          <w:sz w:val="24"/>
          <w:szCs w:val="24"/>
        </w:rPr>
        <w:t xml:space="preserve"> Появление древнерусской литературы. </w:t>
      </w:r>
      <w:r w:rsidRPr="00BD1C3C">
        <w:rPr>
          <w:i/>
          <w:sz w:val="24"/>
          <w:szCs w:val="24"/>
        </w:rPr>
        <w:t>«Слово о Законе и Благодати».</w:t>
      </w:r>
      <w:r w:rsidRPr="00BD1C3C">
        <w:rPr>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9150C" w:rsidRPr="00BD1C3C" w:rsidRDefault="0029150C" w:rsidP="0043526B">
      <w:pPr>
        <w:spacing w:line="300" w:lineRule="auto"/>
        <w:jc w:val="both"/>
        <w:rPr>
          <w:b/>
          <w:bCs/>
          <w:sz w:val="24"/>
          <w:szCs w:val="24"/>
        </w:rPr>
      </w:pPr>
      <w:r w:rsidRPr="00BD1C3C">
        <w:rPr>
          <w:b/>
          <w:bCs/>
          <w:sz w:val="24"/>
          <w:szCs w:val="24"/>
        </w:rPr>
        <w:t xml:space="preserve">Русь в середине XII – начале XIII в. </w:t>
      </w:r>
    </w:p>
    <w:p w:rsidR="0029150C" w:rsidRPr="00BD1C3C" w:rsidRDefault="0029150C" w:rsidP="0043526B">
      <w:pPr>
        <w:spacing w:line="300" w:lineRule="auto"/>
        <w:jc w:val="both"/>
        <w:rPr>
          <w:sz w:val="24"/>
          <w:szCs w:val="24"/>
        </w:rPr>
      </w:pPr>
      <w:r w:rsidRPr="00BD1C3C">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D1C3C">
        <w:rPr>
          <w:i/>
          <w:sz w:val="24"/>
          <w:szCs w:val="24"/>
        </w:rPr>
        <w:t xml:space="preserve">Эволюция общественного строя и права.Внешняя политика русских земель в евразийском контексте. </w:t>
      </w:r>
    </w:p>
    <w:p w:rsidR="0029150C" w:rsidRPr="00BD1C3C" w:rsidRDefault="0029150C" w:rsidP="0043526B">
      <w:pPr>
        <w:spacing w:line="300" w:lineRule="auto"/>
        <w:jc w:val="both"/>
        <w:rPr>
          <w:sz w:val="24"/>
          <w:szCs w:val="24"/>
        </w:rPr>
      </w:pPr>
      <w:r w:rsidRPr="00BD1C3C">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9150C" w:rsidRPr="00BD1C3C" w:rsidRDefault="0029150C" w:rsidP="0043526B">
      <w:pPr>
        <w:spacing w:line="300" w:lineRule="auto"/>
        <w:jc w:val="both"/>
        <w:rPr>
          <w:sz w:val="24"/>
          <w:szCs w:val="24"/>
        </w:rPr>
      </w:pPr>
      <w:r w:rsidRPr="00BD1C3C">
        <w:rPr>
          <w:b/>
          <w:bCs/>
          <w:sz w:val="24"/>
          <w:szCs w:val="24"/>
        </w:rPr>
        <w:t>Русские земли в середине XIII - XIV в</w:t>
      </w:r>
      <w:r w:rsidRPr="00BD1C3C">
        <w:rPr>
          <w:sz w:val="24"/>
          <w:szCs w:val="24"/>
        </w:rPr>
        <w:t xml:space="preserve">. </w:t>
      </w:r>
    </w:p>
    <w:p w:rsidR="0029150C" w:rsidRPr="00BD1C3C" w:rsidRDefault="0029150C" w:rsidP="0043526B">
      <w:pPr>
        <w:spacing w:line="300" w:lineRule="auto"/>
        <w:jc w:val="both"/>
        <w:rPr>
          <w:sz w:val="24"/>
          <w:szCs w:val="24"/>
        </w:rPr>
      </w:pPr>
      <w:r w:rsidRPr="00BD1C3C">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9150C" w:rsidRPr="00BD1C3C" w:rsidRDefault="0029150C" w:rsidP="0043526B">
      <w:pPr>
        <w:spacing w:line="300" w:lineRule="auto"/>
        <w:jc w:val="both"/>
        <w:rPr>
          <w:i/>
          <w:sz w:val="24"/>
          <w:szCs w:val="24"/>
        </w:rPr>
      </w:pPr>
      <w:r w:rsidRPr="00BD1C3C">
        <w:rPr>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D1C3C">
        <w:rPr>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9150C" w:rsidRPr="00BD1C3C" w:rsidRDefault="0029150C" w:rsidP="0043526B">
      <w:pPr>
        <w:spacing w:line="300" w:lineRule="auto"/>
        <w:jc w:val="both"/>
        <w:rPr>
          <w:sz w:val="24"/>
          <w:szCs w:val="24"/>
        </w:rPr>
      </w:pPr>
      <w:r w:rsidRPr="00BD1C3C">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9150C" w:rsidRPr="00BD1C3C" w:rsidRDefault="0029150C" w:rsidP="0043526B">
      <w:pPr>
        <w:spacing w:line="300" w:lineRule="auto"/>
        <w:jc w:val="both"/>
        <w:rPr>
          <w:sz w:val="24"/>
          <w:szCs w:val="24"/>
        </w:rPr>
      </w:pPr>
      <w:r w:rsidRPr="00BD1C3C">
        <w:rPr>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9150C" w:rsidRPr="00BD1C3C" w:rsidRDefault="0029150C" w:rsidP="0043526B">
      <w:pPr>
        <w:spacing w:line="300" w:lineRule="auto"/>
        <w:jc w:val="both"/>
        <w:rPr>
          <w:b/>
          <w:bCs/>
          <w:sz w:val="24"/>
          <w:szCs w:val="24"/>
        </w:rPr>
      </w:pPr>
      <w:r w:rsidRPr="00BD1C3C">
        <w:rPr>
          <w:b/>
          <w:bCs/>
          <w:sz w:val="24"/>
          <w:szCs w:val="24"/>
        </w:rPr>
        <w:t xml:space="preserve">Народы и государства степной зоны Восточной Европы и Сибири в XIII-XV вв. </w:t>
      </w:r>
    </w:p>
    <w:p w:rsidR="0029150C" w:rsidRPr="00BD1C3C" w:rsidRDefault="0029150C" w:rsidP="0043526B">
      <w:pPr>
        <w:spacing w:line="300" w:lineRule="auto"/>
        <w:jc w:val="both"/>
        <w:rPr>
          <w:sz w:val="24"/>
          <w:szCs w:val="24"/>
        </w:rPr>
      </w:pPr>
      <w:r w:rsidRPr="00BD1C3C">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9150C" w:rsidRPr="00BD1C3C" w:rsidRDefault="0029150C" w:rsidP="0043526B">
      <w:pPr>
        <w:spacing w:line="300" w:lineRule="auto"/>
        <w:jc w:val="both"/>
        <w:rPr>
          <w:sz w:val="24"/>
          <w:szCs w:val="24"/>
        </w:rPr>
      </w:pPr>
      <w:r w:rsidRPr="00BD1C3C">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D1C3C">
        <w:rPr>
          <w:i/>
          <w:sz w:val="24"/>
          <w:szCs w:val="24"/>
        </w:rPr>
        <w:t>Касимовское ханство.</w:t>
      </w:r>
      <w:r w:rsidRPr="00BD1C3C">
        <w:rPr>
          <w:sz w:val="24"/>
          <w:szCs w:val="24"/>
        </w:rPr>
        <w:t xml:space="preserve"> Дикое поле. Народы Северного Кавказа. </w:t>
      </w:r>
      <w:r w:rsidRPr="00BD1C3C">
        <w:rPr>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29150C" w:rsidRPr="00BD1C3C" w:rsidRDefault="0029150C" w:rsidP="0043526B">
      <w:pPr>
        <w:spacing w:line="300" w:lineRule="auto"/>
        <w:jc w:val="both"/>
        <w:rPr>
          <w:b/>
          <w:bCs/>
          <w:sz w:val="24"/>
          <w:szCs w:val="24"/>
        </w:rPr>
      </w:pPr>
      <w:r w:rsidRPr="00BD1C3C">
        <w:rPr>
          <w:b/>
          <w:bCs/>
          <w:sz w:val="24"/>
          <w:szCs w:val="24"/>
        </w:rPr>
        <w:t xml:space="preserve">Культурное пространство </w:t>
      </w:r>
    </w:p>
    <w:p w:rsidR="0029150C" w:rsidRPr="00BD1C3C" w:rsidRDefault="0029150C" w:rsidP="0043526B">
      <w:pPr>
        <w:spacing w:line="300" w:lineRule="auto"/>
        <w:jc w:val="both"/>
        <w:rPr>
          <w:sz w:val="24"/>
          <w:szCs w:val="24"/>
        </w:rPr>
      </w:pPr>
      <w:r w:rsidRPr="00BD1C3C">
        <w:rPr>
          <w:i/>
          <w:sz w:val="24"/>
          <w:szCs w:val="24"/>
        </w:rPr>
        <w:t>Изменения в представлениях о картине мира в Евразии в связи с завершением монгольских завоеваний.</w:t>
      </w:r>
      <w:r w:rsidRPr="00BD1C3C">
        <w:rPr>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9150C" w:rsidRPr="00BD1C3C" w:rsidRDefault="0029150C" w:rsidP="0043526B">
      <w:pPr>
        <w:spacing w:line="300" w:lineRule="auto"/>
        <w:jc w:val="both"/>
        <w:rPr>
          <w:b/>
          <w:bCs/>
          <w:sz w:val="24"/>
          <w:szCs w:val="24"/>
        </w:rPr>
      </w:pPr>
      <w:r w:rsidRPr="00BD1C3C">
        <w:rPr>
          <w:b/>
          <w:bCs/>
          <w:sz w:val="24"/>
          <w:szCs w:val="24"/>
        </w:rPr>
        <w:t xml:space="preserve">Формирование единого Русского государства в XV веке </w:t>
      </w:r>
    </w:p>
    <w:p w:rsidR="0029150C" w:rsidRPr="00BD1C3C" w:rsidRDefault="0029150C" w:rsidP="0043526B">
      <w:pPr>
        <w:spacing w:line="300" w:lineRule="auto"/>
        <w:jc w:val="both"/>
        <w:rPr>
          <w:sz w:val="24"/>
          <w:szCs w:val="24"/>
        </w:rPr>
      </w:pPr>
      <w:r w:rsidRPr="00BD1C3C">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D1C3C">
        <w:rPr>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D1C3C">
        <w:rPr>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D1C3C">
        <w:rPr>
          <w:i/>
          <w:sz w:val="24"/>
          <w:szCs w:val="24"/>
        </w:rPr>
        <w:t>Формирование аппарата управления единого государства. Перемены в устройстве двора великого князя:</w:t>
      </w:r>
      <w:r w:rsidRPr="00BD1C3C">
        <w:rPr>
          <w:sz w:val="24"/>
          <w:szCs w:val="24"/>
        </w:rPr>
        <w:t xml:space="preserve"> новая государственная символика; царский титул и регалии; дворцовое и церковное строительство. Московский Кремль. </w:t>
      </w:r>
    </w:p>
    <w:p w:rsidR="0029150C" w:rsidRPr="00BD1C3C" w:rsidRDefault="0029150C" w:rsidP="0043526B">
      <w:pPr>
        <w:spacing w:line="300" w:lineRule="auto"/>
        <w:jc w:val="both"/>
        <w:rPr>
          <w:b/>
          <w:bCs/>
          <w:sz w:val="24"/>
          <w:szCs w:val="24"/>
        </w:rPr>
      </w:pPr>
      <w:r w:rsidRPr="00BD1C3C">
        <w:rPr>
          <w:b/>
          <w:bCs/>
          <w:sz w:val="24"/>
          <w:szCs w:val="24"/>
        </w:rPr>
        <w:t xml:space="preserve">Культурное пространство </w:t>
      </w:r>
    </w:p>
    <w:p w:rsidR="0029150C" w:rsidRPr="00BD1C3C" w:rsidRDefault="0029150C" w:rsidP="0043526B">
      <w:pPr>
        <w:spacing w:line="300" w:lineRule="auto"/>
        <w:jc w:val="both"/>
        <w:rPr>
          <w:sz w:val="24"/>
          <w:szCs w:val="24"/>
        </w:rPr>
      </w:pPr>
      <w:r w:rsidRPr="00BD1C3C">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D1C3C">
        <w:rPr>
          <w:i/>
          <w:sz w:val="24"/>
          <w:szCs w:val="24"/>
        </w:rPr>
        <w:t>Внутрицерковная борьба (иосифляне и нестяжатели, ереси).</w:t>
      </w:r>
      <w:r w:rsidRPr="00BD1C3C">
        <w:rPr>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D1C3C">
        <w:rPr>
          <w:i/>
          <w:sz w:val="24"/>
          <w:szCs w:val="24"/>
        </w:rPr>
        <w:t>Повседневная жизнь горожан и сельских жителей в древнерусский и раннемосковский периоды.</w:t>
      </w:r>
    </w:p>
    <w:p w:rsidR="0029150C" w:rsidRPr="00BD1C3C" w:rsidRDefault="0029150C" w:rsidP="0043526B">
      <w:pPr>
        <w:spacing w:line="300" w:lineRule="auto"/>
        <w:jc w:val="both"/>
        <w:rPr>
          <w:b/>
          <w:sz w:val="24"/>
          <w:szCs w:val="24"/>
        </w:rPr>
      </w:pPr>
      <w:r w:rsidRPr="00BD1C3C">
        <w:rPr>
          <w:b/>
          <w:sz w:val="24"/>
          <w:szCs w:val="24"/>
        </w:rPr>
        <w:t>Региональный компонент</w:t>
      </w:r>
    </w:p>
    <w:p w:rsidR="0029150C" w:rsidRPr="00BD1C3C" w:rsidRDefault="0029150C" w:rsidP="0043526B">
      <w:pPr>
        <w:spacing w:line="300" w:lineRule="auto"/>
        <w:jc w:val="both"/>
        <w:rPr>
          <w:sz w:val="24"/>
          <w:szCs w:val="24"/>
        </w:rPr>
      </w:pPr>
      <w:r w:rsidRPr="00BD1C3C">
        <w:rPr>
          <w:sz w:val="24"/>
          <w:szCs w:val="24"/>
        </w:rPr>
        <w:t>Наш регион в древности и средневековье.</w:t>
      </w:r>
    </w:p>
    <w:p w:rsidR="0029150C" w:rsidRPr="00BD1C3C" w:rsidRDefault="0029150C" w:rsidP="0043526B">
      <w:pPr>
        <w:spacing w:line="300" w:lineRule="auto"/>
        <w:jc w:val="both"/>
        <w:rPr>
          <w:b/>
          <w:bCs/>
          <w:sz w:val="24"/>
          <w:szCs w:val="24"/>
        </w:rPr>
      </w:pPr>
      <w:r w:rsidRPr="00BD1C3C">
        <w:rPr>
          <w:b/>
          <w:bCs/>
          <w:sz w:val="24"/>
          <w:szCs w:val="24"/>
        </w:rPr>
        <w:t>Россия В XVI – XVII вв.: от великого княжества к царству. Россия в XVI веке.</w:t>
      </w:r>
    </w:p>
    <w:p w:rsidR="0029150C" w:rsidRPr="00BD1C3C" w:rsidRDefault="0029150C" w:rsidP="0043526B">
      <w:pPr>
        <w:spacing w:line="300" w:lineRule="auto"/>
        <w:jc w:val="both"/>
        <w:rPr>
          <w:sz w:val="24"/>
          <w:szCs w:val="24"/>
        </w:rPr>
      </w:pPr>
      <w:r w:rsidRPr="00BD1C3C">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9150C" w:rsidRPr="00BD1C3C" w:rsidRDefault="0029150C" w:rsidP="0043526B">
      <w:pPr>
        <w:spacing w:line="300" w:lineRule="auto"/>
        <w:jc w:val="both"/>
        <w:rPr>
          <w:sz w:val="24"/>
          <w:szCs w:val="24"/>
        </w:rPr>
      </w:pPr>
      <w:r w:rsidRPr="00BD1C3C">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D1C3C">
        <w:rPr>
          <w:i/>
          <w:sz w:val="24"/>
          <w:szCs w:val="24"/>
        </w:rPr>
        <w:t>«Малая дума».</w:t>
      </w:r>
      <w:r w:rsidRPr="00BD1C3C">
        <w:rPr>
          <w:sz w:val="24"/>
          <w:szCs w:val="24"/>
        </w:rPr>
        <w:t xml:space="preserve"> Местничество. Местное управление: наместники и волостели, система кормлений. Государство и церковь. </w:t>
      </w:r>
    </w:p>
    <w:p w:rsidR="0029150C" w:rsidRPr="00BD1C3C" w:rsidRDefault="0029150C" w:rsidP="0043526B">
      <w:pPr>
        <w:spacing w:line="300" w:lineRule="auto"/>
        <w:jc w:val="both"/>
        <w:rPr>
          <w:sz w:val="24"/>
          <w:szCs w:val="24"/>
        </w:rPr>
      </w:pPr>
      <w:r w:rsidRPr="00BD1C3C">
        <w:rPr>
          <w:sz w:val="24"/>
          <w:szCs w:val="24"/>
        </w:rPr>
        <w:t xml:space="preserve">Регентство Елены Глинской. Сопротивление удельных князей великокняжеской власти. </w:t>
      </w:r>
      <w:r w:rsidRPr="00BD1C3C">
        <w:rPr>
          <w:i/>
          <w:sz w:val="24"/>
          <w:szCs w:val="24"/>
        </w:rPr>
        <w:t>Мятеж князя Андрея Старицкого.</w:t>
      </w:r>
      <w:r w:rsidRPr="00BD1C3C">
        <w:rPr>
          <w:sz w:val="24"/>
          <w:szCs w:val="24"/>
        </w:rPr>
        <w:t xml:space="preserve"> Унификация денежной системы. </w:t>
      </w:r>
      <w:r w:rsidRPr="00BD1C3C">
        <w:rPr>
          <w:i/>
          <w:sz w:val="24"/>
          <w:szCs w:val="24"/>
        </w:rPr>
        <w:t>Стародубская война с Польшей и Литвой.</w:t>
      </w:r>
    </w:p>
    <w:p w:rsidR="0029150C" w:rsidRPr="00BD1C3C" w:rsidRDefault="0029150C" w:rsidP="0043526B">
      <w:pPr>
        <w:spacing w:line="300" w:lineRule="auto"/>
        <w:jc w:val="both"/>
        <w:rPr>
          <w:i/>
          <w:sz w:val="24"/>
          <w:szCs w:val="24"/>
        </w:rPr>
      </w:pPr>
      <w:r w:rsidRPr="00BD1C3C">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D1C3C">
        <w:rPr>
          <w:i/>
          <w:sz w:val="24"/>
          <w:szCs w:val="24"/>
        </w:rPr>
        <w:t xml:space="preserve">Ереси Матвея Башкина и Феодосия Косого. </w:t>
      </w:r>
    </w:p>
    <w:p w:rsidR="0029150C" w:rsidRPr="00BD1C3C" w:rsidRDefault="0029150C" w:rsidP="0043526B">
      <w:pPr>
        <w:spacing w:line="300" w:lineRule="auto"/>
        <w:jc w:val="both"/>
        <w:rPr>
          <w:sz w:val="24"/>
          <w:szCs w:val="24"/>
        </w:rPr>
      </w:pPr>
      <w:r w:rsidRPr="00BD1C3C">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D1C3C">
        <w:rPr>
          <w:i/>
          <w:sz w:val="24"/>
          <w:szCs w:val="24"/>
        </w:rPr>
        <w:t>дискуссии о характере народного представительства.</w:t>
      </w:r>
      <w:r w:rsidRPr="00BD1C3C">
        <w:rPr>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9150C" w:rsidRPr="00BD1C3C" w:rsidRDefault="0029150C" w:rsidP="0043526B">
      <w:pPr>
        <w:spacing w:line="300" w:lineRule="auto"/>
        <w:jc w:val="both"/>
        <w:rPr>
          <w:sz w:val="24"/>
          <w:szCs w:val="24"/>
        </w:rPr>
      </w:pPr>
      <w:r w:rsidRPr="00BD1C3C">
        <w:rPr>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9150C" w:rsidRPr="00BD1C3C" w:rsidRDefault="0029150C" w:rsidP="0043526B">
      <w:pPr>
        <w:spacing w:line="300" w:lineRule="auto"/>
        <w:jc w:val="both"/>
        <w:rPr>
          <w:sz w:val="24"/>
          <w:szCs w:val="24"/>
        </w:rPr>
      </w:pPr>
      <w:r w:rsidRPr="00BD1C3C">
        <w:rPr>
          <w:sz w:val="24"/>
          <w:szCs w:val="24"/>
        </w:rPr>
        <w:t xml:space="preserve">Социальная структура российского общества. Дворянство. </w:t>
      </w:r>
      <w:r w:rsidRPr="00BD1C3C">
        <w:rPr>
          <w:i/>
          <w:sz w:val="24"/>
          <w:szCs w:val="24"/>
        </w:rPr>
        <w:t>Служилые и неслужилые люди. Формирование Государева двора и «служилых городов».</w:t>
      </w:r>
      <w:r w:rsidRPr="00BD1C3C">
        <w:rPr>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9150C" w:rsidRPr="00BD1C3C" w:rsidRDefault="0029150C" w:rsidP="0043526B">
      <w:pPr>
        <w:spacing w:line="300" w:lineRule="auto"/>
        <w:jc w:val="both"/>
        <w:rPr>
          <w:sz w:val="24"/>
          <w:szCs w:val="24"/>
        </w:rPr>
      </w:pPr>
      <w:r w:rsidRPr="00BD1C3C">
        <w:rPr>
          <w:sz w:val="24"/>
          <w:szCs w:val="24"/>
        </w:rPr>
        <w:t xml:space="preserve">Многонациональный состав населения Русского государства. </w:t>
      </w:r>
      <w:r w:rsidRPr="00BD1C3C">
        <w:rPr>
          <w:i/>
          <w:sz w:val="24"/>
          <w:szCs w:val="24"/>
        </w:rPr>
        <w:t>Финно-угорские народы</w:t>
      </w:r>
      <w:r w:rsidRPr="00BD1C3C">
        <w:rPr>
          <w:sz w:val="24"/>
          <w:szCs w:val="24"/>
        </w:rPr>
        <w:t xml:space="preserve">. Народы Поволжья после присоединения к России. </w:t>
      </w:r>
      <w:r w:rsidRPr="00BD1C3C">
        <w:rPr>
          <w:i/>
          <w:sz w:val="24"/>
          <w:szCs w:val="24"/>
        </w:rPr>
        <w:t>Служилые татары.Выходцы из стран Европы на государевой службе.Сосуществование религий в Российском государстве.</w:t>
      </w:r>
      <w:r w:rsidRPr="00BD1C3C">
        <w:rPr>
          <w:sz w:val="24"/>
          <w:szCs w:val="24"/>
        </w:rPr>
        <w:t xml:space="preserve"> Русская Православная церковь. </w:t>
      </w:r>
      <w:r w:rsidRPr="00BD1C3C">
        <w:rPr>
          <w:i/>
          <w:sz w:val="24"/>
          <w:szCs w:val="24"/>
        </w:rPr>
        <w:t>Мусульманское духовенство.</w:t>
      </w:r>
    </w:p>
    <w:p w:rsidR="0029150C" w:rsidRPr="00BD1C3C" w:rsidRDefault="0029150C" w:rsidP="0043526B">
      <w:pPr>
        <w:spacing w:line="300" w:lineRule="auto"/>
        <w:jc w:val="both"/>
        <w:rPr>
          <w:sz w:val="24"/>
          <w:szCs w:val="24"/>
        </w:rPr>
      </w:pPr>
      <w:r w:rsidRPr="00BD1C3C">
        <w:rPr>
          <w:sz w:val="24"/>
          <w:szCs w:val="24"/>
        </w:rPr>
        <w:t xml:space="preserve">Россия в конце XVI в. Опричнина, дискуссия о ее причинах и характере. Опричный террор. Разгром Новгорода и Пскова. </w:t>
      </w:r>
      <w:r w:rsidRPr="00BD1C3C">
        <w:rPr>
          <w:i/>
          <w:sz w:val="24"/>
          <w:szCs w:val="24"/>
        </w:rPr>
        <w:t xml:space="preserve">Московские казни 1570 г. </w:t>
      </w:r>
      <w:r w:rsidRPr="00BD1C3C">
        <w:rPr>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29150C" w:rsidRPr="00BD1C3C" w:rsidRDefault="0029150C" w:rsidP="0043526B">
      <w:pPr>
        <w:spacing w:line="300" w:lineRule="auto"/>
        <w:jc w:val="both"/>
        <w:rPr>
          <w:sz w:val="24"/>
          <w:szCs w:val="24"/>
        </w:rPr>
      </w:pPr>
      <w:r w:rsidRPr="00BD1C3C">
        <w:rPr>
          <w:sz w:val="24"/>
          <w:szCs w:val="24"/>
        </w:rPr>
        <w:t xml:space="preserve">Царь Федор Иванович. Борьба за власть в боярском окружении. Правление Бориса Годунова. Учреждение патриаршества. </w:t>
      </w:r>
      <w:r w:rsidRPr="00BD1C3C">
        <w:rPr>
          <w:i/>
          <w:sz w:val="24"/>
          <w:szCs w:val="24"/>
        </w:rPr>
        <w:t>Тявзинский мирный договор со Швецией:восстановление позиций России в Прибалтике.</w:t>
      </w:r>
      <w:r w:rsidRPr="00BD1C3C">
        <w:rPr>
          <w:sz w:val="24"/>
          <w:szCs w:val="24"/>
        </w:rPr>
        <w:t xml:space="preserve"> Противостояние с Крымским ханством. </w:t>
      </w:r>
      <w:r w:rsidRPr="00BD1C3C">
        <w:rPr>
          <w:i/>
          <w:sz w:val="24"/>
          <w:szCs w:val="24"/>
        </w:rPr>
        <w:t>Отражение набега Гази-Гирея в 1591 г.</w:t>
      </w:r>
      <w:r w:rsidRPr="00BD1C3C">
        <w:rPr>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9150C" w:rsidRPr="00BD1C3C" w:rsidRDefault="0029150C" w:rsidP="0043526B">
      <w:pPr>
        <w:spacing w:line="300" w:lineRule="auto"/>
        <w:jc w:val="both"/>
        <w:rPr>
          <w:b/>
          <w:bCs/>
          <w:sz w:val="24"/>
          <w:szCs w:val="24"/>
        </w:rPr>
      </w:pPr>
      <w:r w:rsidRPr="00BD1C3C">
        <w:rPr>
          <w:b/>
          <w:bCs/>
          <w:sz w:val="24"/>
          <w:szCs w:val="24"/>
        </w:rPr>
        <w:t xml:space="preserve">Смута в России </w:t>
      </w:r>
    </w:p>
    <w:p w:rsidR="0029150C" w:rsidRPr="00BD1C3C" w:rsidRDefault="0029150C" w:rsidP="0043526B">
      <w:pPr>
        <w:spacing w:line="300" w:lineRule="auto"/>
        <w:jc w:val="both"/>
        <w:rPr>
          <w:sz w:val="24"/>
          <w:szCs w:val="24"/>
        </w:rPr>
      </w:pPr>
      <w:r w:rsidRPr="00BD1C3C">
        <w:rPr>
          <w:sz w:val="24"/>
          <w:szCs w:val="24"/>
        </w:rPr>
        <w:t xml:space="preserve">Династический кризис. Земский собор 1598 г. и избрание на царство Бориса Годунова. Политика Бориса Годунова, </w:t>
      </w:r>
      <w:r w:rsidRPr="00BD1C3C">
        <w:rPr>
          <w:i/>
          <w:sz w:val="24"/>
          <w:szCs w:val="24"/>
        </w:rPr>
        <w:t>в т.ч. в отношении боярства. Опала семейства Романовых.</w:t>
      </w:r>
      <w:r w:rsidRPr="00BD1C3C">
        <w:rPr>
          <w:sz w:val="24"/>
          <w:szCs w:val="24"/>
        </w:rPr>
        <w:t xml:space="preserve"> Голод 1601-1603 гг. и обострение социально-экономического кризиса. </w:t>
      </w:r>
    </w:p>
    <w:p w:rsidR="0029150C" w:rsidRPr="00BD1C3C" w:rsidRDefault="0029150C" w:rsidP="0043526B">
      <w:pPr>
        <w:spacing w:line="300" w:lineRule="auto"/>
        <w:jc w:val="both"/>
        <w:rPr>
          <w:sz w:val="24"/>
          <w:szCs w:val="24"/>
        </w:rPr>
      </w:pPr>
      <w:r w:rsidRPr="00BD1C3C">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9150C" w:rsidRPr="00BD1C3C" w:rsidRDefault="0029150C" w:rsidP="0043526B">
      <w:pPr>
        <w:spacing w:line="300" w:lineRule="auto"/>
        <w:jc w:val="both"/>
        <w:rPr>
          <w:sz w:val="24"/>
          <w:szCs w:val="24"/>
        </w:rPr>
      </w:pPr>
      <w:r w:rsidRPr="00BD1C3C">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D1C3C">
        <w:rPr>
          <w:i/>
          <w:sz w:val="24"/>
          <w:szCs w:val="24"/>
        </w:rPr>
        <w:t xml:space="preserve">Выборгский договор между Россией и Швецией. </w:t>
      </w:r>
      <w:r w:rsidRPr="00BD1C3C">
        <w:rPr>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9150C" w:rsidRPr="00BD1C3C" w:rsidRDefault="0029150C" w:rsidP="0043526B">
      <w:pPr>
        <w:spacing w:line="300" w:lineRule="auto"/>
        <w:jc w:val="both"/>
        <w:rPr>
          <w:sz w:val="24"/>
          <w:szCs w:val="24"/>
        </w:rPr>
      </w:pPr>
      <w:r w:rsidRPr="00BD1C3C">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9150C" w:rsidRPr="00BD1C3C" w:rsidRDefault="0029150C" w:rsidP="0043526B">
      <w:pPr>
        <w:spacing w:line="300" w:lineRule="auto"/>
        <w:jc w:val="both"/>
        <w:rPr>
          <w:sz w:val="24"/>
          <w:szCs w:val="24"/>
        </w:rPr>
      </w:pPr>
      <w:r w:rsidRPr="00BD1C3C">
        <w:rPr>
          <w:sz w:val="24"/>
          <w:szCs w:val="24"/>
        </w:rPr>
        <w:t xml:space="preserve">Земский собор 1613 г. и его роль в укреплении государственности. Избрание на царство Михаила Федоровича Романова. </w:t>
      </w:r>
      <w:r w:rsidRPr="00BD1C3C">
        <w:rPr>
          <w:i/>
          <w:sz w:val="24"/>
          <w:szCs w:val="24"/>
        </w:rPr>
        <w:t xml:space="preserve">Борьба с казачьими выступлениями против центральной власти. </w:t>
      </w:r>
      <w:r w:rsidRPr="00BD1C3C">
        <w:rPr>
          <w:sz w:val="24"/>
          <w:szCs w:val="24"/>
        </w:rPr>
        <w:t xml:space="preserve">Столбовский мир со Швецией: утрата выхода к Балтийскому морю. </w:t>
      </w:r>
      <w:r w:rsidRPr="00BD1C3C">
        <w:rPr>
          <w:i/>
          <w:sz w:val="24"/>
          <w:szCs w:val="24"/>
        </w:rPr>
        <w:t>Продолжение войны с Речью Посполитой. Поход принца Владислава на Москву.</w:t>
      </w:r>
      <w:r w:rsidRPr="00BD1C3C">
        <w:rPr>
          <w:sz w:val="24"/>
          <w:szCs w:val="24"/>
        </w:rPr>
        <w:t xml:space="preserve"> Заключение Деулинского перемирия с Речью Посполитой. Итоги и последствия Смутного времени. </w:t>
      </w:r>
    </w:p>
    <w:p w:rsidR="0029150C" w:rsidRPr="00BD1C3C" w:rsidRDefault="0029150C" w:rsidP="0043526B">
      <w:pPr>
        <w:spacing w:line="300" w:lineRule="auto"/>
        <w:jc w:val="both"/>
        <w:rPr>
          <w:b/>
          <w:bCs/>
          <w:sz w:val="24"/>
          <w:szCs w:val="24"/>
        </w:rPr>
      </w:pPr>
      <w:r w:rsidRPr="00BD1C3C">
        <w:rPr>
          <w:b/>
          <w:bCs/>
          <w:sz w:val="24"/>
          <w:szCs w:val="24"/>
        </w:rPr>
        <w:t xml:space="preserve">Россия в XVII веке </w:t>
      </w:r>
    </w:p>
    <w:p w:rsidR="0029150C" w:rsidRPr="00BD1C3C" w:rsidRDefault="0029150C" w:rsidP="0043526B">
      <w:pPr>
        <w:spacing w:line="300" w:lineRule="auto"/>
        <w:jc w:val="both"/>
        <w:rPr>
          <w:sz w:val="24"/>
          <w:szCs w:val="24"/>
        </w:rPr>
      </w:pPr>
      <w:r w:rsidRPr="00BD1C3C">
        <w:rPr>
          <w:sz w:val="24"/>
          <w:szCs w:val="24"/>
        </w:rPr>
        <w:t xml:space="preserve">Россия при первых Романовых. Царствование Михаила Федоровича. Восстановление экономического потенциала страны. </w:t>
      </w:r>
      <w:r w:rsidRPr="00BD1C3C">
        <w:rPr>
          <w:i/>
          <w:sz w:val="24"/>
          <w:szCs w:val="24"/>
        </w:rPr>
        <w:t>Продолжение закрепощения крестьян.</w:t>
      </w:r>
      <w:r w:rsidRPr="00BD1C3C">
        <w:rPr>
          <w:sz w:val="24"/>
          <w:szCs w:val="24"/>
        </w:rPr>
        <w:t xml:space="preserve"> Земские соборы. Роль патриарха Филарета в управлении государством. </w:t>
      </w:r>
    </w:p>
    <w:p w:rsidR="0029150C" w:rsidRPr="00BD1C3C" w:rsidRDefault="0029150C" w:rsidP="0043526B">
      <w:pPr>
        <w:spacing w:line="300" w:lineRule="auto"/>
        <w:jc w:val="both"/>
        <w:rPr>
          <w:sz w:val="24"/>
          <w:szCs w:val="24"/>
        </w:rPr>
      </w:pPr>
      <w:r w:rsidRPr="00BD1C3C">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D1C3C">
        <w:rPr>
          <w:i/>
          <w:sz w:val="24"/>
          <w:szCs w:val="24"/>
        </w:rPr>
        <w:t>Приказ Тайных дел.</w:t>
      </w:r>
      <w:r w:rsidRPr="00BD1C3C">
        <w:rPr>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D1C3C">
        <w:rPr>
          <w:i/>
          <w:sz w:val="24"/>
          <w:szCs w:val="24"/>
        </w:rPr>
        <w:t xml:space="preserve">Правительство Б.И. Морозова и И.Д. Милославского: итоги его деятельности. </w:t>
      </w:r>
      <w:r w:rsidRPr="00BD1C3C">
        <w:rPr>
          <w:sz w:val="24"/>
          <w:szCs w:val="24"/>
        </w:rPr>
        <w:t xml:space="preserve">Патриарх Никон. Раскол в Церкви. Протопоп Аввакум, формирование религиозной традиции старообрядчества. </w:t>
      </w:r>
    </w:p>
    <w:p w:rsidR="0029150C" w:rsidRPr="00BD1C3C" w:rsidRDefault="0029150C" w:rsidP="0043526B">
      <w:pPr>
        <w:spacing w:line="300" w:lineRule="auto"/>
        <w:jc w:val="both"/>
        <w:rPr>
          <w:sz w:val="24"/>
          <w:szCs w:val="24"/>
        </w:rPr>
      </w:pPr>
      <w:r w:rsidRPr="00BD1C3C">
        <w:rPr>
          <w:sz w:val="24"/>
          <w:szCs w:val="24"/>
        </w:rPr>
        <w:t xml:space="preserve">Царь Федор Алексеевич. Отмена местничества. Налоговая (податная) реформа. </w:t>
      </w:r>
    </w:p>
    <w:p w:rsidR="0029150C" w:rsidRPr="00BD1C3C" w:rsidRDefault="0029150C" w:rsidP="0043526B">
      <w:pPr>
        <w:spacing w:line="300" w:lineRule="auto"/>
        <w:jc w:val="both"/>
        <w:rPr>
          <w:sz w:val="24"/>
          <w:szCs w:val="24"/>
        </w:rPr>
      </w:pPr>
      <w:r w:rsidRPr="00BD1C3C">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D1C3C">
        <w:rPr>
          <w:i/>
          <w:sz w:val="24"/>
          <w:szCs w:val="24"/>
        </w:rPr>
        <w:t>Торговый и Новоторговый уставы.</w:t>
      </w:r>
      <w:r w:rsidRPr="00BD1C3C">
        <w:rPr>
          <w:sz w:val="24"/>
          <w:szCs w:val="24"/>
        </w:rPr>
        <w:t xml:space="preserve"> Торговля с европейскими странами, Прибалтикой, Востоком. </w:t>
      </w:r>
    </w:p>
    <w:p w:rsidR="0029150C" w:rsidRPr="00BD1C3C" w:rsidRDefault="0029150C" w:rsidP="0043526B">
      <w:pPr>
        <w:spacing w:line="300" w:lineRule="auto"/>
        <w:jc w:val="both"/>
        <w:rPr>
          <w:sz w:val="24"/>
          <w:szCs w:val="24"/>
        </w:rPr>
      </w:pPr>
      <w:r w:rsidRPr="00BD1C3C">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D1C3C">
        <w:rPr>
          <w:i/>
          <w:sz w:val="24"/>
          <w:szCs w:val="24"/>
        </w:rPr>
        <w:t>Денежная реформа 1654 г.</w:t>
      </w:r>
      <w:r w:rsidRPr="00BD1C3C">
        <w:rPr>
          <w:sz w:val="24"/>
          <w:szCs w:val="24"/>
        </w:rPr>
        <w:t xml:space="preserve"> Медный бунт. Побеги крестьян на Дон и в Сибирь. Восстание Степана Разина. </w:t>
      </w:r>
    </w:p>
    <w:p w:rsidR="0029150C" w:rsidRPr="00BD1C3C" w:rsidRDefault="0029150C" w:rsidP="0043526B">
      <w:pPr>
        <w:spacing w:line="300" w:lineRule="auto"/>
        <w:jc w:val="both"/>
        <w:rPr>
          <w:i/>
          <w:sz w:val="24"/>
          <w:szCs w:val="24"/>
        </w:rPr>
      </w:pPr>
      <w:r w:rsidRPr="00BD1C3C">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D1C3C">
        <w:rPr>
          <w:i/>
          <w:sz w:val="24"/>
          <w:szCs w:val="24"/>
        </w:rPr>
        <w:t>Контакты с православным населением Речи Посполитой: противодействие полонизации, распространению католичества.</w:t>
      </w:r>
      <w:r w:rsidRPr="00BD1C3C">
        <w:rPr>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D1C3C">
        <w:rPr>
          <w:i/>
          <w:sz w:val="24"/>
          <w:szCs w:val="24"/>
        </w:rPr>
        <w:t xml:space="preserve">Отношения России со странами Западной Европы. Военные столкновения с манчжурами и империей Цин. </w:t>
      </w:r>
    </w:p>
    <w:p w:rsidR="0029150C" w:rsidRPr="00BD1C3C" w:rsidRDefault="0029150C" w:rsidP="0043526B">
      <w:pPr>
        <w:spacing w:line="300" w:lineRule="auto"/>
        <w:jc w:val="both"/>
        <w:rPr>
          <w:b/>
          <w:bCs/>
          <w:sz w:val="24"/>
          <w:szCs w:val="24"/>
        </w:rPr>
      </w:pPr>
      <w:r w:rsidRPr="00BD1C3C">
        <w:rPr>
          <w:b/>
          <w:bCs/>
          <w:sz w:val="24"/>
          <w:szCs w:val="24"/>
        </w:rPr>
        <w:t xml:space="preserve">Культурное пространство </w:t>
      </w:r>
    </w:p>
    <w:p w:rsidR="0029150C" w:rsidRPr="00BD1C3C" w:rsidRDefault="0029150C" w:rsidP="0043526B">
      <w:pPr>
        <w:spacing w:line="300" w:lineRule="auto"/>
        <w:jc w:val="both"/>
        <w:rPr>
          <w:sz w:val="24"/>
          <w:szCs w:val="24"/>
        </w:rPr>
      </w:pPr>
      <w:r w:rsidRPr="00BD1C3C">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D1C3C">
        <w:rPr>
          <w:i/>
          <w:sz w:val="24"/>
          <w:szCs w:val="24"/>
        </w:rPr>
        <w:t>Коч – корабль русских первопроходцев.</w:t>
      </w:r>
      <w:r w:rsidRPr="00BD1C3C">
        <w:rPr>
          <w:sz w:val="24"/>
          <w:szCs w:val="24"/>
        </w:rPr>
        <w:t xml:space="preserve"> Освоение Поволжья, Урала и Сибири. Калмыцкое ханство. Ясачное налогообложение. Переселение русских на новые земли. </w:t>
      </w:r>
      <w:r w:rsidRPr="00BD1C3C">
        <w:rPr>
          <w:i/>
          <w:sz w:val="24"/>
          <w:szCs w:val="24"/>
        </w:rPr>
        <w:t xml:space="preserve">Миссионерство и христианизация. Межэтнические отношения. </w:t>
      </w:r>
      <w:r w:rsidRPr="00BD1C3C">
        <w:rPr>
          <w:sz w:val="24"/>
          <w:szCs w:val="24"/>
        </w:rPr>
        <w:t xml:space="preserve">Формирование многонациональной элиты. </w:t>
      </w:r>
    </w:p>
    <w:p w:rsidR="0029150C" w:rsidRPr="00BD1C3C" w:rsidRDefault="0029150C" w:rsidP="0043526B">
      <w:pPr>
        <w:spacing w:line="300" w:lineRule="auto"/>
        <w:jc w:val="both"/>
        <w:rPr>
          <w:sz w:val="24"/>
          <w:szCs w:val="24"/>
        </w:rPr>
      </w:pPr>
      <w:r w:rsidRPr="00BD1C3C">
        <w:rPr>
          <w:i/>
          <w:sz w:val="24"/>
          <w:szCs w:val="24"/>
        </w:rPr>
        <w:t>Изменения в картине мира человека в XVI–XVII вв. и повседневная жизнь.</w:t>
      </w:r>
      <w:r w:rsidRPr="00BD1C3C">
        <w:rPr>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9150C" w:rsidRPr="00BD1C3C" w:rsidRDefault="0029150C" w:rsidP="0043526B">
      <w:pPr>
        <w:spacing w:line="300" w:lineRule="auto"/>
        <w:jc w:val="both"/>
        <w:rPr>
          <w:sz w:val="24"/>
          <w:szCs w:val="24"/>
        </w:rPr>
      </w:pPr>
      <w:r w:rsidRPr="00BD1C3C">
        <w:rPr>
          <w:sz w:val="24"/>
          <w:szCs w:val="24"/>
        </w:rPr>
        <w:t xml:space="preserve">Архитектура. Дворцово-храмовый ансамбль Соборной площади в Москве. Шатровый стиль в архитектуре. </w:t>
      </w:r>
      <w:r w:rsidRPr="00BD1C3C">
        <w:rPr>
          <w:i/>
          <w:sz w:val="24"/>
          <w:szCs w:val="24"/>
        </w:rPr>
        <w:t xml:space="preserve">Антонио Солари, Алевиз Фрязин, Петрок Малой. </w:t>
      </w:r>
      <w:r w:rsidRPr="00BD1C3C">
        <w:rPr>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D1C3C">
        <w:rPr>
          <w:i/>
          <w:sz w:val="24"/>
          <w:szCs w:val="24"/>
        </w:rPr>
        <w:t>Приказ каменных дел.</w:t>
      </w:r>
      <w:r w:rsidRPr="00BD1C3C">
        <w:rPr>
          <w:sz w:val="24"/>
          <w:szCs w:val="24"/>
        </w:rPr>
        <w:t xml:space="preserve"> Деревянное зодчество. </w:t>
      </w:r>
    </w:p>
    <w:p w:rsidR="0029150C" w:rsidRPr="00BD1C3C" w:rsidRDefault="0029150C" w:rsidP="0043526B">
      <w:pPr>
        <w:spacing w:line="300" w:lineRule="auto"/>
        <w:jc w:val="both"/>
        <w:rPr>
          <w:sz w:val="24"/>
          <w:szCs w:val="24"/>
        </w:rPr>
      </w:pPr>
      <w:r w:rsidRPr="00BD1C3C">
        <w:rPr>
          <w:sz w:val="24"/>
          <w:szCs w:val="24"/>
        </w:rPr>
        <w:t xml:space="preserve">Изобразительное искусство. Симон Ушаков. Ярославская школа иконописи. Парсунная живопись. </w:t>
      </w:r>
    </w:p>
    <w:p w:rsidR="0029150C" w:rsidRPr="00BD1C3C" w:rsidRDefault="0029150C" w:rsidP="0043526B">
      <w:pPr>
        <w:spacing w:line="300" w:lineRule="auto"/>
        <w:jc w:val="both"/>
        <w:rPr>
          <w:sz w:val="24"/>
          <w:szCs w:val="24"/>
        </w:rPr>
      </w:pPr>
      <w:r w:rsidRPr="00BD1C3C">
        <w:rPr>
          <w:sz w:val="24"/>
          <w:szCs w:val="24"/>
        </w:rPr>
        <w:t xml:space="preserve">Летописание и начало книгопечатания. Лицевой свод. Домострой. </w:t>
      </w:r>
      <w:r w:rsidRPr="00BD1C3C">
        <w:rPr>
          <w:i/>
          <w:sz w:val="24"/>
          <w:szCs w:val="24"/>
        </w:rPr>
        <w:t xml:space="preserve">Переписка Ивана Грозного с князем Андреем Курбским. Публицистика Смутного времени. </w:t>
      </w:r>
      <w:r w:rsidRPr="00BD1C3C">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D1C3C">
        <w:rPr>
          <w:i/>
          <w:sz w:val="24"/>
          <w:szCs w:val="24"/>
        </w:rPr>
        <w:t xml:space="preserve">Посадская сатира XVII в. </w:t>
      </w:r>
    </w:p>
    <w:p w:rsidR="0029150C" w:rsidRPr="00BD1C3C" w:rsidRDefault="0029150C" w:rsidP="0043526B">
      <w:pPr>
        <w:spacing w:line="300" w:lineRule="auto"/>
        <w:jc w:val="both"/>
        <w:rPr>
          <w:sz w:val="24"/>
          <w:szCs w:val="24"/>
        </w:rPr>
      </w:pPr>
      <w:r w:rsidRPr="00BD1C3C">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9150C" w:rsidRPr="00BD1C3C" w:rsidRDefault="0029150C" w:rsidP="0043526B">
      <w:pPr>
        <w:spacing w:line="300" w:lineRule="auto"/>
        <w:jc w:val="both"/>
        <w:rPr>
          <w:b/>
          <w:sz w:val="24"/>
          <w:szCs w:val="24"/>
        </w:rPr>
      </w:pPr>
      <w:r w:rsidRPr="00BD1C3C">
        <w:rPr>
          <w:b/>
          <w:sz w:val="24"/>
          <w:szCs w:val="24"/>
        </w:rPr>
        <w:t>Региональный компонент</w:t>
      </w:r>
    </w:p>
    <w:p w:rsidR="0029150C" w:rsidRPr="00BD1C3C" w:rsidRDefault="0029150C" w:rsidP="0043526B">
      <w:pPr>
        <w:spacing w:line="300" w:lineRule="auto"/>
        <w:jc w:val="both"/>
        <w:rPr>
          <w:sz w:val="24"/>
          <w:szCs w:val="24"/>
        </w:rPr>
      </w:pPr>
      <w:r w:rsidRPr="00BD1C3C">
        <w:rPr>
          <w:sz w:val="24"/>
          <w:szCs w:val="24"/>
        </w:rPr>
        <w:t xml:space="preserve">Наш регион в </w:t>
      </w:r>
      <w:r w:rsidRPr="00BD1C3C">
        <w:rPr>
          <w:sz w:val="24"/>
          <w:szCs w:val="24"/>
          <w:lang w:val="en-US"/>
        </w:rPr>
        <w:t>XVI</w:t>
      </w:r>
      <w:r w:rsidRPr="00BD1C3C">
        <w:rPr>
          <w:sz w:val="24"/>
          <w:szCs w:val="24"/>
        </w:rPr>
        <w:t xml:space="preserve"> – </w:t>
      </w:r>
      <w:r w:rsidRPr="00BD1C3C">
        <w:rPr>
          <w:sz w:val="24"/>
          <w:szCs w:val="24"/>
          <w:lang w:val="en-US"/>
        </w:rPr>
        <w:t>XVII</w:t>
      </w:r>
      <w:r w:rsidRPr="00BD1C3C">
        <w:rPr>
          <w:sz w:val="24"/>
          <w:szCs w:val="24"/>
        </w:rPr>
        <w:t xml:space="preserve"> вв. </w:t>
      </w:r>
    </w:p>
    <w:p w:rsidR="0029150C" w:rsidRPr="00BD1C3C" w:rsidRDefault="0029150C" w:rsidP="0043526B">
      <w:pPr>
        <w:spacing w:line="300" w:lineRule="auto"/>
        <w:jc w:val="both"/>
        <w:rPr>
          <w:b/>
          <w:bCs/>
          <w:sz w:val="24"/>
          <w:szCs w:val="24"/>
        </w:rPr>
      </w:pPr>
      <w:r w:rsidRPr="00BD1C3C">
        <w:rPr>
          <w:b/>
          <w:bCs/>
          <w:sz w:val="24"/>
          <w:szCs w:val="24"/>
        </w:rPr>
        <w:t>Россия в концеXVII - XVIII вв: от царства к империи</w:t>
      </w:r>
    </w:p>
    <w:p w:rsidR="0029150C" w:rsidRPr="00BD1C3C" w:rsidRDefault="0029150C" w:rsidP="0043526B">
      <w:pPr>
        <w:spacing w:line="300" w:lineRule="auto"/>
        <w:jc w:val="both"/>
        <w:rPr>
          <w:b/>
          <w:bCs/>
          <w:sz w:val="24"/>
          <w:szCs w:val="24"/>
        </w:rPr>
      </w:pPr>
      <w:r w:rsidRPr="00BD1C3C">
        <w:rPr>
          <w:b/>
          <w:bCs/>
          <w:sz w:val="24"/>
          <w:szCs w:val="24"/>
        </w:rPr>
        <w:t xml:space="preserve">Россия в эпоху преобразований Петра I </w:t>
      </w:r>
    </w:p>
    <w:p w:rsidR="0029150C" w:rsidRPr="00BD1C3C" w:rsidRDefault="0029150C" w:rsidP="0043526B">
      <w:pPr>
        <w:spacing w:line="300" w:lineRule="auto"/>
        <w:jc w:val="both"/>
        <w:rPr>
          <w:sz w:val="24"/>
          <w:szCs w:val="24"/>
        </w:rPr>
      </w:pPr>
      <w:r w:rsidRPr="00BD1C3C">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9150C" w:rsidRPr="00BD1C3C" w:rsidRDefault="0029150C" w:rsidP="0043526B">
      <w:pPr>
        <w:spacing w:line="300" w:lineRule="auto"/>
        <w:jc w:val="both"/>
        <w:rPr>
          <w:sz w:val="24"/>
          <w:szCs w:val="24"/>
        </w:rPr>
      </w:pPr>
      <w:r w:rsidRPr="00BD1C3C">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9150C" w:rsidRPr="00BD1C3C" w:rsidRDefault="0029150C" w:rsidP="0043526B">
      <w:pPr>
        <w:spacing w:line="300" w:lineRule="auto"/>
        <w:jc w:val="both"/>
        <w:rPr>
          <w:sz w:val="24"/>
          <w:szCs w:val="24"/>
        </w:rPr>
      </w:pPr>
      <w:r w:rsidRPr="00BD1C3C">
        <w:rPr>
          <w:b/>
          <w:bCs/>
          <w:sz w:val="24"/>
          <w:szCs w:val="24"/>
        </w:rPr>
        <w:t>Экономическая политика.</w:t>
      </w:r>
      <w:r w:rsidRPr="00BD1C3C">
        <w:rPr>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29150C" w:rsidRPr="00BD1C3C" w:rsidRDefault="0029150C" w:rsidP="0043526B">
      <w:pPr>
        <w:spacing w:line="300" w:lineRule="auto"/>
        <w:jc w:val="both"/>
        <w:rPr>
          <w:sz w:val="24"/>
          <w:szCs w:val="24"/>
        </w:rPr>
      </w:pPr>
      <w:r w:rsidRPr="00BD1C3C">
        <w:rPr>
          <w:b/>
          <w:bCs/>
          <w:sz w:val="24"/>
          <w:szCs w:val="24"/>
        </w:rPr>
        <w:t>Социальная политика.</w:t>
      </w:r>
      <w:r w:rsidRPr="00BD1C3C">
        <w:rPr>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9150C" w:rsidRPr="00BD1C3C" w:rsidRDefault="0029150C" w:rsidP="0043526B">
      <w:pPr>
        <w:spacing w:line="300" w:lineRule="auto"/>
        <w:jc w:val="both"/>
        <w:rPr>
          <w:sz w:val="24"/>
          <w:szCs w:val="24"/>
        </w:rPr>
      </w:pPr>
      <w:r w:rsidRPr="00BD1C3C">
        <w:rPr>
          <w:b/>
          <w:bCs/>
          <w:sz w:val="24"/>
          <w:szCs w:val="24"/>
        </w:rPr>
        <w:t>Реформы управления.</w:t>
      </w:r>
      <w:r w:rsidRPr="00BD1C3C">
        <w:rPr>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9150C" w:rsidRPr="00BD1C3C" w:rsidRDefault="0029150C" w:rsidP="0043526B">
      <w:pPr>
        <w:spacing w:line="300" w:lineRule="auto"/>
        <w:jc w:val="both"/>
        <w:rPr>
          <w:sz w:val="24"/>
          <w:szCs w:val="24"/>
        </w:rPr>
      </w:pPr>
      <w:r w:rsidRPr="00BD1C3C">
        <w:rPr>
          <w:sz w:val="24"/>
          <w:szCs w:val="24"/>
        </w:rPr>
        <w:t xml:space="preserve">Первые гвардейские полки. Создание регулярной армии, военного флота. Рекрутские наборы. </w:t>
      </w:r>
    </w:p>
    <w:p w:rsidR="0029150C" w:rsidRPr="00BD1C3C" w:rsidRDefault="0029150C" w:rsidP="0043526B">
      <w:pPr>
        <w:spacing w:line="300" w:lineRule="auto"/>
        <w:jc w:val="both"/>
        <w:rPr>
          <w:sz w:val="24"/>
          <w:szCs w:val="24"/>
        </w:rPr>
      </w:pPr>
      <w:r w:rsidRPr="00BD1C3C">
        <w:rPr>
          <w:b/>
          <w:bCs/>
          <w:sz w:val="24"/>
          <w:szCs w:val="24"/>
        </w:rPr>
        <w:t>Церковная реформа</w:t>
      </w:r>
      <w:r w:rsidRPr="00BD1C3C">
        <w:rPr>
          <w:b/>
          <w:sz w:val="24"/>
          <w:szCs w:val="24"/>
        </w:rPr>
        <w:t>.</w:t>
      </w:r>
      <w:r w:rsidRPr="00BD1C3C">
        <w:rPr>
          <w:sz w:val="24"/>
          <w:szCs w:val="24"/>
        </w:rPr>
        <w:t xml:space="preserve"> Упразднение патриаршества, учреждение синода. Положение конфессий. </w:t>
      </w:r>
    </w:p>
    <w:p w:rsidR="0029150C" w:rsidRPr="00BD1C3C" w:rsidRDefault="0029150C" w:rsidP="0043526B">
      <w:pPr>
        <w:spacing w:line="300" w:lineRule="auto"/>
        <w:jc w:val="both"/>
        <w:rPr>
          <w:sz w:val="24"/>
          <w:szCs w:val="24"/>
        </w:rPr>
      </w:pPr>
      <w:r w:rsidRPr="00BD1C3C">
        <w:rPr>
          <w:b/>
          <w:bCs/>
          <w:sz w:val="24"/>
          <w:szCs w:val="24"/>
        </w:rPr>
        <w:t>Оппозиция реформам Петра I.</w:t>
      </w:r>
      <w:r w:rsidRPr="00BD1C3C">
        <w:rPr>
          <w:sz w:val="24"/>
          <w:szCs w:val="24"/>
        </w:rPr>
        <w:t xml:space="preserve">Социальные движения в первой четверти XVIII в. </w:t>
      </w:r>
      <w:r w:rsidRPr="00BD1C3C">
        <w:rPr>
          <w:i/>
          <w:sz w:val="24"/>
          <w:szCs w:val="24"/>
        </w:rPr>
        <w:t>Восстания в Астрахани, Башкирии, на Дону.</w:t>
      </w:r>
      <w:r w:rsidRPr="00BD1C3C">
        <w:rPr>
          <w:sz w:val="24"/>
          <w:szCs w:val="24"/>
        </w:rPr>
        <w:t xml:space="preserve"> Дело царевича Алексея. </w:t>
      </w:r>
    </w:p>
    <w:p w:rsidR="0029150C" w:rsidRPr="00BD1C3C" w:rsidRDefault="0029150C" w:rsidP="0043526B">
      <w:pPr>
        <w:spacing w:line="300" w:lineRule="auto"/>
        <w:jc w:val="both"/>
        <w:rPr>
          <w:sz w:val="24"/>
          <w:szCs w:val="24"/>
        </w:rPr>
      </w:pPr>
      <w:r w:rsidRPr="00BD1C3C">
        <w:rPr>
          <w:b/>
          <w:bCs/>
          <w:sz w:val="24"/>
          <w:szCs w:val="24"/>
        </w:rPr>
        <w:t>Внешняя политика.</w:t>
      </w:r>
      <w:r w:rsidRPr="00BD1C3C">
        <w:rPr>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9150C" w:rsidRPr="00BD1C3C" w:rsidRDefault="0029150C" w:rsidP="0043526B">
      <w:pPr>
        <w:spacing w:line="300" w:lineRule="auto"/>
        <w:jc w:val="both"/>
        <w:rPr>
          <w:sz w:val="24"/>
          <w:szCs w:val="24"/>
        </w:rPr>
      </w:pPr>
      <w:r w:rsidRPr="00BD1C3C">
        <w:rPr>
          <w:sz w:val="24"/>
          <w:szCs w:val="24"/>
        </w:rPr>
        <w:t xml:space="preserve">Закрепление России на берегах Балтики. Провозглашение России империей. Каспийский поход Петра I. </w:t>
      </w:r>
    </w:p>
    <w:p w:rsidR="0029150C" w:rsidRPr="00BD1C3C" w:rsidRDefault="0029150C" w:rsidP="0043526B">
      <w:pPr>
        <w:spacing w:line="300" w:lineRule="auto"/>
        <w:jc w:val="both"/>
        <w:rPr>
          <w:sz w:val="24"/>
          <w:szCs w:val="24"/>
        </w:rPr>
      </w:pPr>
      <w:r w:rsidRPr="00BD1C3C">
        <w:rPr>
          <w:b/>
          <w:bCs/>
          <w:sz w:val="24"/>
          <w:szCs w:val="24"/>
        </w:rPr>
        <w:t>Преобразования Петра I в области культуры.</w:t>
      </w:r>
      <w:r w:rsidRPr="00BD1C3C">
        <w:rPr>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9150C" w:rsidRPr="00BD1C3C" w:rsidRDefault="0029150C" w:rsidP="0043526B">
      <w:pPr>
        <w:spacing w:line="300" w:lineRule="auto"/>
        <w:jc w:val="both"/>
        <w:rPr>
          <w:sz w:val="24"/>
          <w:szCs w:val="24"/>
        </w:rPr>
      </w:pPr>
      <w:r w:rsidRPr="00BD1C3C">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D1C3C">
        <w:rPr>
          <w:i/>
          <w:sz w:val="24"/>
          <w:szCs w:val="24"/>
        </w:rPr>
        <w:t xml:space="preserve">Новые формы социальной коммуникации в дворянской среде. </w:t>
      </w:r>
      <w:r w:rsidRPr="00BD1C3C">
        <w:rPr>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9150C" w:rsidRPr="00BD1C3C" w:rsidRDefault="0029150C" w:rsidP="0043526B">
      <w:pPr>
        <w:spacing w:line="300" w:lineRule="auto"/>
        <w:jc w:val="both"/>
        <w:rPr>
          <w:sz w:val="24"/>
          <w:szCs w:val="24"/>
        </w:rPr>
      </w:pPr>
      <w:r w:rsidRPr="00BD1C3C">
        <w:rPr>
          <w:sz w:val="24"/>
          <w:szCs w:val="24"/>
        </w:rPr>
        <w:t xml:space="preserve">Итоги, последствия и значение петровских преобразований. Образ Петра I в русской культуре. </w:t>
      </w:r>
    </w:p>
    <w:p w:rsidR="0029150C" w:rsidRPr="00BD1C3C" w:rsidRDefault="0029150C" w:rsidP="0043526B">
      <w:pPr>
        <w:spacing w:line="300" w:lineRule="auto"/>
        <w:jc w:val="both"/>
        <w:rPr>
          <w:b/>
          <w:bCs/>
          <w:sz w:val="24"/>
          <w:szCs w:val="24"/>
        </w:rPr>
      </w:pPr>
      <w:r w:rsidRPr="00BD1C3C">
        <w:rPr>
          <w:b/>
          <w:bCs/>
          <w:sz w:val="24"/>
          <w:szCs w:val="24"/>
        </w:rPr>
        <w:t xml:space="preserve">После Петра Великого: эпоха «дворцовых переворотов» </w:t>
      </w:r>
    </w:p>
    <w:p w:rsidR="0029150C" w:rsidRPr="00BD1C3C" w:rsidRDefault="0029150C" w:rsidP="0043526B">
      <w:pPr>
        <w:spacing w:line="300" w:lineRule="auto"/>
        <w:jc w:val="both"/>
        <w:rPr>
          <w:sz w:val="24"/>
          <w:szCs w:val="24"/>
        </w:rPr>
      </w:pPr>
      <w:r w:rsidRPr="00BD1C3C">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9150C" w:rsidRPr="00BD1C3C" w:rsidRDefault="0029150C" w:rsidP="0043526B">
      <w:pPr>
        <w:spacing w:line="300" w:lineRule="auto"/>
        <w:jc w:val="both"/>
        <w:rPr>
          <w:i/>
          <w:sz w:val="24"/>
          <w:szCs w:val="24"/>
        </w:rPr>
      </w:pPr>
      <w:r w:rsidRPr="00BD1C3C">
        <w:rPr>
          <w:sz w:val="24"/>
          <w:szCs w:val="24"/>
        </w:rPr>
        <w:t xml:space="preserve">Укрепление границ империи на Украине и на юго-восточной окраине. </w:t>
      </w:r>
      <w:r w:rsidRPr="00BD1C3C">
        <w:rPr>
          <w:i/>
          <w:sz w:val="24"/>
          <w:szCs w:val="24"/>
        </w:rPr>
        <w:t xml:space="preserve">Переход Младшего жуза в Казахстане под суверенитет Российской империи. Война с Османской империей. </w:t>
      </w:r>
    </w:p>
    <w:p w:rsidR="0029150C" w:rsidRPr="00BD1C3C" w:rsidRDefault="0029150C" w:rsidP="0043526B">
      <w:pPr>
        <w:spacing w:line="300" w:lineRule="auto"/>
        <w:jc w:val="both"/>
        <w:rPr>
          <w:sz w:val="24"/>
          <w:szCs w:val="24"/>
        </w:rPr>
      </w:pPr>
      <w:r w:rsidRPr="00BD1C3C">
        <w:rPr>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9150C" w:rsidRPr="00BD1C3C" w:rsidRDefault="0029150C" w:rsidP="0043526B">
      <w:pPr>
        <w:spacing w:line="300" w:lineRule="auto"/>
        <w:jc w:val="both"/>
        <w:rPr>
          <w:sz w:val="24"/>
          <w:szCs w:val="24"/>
        </w:rPr>
      </w:pPr>
      <w:r w:rsidRPr="00BD1C3C">
        <w:rPr>
          <w:sz w:val="24"/>
          <w:szCs w:val="24"/>
        </w:rPr>
        <w:t xml:space="preserve">Россия в международных конфликтах 1740-х – 1750-х гг. Участие в Семилетней войне. </w:t>
      </w:r>
    </w:p>
    <w:p w:rsidR="0029150C" w:rsidRPr="00BD1C3C" w:rsidRDefault="0029150C" w:rsidP="0043526B">
      <w:pPr>
        <w:spacing w:line="300" w:lineRule="auto"/>
        <w:jc w:val="both"/>
        <w:rPr>
          <w:sz w:val="24"/>
          <w:szCs w:val="24"/>
        </w:rPr>
      </w:pPr>
      <w:r w:rsidRPr="00BD1C3C">
        <w:rPr>
          <w:sz w:val="24"/>
          <w:szCs w:val="24"/>
        </w:rPr>
        <w:t xml:space="preserve">Петр III. Манифест «о вольности дворянской». Переворот 28 июня 1762 г. </w:t>
      </w:r>
    </w:p>
    <w:p w:rsidR="0029150C" w:rsidRPr="00BD1C3C" w:rsidRDefault="0029150C" w:rsidP="0043526B">
      <w:pPr>
        <w:spacing w:line="300" w:lineRule="auto"/>
        <w:jc w:val="both"/>
        <w:rPr>
          <w:b/>
          <w:bCs/>
          <w:sz w:val="24"/>
          <w:szCs w:val="24"/>
        </w:rPr>
      </w:pPr>
      <w:r w:rsidRPr="00BD1C3C">
        <w:rPr>
          <w:b/>
          <w:bCs/>
          <w:sz w:val="24"/>
          <w:szCs w:val="24"/>
        </w:rPr>
        <w:t xml:space="preserve">Россия в 1760-х – 1790- гг. Правление Екатерины II и Павла I </w:t>
      </w:r>
    </w:p>
    <w:p w:rsidR="0029150C" w:rsidRPr="00BD1C3C" w:rsidRDefault="0029150C" w:rsidP="0043526B">
      <w:pPr>
        <w:spacing w:line="300" w:lineRule="auto"/>
        <w:jc w:val="both"/>
        <w:rPr>
          <w:i/>
          <w:sz w:val="24"/>
          <w:szCs w:val="24"/>
        </w:rPr>
      </w:pPr>
      <w:r w:rsidRPr="00BD1C3C">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D1C3C">
        <w:rPr>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9150C" w:rsidRPr="00BD1C3C" w:rsidRDefault="0029150C" w:rsidP="0043526B">
      <w:pPr>
        <w:spacing w:line="300" w:lineRule="auto"/>
        <w:jc w:val="both"/>
        <w:rPr>
          <w:sz w:val="24"/>
          <w:szCs w:val="24"/>
        </w:rPr>
      </w:pPr>
      <w:r w:rsidRPr="00BD1C3C">
        <w:rPr>
          <w:sz w:val="24"/>
          <w:szCs w:val="24"/>
        </w:rPr>
        <w:t xml:space="preserve">Национальная политика. </w:t>
      </w:r>
      <w:r w:rsidRPr="00BD1C3C">
        <w:rPr>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BD1C3C">
        <w:rPr>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9150C" w:rsidRPr="00BD1C3C" w:rsidRDefault="0029150C" w:rsidP="0043526B">
      <w:pPr>
        <w:spacing w:line="300" w:lineRule="auto"/>
        <w:jc w:val="both"/>
        <w:rPr>
          <w:sz w:val="24"/>
          <w:szCs w:val="24"/>
        </w:rPr>
      </w:pPr>
      <w:r w:rsidRPr="00BD1C3C">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D1C3C">
        <w:rPr>
          <w:i/>
          <w:sz w:val="24"/>
          <w:szCs w:val="24"/>
        </w:rPr>
        <w:t>Дворовые люди.</w:t>
      </w:r>
      <w:r w:rsidRPr="00BD1C3C">
        <w:rPr>
          <w:sz w:val="24"/>
          <w:szCs w:val="24"/>
        </w:rPr>
        <w:t xml:space="preserve"> Роль крепостного строя в экономике страны. </w:t>
      </w:r>
    </w:p>
    <w:p w:rsidR="0029150C" w:rsidRPr="00BD1C3C" w:rsidRDefault="0029150C" w:rsidP="0043526B">
      <w:pPr>
        <w:spacing w:line="300" w:lineRule="auto"/>
        <w:jc w:val="both"/>
        <w:rPr>
          <w:sz w:val="24"/>
          <w:szCs w:val="24"/>
        </w:rPr>
      </w:pPr>
      <w:r w:rsidRPr="00BD1C3C">
        <w:rPr>
          <w:sz w:val="24"/>
          <w:szCs w:val="24"/>
        </w:rPr>
        <w:t xml:space="preserve">Промышленность в городе и деревне. Роль государства, купечества, помещиков в развитии промышленности. </w:t>
      </w:r>
      <w:r w:rsidRPr="00BD1C3C">
        <w:rPr>
          <w:i/>
          <w:sz w:val="24"/>
          <w:szCs w:val="24"/>
        </w:rPr>
        <w:t xml:space="preserve">Крепостной и вольнонаемный труд. Привлечение крепостных оброчных крестьян к работе на мануфактурах. </w:t>
      </w:r>
      <w:r w:rsidRPr="00BD1C3C">
        <w:rPr>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9150C" w:rsidRPr="00BD1C3C" w:rsidRDefault="0029150C" w:rsidP="0043526B">
      <w:pPr>
        <w:spacing w:line="300" w:lineRule="auto"/>
        <w:jc w:val="both"/>
        <w:rPr>
          <w:i/>
          <w:sz w:val="24"/>
          <w:szCs w:val="24"/>
        </w:rPr>
      </w:pPr>
      <w:r w:rsidRPr="00BD1C3C">
        <w:rPr>
          <w:sz w:val="24"/>
          <w:szCs w:val="24"/>
        </w:rPr>
        <w:t xml:space="preserve">Внутренняя и внешняя торговля. Торговые пути внутри страны. </w:t>
      </w:r>
      <w:r w:rsidRPr="00BD1C3C">
        <w:rPr>
          <w:i/>
          <w:sz w:val="24"/>
          <w:szCs w:val="24"/>
        </w:rPr>
        <w:t>Водно-транспортные системы: Вышневолоцкая, Тихвинская, Мариинская и др.</w:t>
      </w:r>
      <w:r w:rsidRPr="00BD1C3C">
        <w:rPr>
          <w:sz w:val="24"/>
          <w:szCs w:val="24"/>
        </w:rPr>
        <w:t xml:space="preserve"> Ярмарки и их роль во внутренней торговле. Макарьевская, Ирбитская, Свенская, Коренная ярмарки. Ярмарки на Украине. </w:t>
      </w:r>
      <w:r w:rsidRPr="00BD1C3C">
        <w:rPr>
          <w:i/>
          <w:sz w:val="24"/>
          <w:szCs w:val="24"/>
        </w:rPr>
        <w:t xml:space="preserve">Партнеры России во внешней торговле в Европе и в мире. Обеспечение активного внешнеторгового баланса. </w:t>
      </w:r>
    </w:p>
    <w:p w:rsidR="0029150C" w:rsidRPr="00BD1C3C" w:rsidRDefault="0029150C" w:rsidP="0043526B">
      <w:pPr>
        <w:spacing w:line="300" w:lineRule="auto"/>
        <w:jc w:val="both"/>
        <w:rPr>
          <w:sz w:val="24"/>
          <w:szCs w:val="24"/>
        </w:rPr>
      </w:pPr>
      <w:r w:rsidRPr="00BD1C3C">
        <w:rPr>
          <w:sz w:val="24"/>
          <w:szCs w:val="24"/>
        </w:rPr>
        <w:t xml:space="preserve">Обострение социальных противоречий. </w:t>
      </w:r>
      <w:r w:rsidRPr="00BD1C3C">
        <w:rPr>
          <w:i/>
          <w:sz w:val="24"/>
          <w:szCs w:val="24"/>
        </w:rPr>
        <w:t>Чумной бунт в Москве.</w:t>
      </w:r>
      <w:r w:rsidRPr="00BD1C3C">
        <w:rPr>
          <w:sz w:val="24"/>
          <w:szCs w:val="24"/>
        </w:rPr>
        <w:t xml:space="preserve"> Восстание под предводительством Емельяна Пугачева. </w:t>
      </w:r>
      <w:r w:rsidRPr="00BD1C3C">
        <w:rPr>
          <w:i/>
          <w:sz w:val="24"/>
          <w:szCs w:val="24"/>
        </w:rPr>
        <w:t>Антидворянский и антикрепостнический характер движения. Роль казачества, народов Урала и Поволжья в восстании.</w:t>
      </w:r>
      <w:r w:rsidRPr="00BD1C3C">
        <w:rPr>
          <w:sz w:val="24"/>
          <w:szCs w:val="24"/>
        </w:rPr>
        <w:t xml:space="preserve"> Влияние восстания на внутреннюю политику и развитие общественной мысли. </w:t>
      </w:r>
    </w:p>
    <w:p w:rsidR="0029150C" w:rsidRPr="00BD1C3C" w:rsidRDefault="0029150C" w:rsidP="0043526B">
      <w:pPr>
        <w:spacing w:line="300" w:lineRule="auto"/>
        <w:jc w:val="both"/>
        <w:rPr>
          <w:sz w:val="24"/>
          <w:szCs w:val="24"/>
        </w:rPr>
      </w:pPr>
      <w:r w:rsidRPr="00BD1C3C">
        <w:rPr>
          <w:sz w:val="24"/>
          <w:szCs w:val="24"/>
        </w:rPr>
        <w:t xml:space="preserve">Внешняя политика России второй половины XVIII в., ее основные задачи. Н.И. Панин и А.А.Безбородко. </w:t>
      </w:r>
    </w:p>
    <w:p w:rsidR="0029150C" w:rsidRPr="00BD1C3C" w:rsidRDefault="0029150C" w:rsidP="0043526B">
      <w:pPr>
        <w:spacing w:line="300" w:lineRule="auto"/>
        <w:jc w:val="both"/>
        <w:rPr>
          <w:sz w:val="24"/>
          <w:szCs w:val="24"/>
        </w:rPr>
      </w:pPr>
      <w:r w:rsidRPr="00BD1C3C">
        <w:rPr>
          <w:sz w:val="24"/>
          <w:szCs w:val="24"/>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29150C" w:rsidRPr="00BD1C3C" w:rsidRDefault="0029150C" w:rsidP="0043526B">
      <w:pPr>
        <w:spacing w:line="300" w:lineRule="auto"/>
        <w:jc w:val="both"/>
        <w:rPr>
          <w:i/>
          <w:sz w:val="24"/>
          <w:szCs w:val="24"/>
        </w:rPr>
      </w:pPr>
      <w:r w:rsidRPr="00BD1C3C">
        <w:rPr>
          <w:sz w:val="24"/>
          <w:szCs w:val="24"/>
        </w:rPr>
        <w:t xml:space="preserve">Участие России в разделах Речи Посполитой. </w:t>
      </w:r>
      <w:r w:rsidRPr="00BD1C3C">
        <w:rPr>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D1C3C">
        <w:rPr>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D1C3C">
        <w:rPr>
          <w:i/>
          <w:sz w:val="24"/>
          <w:szCs w:val="24"/>
        </w:rPr>
        <w:t xml:space="preserve">Восстание под предводительством Тадеуша Костюшко. </w:t>
      </w:r>
    </w:p>
    <w:p w:rsidR="0029150C" w:rsidRPr="00BD1C3C" w:rsidRDefault="0029150C" w:rsidP="0043526B">
      <w:pPr>
        <w:spacing w:line="300" w:lineRule="auto"/>
        <w:jc w:val="both"/>
        <w:rPr>
          <w:sz w:val="24"/>
          <w:szCs w:val="24"/>
        </w:rPr>
      </w:pPr>
      <w:r w:rsidRPr="00BD1C3C">
        <w:rPr>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9150C" w:rsidRPr="00BD1C3C" w:rsidRDefault="0029150C" w:rsidP="0043526B">
      <w:pPr>
        <w:spacing w:line="300" w:lineRule="auto"/>
        <w:jc w:val="both"/>
        <w:rPr>
          <w:b/>
          <w:bCs/>
          <w:sz w:val="24"/>
          <w:szCs w:val="24"/>
        </w:rPr>
      </w:pPr>
      <w:r w:rsidRPr="00BD1C3C">
        <w:rPr>
          <w:b/>
          <w:bCs/>
          <w:sz w:val="24"/>
          <w:szCs w:val="24"/>
        </w:rPr>
        <w:t xml:space="preserve">Культурное пространство Российской империи в XVIII в. </w:t>
      </w:r>
    </w:p>
    <w:p w:rsidR="0029150C" w:rsidRPr="00BD1C3C" w:rsidRDefault="0029150C" w:rsidP="0043526B">
      <w:pPr>
        <w:spacing w:line="300" w:lineRule="auto"/>
        <w:jc w:val="both"/>
        <w:rPr>
          <w:sz w:val="24"/>
          <w:szCs w:val="24"/>
        </w:rPr>
      </w:pPr>
      <w:r w:rsidRPr="00BD1C3C">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D1C3C">
        <w:rPr>
          <w:i/>
          <w:sz w:val="24"/>
          <w:szCs w:val="24"/>
        </w:rPr>
        <w:t>Н.И.Новиков, материалы о положении крепостных крестьян в его журналах.</w:t>
      </w:r>
      <w:r w:rsidRPr="00BD1C3C">
        <w:rPr>
          <w:sz w:val="24"/>
          <w:szCs w:val="24"/>
        </w:rPr>
        <w:t xml:space="preserve"> А.Н.Радищев и его «Путешествие из Петербурга в Москву». </w:t>
      </w:r>
    </w:p>
    <w:p w:rsidR="0029150C" w:rsidRPr="00BD1C3C" w:rsidRDefault="0029150C" w:rsidP="0043526B">
      <w:pPr>
        <w:spacing w:line="300" w:lineRule="auto"/>
        <w:jc w:val="both"/>
        <w:rPr>
          <w:sz w:val="24"/>
          <w:szCs w:val="24"/>
        </w:rPr>
      </w:pPr>
      <w:r w:rsidRPr="00BD1C3C">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BD1C3C">
        <w:rPr>
          <w:i/>
          <w:sz w:val="24"/>
          <w:szCs w:val="24"/>
        </w:rPr>
        <w:t>Вклад в развитие русской культуры ученых, художников, мастеров, прибывших из-за рубежа.</w:t>
      </w:r>
      <w:r w:rsidRPr="00BD1C3C">
        <w:rPr>
          <w:sz w:val="24"/>
          <w:szCs w:val="24"/>
        </w:rPr>
        <w:t xml:space="preserve"> Усиление внимания к жизни и культуре русского народа и историческому прошлому России к концу столетия. </w:t>
      </w:r>
    </w:p>
    <w:p w:rsidR="0029150C" w:rsidRPr="00BD1C3C" w:rsidRDefault="0029150C" w:rsidP="0043526B">
      <w:pPr>
        <w:spacing w:line="300" w:lineRule="auto"/>
        <w:jc w:val="both"/>
        <w:rPr>
          <w:sz w:val="24"/>
          <w:szCs w:val="24"/>
        </w:rPr>
      </w:pPr>
      <w:r w:rsidRPr="00BD1C3C">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29150C" w:rsidRPr="00BD1C3C" w:rsidRDefault="0029150C" w:rsidP="0043526B">
      <w:pPr>
        <w:spacing w:line="300" w:lineRule="auto"/>
        <w:jc w:val="both"/>
        <w:rPr>
          <w:sz w:val="24"/>
          <w:szCs w:val="24"/>
        </w:rPr>
      </w:pPr>
      <w:r w:rsidRPr="00BD1C3C">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D1C3C">
        <w:rPr>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9150C" w:rsidRPr="00BD1C3C" w:rsidRDefault="0029150C" w:rsidP="0043526B">
      <w:pPr>
        <w:spacing w:line="300" w:lineRule="auto"/>
        <w:jc w:val="both"/>
        <w:rPr>
          <w:sz w:val="24"/>
          <w:szCs w:val="24"/>
        </w:rPr>
      </w:pPr>
      <w:r w:rsidRPr="00BD1C3C">
        <w:rPr>
          <w:sz w:val="24"/>
          <w:szCs w:val="24"/>
        </w:rPr>
        <w:t xml:space="preserve">М.В. Ломоносов и его выдающаяся роль в становлении российской науки и образования. </w:t>
      </w:r>
    </w:p>
    <w:p w:rsidR="0029150C" w:rsidRPr="00BD1C3C" w:rsidRDefault="0029150C" w:rsidP="0043526B">
      <w:pPr>
        <w:spacing w:line="300" w:lineRule="auto"/>
        <w:jc w:val="both"/>
        <w:rPr>
          <w:sz w:val="24"/>
          <w:szCs w:val="24"/>
        </w:rPr>
      </w:pPr>
      <w:r w:rsidRPr="00BD1C3C">
        <w:rPr>
          <w:sz w:val="24"/>
          <w:szCs w:val="24"/>
        </w:rPr>
        <w:t xml:space="preserve">Образование в России в XVIII в. </w:t>
      </w:r>
      <w:r w:rsidRPr="00BD1C3C">
        <w:rPr>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D1C3C">
        <w:rPr>
          <w:sz w:val="24"/>
          <w:szCs w:val="24"/>
        </w:rPr>
        <w:t xml:space="preserve"> Московский университет – первый российский университет. </w:t>
      </w:r>
    </w:p>
    <w:p w:rsidR="0029150C" w:rsidRPr="00BD1C3C" w:rsidRDefault="0029150C" w:rsidP="0043526B">
      <w:pPr>
        <w:spacing w:line="300" w:lineRule="auto"/>
        <w:jc w:val="both"/>
        <w:rPr>
          <w:sz w:val="24"/>
          <w:szCs w:val="24"/>
        </w:rPr>
      </w:pPr>
      <w:r w:rsidRPr="00BD1C3C">
        <w:rPr>
          <w:sz w:val="24"/>
          <w:szCs w:val="24"/>
        </w:rPr>
        <w:t xml:space="preserve">Русская архитектура XVIII в. Строительство Петербурга, формирование его городского плана. </w:t>
      </w:r>
      <w:r w:rsidRPr="00BD1C3C">
        <w:rPr>
          <w:i/>
          <w:sz w:val="24"/>
          <w:szCs w:val="24"/>
        </w:rPr>
        <w:t>Регулярный характер застройки Петербурга и других городов. Барокко в архитектуре Москвы и Петербурга.</w:t>
      </w:r>
      <w:r w:rsidRPr="00BD1C3C">
        <w:rPr>
          <w:sz w:val="24"/>
          <w:szCs w:val="24"/>
        </w:rPr>
        <w:t xml:space="preserve"> Переход к классицизму, </w:t>
      </w:r>
      <w:r w:rsidRPr="00BD1C3C">
        <w:rPr>
          <w:i/>
          <w:sz w:val="24"/>
          <w:szCs w:val="24"/>
        </w:rPr>
        <w:t xml:space="preserve">создание архитектурных ассамблей в стиле классицизма в обеих столицах. </w:t>
      </w:r>
      <w:r w:rsidRPr="00BD1C3C">
        <w:rPr>
          <w:sz w:val="24"/>
          <w:szCs w:val="24"/>
        </w:rPr>
        <w:t xml:space="preserve">В.И. Баженов, М.Ф.Казаков. </w:t>
      </w:r>
    </w:p>
    <w:p w:rsidR="0029150C" w:rsidRPr="00BD1C3C" w:rsidRDefault="0029150C" w:rsidP="0043526B">
      <w:pPr>
        <w:spacing w:line="300" w:lineRule="auto"/>
        <w:jc w:val="both"/>
        <w:rPr>
          <w:sz w:val="24"/>
          <w:szCs w:val="24"/>
        </w:rPr>
      </w:pPr>
      <w:r w:rsidRPr="00BD1C3C">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D1C3C">
        <w:rPr>
          <w:i/>
          <w:sz w:val="24"/>
          <w:szCs w:val="24"/>
        </w:rPr>
        <w:t xml:space="preserve">Новые веяния в изобразительном искусстве в конце столетия. </w:t>
      </w:r>
    </w:p>
    <w:p w:rsidR="0029150C" w:rsidRPr="00BD1C3C" w:rsidRDefault="0029150C" w:rsidP="0043526B">
      <w:pPr>
        <w:spacing w:line="300" w:lineRule="auto"/>
        <w:jc w:val="both"/>
        <w:rPr>
          <w:b/>
          <w:bCs/>
          <w:sz w:val="24"/>
          <w:szCs w:val="24"/>
        </w:rPr>
      </w:pPr>
      <w:r w:rsidRPr="00BD1C3C">
        <w:rPr>
          <w:b/>
          <w:bCs/>
          <w:sz w:val="24"/>
          <w:szCs w:val="24"/>
        </w:rPr>
        <w:t xml:space="preserve">Народы России в XVIII в. </w:t>
      </w:r>
    </w:p>
    <w:p w:rsidR="0029150C" w:rsidRPr="00BD1C3C" w:rsidRDefault="0029150C" w:rsidP="0043526B">
      <w:pPr>
        <w:spacing w:line="300" w:lineRule="auto"/>
        <w:jc w:val="both"/>
        <w:rPr>
          <w:sz w:val="24"/>
          <w:szCs w:val="24"/>
        </w:rPr>
      </w:pPr>
      <w:r w:rsidRPr="00BD1C3C">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9150C" w:rsidRPr="00BD1C3C" w:rsidRDefault="0029150C" w:rsidP="0043526B">
      <w:pPr>
        <w:spacing w:line="300" w:lineRule="auto"/>
        <w:jc w:val="both"/>
        <w:rPr>
          <w:b/>
          <w:bCs/>
          <w:sz w:val="24"/>
          <w:szCs w:val="24"/>
        </w:rPr>
      </w:pPr>
      <w:r w:rsidRPr="00BD1C3C">
        <w:rPr>
          <w:b/>
          <w:bCs/>
          <w:sz w:val="24"/>
          <w:szCs w:val="24"/>
        </w:rPr>
        <w:t xml:space="preserve">Россия при Павле I </w:t>
      </w:r>
    </w:p>
    <w:p w:rsidR="0029150C" w:rsidRPr="00BD1C3C" w:rsidRDefault="0029150C" w:rsidP="0043526B">
      <w:pPr>
        <w:spacing w:line="300" w:lineRule="auto"/>
        <w:jc w:val="both"/>
        <w:rPr>
          <w:sz w:val="24"/>
          <w:szCs w:val="24"/>
        </w:rPr>
      </w:pPr>
      <w:r w:rsidRPr="00BD1C3C">
        <w:rPr>
          <w:sz w:val="24"/>
          <w:szCs w:val="24"/>
        </w:rPr>
        <w:t xml:space="preserve">Основные принципы внутренней политики Павла I. Укрепление абсолютизма </w:t>
      </w:r>
      <w:r w:rsidRPr="00BD1C3C">
        <w:rPr>
          <w:i/>
          <w:sz w:val="24"/>
          <w:szCs w:val="24"/>
        </w:rPr>
        <w:t>через отказ от принципов «просвещенного абсолютизма» и</w:t>
      </w:r>
      <w:r w:rsidRPr="00BD1C3C">
        <w:rPr>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9150C" w:rsidRPr="00BD1C3C" w:rsidRDefault="0029150C" w:rsidP="0043526B">
      <w:pPr>
        <w:spacing w:line="300" w:lineRule="auto"/>
        <w:jc w:val="both"/>
        <w:rPr>
          <w:sz w:val="24"/>
          <w:szCs w:val="24"/>
        </w:rPr>
      </w:pPr>
      <w:r w:rsidRPr="00BD1C3C">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9150C" w:rsidRPr="00BD1C3C" w:rsidRDefault="0029150C" w:rsidP="0043526B">
      <w:pPr>
        <w:spacing w:line="300" w:lineRule="auto"/>
        <w:jc w:val="both"/>
        <w:rPr>
          <w:sz w:val="24"/>
          <w:szCs w:val="24"/>
        </w:rPr>
      </w:pPr>
      <w:r w:rsidRPr="00BD1C3C">
        <w:rPr>
          <w:sz w:val="24"/>
          <w:szCs w:val="24"/>
        </w:rPr>
        <w:t xml:space="preserve">Внутренняя политика. Ограничение дворянских привилегий. </w:t>
      </w:r>
    </w:p>
    <w:p w:rsidR="0029150C" w:rsidRPr="00BD1C3C" w:rsidRDefault="0029150C" w:rsidP="0043526B">
      <w:pPr>
        <w:spacing w:line="300" w:lineRule="auto"/>
        <w:jc w:val="both"/>
        <w:rPr>
          <w:b/>
          <w:sz w:val="24"/>
          <w:szCs w:val="24"/>
        </w:rPr>
      </w:pPr>
      <w:r w:rsidRPr="00BD1C3C">
        <w:rPr>
          <w:b/>
          <w:sz w:val="24"/>
          <w:szCs w:val="24"/>
        </w:rPr>
        <w:t>Региональный компонент</w:t>
      </w:r>
    </w:p>
    <w:p w:rsidR="0029150C" w:rsidRPr="00BD1C3C" w:rsidRDefault="0029150C" w:rsidP="0043526B">
      <w:pPr>
        <w:spacing w:line="300" w:lineRule="auto"/>
        <w:jc w:val="both"/>
        <w:rPr>
          <w:sz w:val="24"/>
          <w:szCs w:val="24"/>
        </w:rPr>
      </w:pPr>
      <w:r w:rsidRPr="00BD1C3C">
        <w:rPr>
          <w:sz w:val="24"/>
          <w:szCs w:val="24"/>
        </w:rPr>
        <w:t xml:space="preserve">Наш регион </w:t>
      </w:r>
      <w:r w:rsidRPr="00BD1C3C">
        <w:rPr>
          <w:bCs/>
          <w:sz w:val="24"/>
          <w:szCs w:val="24"/>
        </w:rPr>
        <w:t>в XVIII в.</w:t>
      </w:r>
    </w:p>
    <w:p w:rsidR="0029150C" w:rsidRPr="00BD1C3C" w:rsidRDefault="0029150C" w:rsidP="0043526B">
      <w:pPr>
        <w:spacing w:line="300" w:lineRule="auto"/>
        <w:jc w:val="both"/>
        <w:rPr>
          <w:sz w:val="24"/>
          <w:szCs w:val="24"/>
        </w:rPr>
      </w:pPr>
      <w:r w:rsidRPr="00BD1C3C">
        <w:rPr>
          <w:b/>
          <w:bCs/>
          <w:sz w:val="24"/>
          <w:szCs w:val="24"/>
        </w:rPr>
        <w:t>Российсская империя в XIX – начале XX вв.</w:t>
      </w:r>
    </w:p>
    <w:p w:rsidR="0029150C" w:rsidRPr="00BD1C3C" w:rsidRDefault="0029150C" w:rsidP="0043526B">
      <w:pPr>
        <w:spacing w:line="300" w:lineRule="auto"/>
        <w:jc w:val="both"/>
        <w:rPr>
          <w:b/>
          <w:bCs/>
          <w:sz w:val="24"/>
          <w:szCs w:val="24"/>
        </w:rPr>
      </w:pPr>
      <w:r w:rsidRPr="00BD1C3C">
        <w:rPr>
          <w:b/>
          <w:bCs/>
          <w:sz w:val="24"/>
          <w:szCs w:val="24"/>
        </w:rPr>
        <w:t>Россия на пути к реформам (1801–1861)</w:t>
      </w:r>
    </w:p>
    <w:p w:rsidR="0029150C" w:rsidRPr="00BD1C3C" w:rsidRDefault="0029150C" w:rsidP="0043526B">
      <w:pPr>
        <w:spacing w:line="300" w:lineRule="auto"/>
        <w:jc w:val="both"/>
        <w:rPr>
          <w:b/>
          <w:bCs/>
          <w:sz w:val="24"/>
          <w:szCs w:val="24"/>
        </w:rPr>
      </w:pPr>
      <w:r w:rsidRPr="00BD1C3C">
        <w:rPr>
          <w:b/>
          <w:bCs/>
          <w:sz w:val="24"/>
          <w:szCs w:val="24"/>
        </w:rPr>
        <w:t xml:space="preserve">Александровская эпоха: государственный либерализм </w:t>
      </w:r>
    </w:p>
    <w:p w:rsidR="0029150C" w:rsidRPr="00BD1C3C" w:rsidRDefault="0029150C" w:rsidP="0043526B">
      <w:pPr>
        <w:spacing w:line="300" w:lineRule="auto"/>
        <w:jc w:val="both"/>
        <w:rPr>
          <w:sz w:val="24"/>
          <w:szCs w:val="24"/>
        </w:rPr>
      </w:pPr>
      <w:r w:rsidRPr="00BD1C3C">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9150C" w:rsidRPr="00BD1C3C" w:rsidRDefault="0029150C" w:rsidP="0043526B">
      <w:pPr>
        <w:spacing w:line="300" w:lineRule="auto"/>
        <w:jc w:val="both"/>
        <w:rPr>
          <w:b/>
          <w:bCs/>
          <w:sz w:val="24"/>
          <w:szCs w:val="24"/>
        </w:rPr>
      </w:pPr>
      <w:r w:rsidRPr="00BD1C3C">
        <w:rPr>
          <w:b/>
          <w:bCs/>
          <w:sz w:val="24"/>
          <w:szCs w:val="24"/>
        </w:rPr>
        <w:t xml:space="preserve">Отечественная война 1812 г. </w:t>
      </w:r>
    </w:p>
    <w:p w:rsidR="0029150C" w:rsidRPr="00BD1C3C" w:rsidRDefault="0029150C" w:rsidP="0043526B">
      <w:pPr>
        <w:spacing w:line="300" w:lineRule="auto"/>
        <w:jc w:val="both"/>
        <w:rPr>
          <w:sz w:val="24"/>
          <w:szCs w:val="24"/>
        </w:rPr>
      </w:pPr>
      <w:r w:rsidRPr="00BD1C3C">
        <w:rPr>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9150C" w:rsidRPr="00BD1C3C" w:rsidRDefault="0029150C" w:rsidP="0043526B">
      <w:pPr>
        <w:spacing w:line="300" w:lineRule="auto"/>
        <w:jc w:val="both"/>
        <w:rPr>
          <w:sz w:val="24"/>
          <w:szCs w:val="24"/>
        </w:rPr>
      </w:pPr>
      <w:r w:rsidRPr="00BD1C3C">
        <w:rPr>
          <w:sz w:val="24"/>
          <w:szCs w:val="24"/>
        </w:rPr>
        <w:t xml:space="preserve">Либеральные и охранительные тенденции во внутренней политике. Польская конституция 1815 г. </w:t>
      </w:r>
      <w:r w:rsidRPr="00BD1C3C">
        <w:rPr>
          <w:i/>
          <w:sz w:val="24"/>
          <w:szCs w:val="24"/>
        </w:rPr>
        <w:t>Военные поселения. Дворянская оппозиция самодержавию.</w:t>
      </w:r>
      <w:r w:rsidRPr="00BD1C3C">
        <w:rPr>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29150C" w:rsidRPr="00BD1C3C" w:rsidRDefault="0029150C" w:rsidP="0043526B">
      <w:pPr>
        <w:spacing w:line="300" w:lineRule="auto"/>
        <w:jc w:val="both"/>
        <w:rPr>
          <w:b/>
          <w:bCs/>
          <w:sz w:val="24"/>
          <w:szCs w:val="24"/>
        </w:rPr>
      </w:pPr>
      <w:r w:rsidRPr="00BD1C3C">
        <w:rPr>
          <w:b/>
          <w:bCs/>
          <w:sz w:val="24"/>
          <w:szCs w:val="24"/>
        </w:rPr>
        <w:t xml:space="preserve">Николаевское самодержавие: государственный консерватизм </w:t>
      </w:r>
    </w:p>
    <w:p w:rsidR="0029150C" w:rsidRPr="00BD1C3C" w:rsidRDefault="0029150C" w:rsidP="0043526B">
      <w:pPr>
        <w:spacing w:line="300" w:lineRule="auto"/>
        <w:jc w:val="both"/>
        <w:rPr>
          <w:i/>
          <w:sz w:val="24"/>
          <w:szCs w:val="24"/>
        </w:rPr>
      </w:pPr>
      <w:r w:rsidRPr="00BD1C3C">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D1C3C">
        <w:rPr>
          <w:i/>
          <w:sz w:val="24"/>
          <w:szCs w:val="24"/>
        </w:rPr>
        <w:t>централизация управления, политическая полиция, кодификация законов, цензура, попечительство об образовании.</w:t>
      </w:r>
      <w:r w:rsidRPr="00BD1C3C">
        <w:rPr>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D1C3C">
        <w:rPr>
          <w:i/>
          <w:sz w:val="24"/>
          <w:szCs w:val="24"/>
        </w:rPr>
        <w:t xml:space="preserve">Формирование профессиональной бюрократии. Прогрессивное чиновничество: у истоков либерального реформаторства. </w:t>
      </w:r>
    </w:p>
    <w:p w:rsidR="0029150C" w:rsidRPr="00BD1C3C" w:rsidRDefault="0029150C" w:rsidP="0043526B">
      <w:pPr>
        <w:spacing w:line="300" w:lineRule="auto"/>
        <w:jc w:val="both"/>
        <w:rPr>
          <w:sz w:val="24"/>
          <w:szCs w:val="24"/>
        </w:rPr>
      </w:pPr>
      <w:r w:rsidRPr="00BD1C3C">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9150C" w:rsidRPr="00BD1C3C" w:rsidRDefault="0029150C" w:rsidP="0043526B">
      <w:pPr>
        <w:spacing w:line="300" w:lineRule="auto"/>
        <w:jc w:val="both"/>
        <w:rPr>
          <w:b/>
          <w:bCs/>
          <w:sz w:val="24"/>
          <w:szCs w:val="24"/>
        </w:rPr>
      </w:pPr>
      <w:r w:rsidRPr="00BD1C3C">
        <w:rPr>
          <w:b/>
          <w:bCs/>
          <w:sz w:val="24"/>
          <w:szCs w:val="24"/>
        </w:rPr>
        <w:t xml:space="preserve">Крепостнический социум. Деревня и город </w:t>
      </w:r>
    </w:p>
    <w:p w:rsidR="0029150C" w:rsidRPr="00BD1C3C" w:rsidRDefault="0029150C" w:rsidP="0043526B">
      <w:pPr>
        <w:spacing w:line="300" w:lineRule="auto"/>
        <w:jc w:val="both"/>
        <w:rPr>
          <w:sz w:val="24"/>
          <w:szCs w:val="24"/>
        </w:rPr>
      </w:pPr>
      <w:r w:rsidRPr="00BD1C3C">
        <w:rPr>
          <w:sz w:val="24"/>
          <w:szCs w:val="24"/>
        </w:rPr>
        <w:t xml:space="preserve">Сословная структура российского общества. Крепостное хозяйство. </w:t>
      </w:r>
      <w:r w:rsidRPr="00BD1C3C">
        <w:rPr>
          <w:i/>
          <w:sz w:val="24"/>
          <w:szCs w:val="24"/>
        </w:rPr>
        <w:t>Помещик и крестьянин, конфликты и сотрудничество.</w:t>
      </w:r>
      <w:r w:rsidRPr="00BD1C3C">
        <w:rPr>
          <w:sz w:val="24"/>
          <w:szCs w:val="24"/>
        </w:rPr>
        <w:t xml:space="preserve"> Промышленный переворот и его особенности в России. Начало железнодорожного строительства. </w:t>
      </w:r>
      <w:r w:rsidRPr="00BD1C3C">
        <w:rPr>
          <w:i/>
          <w:sz w:val="24"/>
          <w:szCs w:val="24"/>
        </w:rPr>
        <w:t>Москва и Петербург: спор двух столиц.</w:t>
      </w:r>
      <w:r w:rsidRPr="00BD1C3C">
        <w:rPr>
          <w:sz w:val="24"/>
          <w:szCs w:val="24"/>
        </w:rPr>
        <w:t xml:space="preserve"> Города как административные, торговые и промышленные центры. Городское самоуправление. </w:t>
      </w:r>
    </w:p>
    <w:p w:rsidR="0029150C" w:rsidRPr="00BD1C3C" w:rsidRDefault="0029150C" w:rsidP="0043526B">
      <w:pPr>
        <w:spacing w:line="300" w:lineRule="auto"/>
        <w:jc w:val="both"/>
        <w:rPr>
          <w:b/>
          <w:bCs/>
          <w:sz w:val="24"/>
          <w:szCs w:val="24"/>
        </w:rPr>
      </w:pPr>
      <w:r w:rsidRPr="00BD1C3C">
        <w:rPr>
          <w:b/>
          <w:bCs/>
          <w:sz w:val="24"/>
          <w:szCs w:val="24"/>
        </w:rPr>
        <w:t>Культурное пространство империи в первой половине XIX в.</w:t>
      </w:r>
    </w:p>
    <w:p w:rsidR="0029150C" w:rsidRPr="00BD1C3C" w:rsidRDefault="0029150C" w:rsidP="0043526B">
      <w:pPr>
        <w:spacing w:line="300" w:lineRule="auto"/>
        <w:jc w:val="both"/>
        <w:rPr>
          <w:sz w:val="24"/>
          <w:szCs w:val="24"/>
        </w:rPr>
      </w:pPr>
      <w:r w:rsidRPr="00BD1C3C">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D1C3C">
        <w:rPr>
          <w:i/>
          <w:sz w:val="24"/>
          <w:szCs w:val="24"/>
        </w:rPr>
        <w:t>Культура повседневности: обретение комфорта. Жизнь в городе и в усадьбе.</w:t>
      </w:r>
      <w:r w:rsidRPr="00BD1C3C">
        <w:rPr>
          <w:sz w:val="24"/>
          <w:szCs w:val="24"/>
        </w:rPr>
        <w:t xml:space="preserve"> Российская культура как часть европейской культуры. </w:t>
      </w:r>
    </w:p>
    <w:p w:rsidR="0029150C" w:rsidRPr="00BD1C3C" w:rsidRDefault="0029150C" w:rsidP="0043526B">
      <w:pPr>
        <w:spacing w:line="300" w:lineRule="auto"/>
        <w:jc w:val="both"/>
        <w:rPr>
          <w:b/>
          <w:bCs/>
          <w:sz w:val="24"/>
          <w:szCs w:val="24"/>
        </w:rPr>
      </w:pPr>
      <w:r w:rsidRPr="00BD1C3C">
        <w:rPr>
          <w:b/>
          <w:bCs/>
          <w:sz w:val="24"/>
          <w:szCs w:val="24"/>
        </w:rPr>
        <w:t xml:space="preserve">Пространство империи: этнокультурный облик страны </w:t>
      </w:r>
    </w:p>
    <w:p w:rsidR="0029150C" w:rsidRPr="00BD1C3C" w:rsidRDefault="0029150C" w:rsidP="0043526B">
      <w:pPr>
        <w:spacing w:line="300" w:lineRule="auto"/>
        <w:jc w:val="both"/>
        <w:rPr>
          <w:sz w:val="24"/>
          <w:szCs w:val="24"/>
        </w:rPr>
      </w:pPr>
      <w:r w:rsidRPr="00BD1C3C">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D1C3C">
        <w:rPr>
          <w:i/>
          <w:sz w:val="24"/>
          <w:szCs w:val="24"/>
        </w:rPr>
        <w:t>Польское восстание 1830–1831 гг.</w:t>
      </w:r>
      <w:r w:rsidRPr="00BD1C3C">
        <w:rPr>
          <w:sz w:val="24"/>
          <w:szCs w:val="24"/>
        </w:rPr>
        <w:t xml:space="preserve"> Присоединение Грузии и Закавказья. Кавказская война. Движение Шамиля. </w:t>
      </w:r>
    </w:p>
    <w:p w:rsidR="0029150C" w:rsidRPr="00BD1C3C" w:rsidRDefault="0029150C" w:rsidP="0043526B">
      <w:pPr>
        <w:spacing w:line="300" w:lineRule="auto"/>
        <w:jc w:val="both"/>
        <w:rPr>
          <w:b/>
          <w:bCs/>
          <w:sz w:val="24"/>
          <w:szCs w:val="24"/>
        </w:rPr>
      </w:pPr>
      <w:r w:rsidRPr="00BD1C3C">
        <w:rPr>
          <w:b/>
          <w:bCs/>
          <w:sz w:val="24"/>
          <w:szCs w:val="24"/>
        </w:rPr>
        <w:t xml:space="preserve">Формирование гражданского правосознания. Основные течения общественной мысли </w:t>
      </w:r>
    </w:p>
    <w:p w:rsidR="0029150C" w:rsidRPr="00BD1C3C" w:rsidRDefault="0029150C" w:rsidP="0043526B">
      <w:pPr>
        <w:spacing w:line="300" w:lineRule="auto"/>
        <w:jc w:val="both"/>
        <w:rPr>
          <w:sz w:val="24"/>
          <w:szCs w:val="24"/>
        </w:rPr>
      </w:pPr>
      <w:r w:rsidRPr="00BD1C3C">
        <w:rPr>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D1C3C">
        <w:rPr>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9150C" w:rsidRPr="00BD1C3C" w:rsidRDefault="0029150C" w:rsidP="0043526B">
      <w:pPr>
        <w:spacing w:line="300" w:lineRule="auto"/>
        <w:jc w:val="both"/>
        <w:rPr>
          <w:i/>
          <w:sz w:val="24"/>
          <w:szCs w:val="24"/>
        </w:rPr>
      </w:pPr>
      <w:r w:rsidRPr="00BD1C3C">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D1C3C">
        <w:rPr>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9150C" w:rsidRPr="00BD1C3C" w:rsidRDefault="0029150C" w:rsidP="0043526B">
      <w:pPr>
        <w:spacing w:line="300" w:lineRule="auto"/>
        <w:jc w:val="both"/>
        <w:rPr>
          <w:b/>
          <w:bCs/>
          <w:sz w:val="24"/>
          <w:szCs w:val="24"/>
        </w:rPr>
      </w:pPr>
      <w:r w:rsidRPr="00BD1C3C">
        <w:rPr>
          <w:b/>
          <w:bCs/>
          <w:sz w:val="24"/>
          <w:szCs w:val="24"/>
        </w:rPr>
        <w:t>Россия в эпоху реформ</w:t>
      </w:r>
    </w:p>
    <w:p w:rsidR="0029150C" w:rsidRPr="00BD1C3C" w:rsidRDefault="0029150C" w:rsidP="0043526B">
      <w:pPr>
        <w:spacing w:line="300" w:lineRule="auto"/>
        <w:jc w:val="both"/>
        <w:rPr>
          <w:b/>
          <w:bCs/>
          <w:sz w:val="24"/>
          <w:szCs w:val="24"/>
        </w:rPr>
      </w:pPr>
      <w:r w:rsidRPr="00BD1C3C">
        <w:rPr>
          <w:b/>
          <w:bCs/>
          <w:sz w:val="24"/>
          <w:szCs w:val="24"/>
        </w:rPr>
        <w:t xml:space="preserve">Преобразования Александра II: социальная и правовая модернизация </w:t>
      </w:r>
    </w:p>
    <w:p w:rsidR="0029150C" w:rsidRPr="00BD1C3C" w:rsidRDefault="0029150C" w:rsidP="0043526B">
      <w:pPr>
        <w:spacing w:line="300" w:lineRule="auto"/>
        <w:jc w:val="both"/>
        <w:rPr>
          <w:sz w:val="24"/>
          <w:szCs w:val="24"/>
        </w:rPr>
      </w:pPr>
      <w:r w:rsidRPr="00BD1C3C">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D1C3C">
        <w:rPr>
          <w:i/>
          <w:sz w:val="24"/>
          <w:szCs w:val="24"/>
        </w:rPr>
        <w:t>Утверждение начал всесословности в правовом строе страны.</w:t>
      </w:r>
      <w:r w:rsidRPr="00BD1C3C">
        <w:rPr>
          <w:sz w:val="24"/>
          <w:szCs w:val="24"/>
        </w:rPr>
        <w:t xml:space="preserve"> Конституционный вопрос. </w:t>
      </w:r>
    </w:p>
    <w:p w:rsidR="0029150C" w:rsidRPr="00BD1C3C" w:rsidRDefault="0029150C" w:rsidP="0043526B">
      <w:pPr>
        <w:spacing w:line="300" w:lineRule="auto"/>
        <w:jc w:val="both"/>
        <w:rPr>
          <w:sz w:val="24"/>
          <w:szCs w:val="24"/>
        </w:rPr>
      </w:pPr>
      <w:r w:rsidRPr="00BD1C3C">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9150C" w:rsidRPr="00BD1C3C" w:rsidRDefault="0029150C" w:rsidP="0043526B">
      <w:pPr>
        <w:spacing w:line="300" w:lineRule="auto"/>
        <w:jc w:val="both"/>
        <w:rPr>
          <w:b/>
          <w:bCs/>
          <w:sz w:val="24"/>
          <w:szCs w:val="24"/>
        </w:rPr>
      </w:pPr>
      <w:r w:rsidRPr="00BD1C3C">
        <w:rPr>
          <w:b/>
          <w:bCs/>
          <w:sz w:val="24"/>
          <w:szCs w:val="24"/>
        </w:rPr>
        <w:t xml:space="preserve">«Народное самодержавие» Александра III </w:t>
      </w:r>
    </w:p>
    <w:p w:rsidR="0029150C" w:rsidRPr="00BD1C3C" w:rsidRDefault="0029150C" w:rsidP="0043526B">
      <w:pPr>
        <w:spacing w:line="300" w:lineRule="auto"/>
        <w:jc w:val="both"/>
        <w:rPr>
          <w:i/>
          <w:sz w:val="24"/>
          <w:szCs w:val="24"/>
        </w:rPr>
      </w:pPr>
      <w:r w:rsidRPr="00BD1C3C">
        <w:rPr>
          <w:sz w:val="24"/>
          <w:szCs w:val="24"/>
        </w:rPr>
        <w:t xml:space="preserve">Идеология самобытного развития России. Государственный национализм. Реформы и «контрреформы». </w:t>
      </w:r>
      <w:r w:rsidRPr="00BD1C3C">
        <w:rPr>
          <w:i/>
          <w:sz w:val="24"/>
          <w:szCs w:val="24"/>
        </w:rPr>
        <w:t>Политика консервативной стабилизации. Ограничение общественной самодеятельности.</w:t>
      </w:r>
      <w:r w:rsidRPr="00BD1C3C">
        <w:rPr>
          <w:sz w:val="24"/>
          <w:szCs w:val="24"/>
        </w:rPr>
        <w:t xml:space="preserve"> Местное самоуправление и самодержавие. Независимость суда и администрация. </w:t>
      </w:r>
      <w:r w:rsidRPr="00BD1C3C">
        <w:rPr>
          <w:i/>
          <w:sz w:val="24"/>
          <w:szCs w:val="24"/>
        </w:rPr>
        <w:t>Права университетов и власть попечителей.</w:t>
      </w:r>
      <w:r w:rsidRPr="00BD1C3C">
        <w:rPr>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D1C3C">
        <w:rPr>
          <w:i/>
          <w:sz w:val="24"/>
          <w:szCs w:val="24"/>
        </w:rPr>
        <w:t>Финансовая политика</w:t>
      </w:r>
      <w:r w:rsidRPr="00BD1C3C">
        <w:rPr>
          <w:sz w:val="24"/>
          <w:szCs w:val="24"/>
        </w:rPr>
        <w:t xml:space="preserve">. </w:t>
      </w:r>
      <w:r w:rsidRPr="00BD1C3C">
        <w:rPr>
          <w:i/>
          <w:sz w:val="24"/>
          <w:szCs w:val="24"/>
        </w:rPr>
        <w:t xml:space="preserve">Консервация аграрных отношений. </w:t>
      </w:r>
    </w:p>
    <w:p w:rsidR="0029150C" w:rsidRPr="00BD1C3C" w:rsidRDefault="0029150C" w:rsidP="0043526B">
      <w:pPr>
        <w:spacing w:line="300" w:lineRule="auto"/>
        <w:jc w:val="both"/>
        <w:rPr>
          <w:i/>
          <w:sz w:val="24"/>
          <w:szCs w:val="24"/>
        </w:rPr>
      </w:pPr>
      <w:r w:rsidRPr="00BD1C3C">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D1C3C">
        <w:rPr>
          <w:i/>
          <w:sz w:val="24"/>
          <w:szCs w:val="24"/>
        </w:rPr>
        <w:t xml:space="preserve">Освоение государственной территории. </w:t>
      </w:r>
    </w:p>
    <w:p w:rsidR="0029150C" w:rsidRPr="00BD1C3C" w:rsidRDefault="0029150C" w:rsidP="0043526B">
      <w:pPr>
        <w:spacing w:line="300" w:lineRule="auto"/>
        <w:jc w:val="both"/>
        <w:rPr>
          <w:b/>
          <w:bCs/>
          <w:sz w:val="24"/>
          <w:szCs w:val="24"/>
        </w:rPr>
      </w:pPr>
      <w:r w:rsidRPr="00BD1C3C">
        <w:rPr>
          <w:b/>
          <w:bCs/>
          <w:sz w:val="24"/>
          <w:szCs w:val="24"/>
        </w:rPr>
        <w:t xml:space="preserve">Пореформенный социум. Сельское хозяйство и промышленность </w:t>
      </w:r>
    </w:p>
    <w:p w:rsidR="0029150C" w:rsidRPr="00BD1C3C" w:rsidRDefault="0029150C" w:rsidP="0043526B">
      <w:pPr>
        <w:spacing w:line="300" w:lineRule="auto"/>
        <w:jc w:val="both"/>
        <w:rPr>
          <w:sz w:val="24"/>
          <w:szCs w:val="24"/>
        </w:rPr>
      </w:pPr>
      <w:r w:rsidRPr="00BD1C3C">
        <w:rPr>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D1C3C">
        <w:rPr>
          <w:i/>
          <w:sz w:val="24"/>
          <w:szCs w:val="24"/>
        </w:rPr>
        <w:t>Помещичье «оскудение». Социальные типы крестьян и помещиков.</w:t>
      </w:r>
      <w:r w:rsidRPr="00BD1C3C">
        <w:rPr>
          <w:sz w:val="24"/>
          <w:szCs w:val="24"/>
        </w:rPr>
        <w:t xml:space="preserve"> Дворяне-предприниматели. </w:t>
      </w:r>
    </w:p>
    <w:p w:rsidR="0029150C" w:rsidRPr="00BD1C3C" w:rsidRDefault="0029150C" w:rsidP="0043526B">
      <w:pPr>
        <w:spacing w:line="300" w:lineRule="auto"/>
        <w:jc w:val="both"/>
        <w:rPr>
          <w:sz w:val="24"/>
          <w:szCs w:val="24"/>
        </w:rPr>
      </w:pPr>
      <w:r w:rsidRPr="00BD1C3C">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D1C3C">
        <w:rPr>
          <w:i/>
          <w:sz w:val="24"/>
          <w:szCs w:val="24"/>
        </w:rPr>
        <w:t xml:space="preserve">Государственные, общественные и частнопредпринимательские способы его решения. </w:t>
      </w:r>
    </w:p>
    <w:p w:rsidR="0029150C" w:rsidRPr="00BD1C3C" w:rsidRDefault="0029150C" w:rsidP="0043526B">
      <w:pPr>
        <w:spacing w:line="300" w:lineRule="auto"/>
        <w:jc w:val="both"/>
        <w:rPr>
          <w:b/>
          <w:bCs/>
          <w:sz w:val="24"/>
          <w:szCs w:val="24"/>
        </w:rPr>
      </w:pPr>
      <w:r w:rsidRPr="00BD1C3C">
        <w:rPr>
          <w:b/>
          <w:bCs/>
          <w:sz w:val="24"/>
          <w:szCs w:val="24"/>
        </w:rPr>
        <w:t xml:space="preserve">Культурное пространство империи во второй половине XIX в. </w:t>
      </w:r>
    </w:p>
    <w:p w:rsidR="0029150C" w:rsidRPr="00BD1C3C" w:rsidRDefault="0029150C" w:rsidP="0043526B">
      <w:pPr>
        <w:spacing w:line="300" w:lineRule="auto"/>
        <w:jc w:val="both"/>
        <w:rPr>
          <w:sz w:val="24"/>
          <w:szCs w:val="24"/>
        </w:rPr>
      </w:pPr>
      <w:r w:rsidRPr="00BD1C3C">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D1C3C">
        <w:rPr>
          <w:i/>
          <w:sz w:val="24"/>
          <w:szCs w:val="24"/>
        </w:rPr>
        <w:t xml:space="preserve">Роль печатного слова в формировании общественного мнения. Народная, элитарная и массовая культура. </w:t>
      </w:r>
      <w:r w:rsidRPr="00BD1C3C">
        <w:rPr>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9150C" w:rsidRPr="00BD1C3C" w:rsidRDefault="0029150C" w:rsidP="0043526B">
      <w:pPr>
        <w:spacing w:line="300" w:lineRule="auto"/>
        <w:jc w:val="both"/>
        <w:rPr>
          <w:b/>
          <w:bCs/>
          <w:sz w:val="24"/>
          <w:szCs w:val="24"/>
        </w:rPr>
      </w:pPr>
      <w:r w:rsidRPr="00BD1C3C">
        <w:rPr>
          <w:b/>
          <w:bCs/>
          <w:sz w:val="24"/>
          <w:szCs w:val="24"/>
        </w:rPr>
        <w:t xml:space="preserve">Этнокультурный облик империи </w:t>
      </w:r>
    </w:p>
    <w:p w:rsidR="0029150C" w:rsidRPr="00BD1C3C" w:rsidRDefault="0029150C" w:rsidP="0043526B">
      <w:pPr>
        <w:spacing w:line="300" w:lineRule="auto"/>
        <w:jc w:val="both"/>
        <w:rPr>
          <w:sz w:val="24"/>
          <w:szCs w:val="24"/>
        </w:rPr>
      </w:pPr>
      <w:r w:rsidRPr="00BD1C3C">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D1C3C">
        <w:rPr>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D1C3C">
        <w:rPr>
          <w:sz w:val="24"/>
          <w:szCs w:val="24"/>
        </w:rPr>
        <w:t xml:space="preserve"> Национальные движения народов России. Взаимодействие национальных культур и народов. </w:t>
      </w:r>
    </w:p>
    <w:p w:rsidR="0029150C" w:rsidRPr="00BD1C3C" w:rsidRDefault="0029150C" w:rsidP="0043526B">
      <w:pPr>
        <w:spacing w:line="300" w:lineRule="auto"/>
        <w:jc w:val="both"/>
        <w:rPr>
          <w:sz w:val="24"/>
          <w:szCs w:val="24"/>
        </w:rPr>
      </w:pPr>
      <w:r w:rsidRPr="00BD1C3C">
        <w:rPr>
          <w:b/>
          <w:bCs/>
          <w:sz w:val="24"/>
          <w:szCs w:val="24"/>
        </w:rPr>
        <w:t>Формирование гражданского общества и основные направления общественных движений</w:t>
      </w:r>
    </w:p>
    <w:p w:rsidR="0029150C" w:rsidRPr="00BD1C3C" w:rsidRDefault="0029150C" w:rsidP="0043526B">
      <w:pPr>
        <w:spacing w:line="300" w:lineRule="auto"/>
        <w:jc w:val="both"/>
        <w:rPr>
          <w:i/>
          <w:sz w:val="24"/>
          <w:szCs w:val="24"/>
        </w:rPr>
      </w:pPr>
      <w:r w:rsidRPr="00BD1C3C">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D1C3C">
        <w:rPr>
          <w:i/>
          <w:sz w:val="24"/>
          <w:szCs w:val="24"/>
        </w:rPr>
        <w:t xml:space="preserve">Студенческое движение. Рабочее движение. Женское движение. </w:t>
      </w:r>
    </w:p>
    <w:p w:rsidR="0029150C" w:rsidRPr="00BD1C3C" w:rsidRDefault="0029150C" w:rsidP="0043526B">
      <w:pPr>
        <w:spacing w:line="300" w:lineRule="auto"/>
        <w:jc w:val="both"/>
        <w:rPr>
          <w:i/>
          <w:sz w:val="24"/>
          <w:szCs w:val="24"/>
        </w:rPr>
      </w:pPr>
      <w:r w:rsidRPr="00BD1C3C">
        <w:rPr>
          <w:sz w:val="24"/>
          <w:szCs w:val="24"/>
        </w:rPr>
        <w:t xml:space="preserve">Идейные течения и общественное движение. </w:t>
      </w:r>
      <w:r w:rsidRPr="00BD1C3C">
        <w:rPr>
          <w:i/>
          <w:sz w:val="24"/>
          <w:szCs w:val="24"/>
        </w:rPr>
        <w:t xml:space="preserve">Влияние позитивизма, дарвинизма, марксизма и других направлений европейской общественной мысли. </w:t>
      </w:r>
      <w:r w:rsidRPr="00BD1C3C">
        <w:rPr>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D1C3C">
        <w:rPr>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D1C3C">
        <w:rPr>
          <w:sz w:val="24"/>
          <w:szCs w:val="24"/>
        </w:rPr>
        <w:t xml:space="preserve"> Политический терроризм. Распространение марксизма и формирование социал-демократии. </w:t>
      </w:r>
      <w:r w:rsidRPr="00BD1C3C">
        <w:rPr>
          <w:i/>
          <w:sz w:val="24"/>
          <w:szCs w:val="24"/>
        </w:rPr>
        <w:t xml:space="preserve">Группа «Освобождение труда». «Союз борьбы за освобождение рабочего класса». I съезд РСДРП. </w:t>
      </w:r>
    </w:p>
    <w:p w:rsidR="0029150C" w:rsidRPr="00BD1C3C" w:rsidRDefault="0029150C" w:rsidP="0043526B">
      <w:pPr>
        <w:spacing w:line="300" w:lineRule="auto"/>
        <w:jc w:val="both"/>
        <w:rPr>
          <w:b/>
          <w:bCs/>
          <w:sz w:val="24"/>
          <w:szCs w:val="24"/>
        </w:rPr>
      </w:pPr>
      <w:r w:rsidRPr="00BD1C3C">
        <w:rPr>
          <w:b/>
          <w:bCs/>
          <w:sz w:val="24"/>
          <w:szCs w:val="24"/>
        </w:rPr>
        <w:t>Кризис империи в начале ХХ века</w:t>
      </w:r>
    </w:p>
    <w:p w:rsidR="0029150C" w:rsidRPr="00BD1C3C" w:rsidRDefault="0029150C" w:rsidP="0043526B">
      <w:pPr>
        <w:spacing w:line="300" w:lineRule="auto"/>
        <w:jc w:val="both"/>
        <w:rPr>
          <w:sz w:val="24"/>
          <w:szCs w:val="24"/>
        </w:rPr>
      </w:pPr>
      <w:r w:rsidRPr="00BD1C3C">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D1C3C">
        <w:rPr>
          <w:i/>
          <w:sz w:val="24"/>
          <w:szCs w:val="24"/>
        </w:rPr>
        <w:t>Отечественный и иностранный капитал, его роль в индустриализации страны.</w:t>
      </w:r>
      <w:r w:rsidRPr="00BD1C3C">
        <w:rPr>
          <w:sz w:val="24"/>
          <w:szCs w:val="24"/>
        </w:rPr>
        <w:t xml:space="preserve"> Россия – мировой экспортер хлеба. Аграрный вопрос. </w:t>
      </w:r>
    </w:p>
    <w:p w:rsidR="0029150C" w:rsidRPr="00BD1C3C" w:rsidRDefault="0029150C" w:rsidP="0043526B">
      <w:pPr>
        <w:spacing w:line="300" w:lineRule="auto"/>
        <w:jc w:val="both"/>
        <w:rPr>
          <w:i/>
          <w:sz w:val="24"/>
          <w:szCs w:val="24"/>
        </w:rPr>
      </w:pPr>
      <w:r w:rsidRPr="00BD1C3C">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D1C3C">
        <w:rPr>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29150C" w:rsidRPr="00BD1C3C" w:rsidRDefault="0029150C" w:rsidP="0043526B">
      <w:pPr>
        <w:spacing w:line="300" w:lineRule="auto"/>
        <w:jc w:val="both"/>
        <w:rPr>
          <w:sz w:val="24"/>
          <w:szCs w:val="24"/>
        </w:rPr>
      </w:pPr>
      <w:r w:rsidRPr="00BD1C3C">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9150C" w:rsidRPr="00BD1C3C" w:rsidRDefault="0029150C" w:rsidP="0043526B">
      <w:pPr>
        <w:spacing w:line="300" w:lineRule="auto"/>
        <w:jc w:val="both"/>
        <w:rPr>
          <w:b/>
          <w:bCs/>
          <w:sz w:val="24"/>
          <w:szCs w:val="24"/>
        </w:rPr>
      </w:pPr>
      <w:r w:rsidRPr="00BD1C3C">
        <w:rPr>
          <w:b/>
          <w:bCs/>
          <w:sz w:val="24"/>
          <w:szCs w:val="24"/>
        </w:rPr>
        <w:t xml:space="preserve">Первая российская революция 1905-1907 гг. Начало парламентаризма </w:t>
      </w:r>
    </w:p>
    <w:p w:rsidR="0029150C" w:rsidRPr="00BD1C3C" w:rsidRDefault="0029150C" w:rsidP="0043526B">
      <w:pPr>
        <w:spacing w:line="300" w:lineRule="auto"/>
        <w:jc w:val="both"/>
        <w:rPr>
          <w:sz w:val="24"/>
          <w:szCs w:val="24"/>
        </w:rPr>
      </w:pPr>
      <w:r w:rsidRPr="00BD1C3C">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D1C3C">
        <w:rPr>
          <w:i/>
          <w:sz w:val="24"/>
          <w:szCs w:val="24"/>
        </w:rPr>
        <w:t xml:space="preserve">«Союз освобождения». «Банкетная кампания». </w:t>
      </w:r>
    </w:p>
    <w:p w:rsidR="0029150C" w:rsidRPr="00BD1C3C" w:rsidRDefault="0029150C" w:rsidP="0043526B">
      <w:pPr>
        <w:spacing w:line="300" w:lineRule="auto"/>
        <w:jc w:val="both"/>
        <w:rPr>
          <w:i/>
          <w:sz w:val="24"/>
          <w:szCs w:val="24"/>
        </w:rPr>
      </w:pPr>
      <w:r w:rsidRPr="00BD1C3C">
        <w:rPr>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D1C3C">
        <w:rPr>
          <w:i/>
          <w:sz w:val="24"/>
          <w:szCs w:val="24"/>
        </w:rPr>
        <w:t xml:space="preserve">Политический терроризм. </w:t>
      </w:r>
    </w:p>
    <w:p w:rsidR="0029150C" w:rsidRPr="00BD1C3C" w:rsidRDefault="0029150C" w:rsidP="0043526B">
      <w:pPr>
        <w:spacing w:line="300" w:lineRule="auto"/>
        <w:jc w:val="both"/>
        <w:rPr>
          <w:sz w:val="24"/>
          <w:szCs w:val="24"/>
        </w:rPr>
      </w:pPr>
      <w:r w:rsidRPr="00BD1C3C">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9150C" w:rsidRPr="00BD1C3C" w:rsidRDefault="0029150C" w:rsidP="0043526B">
      <w:pPr>
        <w:spacing w:line="300" w:lineRule="auto"/>
        <w:jc w:val="both"/>
        <w:rPr>
          <w:sz w:val="24"/>
          <w:szCs w:val="24"/>
        </w:rPr>
      </w:pPr>
      <w:r w:rsidRPr="00BD1C3C">
        <w:rPr>
          <w:sz w:val="24"/>
          <w:szCs w:val="24"/>
        </w:rPr>
        <w:t xml:space="preserve">Формирование многопартийной системы. Политические партии, массовые движения и их лидеры. </w:t>
      </w:r>
      <w:r w:rsidRPr="00BD1C3C">
        <w:rPr>
          <w:i/>
          <w:sz w:val="24"/>
          <w:szCs w:val="24"/>
        </w:rPr>
        <w:t>Неонароднические партии и организации (социалисты-революционеры).</w:t>
      </w:r>
      <w:r w:rsidRPr="00BD1C3C">
        <w:rPr>
          <w:sz w:val="24"/>
          <w:szCs w:val="24"/>
        </w:rPr>
        <w:t xml:space="preserve"> Социал-демократия: большевики и меньшевики. Либеральные партии (кадеты, октябристы). </w:t>
      </w:r>
      <w:r w:rsidRPr="00BD1C3C">
        <w:rPr>
          <w:i/>
          <w:sz w:val="24"/>
          <w:szCs w:val="24"/>
        </w:rPr>
        <w:t>Национальные партии</w:t>
      </w:r>
      <w:r w:rsidRPr="00BD1C3C">
        <w:rPr>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9150C" w:rsidRPr="00BD1C3C" w:rsidRDefault="0029150C" w:rsidP="0043526B">
      <w:pPr>
        <w:spacing w:line="300" w:lineRule="auto"/>
        <w:jc w:val="both"/>
        <w:rPr>
          <w:sz w:val="24"/>
          <w:szCs w:val="24"/>
        </w:rPr>
      </w:pPr>
      <w:r w:rsidRPr="00BD1C3C">
        <w:rPr>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D1C3C">
        <w:rPr>
          <w:sz w:val="24"/>
          <w:szCs w:val="24"/>
        </w:rPr>
        <w:t xml:space="preserve"> Деятельность I и II Государственной думы: итоги и уроки. </w:t>
      </w:r>
    </w:p>
    <w:p w:rsidR="0029150C" w:rsidRPr="00BD1C3C" w:rsidRDefault="0029150C" w:rsidP="0043526B">
      <w:pPr>
        <w:spacing w:line="300" w:lineRule="auto"/>
        <w:jc w:val="both"/>
        <w:rPr>
          <w:b/>
          <w:bCs/>
          <w:sz w:val="24"/>
          <w:szCs w:val="24"/>
        </w:rPr>
      </w:pPr>
      <w:r w:rsidRPr="00BD1C3C">
        <w:rPr>
          <w:b/>
          <w:bCs/>
          <w:sz w:val="24"/>
          <w:szCs w:val="24"/>
        </w:rPr>
        <w:t xml:space="preserve">Общество и власть после революции </w:t>
      </w:r>
    </w:p>
    <w:p w:rsidR="0029150C" w:rsidRPr="00BD1C3C" w:rsidRDefault="0029150C" w:rsidP="0043526B">
      <w:pPr>
        <w:spacing w:line="300" w:lineRule="auto"/>
        <w:jc w:val="both"/>
        <w:rPr>
          <w:sz w:val="24"/>
          <w:szCs w:val="24"/>
        </w:rPr>
      </w:pPr>
      <w:r w:rsidRPr="00BD1C3C">
        <w:rPr>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D1C3C">
        <w:rPr>
          <w:i/>
          <w:sz w:val="24"/>
          <w:szCs w:val="24"/>
        </w:rPr>
        <w:t xml:space="preserve">Национальные партии и фракции в Государственной Думе. </w:t>
      </w:r>
    </w:p>
    <w:p w:rsidR="0029150C" w:rsidRPr="00BD1C3C" w:rsidRDefault="0029150C" w:rsidP="0043526B">
      <w:pPr>
        <w:spacing w:line="300" w:lineRule="auto"/>
        <w:jc w:val="both"/>
        <w:rPr>
          <w:sz w:val="24"/>
          <w:szCs w:val="24"/>
        </w:rPr>
      </w:pPr>
      <w:r w:rsidRPr="00BD1C3C">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9150C" w:rsidRPr="00BD1C3C" w:rsidRDefault="0029150C" w:rsidP="0043526B">
      <w:pPr>
        <w:spacing w:line="300" w:lineRule="auto"/>
        <w:jc w:val="both"/>
        <w:rPr>
          <w:b/>
          <w:bCs/>
          <w:sz w:val="24"/>
          <w:szCs w:val="24"/>
        </w:rPr>
      </w:pPr>
      <w:r w:rsidRPr="00BD1C3C">
        <w:rPr>
          <w:b/>
          <w:bCs/>
          <w:sz w:val="24"/>
          <w:szCs w:val="24"/>
        </w:rPr>
        <w:t xml:space="preserve">«Серебряный век» российской культуры </w:t>
      </w:r>
    </w:p>
    <w:p w:rsidR="0029150C" w:rsidRPr="00BD1C3C" w:rsidRDefault="0029150C" w:rsidP="0043526B">
      <w:pPr>
        <w:spacing w:line="300" w:lineRule="auto"/>
        <w:jc w:val="both"/>
        <w:rPr>
          <w:sz w:val="24"/>
          <w:szCs w:val="24"/>
        </w:rPr>
      </w:pPr>
      <w:r w:rsidRPr="00BD1C3C">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9150C" w:rsidRPr="00BD1C3C" w:rsidRDefault="0029150C" w:rsidP="0043526B">
      <w:pPr>
        <w:spacing w:line="300" w:lineRule="auto"/>
        <w:jc w:val="both"/>
        <w:rPr>
          <w:sz w:val="24"/>
          <w:szCs w:val="24"/>
        </w:rPr>
      </w:pPr>
      <w:r w:rsidRPr="00BD1C3C">
        <w:rPr>
          <w:sz w:val="24"/>
          <w:szCs w:val="24"/>
        </w:rPr>
        <w:t xml:space="preserve">Развитие народного просвещения: попытка преодоления разрыва между образованным обществом и народом. </w:t>
      </w:r>
    </w:p>
    <w:p w:rsidR="0029150C" w:rsidRPr="00BD1C3C" w:rsidRDefault="0029150C" w:rsidP="0043526B">
      <w:pPr>
        <w:spacing w:line="300" w:lineRule="auto"/>
        <w:jc w:val="both"/>
        <w:rPr>
          <w:sz w:val="24"/>
          <w:szCs w:val="24"/>
        </w:rPr>
      </w:pPr>
      <w:r w:rsidRPr="00BD1C3C">
        <w:rPr>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9150C" w:rsidRPr="00BD1C3C" w:rsidRDefault="0029150C" w:rsidP="0043526B">
      <w:pPr>
        <w:spacing w:line="300" w:lineRule="auto"/>
        <w:jc w:val="both"/>
        <w:rPr>
          <w:b/>
          <w:sz w:val="24"/>
          <w:szCs w:val="24"/>
        </w:rPr>
      </w:pPr>
      <w:r w:rsidRPr="00BD1C3C">
        <w:rPr>
          <w:b/>
          <w:sz w:val="24"/>
          <w:szCs w:val="24"/>
        </w:rPr>
        <w:t>Региональный компонент</w:t>
      </w:r>
    </w:p>
    <w:p w:rsidR="0029150C" w:rsidRPr="00BD1C3C" w:rsidRDefault="0029150C" w:rsidP="0043526B">
      <w:pPr>
        <w:spacing w:line="300" w:lineRule="auto"/>
        <w:jc w:val="both"/>
        <w:rPr>
          <w:sz w:val="24"/>
          <w:szCs w:val="24"/>
        </w:rPr>
      </w:pPr>
      <w:r w:rsidRPr="00BD1C3C">
        <w:rPr>
          <w:sz w:val="24"/>
          <w:szCs w:val="24"/>
        </w:rPr>
        <w:t xml:space="preserve">Наш регион </w:t>
      </w:r>
      <w:r w:rsidRPr="00BD1C3C">
        <w:rPr>
          <w:bCs/>
          <w:sz w:val="24"/>
          <w:szCs w:val="24"/>
        </w:rPr>
        <w:t>в XI</w:t>
      </w:r>
      <w:r w:rsidRPr="00BD1C3C">
        <w:rPr>
          <w:bCs/>
          <w:sz w:val="24"/>
          <w:szCs w:val="24"/>
          <w:lang w:val="en-US"/>
        </w:rPr>
        <w:t>X</w:t>
      </w:r>
      <w:r w:rsidRPr="00BD1C3C">
        <w:rPr>
          <w:bCs/>
          <w:sz w:val="24"/>
          <w:szCs w:val="24"/>
        </w:rPr>
        <w:t xml:space="preserve"> в.</w:t>
      </w:r>
    </w:p>
    <w:p w:rsidR="0029150C" w:rsidRPr="00BD1C3C" w:rsidRDefault="0029150C" w:rsidP="0043526B">
      <w:pPr>
        <w:shd w:val="clear" w:color="auto" w:fill="FFFFFF"/>
        <w:spacing w:line="300" w:lineRule="auto"/>
        <w:jc w:val="both"/>
        <w:rPr>
          <w:b/>
          <w:sz w:val="24"/>
          <w:szCs w:val="24"/>
        </w:rPr>
      </w:pPr>
      <w:r w:rsidRPr="00BD1C3C">
        <w:rPr>
          <w:b/>
          <w:sz w:val="24"/>
          <w:szCs w:val="24"/>
        </w:rPr>
        <w:t>Всеобщая история</w:t>
      </w:r>
    </w:p>
    <w:p w:rsidR="0029150C" w:rsidRPr="00BD1C3C" w:rsidRDefault="0029150C" w:rsidP="0043526B">
      <w:pPr>
        <w:shd w:val="clear" w:color="auto" w:fill="FFFFFF"/>
        <w:spacing w:line="300" w:lineRule="auto"/>
        <w:jc w:val="both"/>
        <w:rPr>
          <w:i/>
          <w:sz w:val="24"/>
          <w:szCs w:val="24"/>
        </w:rPr>
      </w:pPr>
      <w:r w:rsidRPr="00BD1C3C">
        <w:rPr>
          <w:b/>
          <w:sz w:val="24"/>
          <w:szCs w:val="24"/>
        </w:rPr>
        <w:t>История Древнего мира</w:t>
      </w:r>
    </w:p>
    <w:p w:rsidR="0029150C" w:rsidRPr="00BD1C3C" w:rsidRDefault="0029150C" w:rsidP="0043526B">
      <w:pPr>
        <w:shd w:val="clear" w:color="auto" w:fill="FFFFFF"/>
        <w:spacing w:line="300" w:lineRule="auto"/>
        <w:jc w:val="both"/>
        <w:rPr>
          <w:sz w:val="24"/>
          <w:szCs w:val="24"/>
        </w:rPr>
      </w:pPr>
      <w:r w:rsidRPr="00BD1C3C">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9150C" w:rsidRPr="00BD1C3C" w:rsidRDefault="0029150C" w:rsidP="0043526B">
      <w:pPr>
        <w:shd w:val="clear" w:color="auto" w:fill="FFFFFF"/>
        <w:spacing w:line="300" w:lineRule="auto"/>
        <w:jc w:val="both"/>
        <w:rPr>
          <w:sz w:val="24"/>
          <w:szCs w:val="24"/>
        </w:rPr>
      </w:pPr>
      <w:r w:rsidRPr="00BD1C3C">
        <w:rPr>
          <w:b/>
          <w:bCs/>
          <w:sz w:val="24"/>
          <w:szCs w:val="24"/>
        </w:rPr>
        <w:t>Первобытность.</w:t>
      </w:r>
      <w:r w:rsidRPr="00BD1C3C">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9150C" w:rsidRPr="00BD1C3C" w:rsidRDefault="0029150C" w:rsidP="0043526B">
      <w:pPr>
        <w:shd w:val="clear" w:color="auto" w:fill="FFFFFF"/>
        <w:spacing w:line="300" w:lineRule="auto"/>
        <w:jc w:val="both"/>
        <w:rPr>
          <w:sz w:val="24"/>
          <w:szCs w:val="24"/>
        </w:rPr>
      </w:pPr>
      <w:r w:rsidRPr="00BD1C3C">
        <w:rPr>
          <w:b/>
          <w:bCs/>
          <w:sz w:val="24"/>
          <w:szCs w:val="24"/>
        </w:rPr>
        <w:t xml:space="preserve">Древний мир: </w:t>
      </w:r>
      <w:r w:rsidRPr="00BD1C3C">
        <w:rPr>
          <w:sz w:val="24"/>
          <w:szCs w:val="24"/>
        </w:rPr>
        <w:t>понятие и хронология. Карта Древнего мира.</w:t>
      </w:r>
    </w:p>
    <w:p w:rsidR="0029150C" w:rsidRPr="00BD1C3C" w:rsidRDefault="0029150C" w:rsidP="0043526B">
      <w:pPr>
        <w:shd w:val="clear" w:color="auto" w:fill="FFFFFF"/>
        <w:spacing w:line="300" w:lineRule="auto"/>
        <w:jc w:val="both"/>
        <w:rPr>
          <w:sz w:val="24"/>
          <w:szCs w:val="24"/>
        </w:rPr>
      </w:pPr>
      <w:r w:rsidRPr="00BD1C3C">
        <w:rPr>
          <w:b/>
          <w:bCs/>
          <w:sz w:val="24"/>
          <w:szCs w:val="24"/>
        </w:rPr>
        <w:t>Древний Восток</w:t>
      </w:r>
    </w:p>
    <w:p w:rsidR="0029150C" w:rsidRPr="00BD1C3C" w:rsidRDefault="0029150C" w:rsidP="0043526B">
      <w:pPr>
        <w:shd w:val="clear" w:color="auto" w:fill="FFFFFF"/>
        <w:spacing w:line="300" w:lineRule="auto"/>
        <w:jc w:val="both"/>
        <w:rPr>
          <w:sz w:val="24"/>
          <w:szCs w:val="24"/>
        </w:rPr>
      </w:pPr>
      <w:r w:rsidRPr="00BD1C3C">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D1C3C">
        <w:rPr>
          <w:i/>
          <w:sz w:val="24"/>
          <w:szCs w:val="24"/>
        </w:rPr>
        <w:t xml:space="preserve">Фараон-реформатор Эхнатон. </w:t>
      </w:r>
      <w:r w:rsidRPr="00BD1C3C">
        <w:rPr>
          <w:sz w:val="24"/>
          <w:szCs w:val="24"/>
        </w:rPr>
        <w:t>Военные походы. Рабы. Познания древних египтян. Письменность. Храмы и пирамиды.</w:t>
      </w:r>
    </w:p>
    <w:p w:rsidR="0029150C" w:rsidRPr="00BD1C3C" w:rsidRDefault="0029150C" w:rsidP="0043526B">
      <w:pPr>
        <w:shd w:val="clear" w:color="auto" w:fill="FFFFFF"/>
        <w:spacing w:line="300" w:lineRule="auto"/>
        <w:jc w:val="both"/>
        <w:rPr>
          <w:sz w:val="24"/>
          <w:szCs w:val="24"/>
        </w:rPr>
      </w:pPr>
      <w:r w:rsidRPr="00BD1C3C">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9150C" w:rsidRPr="00BD1C3C" w:rsidRDefault="0029150C" w:rsidP="0043526B">
      <w:pPr>
        <w:shd w:val="clear" w:color="auto" w:fill="FFFFFF"/>
        <w:spacing w:line="300" w:lineRule="auto"/>
        <w:jc w:val="both"/>
        <w:rPr>
          <w:sz w:val="24"/>
          <w:szCs w:val="24"/>
        </w:rPr>
      </w:pPr>
      <w:r w:rsidRPr="00BD1C3C">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9150C" w:rsidRPr="00BD1C3C" w:rsidRDefault="0029150C" w:rsidP="0043526B">
      <w:pPr>
        <w:shd w:val="clear" w:color="auto" w:fill="FFFFFF"/>
        <w:spacing w:line="300" w:lineRule="auto"/>
        <w:jc w:val="both"/>
        <w:rPr>
          <w:sz w:val="24"/>
          <w:szCs w:val="24"/>
        </w:rPr>
      </w:pPr>
      <w:r w:rsidRPr="00BD1C3C">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9150C" w:rsidRPr="00BD1C3C" w:rsidRDefault="0029150C" w:rsidP="0043526B">
      <w:pPr>
        <w:shd w:val="clear" w:color="auto" w:fill="FFFFFF"/>
        <w:spacing w:line="300" w:lineRule="auto"/>
        <w:jc w:val="both"/>
        <w:rPr>
          <w:sz w:val="24"/>
          <w:szCs w:val="24"/>
        </w:rPr>
      </w:pPr>
      <w:r w:rsidRPr="00BD1C3C">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9150C" w:rsidRPr="00BD1C3C" w:rsidRDefault="0029150C" w:rsidP="0043526B">
      <w:pPr>
        <w:shd w:val="clear" w:color="auto" w:fill="FFFFFF"/>
        <w:spacing w:line="300" w:lineRule="auto"/>
        <w:jc w:val="both"/>
        <w:rPr>
          <w:sz w:val="24"/>
          <w:szCs w:val="24"/>
        </w:rPr>
      </w:pPr>
      <w:r w:rsidRPr="00BD1C3C">
        <w:rPr>
          <w:b/>
          <w:bCs/>
          <w:sz w:val="24"/>
          <w:szCs w:val="24"/>
        </w:rPr>
        <w:t xml:space="preserve">Античный мир: </w:t>
      </w:r>
      <w:r w:rsidRPr="00BD1C3C">
        <w:rPr>
          <w:sz w:val="24"/>
          <w:szCs w:val="24"/>
        </w:rPr>
        <w:t>понятие. Карта античного мира.</w:t>
      </w:r>
    </w:p>
    <w:p w:rsidR="0029150C" w:rsidRPr="00BD1C3C" w:rsidRDefault="0029150C" w:rsidP="0043526B">
      <w:pPr>
        <w:shd w:val="clear" w:color="auto" w:fill="FFFFFF"/>
        <w:spacing w:line="300" w:lineRule="auto"/>
        <w:jc w:val="both"/>
        <w:rPr>
          <w:sz w:val="24"/>
          <w:szCs w:val="24"/>
        </w:rPr>
      </w:pPr>
      <w:r w:rsidRPr="00BD1C3C">
        <w:rPr>
          <w:b/>
          <w:bCs/>
          <w:sz w:val="24"/>
          <w:szCs w:val="24"/>
        </w:rPr>
        <w:t>Древняя Греция</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Население Древней Греции: условия жизни и занятия. Древнейшие государства на Крите. </w:t>
      </w:r>
      <w:r w:rsidRPr="00BD1C3C">
        <w:rPr>
          <w:i/>
          <w:sz w:val="24"/>
          <w:szCs w:val="24"/>
        </w:rPr>
        <w:t>Государства ахейской Греции (Микены, Тиринф и др.).</w:t>
      </w:r>
      <w:r w:rsidRPr="00BD1C3C">
        <w:rPr>
          <w:sz w:val="24"/>
          <w:szCs w:val="24"/>
        </w:rPr>
        <w:t xml:space="preserve"> Троянская война. «Илиада» и «Одиссея». Верования древних греков. Сказания о богах и героях.</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D1C3C">
        <w:rPr>
          <w:i/>
          <w:sz w:val="24"/>
          <w:szCs w:val="24"/>
        </w:rPr>
        <w:t xml:space="preserve">реформы Клисфена. </w:t>
      </w:r>
      <w:r w:rsidRPr="00BD1C3C">
        <w:rPr>
          <w:sz w:val="24"/>
          <w:szCs w:val="24"/>
        </w:rPr>
        <w:t>Спарта: основные группы населения, политическое устройство. Спартанское воспитание. Организация военного дела.</w:t>
      </w:r>
    </w:p>
    <w:p w:rsidR="0029150C" w:rsidRPr="00BD1C3C" w:rsidRDefault="0029150C" w:rsidP="0043526B">
      <w:pPr>
        <w:shd w:val="clear" w:color="auto" w:fill="FFFFFF"/>
        <w:spacing w:line="300" w:lineRule="auto"/>
        <w:jc w:val="both"/>
        <w:rPr>
          <w:sz w:val="24"/>
          <w:szCs w:val="24"/>
        </w:rPr>
      </w:pPr>
      <w:r w:rsidRPr="00BD1C3C">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9150C" w:rsidRPr="00BD1C3C" w:rsidRDefault="0029150C" w:rsidP="0043526B">
      <w:pPr>
        <w:shd w:val="clear" w:color="auto" w:fill="FFFFFF"/>
        <w:spacing w:line="300" w:lineRule="auto"/>
        <w:jc w:val="both"/>
        <w:rPr>
          <w:sz w:val="24"/>
          <w:szCs w:val="24"/>
        </w:rPr>
      </w:pPr>
      <w:r w:rsidRPr="00BD1C3C">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9150C" w:rsidRPr="00BD1C3C" w:rsidRDefault="0029150C" w:rsidP="0043526B">
      <w:pPr>
        <w:shd w:val="clear" w:color="auto" w:fill="FFFFFF"/>
        <w:spacing w:line="300" w:lineRule="auto"/>
        <w:jc w:val="both"/>
        <w:rPr>
          <w:sz w:val="24"/>
          <w:szCs w:val="24"/>
        </w:rPr>
      </w:pPr>
      <w:r w:rsidRPr="00BD1C3C">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9150C" w:rsidRPr="00BD1C3C" w:rsidRDefault="0029150C" w:rsidP="0043526B">
      <w:pPr>
        <w:shd w:val="clear" w:color="auto" w:fill="FFFFFF"/>
        <w:spacing w:line="300" w:lineRule="auto"/>
        <w:jc w:val="both"/>
        <w:rPr>
          <w:sz w:val="24"/>
          <w:szCs w:val="24"/>
        </w:rPr>
      </w:pPr>
      <w:r w:rsidRPr="00BD1C3C">
        <w:rPr>
          <w:b/>
          <w:bCs/>
          <w:sz w:val="24"/>
          <w:szCs w:val="24"/>
        </w:rPr>
        <w:t>Древний Рим</w:t>
      </w:r>
    </w:p>
    <w:p w:rsidR="0029150C" w:rsidRPr="00BD1C3C" w:rsidRDefault="0029150C" w:rsidP="0043526B">
      <w:pPr>
        <w:shd w:val="clear" w:color="auto" w:fill="FFFFFF"/>
        <w:spacing w:line="300" w:lineRule="auto"/>
        <w:jc w:val="both"/>
        <w:rPr>
          <w:sz w:val="24"/>
          <w:szCs w:val="24"/>
        </w:rPr>
      </w:pPr>
      <w:r w:rsidRPr="00BD1C3C">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9150C" w:rsidRPr="00BD1C3C" w:rsidRDefault="0029150C" w:rsidP="0043526B">
      <w:pPr>
        <w:shd w:val="clear" w:color="auto" w:fill="FFFFFF"/>
        <w:spacing w:line="300" w:lineRule="auto"/>
        <w:jc w:val="both"/>
        <w:rPr>
          <w:i/>
          <w:sz w:val="24"/>
          <w:szCs w:val="24"/>
        </w:rPr>
      </w:pPr>
      <w:r w:rsidRPr="00BD1C3C">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D1C3C">
        <w:rPr>
          <w:i/>
          <w:sz w:val="24"/>
          <w:szCs w:val="24"/>
        </w:rPr>
        <w:t>Реформы Гракхов. Рабство в Древнем Риме.</w:t>
      </w:r>
    </w:p>
    <w:p w:rsidR="0029150C" w:rsidRPr="00BD1C3C" w:rsidRDefault="0029150C" w:rsidP="0043526B">
      <w:pPr>
        <w:shd w:val="clear" w:color="auto" w:fill="FFFFFF"/>
        <w:spacing w:line="300" w:lineRule="auto"/>
        <w:jc w:val="both"/>
        <w:rPr>
          <w:sz w:val="24"/>
          <w:szCs w:val="24"/>
        </w:rPr>
      </w:pPr>
      <w:r w:rsidRPr="00BD1C3C">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9150C" w:rsidRPr="00BD1C3C" w:rsidRDefault="0029150C" w:rsidP="0043526B">
      <w:pPr>
        <w:shd w:val="clear" w:color="auto" w:fill="FFFFFF"/>
        <w:spacing w:line="300" w:lineRule="auto"/>
        <w:jc w:val="both"/>
        <w:rPr>
          <w:sz w:val="24"/>
          <w:szCs w:val="24"/>
        </w:rPr>
      </w:pPr>
      <w:r w:rsidRPr="00BD1C3C">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9150C" w:rsidRPr="00BD1C3C" w:rsidRDefault="0029150C" w:rsidP="0043526B">
      <w:pPr>
        <w:shd w:val="clear" w:color="auto" w:fill="FFFFFF"/>
        <w:spacing w:line="300" w:lineRule="auto"/>
        <w:jc w:val="both"/>
        <w:rPr>
          <w:b/>
          <w:sz w:val="24"/>
          <w:szCs w:val="24"/>
        </w:rPr>
      </w:pPr>
      <w:r w:rsidRPr="00BD1C3C">
        <w:rPr>
          <w:sz w:val="24"/>
          <w:szCs w:val="24"/>
        </w:rPr>
        <w:t>Историческое и культурное наследие древних цивилизаций.</w:t>
      </w:r>
    </w:p>
    <w:p w:rsidR="0029150C" w:rsidRPr="00BD1C3C" w:rsidRDefault="0029150C" w:rsidP="0043526B">
      <w:pPr>
        <w:shd w:val="clear" w:color="auto" w:fill="FFFFFF"/>
        <w:spacing w:line="300" w:lineRule="auto"/>
        <w:jc w:val="both"/>
        <w:rPr>
          <w:b/>
          <w:sz w:val="24"/>
          <w:szCs w:val="24"/>
        </w:rPr>
      </w:pPr>
      <w:r w:rsidRPr="00BD1C3C">
        <w:rPr>
          <w:b/>
          <w:sz w:val="24"/>
          <w:szCs w:val="24"/>
        </w:rPr>
        <w:t>История средних веков</w:t>
      </w:r>
    </w:p>
    <w:p w:rsidR="0029150C" w:rsidRPr="00BD1C3C" w:rsidRDefault="0029150C" w:rsidP="0043526B">
      <w:pPr>
        <w:shd w:val="clear" w:color="auto" w:fill="FFFFFF"/>
        <w:spacing w:line="300" w:lineRule="auto"/>
        <w:jc w:val="both"/>
        <w:rPr>
          <w:sz w:val="24"/>
          <w:szCs w:val="24"/>
        </w:rPr>
      </w:pPr>
      <w:r w:rsidRPr="00BD1C3C">
        <w:rPr>
          <w:sz w:val="24"/>
          <w:szCs w:val="24"/>
        </w:rPr>
        <w:t>Средние века: понятие и хронологические рамки.</w:t>
      </w:r>
    </w:p>
    <w:p w:rsidR="0029150C" w:rsidRPr="00BD1C3C" w:rsidRDefault="0029150C" w:rsidP="0043526B">
      <w:pPr>
        <w:shd w:val="clear" w:color="auto" w:fill="FFFFFF"/>
        <w:spacing w:line="300" w:lineRule="auto"/>
        <w:jc w:val="both"/>
        <w:rPr>
          <w:sz w:val="24"/>
          <w:szCs w:val="24"/>
        </w:rPr>
      </w:pPr>
      <w:r w:rsidRPr="00BD1C3C">
        <w:rPr>
          <w:b/>
          <w:bCs/>
          <w:sz w:val="24"/>
          <w:szCs w:val="24"/>
        </w:rPr>
        <w:t>Раннее Средневековье</w:t>
      </w:r>
    </w:p>
    <w:p w:rsidR="0029150C" w:rsidRPr="00BD1C3C" w:rsidRDefault="0029150C" w:rsidP="0043526B">
      <w:pPr>
        <w:shd w:val="clear" w:color="auto" w:fill="FFFFFF"/>
        <w:spacing w:line="300" w:lineRule="auto"/>
        <w:jc w:val="both"/>
        <w:rPr>
          <w:sz w:val="24"/>
          <w:szCs w:val="24"/>
        </w:rPr>
      </w:pPr>
      <w:r w:rsidRPr="00BD1C3C">
        <w:rPr>
          <w:sz w:val="24"/>
          <w:szCs w:val="24"/>
        </w:rPr>
        <w:t>Начало Средневековья. Великое переселение народов. Образование варварских королевств.</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Народы Европы в раннее Средневековье. Франки: расселение, занятия, общественное устройство. </w:t>
      </w:r>
      <w:r w:rsidRPr="00BD1C3C">
        <w:rPr>
          <w:i/>
          <w:sz w:val="24"/>
          <w:szCs w:val="24"/>
        </w:rPr>
        <w:t>Законы франков; «Салическая правда».</w:t>
      </w:r>
      <w:r w:rsidRPr="00BD1C3C">
        <w:rPr>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9150C" w:rsidRPr="00BD1C3C" w:rsidRDefault="0029150C" w:rsidP="0043526B">
      <w:pPr>
        <w:shd w:val="clear" w:color="auto" w:fill="FFFFFF"/>
        <w:spacing w:line="300" w:lineRule="auto"/>
        <w:jc w:val="both"/>
        <w:rPr>
          <w:sz w:val="24"/>
          <w:szCs w:val="24"/>
        </w:rPr>
      </w:pPr>
      <w:r w:rsidRPr="00BD1C3C">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9150C" w:rsidRPr="00BD1C3C" w:rsidRDefault="0029150C" w:rsidP="0043526B">
      <w:pPr>
        <w:shd w:val="clear" w:color="auto" w:fill="FFFFFF"/>
        <w:spacing w:line="300" w:lineRule="auto"/>
        <w:jc w:val="both"/>
        <w:rPr>
          <w:sz w:val="24"/>
          <w:szCs w:val="24"/>
        </w:rPr>
      </w:pPr>
      <w:r w:rsidRPr="00BD1C3C">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9150C" w:rsidRPr="00BD1C3C" w:rsidRDefault="0029150C" w:rsidP="0043526B">
      <w:pPr>
        <w:shd w:val="clear" w:color="auto" w:fill="FFFFFF"/>
        <w:spacing w:line="300" w:lineRule="auto"/>
        <w:jc w:val="both"/>
        <w:rPr>
          <w:sz w:val="24"/>
          <w:szCs w:val="24"/>
        </w:rPr>
      </w:pPr>
      <w:r w:rsidRPr="00BD1C3C">
        <w:rPr>
          <w:b/>
          <w:bCs/>
          <w:sz w:val="24"/>
          <w:szCs w:val="24"/>
        </w:rPr>
        <w:t>Зрелое Средневековье</w:t>
      </w:r>
    </w:p>
    <w:p w:rsidR="0029150C" w:rsidRPr="00BD1C3C" w:rsidRDefault="0029150C" w:rsidP="0043526B">
      <w:pPr>
        <w:shd w:val="clear" w:color="auto" w:fill="FFFFFF"/>
        <w:spacing w:line="300" w:lineRule="auto"/>
        <w:jc w:val="both"/>
        <w:rPr>
          <w:sz w:val="24"/>
          <w:szCs w:val="24"/>
        </w:rPr>
      </w:pPr>
      <w:r w:rsidRPr="00BD1C3C">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9150C" w:rsidRPr="00BD1C3C" w:rsidRDefault="0029150C" w:rsidP="0043526B">
      <w:pPr>
        <w:shd w:val="clear" w:color="auto" w:fill="FFFFFF"/>
        <w:spacing w:line="300" w:lineRule="auto"/>
        <w:jc w:val="both"/>
        <w:rPr>
          <w:sz w:val="24"/>
          <w:szCs w:val="24"/>
        </w:rPr>
      </w:pPr>
      <w:r w:rsidRPr="00BD1C3C">
        <w:rPr>
          <w:sz w:val="24"/>
          <w:szCs w:val="24"/>
        </w:rPr>
        <w:t>Крестьянство: феодальная зависимость, повинности, условия жизни. Крестьянская община.</w:t>
      </w:r>
    </w:p>
    <w:p w:rsidR="0029150C" w:rsidRPr="00BD1C3C" w:rsidRDefault="0029150C" w:rsidP="0043526B">
      <w:pPr>
        <w:shd w:val="clear" w:color="auto" w:fill="FFFFFF"/>
        <w:spacing w:line="300" w:lineRule="auto"/>
        <w:jc w:val="both"/>
        <w:rPr>
          <w:sz w:val="24"/>
          <w:szCs w:val="24"/>
        </w:rPr>
      </w:pPr>
      <w:r w:rsidRPr="00BD1C3C">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9150C" w:rsidRPr="00BD1C3C" w:rsidRDefault="0029150C" w:rsidP="0043526B">
      <w:pPr>
        <w:shd w:val="clear" w:color="auto" w:fill="FFFFFF"/>
        <w:spacing w:line="300" w:lineRule="auto"/>
        <w:jc w:val="both"/>
        <w:rPr>
          <w:i/>
          <w:sz w:val="24"/>
          <w:szCs w:val="24"/>
        </w:rPr>
      </w:pPr>
      <w:r w:rsidRPr="00BD1C3C">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D1C3C">
        <w:rPr>
          <w:i/>
          <w:sz w:val="24"/>
          <w:szCs w:val="24"/>
        </w:rPr>
        <w:t>Ереси: причины возникновения и распространения. Преследование еретиков.</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D1C3C">
        <w:rPr>
          <w:i/>
          <w:sz w:val="24"/>
          <w:szCs w:val="24"/>
        </w:rPr>
        <w:t>(Жакерия, восстание Уота Тайлера).</w:t>
      </w:r>
      <w:r w:rsidRPr="00BD1C3C">
        <w:rPr>
          <w:sz w:val="24"/>
          <w:szCs w:val="24"/>
        </w:rPr>
        <w:t xml:space="preserve"> Гуситское движение в Чехии.</w:t>
      </w:r>
    </w:p>
    <w:p w:rsidR="0029150C" w:rsidRPr="00BD1C3C" w:rsidRDefault="0029150C" w:rsidP="0043526B">
      <w:pPr>
        <w:shd w:val="clear" w:color="auto" w:fill="FFFFFF"/>
        <w:spacing w:line="300" w:lineRule="auto"/>
        <w:jc w:val="both"/>
        <w:rPr>
          <w:sz w:val="24"/>
          <w:szCs w:val="24"/>
        </w:rPr>
      </w:pPr>
      <w:r w:rsidRPr="00BD1C3C">
        <w:rPr>
          <w:sz w:val="24"/>
          <w:szCs w:val="24"/>
        </w:rPr>
        <w:t>Византийская империя и славянские государства в XII—XV вв. Экспансия турок-османов и падение Византии.</w:t>
      </w:r>
    </w:p>
    <w:p w:rsidR="0029150C" w:rsidRPr="00BD1C3C" w:rsidRDefault="0029150C" w:rsidP="0043526B">
      <w:pPr>
        <w:shd w:val="clear" w:color="auto" w:fill="FFFFFF"/>
        <w:spacing w:line="300" w:lineRule="auto"/>
        <w:jc w:val="both"/>
        <w:rPr>
          <w:sz w:val="24"/>
          <w:szCs w:val="24"/>
        </w:rPr>
      </w:pPr>
      <w:r w:rsidRPr="00BD1C3C">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9150C" w:rsidRPr="00BD1C3C" w:rsidRDefault="0029150C" w:rsidP="0043526B">
      <w:pPr>
        <w:shd w:val="clear" w:color="auto" w:fill="FFFFFF"/>
        <w:spacing w:line="300" w:lineRule="auto"/>
        <w:jc w:val="both"/>
        <w:rPr>
          <w:sz w:val="24"/>
          <w:szCs w:val="24"/>
        </w:rPr>
      </w:pPr>
      <w:r w:rsidRPr="00BD1C3C">
        <w:rPr>
          <w:b/>
          <w:bCs/>
          <w:sz w:val="24"/>
          <w:szCs w:val="24"/>
        </w:rPr>
        <w:t xml:space="preserve">Страны Востока в Средние века. </w:t>
      </w:r>
      <w:r w:rsidRPr="00BD1C3C">
        <w:rPr>
          <w:sz w:val="24"/>
          <w:szCs w:val="24"/>
        </w:rPr>
        <w:t xml:space="preserve">Османская империя: завоевания турок-османов, управление империей, </w:t>
      </w:r>
      <w:r w:rsidRPr="00BD1C3C">
        <w:rPr>
          <w:i/>
          <w:sz w:val="24"/>
          <w:szCs w:val="24"/>
        </w:rPr>
        <w:t>положение покоренных народов</w:t>
      </w:r>
      <w:r w:rsidRPr="00BD1C3C">
        <w:rPr>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D1C3C">
        <w:rPr>
          <w:i/>
          <w:sz w:val="24"/>
          <w:szCs w:val="24"/>
        </w:rPr>
        <w:t xml:space="preserve">Делийский султанат. </w:t>
      </w:r>
      <w:r w:rsidRPr="00BD1C3C">
        <w:rPr>
          <w:sz w:val="24"/>
          <w:szCs w:val="24"/>
        </w:rPr>
        <w:t>Культура народов Востока. Литература. Архитектура. Традиционные искусства и ремесла.</w:t>
      </w:r>
    </w:p>
    <w:p w:rsidR="0029150C" w:rsidRPr="00BD1C3C" w:rsidRDefault="0029150C" w:rsidP="0043526B">
      <w:pPr>
        <w:shd w:val="clear" w:color="auto" w:fill="FFFFFF"/>
        <w:spacing w:line="300" w:lineRule="auto"/>
        <w:jc w:val="both"/>
        <w:rPr>
          <w:sz w:val="24"/>
          <w:szCs w:val="24"/>
        </w:rPr>
      </w:pPr>
      <w:r w:rsidRPr="00BD1C3C">
        <w:rPr>
          <w:b/>
          <w:bCs/>
          <w:sz w:val="24"/>
          <w:szCs w:val="24"/>
        </w:rPr>
        <w:t>Государства доколумбовой Америки.</w:t>
      </w:r>
      <w:r w:rsidRPr="00BD1C3C">
        <w:rPr>
          <w:sz w:val="24"/>
          <w:szCs w:val="24"/>
        </w:rPr>
        <w:t>Общественный строй. Религиозные верования населения. Культура.</w:t>
      </w:r>
    </w:p>
    <w:p w:rsidR="0029150C" w:rsidRPr="00BD1C3C" w:rsidRDefault="0029150C" w:rsidP="0043526B">
      <w:pPr>
        <w:shd w:val="clear" w:color="auto" w:fill="FFFFFF"/>
        <w:spacing w:line="300" w:lineRule="auto"/>
        <w:jc w:val="both"/>
        <w:rPr>
          <w:sz w:val="24"/>
          <w:szCs w:val="24"/>
        </w:rPr>
      </w:pPr>
      <w:r w:rsidRPr="00BD1C3C">
        <w:rPr>
          <w:sz w:val="24"/>
          <w:szCs w:val="24"/>
        </w:rPr>
        <w:t>Историческое и культурное наследие Средневековья.</w:t>
      </w:r>
    </w:p>
    <w:p w:rsidR="0029150C" w:rsidRPr="00BD1C3C" w:rsidRDefault="0029150C" w:rsidP="0043526B">
      <w:pPr>
        <w:shd w:val="clear" w:color="auto" w:fill="FFFFFF"/>
        <w:spacing w:line="300" w:lineRule="auto"/>
        <w:jc w:val="both"/>
        <w:rPr>
          <w:b/>
          <w:sz w:val="24"/>
          <w:szCs w:val="24"/>
        </w:rPr>
      </w:pPr>
      <w:r w:rsidRPr="00BD1C3C">
        <w:rPr>
          <w:b/>
          <w:sz w:val="24"/>
          <w:szCs w:val="24"/>
        </w:rPr>
        <w:t>История Нового времени</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Новое время: понятие и хронологические рамки. </w:t>
      </w:r>
    </w:p>
    <w:p w:rsidR="0029150C" w:rsidRPr="00BD1C3C" w:rsidRDefault="0029150C" w:rsidP="0043526B">
      <w:pPr>
        <w:shd w:val="clear" w:color="auto" w:fill="FFFFFF"/>
        <w:spacing w:line="300" w:lineRule="auto"/>
        <w:jc w:val="both"/>
        <w:rPr>
          <w:b/>
          <w:sz w:val="24"/>
          <w:szCs w:val="24"/>
        </w:rPr>
      </w:pPr>
      <w:r w:rsidRPr="00BD1C3C">
        <w:rPr>
          <w:b/>
          <w:bCs/>
          <w:sz w:val="24"/>
          <w:szCs w:val="24"/>
        </w:rPr>
        <w:t>Европа в конце ХV</w:t>
      </w:r>
      <w:r w:rsidRPr="00BD1C3C">
        <w:rPr>
          <w:b/>
          <w:sz w:val="24"/>
          <w:szCs w:val="24"/>
        </w:rPr>
        <w:t xml:space="preserve">— </w:t>
      </w:r>
      <w:r w:rsidRPr="00BD1C3C">
        <w:rPr>
          <w:b/>
          <w:bCs/>
          <w:sz w:val="24"/>
          <w:szCs w:val="24"/>
        </w:rPr>
        <w:t>начале XVII в.</w:t>
      </w:r>
    </w:p>
    <w:p w:rsidR="0029150C" w:rsidRPr="00BD1C3C" w:rsidRDefault="0029150C" w:rsidP="0043526B">
      <w:pPr>
        <w:shd w:val="clear" w:color="auto" w:fill="FFFFFF"/>
        <w:spacing w:line="300" w:lineRule="auto"/>
        <w:jc w:val="both"/>
        <w:rPr>
          <w:sz w:val="24"/>
          <w:szCs w:val="24"/>
        </w:rPr>
      </w:pPr>
      <w:r w:rsidRPr="00BD1C3C">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9150C" w:rsidRPr="00BD1C3C" w:rsidRDefault="0029150C" w:rsidP="0043526B">
      <w:pPr>
        <w:shd w:val="clear" w:color="auto" w:fill="FFFFFF"/>
        <w:spacing w:line="300" w:lineRule="auto"/>
        <w:jc w:val="both"/>
        <w:rPr>
          <w:sz w:val="24"/>
          <w:szCs w:val="24"/>
        </w:rPr>
      </w:pPr>
      <w:r w:rsidRPr="00BD1C3C">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9150C" w:rsidRPr="00BD1C3C" w:rsidRDefault="0029150C" w:rsidP="0043526B">
      <w:pPr>
        <w:shd w:val="clear" w:color="auto" w:fill="FFFFFF"/>
        <w:spacing w:line="300" w:lineRule="auto"/>
        <w:jc w:val="both"/>
        <w:rPr>
          <w:sz w:val="24"/>
          <w:szCs w:val="24"/>
        </w:rPr>
      </w:pPr>
      <w:r w:rsidRPr="00BD1C3C">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9150C" w:rsidRPr="00BD1C3C" w:rsidRDefault="0029150C" w:rsidP="0043526B">
      <w:pPr>
        <w:shd w:val="clear" w:color="auto" w:fill="FFFFFF"/>
        <w:spacing w:line="300" w:lineRule="auto"/>
        <w:jc w:val="both"/>
        <w:rPr>
          <w:sz w:val="24"/>
          <w:szCs w:val="24"/>
        </w:rPr>
      </w:pPr>
      <w:r w:rsidRPr="00BD1C3C">
        <w:rPr>
          <w:sz w:val="24"/>
          <w:szCs w:val="24"/>
        </w:rPr>
        <w:t>Нидерландская революция: цели, участники, формы борьбы. Итоги и значение революции.</w:t>
      </w:r>
    </w:p>
    <w:p w:rsidR="0029150C" w:rsidRPr="00BD1C3C" w:rsidRDefault="0029150C" w:rsidP="0043526B">
      <w:pPr>
        <w:shd w:val="clear" w:color="auto" w:fill="FFFFFF"/>
        <w:spacing w:line="300" w:lineRule="auto"/>
        <w:jc w:val="both"/>
        <w:rPr>
          <w:sz w:val="24"/>
          <w:szCs w:val="24"/>
        </w:rPr>
      </w:pPr>
      <w:r w:rsidRPr="00BD1C3C">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9150C" w:rsidRPr="00BD1C3C" w:rsidRDefault="0029150C" w:rsidP="0043526B">
      <w:pPr>
        <w:shd w:val="clear" w:color="auto" w:fill="FFFFFF"/>
        <w:spacing w:line="300" w:lineRule="auto"/>
        <w:jc w:val="both"/>
        <w:rPr>
          <w:sz w:val="24"/>
          <w:szCs w:val="24"/>
        </w:rPr>
      </w:pPr>
      <w:r w:rsidRPr="00BD1C3C">
        <w:rPr>
          <w:b/>
          <w:bCs/>
          <w:sz w:val="24"/>
          <w:szCs w:val="24"/>
        </w:rPr>
        <w:t>Страны Европы и Северной Америки в середине XVII—ХVIII в.</w:t>
      </w:r>
    </w:p>
    <w:p w:rsidR="0029150C" w:rsidRPr="00BD1C3C" w:rsidRDefault="0029150C" w:rsidP="0043526B">
      <w:pPr>
        <w:shd w:val="clear" w:color="auto" w:fill="FFFFFF"/>
        <w:spacing w:line="300" w:lineRule="auto"/>
        <w:jc w:val="both"/>
        <w:rPr>
          <w:sz w:val="24"/>
          <w:szCs w:val="24"/>
        </w:rPr>
      </w:pPr>
      <w:r w:rsidRPr="00BD1C3C">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D1C3C">
        <w:rPr>
          <w:i/>
          <w:sz w:val="24"/>
          <w:szCs w:val="24"/>
        </w:rPr>
        <w:t>Программные и государственные документы. Революционные войны.</w:t>
      </w:r>
      <w:r w:rsidRPr="00BD1C3C">
        <w:rPr>
          <w:sz w:val="24"/>
          <w:szCs w:val="24"/>
        </w:rPr>
        <w:t xml:space="preserve"> Итоги и значение революции.</w:t>
      </w:r>
    </w:p>
    <w:p w:rsidR="0029150C" w:rsidRPr="00BD1C3C" w:rsidRDefault="0029150C" w:rsidP="0043526B">
      <w:pPr>
        <w:shd w:val="clear" w:color="auto" w:fill="FFFFFF"/>
        <w:spacing w:line="300" w:lineRule="auto"/>
        <w:jc w:val="both"/>
        <w:rPr>
          <w:sz w:val="24"/>
          <w:szCs w:val="24"/>
        </w:rPr>
      </w:pPr>
      <w:r w:rsidRPr="00BD1C3C">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9150C" w:rsidRPr="00BD1C3C" w:rsidRDefault="0029150C" w:rsidP="0043526B">
      <w:pPr>
        <w:shd w:val="clear" w:color="auto" w:fill="FFFFFF"/>
        <w:spacing w:line="300" w:lineRule="auto"/>
        <w:jc w:val="both"/>
        <w:rPr>
          <w:sz w:val="24"/>
          <w:szCs w:val="24"/>
        </w:rPr>
      </w:pPr>
      <w:r w:rsidRPr="00BD1C3C">
        <w:rPr>
          <w:b/>
          <w:bCs/>
          <w:sz w:val="24"/>
          <w:szCs w:val="24"/>
        </w:rPr>
        <w:t>Страны Востока в XVI—XVIII вв.</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D1C3C">
        <w:rPr>
          <w:i/>
          <w:sz w:val="24"/>
          <w:szCs w:val="24"/>
        </w:rPr>
        <w:t>Образование централизованного государства и установление сегуната Токугава в Японии.</w:t>
      </w:r>
    </w:p>
    <w:p w:rsidR="0029150C" w:rsidRPr="00BD1C3C" w:rsidRDefault="0029150C" w:rsidP="0043526B">
      <w:pPr>
        <w:shd w:val="clear" w:color="auto" w:fill="FFFFFF"/>
        <w:spacing w:line="300" w:lineRule="auto"/>
        <w:jc w:val="both"/>
        <w:rPr>
          <w:sz w:val="24"/>
          <w:szCs w:val="24"/>
        </w:rPr>
      </w:pPr>
      <w:r w:rsidRPr="00BD1C3C">
        <w:rPr>
          <w:b/>
          <w:bCs/>
          <w:sz w:val="24"/>
          <w:szCs w:val="24"/>
        </w:rPr>
        <w:t>Страны Европы и Северной Америки в первой половине ХIХ в.</w:t>
      </w:r>
    </w:p>
    <w:p w:rsidR="0029150C" w:rsidRPr="00BD1C3C" w:rsidRDefault="0029150C" w:rsidP="0043526B">
      <w:pPr>
        <w:shd w:val="clear" w:color="auto" w:fill="FFFFFF"/>
        <w:spacing w:line="300" w:lineRule="auto"/>
        <w:jc w:val="both"/>
        <w:rPr>
          <w:sz w:val="24"/>
          <w:szCs w:val="24"/>
        </w:rPr>
      </w:pPr>
      <w:r w:rsidRPr="00BD1C3C">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9150C" w:rsidRPr="00BD1C3C" w:rsidRDefault="0029150C" w:rsidP="0043526B">
      <w:pPr>
        <w:shd w:val="clear" w:color="auto" w:fill="FFFFFF"/>
        <w:spacing w:line="300" w:lineRule="auto"/>
        <w:jc w:val="both"/>
        <w:rPr>
          <w:sz w:val="24"/>
          <w:szCs w:val="24"/>
        </w:rPr>
      </w:pPr>
      <w:r w:rsidRPr="00BD1C3C">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9150C" w:rsidRPr="00BD1C3C" w:rsidRDefault="0029150C" w:rsidP="0043526B">
      <w:pPr>
        <w:shd w:val="clear" w:color="auto" w:fill="FFFFFF"/>
        <w:spacing w:line="300" w:lineRule="auto"/>
        <w:jc w:val="both"/>
        <w:rPr>
          <w:sz w:val="24"/>
          <w:szCs w:val="24"/>
        </w:rPr>
      </w:pPr>
      <w:r w:rsidRPr="00BD1C3C">
        <w:rPr>
          <w:b/>
          <w:bCs/>
          <w:sz w:val="24"/>
          <w:szCs w:val="24"/>
        </w:rPr>
        <w:t>Страны Европы и Северной Америки во второй половине ХIХ в.</w:t>
      </w:r>
    </w:p>
    <w:p w:rsidR="0029150C" w:rsidRPr="00BD1C3C" w:rsidRDefault="0029150C" w:rsidP="0043526B">
      <w:pPr>
        <w:shd w:val="clear" w:color="auto" w:fill="FFFFFF"/>
        <w:spacing w:line="300" w:lineRule="auto"/>
        <w:jc w:val="both"/>
        <w:rPr>
          <w:i/>
          <w:sz w:val="24"/>
          <w:szCs w:val="24"/>
        </w:rPr>
      </w:pPr>
      <w:r w:rsidRPr="00BD1C3C">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D1C3C">
        <w:rPr>
          <w:i/>
          <w:sz w:val="24"/>
          <w:szCs w:val="24"/>
        </w:rPr>
        <w:t>внутренняя и внешняя политика, франко-германская война, колониальные войны.</w:t>
      </w:r>
      <w:r w:rsidRPr="00BD1C3C">
        <w:rPr>
          <w:sz w:val="24"/>
          <w:szCs w:val="24"/>
        </w:rPr>
        <w:t xml:space="preserve"> Образование единого государства в Италии; </w:t>
      </w:r>
      <w:r w:rsidRPr="00BD1C3C">
        <w:rPr>
          <w:i/>
          <w:sz w:val="24"/>
          <w:szCs w:val="24"/>
        </w:rPr>
        <w:t>К. Кавур, Дж. Гарибальди.</w:t>
      </w:r>
      <w:r w:rsidRPr="00BD1C3C">
        <w:rPr>
          <w:sz w:val="24"/>
          <w:szCs w:val="24"/>
        </w:rPr>
        <w:t xml:space="preserve"> Объединение германских государств, провозглашение Германской империи; О. Бисмарк. </w:t>
      </w:r>
      <w:r w:rsidRPr="00BD1C3C">
        <w:rPr>
          <w:i/>
          <w:sz w:val="24"/>
          <w:szCs w:val="24"/>
        </w:rPr>
        <w:t>Габсбургская монархия: австро-венгерский дуализм.</w:t>
      </w:r>
    </w:p>
    <w:p w:rsidR="0029150C" w:rsidRPr="00BD1C3C" w:rsidRDefault="0029150C" w:rsidP="0043526B">
      <w:pPr>
        <w:shd w:val="clear" w:color="auto" w:fill="FFFFFF"/>
        <w:spacing w:line="300" w:lineRule="auto"/>
        <w:jc w:val="both"/>
        <w:rPr>
          <w:sz w:val="24"/>
          <w:szCs w:val="24"/>
        </w:rPr>
      </w:pPr>
      <w:r w:rsidRPr="00BD1C3C">
        <w:rPr>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9150C" w:rsidRPr="00BD1C3C" w:rsidRDefault="0029150C" w:rsidP="0043526B">
      <w:pPr>
        <w:shd w:val="clear" w:color="auto" w:fill="FFFFFF"/>
        <w:spacing w:line="300" w:lineRule="auto"/>
        <w:jc w:val="both"/>
        <w:rPr>
          <w:sz w:val="24"/>
          <w:szCs w:val="24"/>
        </w:rPr>
      </w:pPr>
      <w:r w:rsidRPr="00BD1C3C">
        <w:rPr>
          <w:b/>
          <w:bCs/>
          <w:sz w:val="24"/>
          <w:szCs w:val="24"/>
        </w:rPr>
        <w:t>Экономическое и социально-политическое развитие стран Европы и США в конце ХIХ в.</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D1C3C">
        <w:rPr>
          <w:i/>
          <w:sz w:val="24"/>
          <w:szCs w:val="24"/>
        </w:rPr>
        <w:t xml:space="preserve">Расширение спектра общественных движений. </w:t>
      </w:r>
      <w:r w:rsidRPr="00BD1C3C">
        <w:rPr>
          <w:sz w:val="24"/>
          <w:szCs w:val="24"/>
        </w:rPr>
        <w:t>Рабочее движение и профсоюзы. Образование социалистических партий; идеологи и руководители социалистического движения.</w:t>
      </w:r>
    </w:p>
    <w:p w:rsidR="0029150C" w:rsidRPr="00BD1C3C" w:rsidRDefault="0029150C" w:rsidP="0043526B">
      <w:pPr>
        <w:shd w:val="clear" w:color="auto" w:fill="FFFFFF"/>
        <w:spacing w:line="300" w:lineRule="auto"/>
        <w:jc w:val="both"/>
        <w:rPr>
          <w:sz w:val="24"/>
          <w:szCs w:val="24"/>
        </w:rPr>
      </w:pPr>
      <w:r w:rsidRPr="00BD1C3C">
        <w:rPr>
          <w:b/>
          <w:bCs/>
          <w:sz w:val="24"/>
          <w:szCs w:val="24"/>
        </w:rPr>
        <w:t>Страны Азии в ХIХ в.</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D1C3C">
        <w:rPr>
          <w:i/>
          <w:sz w:val="24"/>
          <w:szCs w:val="24"/>
        </w:rPr>
        <w:t>Япония: внутренняя и внешняя политика сегуната Токугава, преобразования эпохи Мэйдзи.</w:t>
      </w:r>
    </w:p>
    <w:p w:rsidR="0029150C" w:rsidRPr="00BD1C3C" w:rsidRDefault="0029150C" w:rsidP="0043526B">
      <w:pPr>
        <w:shd w:val="clear" w:color="auto" w:fill="FFFFFF"/>
        <w:spacing w:line="300" w:lineRule="auto"/>
        <w:jc w:val="both"/>
        <w:rPr>
          <w:sz w:val="24"/>
          <w:szCs w:val="24"/>
        </w:rPr>
      </w:pPr>
      <w:r w:rsidRPr="00BD1C3C">
        <w:rPr>
          <w:b/>
          <w:bCs/>
          <w:sz w:val="24"/>
          <w:szCs w:val="24"/>
        </w:rPr>
        <w:t>Война за независимость в Латинской Америке</w:t>
      </w:r>
    </w:p>
    <w:p w:rsidR="0029150C" w:rsidRPr="00BD1C3C" w:rsidRDefault="0029150C" w:rsidP="0043526B">
      <w:pPr>
        <w:shd w:val="clear" w:color="auto" w:fill="FFFFFF"/>
        <w:spacing w:line="300" w:lineRule="auto"/>
        <w:jc w:val="both"/>
        <w:rPr>
          <w:sz w:val="24"/>
          <w:szCs w:val="24"/>
        </w:rPr>
      </w:pPr>
      <w:r w:rsidRPr="00BD1C3C">
        <w:rPr>
          <w:sz w:val="24"/>
          <w:szCs w:val="24"/>
        </w:rPr>
        <w:t xml:space="preserve">Колониальное общество. Освободительная борьба: задачи, участники, формы выступлений. </w:t>
      </w:r>
      <w:r w:rsidRPr="00BD1C3C">
        <w:rPr>
          <w:i/>
          <w:sz w:val="24"/>
          <w:szCs w:val="24"/>
        </w:rPr>
        <w:t>П. Д. Туссен-Лувертюр, С. Боливар.</w:t>
      </w:r>
      <w:r w:rsidRPr="00BD1C3C">
        <w:rPr>
          <w:sz w:val="24"/>
          <w:szCs w:val="24"/>
        </w:rPr>
        <w:t xml:space="preserve"> Провозглашение независимых государств.</w:t>
      </w:r>
    </w:p>
    <w:p w:rsidR="0029150C" w:rsidRPr="00BD1C3C" w:rsidRDefault="0029150C" w:rsidP="0043526B">
      <w:pPr>
        <w:shd w:val="clear" w:color="auto" w:fill="FFFFFF"/>
        <w:spacing w:line="300" w:lineRule="auto"/>
        <w:jc w:val="both"/>
        <w:rPr>
          <w:sz w:val="24"/>
          <w:szCs w:val="24"/>
        </w:rPr>
      </w:pPr>
      <w:r w:rsidRPr="00BD1C3C">
        <w:rPr>
          <w:b/>
          <w:bCs/>
          <w:sz w:val="24"/>
          <w:szCs w:val="24"/>
        </w:rPr>
        <w:t>Народы Африки в Новое время</w:t>
      </w:r>
    </w:p>
    <w:p w:rsidR="0029150C" w:rsidRPr="00BD1C3C" w:rsidRDefault="0029150C" w:rsidP="0043526B">
      <w:pPr>
        <w:shd w:val="clear" w:color="auto" w:fill="FFFFFF"/>
        <w:spacing w:line="300" w:lineRule="auto"/>
        <w:jc w:val="both"/>
        <w:rPr>
          <w:sz w:val="24"/>
          <w:szCs w:val="24"/>
        </w:rPr>
      </w:pPr>
      <w:r w:rsidRPr="00BD1C3C">
        <w:rPr>
          <w:sz w:val="24"/>
          <w:szCs w:val="24"/>
        </w:rPr>
        <w:t>Колониальные империи. Колониальные порядки и традиционные общественные отношения. Выступления против колонизаторов.</w:t>
      </w:r>
    </w:p>
    <w:p w:rsidR="0029150C" w:rsidRPr="00BD1C3C" w:rsidRDefault="0029150C" w:rsidP="0043526B">
      <w:pPr>
        <w:shd w:val="clear" w:color="auto" w:fill="FFFFFF"/>
        <w:spacing w:line="300" w:lineRule="auto"/>
        <w:jc w:val="both"/>
        <w:rPr>
          <w:sz w:val="24"/>
          <w:szCs w:val="24"/>
        </w:rPr>
      </w:pPr>
      <w:r w:rsidRPr="00BD1C3C">
        <w:rPr>
          <w:b/>
          <w:bCs/>
          <w:sz w:val="24"/>
          <w:szCs w:val="24"/>
        </w:rPr>
        <w:t>Развитие культуры в XIX в.</w:t>
      </w:r>
    </w:p>
    <w:p w:rsidR="0029150C" w:rsidRPr="00BD1C3C" w:rsidRDefault="0029150C" w:rsidP="0043526B">
      <w:pPr>
        <w:shd w:val="clear" w:color="auto" w:fill="FFFFFF"/>
        <w:spacing w:line="300" w:lineRule="auto"/>
        <w:jc w:val="both"/>
        <w:rPr>
          <w:sz w:val="24"/>
          <w:szCs w:val="24"/>
        </w:rPr>
      </w:pPr>
      <w:r w:rsidRPr="00BD1C3C">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9150C" w:rsidRPr="00BD1C3C" w:rsidRDefault="0029150C" w:rsidP="0043526B">
      <w:pPr>
        <w:shd w:val="clear" w:color="auto" w:fill="FFFFFF"/>
        <w:spacing w:line="300" w:lineRule="auto"/>
        <w:jc w:val="both"/>
        <w:rPr>
          <w:sz w:val="24"/>
          <w:szCs w:val="24"/>
        </w:rPr>
      </w:pPr>
      <w:r w:rsidRPr="00BD1C3C">
        <w:rPr>
          <w:b/>
          <w:bCs/>
          <w:sz w:val="24"/>
          <w:szCs w:val="24"/>
        </w:rPr>
        <w:t>Международные отношения в XIX в.</w:t>
      </w:r>
    </w:p>
    <w:p w:rsidR="0029150C" w:rsidRPr="00BD1C3C" w:rsidRDefault="0029150C" w:rsidP="0043526B">
      <w:pPr>
        <w:shd w:val="clear" w:color="auto" w:fill="FFFFFF"/>
        <w:spacing w:line="300" w:lineRule="auto"/>
        <w:jc w:val="both"/>
        <w:rPr>
          <w:sz w:val="24"/>
          <w:szCs w:val="24"/>
        </w:rPr>
      </w:pPr>
      <w:r w:rsidRPr="00BD1C3C">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9150C" w:rsidRPr="00BD1C3C" w:rsidRDefault="0029150C" w:rsidP="0043526B">
      <w:pPr>
        <w:shd w:val="clear" w:color="auto" w:fill="FFFFFF"/>
        <w:spacing w:line="300" w:lineRule="auto"/>
        <w:jc w:val="both"/>
        <w:rPr>
          <w:sz w:val="24"/>
          <w:szCs w:val="24"/>
        </w:rPr>
      </w:pPr>
      <w:r w:rsidRPr="00BD1C3C">
        <w:rPr>
          <w:sz w:val="24"/>
          <w:szCs w:val="24"/>
        </w:rPr>
        <w:t>Историческое и культурное наследие Нового времени.</w:t>
      </w:r>
    </w:p>
    <w:p w:rsidR="0029150C" w:rsidRPr="00BD1C3C" w:rsidRDefault="0029150C" w:rsidP="0043526B">
      <w:pPr>
        <w:shd w:val="clear" w:color="auto" w:fill="FFFFFF"/>
        <w:spacing w:line="300" w:lineRule="auto"/>
        <w:jc w:val="both"/>
        <w:rPr>
          <w:b/>
          <w:sz w:val="24"/>
          <w:szCs w:val="24"/>
        </w:rPr>
      </w:pPr>
      <w:r w:rsidRPr="00BD1C3C">
        <w:rPr>
          <w:b/>
          <w:sz w:val="24"/>
          <w:szCs w:val="24"/>
        </w:rPr>
        <w:t xml:space="preserve">Новейшая история. </w:t>
      </w:r>
    </w:p>
    <w:p w:rsidR="0029150C" w:rsidRPr="00BD1C3C" w:rsidRDefault="0029150C" w:rsidP="0043526B">
      <w:pPr>
        <w:shd w:val="clear" w:color="auto" w:fill="FFFFFF"/>
        <w:spacing w:line="300" w:lineRule="auto"/>
        <w:jc w:val="both"/>
        <w:rPr>
          <w:sz w:val="24"/>
          <w:szCs w:val="24"/>
        </w:rPr>
      </w:pPr>
      <w:r w:rsidRPr="00BD1C3C">
        <w:rPr>
          <w:sz w:val="24"/>
          <w:szCs w:val="24"/>
        </w:rPr>
        <w:t>Мир к началу XX в. Новейшая история: понятие, периодизация.</w:t>
      </w:r>
    </w:p>
    <w:p w:rsidR="0029150C" w:rsidRPr="00BD1C3C" w:rsidRDefault="0029150C" w:rsidP="0043526B">
      <w:pPr>
        <w:shd w:val="clear" w:color="auto" w:fill="FFFFFF"/>
        <w:spacing w:line="300" w:lineRule="auto"/>
        <w:jc w:val="both"/>
        <w:rPr>
          <w:sz w:val="24"/>
          <w:szCs w:val="24"/>
        </w:rPr>
      </w:pPr>
      <w:r w:rsidRPr="00BD1C3C">
        <w:rPr>
          <w:b/>
          <w:bCs/>
          <w:sz w:val="24"/>
          <w:szCs w:val="24"/>
        </w:rPr>
        <w:t>Мир в 1900—1914 гг.</w:t>
      </w:r>
    </w:p>
    <w:p w:rsidR="0029150C" w:rsidRPr="00BD1C3C" w:rsidRDefault="0029150C" w:rsidP="0043526B">
      <w:pPr>
        <w:shd w:val="clear" w:color="auto" w:fill="FFFFFF"/>
        <w:spacing w:line="300" w:lineRule="auto"/>
        <w:jc w:val="both"/>
        <w:rPr>
          <w:i/>
          <w:sz w:val="24"/>
          <w:szCs w:val="24"/>
        </w:rPr>
      </w:pPr>
      <w:r w:rsidRPr="00BD1C3C">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D1C3C">
        <w:rPr>
          <w:i/>
          <w:sz w:val="24"/>
          <w:szCs w:val="24"/>
        </w:rPr>
        <w:t>Социальные и политические реформы; Д. Ллойд Джордж.</w:t>
      </w:r>
    </w:p>
    <w:p w:rsidR="0029150C" w:rsidRPr="00BD1C3C" w:rsidRDefault="0029150C" w:rsidP="0043526B">
      <w:pPr>
        <w:shd w:val="clear" w:color="auto" w:fill="FFFFFF"/>
        <w:spacing w:line="300" w:lineRule="auto"/>
        <w:jc w:val="both"/>
        <w:rPr>
          <w:i/>
          <w:sz w:val="24"/>
          <w:szCs w:val="24"/>
        </w:rPr>
      </w:pPr>
      <w:r w:rsidRPr="00BD1C3C">
        <w:rPr>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D1C3C">
        <w:rPr>
          <w:i/>
          <w:sz w:val="24"/>
          <w:szCs w:val="24"/>
        </w:rPr>
        <w:t>Руководители освободительной борьбы (Сунь Ятсен, Э. Сапата, Ф. Вилья).</w:t>
      </w:r>
    </w:p>
    <w:p w:rsidR="0029150C" w:rsidRPr="00BD1C3C" w:rsidRDefault="0029150C" w:rsidP="0043526B">
      <w:pPr>
        <w:spacing w:line="300" w:lineRule="auto"/>
        <w:jc w:val="both"/>
        <w:rPr>
          <w:b/>
          <w:sz w:val="24"/>
          <w:szCs w:val="24"/>
        </w:rPr>
      </w:pPr>
      <w:r w:rsidRPr="00BD1C3C">
        <w:rPr>
          <w:b/>
          <w:sz w:val="24"/>
          <w:szCs w:val="24"/>
        </w:rPr>
        <w:t>Синхронизация курсов всеобщей истории и истории России</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5528"/>
      </w:tblGrid>
      <w:tr w:rsidR="0029150C" w:rsidRPr="00BD1C3C" w:rsidTr="00E6147A">
        <w:tc>
          <w:tcPr>
            <w:tcW w:w="1132" w:type="dxa"/>
          </w:tcPr>
          <w:p w:rsidR="0029150C" w:rsidRPr="00BD1C3C" w:rsidRDefault="0029150C" w:rsidP="007E1D71">
            <w:pPr>
              <w:jc w:val="both"/>
            </w:pPr>
          </w:p>
        </w:tc>
        <w:tc>
          <w:tcPr>
            <w:tcW w:w="4397" w:type="dxa"/>
          </w:tcPr>
          <w:p w:rsidR="0029150C" w:rsidRPr="00BD1C3C" w:rsidRDefault="0029150C" w:rsidP="007E1D71">
            <w:pPr>
              <w:jc w:val="both"/>
              <w:rPr>
                <w:b/>
              </w:rPr>
            </w:pPr>
            <w:r w:rsidRPr="00BD1C3C">
              <w:rPr>
                <w:b/>
              </w:rPr>
              <w:t>Всеобщая история</w:t>
            </w:r>
          </w:p>
        </w:tc>
        <w:tc>
          <w:tcPr>
            <w:tcW w:w="5528" w:type="dxa"/>
          </w:tcPr>
          <w:p w:rsidR="0029150C" w:rsidRPr="00BD1C3C" w:rsidRDefault="0029150C" w:rsidP="007E1D71">
            <w:pPr>
              <w:jc w:val="both"/>
              <w:rPr>
                <w:b/>
              </w:rPr>
            </w:pPr>
            <w:r w:rsidRPr="00BD1C3C">
              <w:rPr>
                <w:b/>
              </w:rPr>
              <w:t>История России</w:t>
            </w:r>
          </w:p>
        </w:tc>
      </w:tr>
      <w:tr w:rsidR="0029150C" w:rsidRPr="00BD1C3C" w:rsidTr="00E6147A">
        <w:tc>
          <w:tcPr>
            <w:tcW w:w="1132" w:type="dxa"/>
          </w:tcPr>
          <w:p w:rsidR="0029150C" w:rsidRPr="00BD1C3C" w:rsidRDefault="0029150C" w:rsidP="007E1D71">
            <w:pPr>
              <w:jc w:val="both"/>
            </w:pPr>
            <w:r w:rsidRPr="00BD1C3C">
              <w:t>5 класс</w:t>
            </w:r>
          </w:p>
        </w:tc>
        <w:tc>
          <w:tcPr>
            <w:tcW w:w="4397" w:type="dxa"/>
          </w:tcPr>
          <w:p w:rsidR="0029150C" w:rsidRPr="00BD1C3C" w:rsidRDefault="0029150C" w:rsidP="007E1D71">
            <w:pPr>
              <w:jc w:val="both"/>
              <w:rPr>
                <w:b/>
              </w:rPr>
            </w:pPr>
            <w:r w:rsidRPr="00BD1C3C">
              <w:rPr>
                <w:b/>
              </w:rPr>
              <w:t>ИСТОРИЯ ДРЕВНЕГО МИРА</w:t>
            </w:r>
          </w:p>
          <w:p w:rsidR="0029150C" w:rsidRPr="00BD1C3C" w:rsidRDefault="0029150C" w:rsidP="007E1D71">
            <w:pPr>
              <w:jc w:val="both"/>
              <w:rPr>
                <w:bCs/>
              </w:rPr>
            </w:pPr>
            <w:r w:rsidRPr="00BD1C3C">
              <w:rPr>
                <w:bCs/>
              </w:rPr>
              <w:t>Первобытность.</w:t>
            </w:r>
          </w:p>
          <w:p w:rsidR="0029150C" w:rsidRPr="00BD1C3C" w:rsidRDefault="0029150C" w:rsidP="007E1D71">
            <w:pPr>
              <w:jc w:val="both"/>
              <w:rPr>
                <w:bCs/>
              </w:rPr>
            </w:pPr>
            <w:r w:rsidRPr="00BD1C3C">
              <w:rPr>
                <w:bCs/>
              </w:rPr>
              <w:t>Древний Восток</w:t>
            </w:r>
          </w:p>
          <w:p w:rsidR="0029150C" w:rsidRPr="00BD1C3C" w:rsidRDefault="0029150C" w:rsidP="007E1D71">
            <w:pPr>
              <w:jc w:val="both"/>
              <w:rPr>
                <w:bCs/>
              </w:rPr>
            </w:pPr>
            <w:r w:rsidRPr="00BD1C3C">
              <w:rPr>
                <w:bCs/>
              </w:rPr>
              <w:t>Античный мир. Древняя Греция. Древний Рим.</w:t>
            </w:r>
          </w:p>
        </w:tc>
        <w:tc>
          <w:tcPr>
            <w:tcW w:w="5528" w:type="dxa"/>
          </w:tcPr>
          <w:p w:rsidR="0029150C" w:rsidRPr="00BD1C3C" w:rsidRDefault="0029150C" w:rsidP="007E1D71">
            <w:pPr>
              <w:jc w:val="both"/>
            </w:pPr>
            <w:r w:rsidRPr="00BD1C3C">
              <w:rPr>
                <w:bCs/>
              </w:rPr>
              <w:t>Народы и государства на территории нашей страны в древности</w:t>
            </w:r>
          </w:p>
        </w:tc>
      </w:tr>
      <w:tr w:rsidR="0029150C" w:rsidRPr="00BD1C3C" w:rsidTr="00E6147A">
        <w:tc>
          <w:tcPr>
            <w:tcW w:w="1132" w:type="dxa"/>
          </w:tcPr>
          <w:p w:rsidR="0029150C" w:rsidRPr="00BD1C3C" w:rsidRDefault="0029150C" w:rsidP="007E1D71">
            <w:pPr>
              <w:jc w:val="both"/>
            </w:pPr>
            <w:r w:rsidRPr="00BD1C3C">
              <w:t xml:space="preserve">6 класс </w:t>
            </w:r>
          </w:p>
        </w:tc>
        <w:tc>
          <w:tcPr>
            <w:tcW w:w="4397" w:type="dxa"/>
          </w:tcPr>
          <w:p w:rsidR="0029150C" w:rsidRPr="00BD1C3C" w:rsidRDefault="0029150C" w:rsidP="007E1D71">
            <w:pPr>
              <w:shd w:val="clear" w:color="auto" w:fill="FFFFFF"/>
              <w:jc w:val="both"/>
              <w:rPr>
                <w:b/>
              </w:rPr>
            </w:pPr>
            <w:r w:rsidRPr="00BD1C3C">
              <w:rPr>
                <w:b/>
              </w:rPr>
              <w:t xml:space="preserve">ИСТОРИЯ СРЕДНИХ ВЕКОВ. </w:t>
            </w:r>
            <w:r w:rsidRPr="00BD1C3C">
              <w:rPr>
                <w:b/>
                <w:lang w:val="en-US"/>
              </w:rPr>
              <w:t>VI</w:t>
            </w:r>
            <w:r w:rsidRPr="00BD1C3C">
              <w:rPr>
                <w:b/>
              </w:rPr>
              <w:t>-</w:t>
            </w:r>
            <w:r w:rsidRPr="00BD1C3C">
              <w:rPr>
                <w:b/>
                <w:lang w:val="en-US"/>
              </w:rPr>
              <w:t>XV</w:t>
            </w:r>
            <w:r w:rsidRPr="00BD1C3C">
              <w:rPr>
                <w:b/>
              </w:rPr>
              <w:t xml:space="preserve"> вв. </w:t>
            </w:r>
          </w:p>
          <w:p w:rsidR="0029150C" w:rsidRPr="00BD1C3C" w:rsidRDefault="0029150C" w:rsidP="007E1D71">
            <w:pPr>
              <w:jc w:val="both"/>
              <w:rPr>
                <w:bCs/>
              </w:rPr>
            </w:pPr>
            <w:r w:rsidRPr="00BD1C3C">
              <w:rPr>
                <w:bCs/>
              </w:rPr>
              <w:t>Раннее Средневековье</w:t>
            </w:r>
          </w:p>
          <w:p w:rsidR="0029150C" w:rsidRPr="00BD1C3C" w:rsidRDefault="0029150C" w:rsidP="007E1D71">
            <w:pPr>
              <w:jc w:val="both"/>
              <w:rPr>
                <w:bCs/>
              </w:rPr>
            </w:pPr>
            <w:r w:rsidRPr="00BD1C3C">
              <w:rPr>
                <w:bCs/>
              </w:rPr>
              <w:t>Зрелое Средневековье</w:t>
            </w:r>
          </w:p>
          <w:p w:rsidR="0029150C" w:rsidRPr="00BD1C3C" w:rsidRDefault="0029150C" w:rsidP="007E1D71">
            <w:pPr>
              <w:jc w:val="both"/>
              <w:rPr>
                <w:bCs/>
              </w:rPr>
            </w:pPr>
            <w:r w:rsidRPr="00BD1C3C">
              <w:rPr>
                <w:bCs/>
              </w:rPr>
              <w:t>Страны Востока в Средние века</w:t>
            </w:r>
          </w:p>
          <w:p w:rsidR="0029150C" w:rsidRPr="00BD1C3C" w:rsidRDefault="0029150C" w:rsidP="007E1D71">
            <w:pPr>
              <w:jc w:val="both"/>
              <w:rPr>
                <w:bCs/>
              </w:rPr>
            </w:pPr>
            <w:r w:rsidRPr="00BD1C3C">
              <w:rPr>
                <w:bCs/>
              </w:rPr>
              <w:t>Государства доколумбовой Америки.</w:t>
            </w:r>
          </w:p>
          <w:p w:rsidR="0029150C" w:rsidRPr="00BD1C3C" w:rsidRDefault="0029150C" w:rsidP="007E1D71">
            <w:pPr>
              <w:jc w:val="both"/>
            </w:pPr>
          </w:p>
        </w:tc>
        <w:tc>
          <w:tcPr>
            <w:tcW w:w="5528" w:type="dxa"/>
          </w:tcPr>
          <w:p w:rsidR="0029150C" w:rsidRPr="00BD1C3C" w:rsidRDefault="0029150C" w:rsidP="007E1D71">
            <w:pPr>
              <w:jc w:val="both"/>
            </w:pPr>
            <w:r w:rsidRPr="00BD1C3C">
              <w:rPr>
                <w:b/>
                <w:bCs/>
              </w:rPr>
              <w:t>ОТ ДРЕВНЕЙ РУСИ К РОССИЙСКОМУ ГОСУДАРСТВУ.</w:t>
            </w:r>
            <w:r w:rsidRPr="00BD1C3C">
              <w:rPr>
                <w:b/>
                <w:lang w:val="en-US"/>
              </w:rPr>
              <w:t>VIII</w:t>
            </w:r>
            <w:r w:rsidRPr="00BD1C3C">
              <w:rPr>
                <w:b/>
              </w:rPr>
              <w:t xml:space="preserve"> –</w:t>
            </w:r>
            <w:r w:rsidRPr="00BD1C3C">
              <w:rPr>
                <w:b/>
                <w:lang w:val="en-US"/>
              </w:rPr>
              <w:t>XV</w:t>
            </w:r>
            <w:r w:rsidRPr="00BD1C3C">
              <w:rPr>
                <w:b/>
              </w:rPr>
              <w:t xml:space="preserve"> вв.</w:t>
            </w:r>
          </w:p>
          <w:p w:rsidR="0029150C" w:rsidRPr="00BD1C3C" w:rsidRDefault="0029150C" w:rsidP="007E1D71">
            <w:pPr>
              <w:jc w:val="both"/>
              <w:rPr>
                <w:bCs/>
              </w:rPr>
            </w:pPr>
            <w:r w:rsidRPr="00BD1C3C">
              <w:rPr>
                <w:bCs/>
              </w:rPr>
              <w:t>Восточная Европа в середине I тыс. н.э.</w:t>
            </w:r>
          </w:p>
          <w:p w:rsidR="0029150C" w:rsidRPr="00BD1C3C" w:rsidRDefault="0029150C" w:rsidP="007E1D71">
            <w:pPr>
              <w:jc w:val="both"/>
              <w:rPr>
                <w:bCs/>
              </w:rPr>
            </w:pPr>
            <w:r w:rsidRPr="00BD1C3C">
              <w:rPr>
                <w:bCs/>
              </w:rPr>
              <w:t>Образование государства Русь</w:t>
            </w:r>
          </w:p>
          <w:p w:rsidR="0029150C" w:rsidRPr="00BD1C3C" w:rsidRDefault="0029150C" w:rsidP="007E1D71">
            <w:pPr>
              <w:jc w:val="both"/>
              <w:rPr>
                <w:bCs/>
              </w:rPr>
            </w:pPr>
            <w:r w:rsidRPr="00BD1C3C">
              <w:rPr>
                <w:bCs/>
              </w:rPr>
              <w:t>Русь в конце X – начале XII в.</w:t>
            </w:r>
          </w:p>
          <w:p w:rsidR="0029150C" w:rsidRPr="00BD1C3C" w:rsidRDefault="0029150C" w:rsidP="007E1D71">
            <w:pPr>
              <w:jc w:val="both"/>
            </w:pPr>
            <w:r w:rsidRPr="00BD1C3C">
              <w:rPr>
                <w:bCs/>
              </w:rPr>
              <w:t>Культурное пространство</w:t>
            </w:r>
          </w:p>
          <w:p w:rsidR="0029150C" w:rsidRPr="00BD1C3C" w:rsidRDefault="0029150C" w:rsidP="007E1D71">
            <w:pPr>
              <w:jc w:val="both"/>
              <w:rPr>
                <w:bCs/>
              </w:rPr>
            </w:pPr>
            <w:r w:rsidRPr="00BD1C3C">
              <w:rPr>
                <w:bCs/>
              </w:rPr>
              <w:t xml:space="preserve">Русь в середине XII – начале XIII в. </w:t>
            </w:r>
          </w:p>
          <w:p w:rsidR="0029150C" w:rsidRPr="00BD1C3C" w:rsidRDefault="0029150C" w:rsidP="007E1D71">
            <w:pPr>
              <w:jc w:val="both"/>
            </w:pPr>
            <w:r w:rsidRPr="00BD1C3C">
              <w:rPr>
                <w:bCs/>
              </w:rPr>
              <w:t>Русские земли в середине XIII - XIV в</w:t>
            </w:r>
            <w:r w:rsidRPr="00BD1C3C">
              <w:t>.</w:t>
            </w:r>
          </w:p>
          <w:p w:rsidR="0029150C" w:rsidRPr="00BD1C3C" w:rsidRDefault="0029150C" w:rsidP="007E1D71">
            <w:pPr>
              <w:jc w:val="both"/>
              <w:rPr>
                <w:bCs/>
              </w:rPr>
            </w:pPr>
            <w:r w:rsidRPr="00BD1C3C">
              <w:rPr>
                <w:bCs/>
              </w:rPr>
              <w:t xml:space="preserve">Народы и государства степной зоны Восточной Европы и Сибири в XIII-XV вв. </w:t>
            </w:r>
          </w:p>
          <w:p w:rsidR="0029150C" w:rsidRPr="00BD1C3C" w:rsidRDefault="0029150C" w:rsidP="007E1D71">
            <w:pPr>
              <w:jc w:val="both"/>
            </w:pPr>
            <w:r w:rsidRPr="00BD1C3C">
              <w:rPr>
                <w:bCs/>
              </w:rPr>
              <w:t xml:space="preserve">Культурное пространство </w:t>
            </w:r>
          </w:p>
          <w:p w:rsidR="0029150C" w:rsidRPr="00BD1C3C" w:rsidRDefault="0029150C" w:rsidP="007E1D71">
            <w:pPr>
              <w:jc w:val="both"/>
              <w:rPr>
                <w:bCs/>
              </w:rPr>
            </w:pPr>
            <w:r w:rsidRPr="00BD1C3C">
              <w:rPr>
                <w:bCs/>
              </w:rPr>
              <w:t>Формирование единого Русского государства в XV веке. Культурное пространство</w:t>
            </w:r>
          </w:p>
          <w:p w:rsidR="0029150C" w:rsidRPr="00BD1C3C" w:rsidRDefault="0029150C" w:rsidP="007E1D71">
            <w:pPr>
              <w:jc w:val="both"/>
            </w:pPr>
            <w:r w:rsidRPr="00BD1C3C">
              <w:t>Региональный компонент</w:t>
            </w:r>
          </w:p>
        </w:tc>
      </w:tr>
      <w:tr w:rsidR="0029150C" w:rsidRPr="00BD1C3C" w:rsidTr="007E1D71">
        <w:trPr>
          <w:trHeight w:val="2323"/>
        </w:trPr>
        <w:tc>
          <w:tcPr>
            <w:tcW w:w="1132" w:type="dxa"/>
          </w:tcPr>
          <w:p w:rsidR="0029150C" w:rsidRPr="00BD1C3C" w:rsidRDefault="0029150C" w:rsidP="007E1D71">
            <w:pPr>
              <w:jc w:val="both"/>
            </w:pPr>
            <w:r w:rsidRPr="00BD1C3C">
              <w:t>7 класс</w:t>
            </w:r>
          </w:p>
        </w:tc>
        <w:tc>
          <w:tcPr>
            <w:tcW w:w="4397" w:type="dxa"/>
          </w:tcPr>
          <w:p w:rsidR="0029150C" w:rsidRPr="00BD1C3C" w:rsidRDefault="0029150C" w:rsidP="007E1D71">
            <w:pPr>
              <w:jc w:val="both"/>
              <w:rPr>
                <w:b/>
              </w:rPr>
            </w:pPr>
            <w:r w:rsidRPr="00BD1C3C">
              <w:rPr>
                <w:b/>
              </w:rPr>
              <w:t>ИСТОРИЯ НОВОГО ВРЕМЕНИ.</w:t>
            </w:r>
            <w:r w:rsidRPr="00BD1C3C">
              <w:rPr>
                <w:b/>
                <w:lang w:val="en-US"/>
              </w:rPr>
              <w:t>XVI</w:t>
            </w:r>
            <w:r w:rsidRPr="00BD1C3C">
              <w:rPr>
                <w:b/>
              </w:rPr>
              <w:t>-</w:t>
            </w:r>
            <w:r w:rsidRPr="00BD1C3C">
              <w:rPr>
                <w:b/>
                <w:lang w:val="en-US"/>
              </w:rPr>
              <w:t>XVII</w:t>
            </w:r>
            <w:r w:rsidRPr="00BD1C3C">
              <w:rPr>
                <w:b/>
              </w:rPr>
              <w:t xml:space="preserve"> вв. От абсолютизма к парламентаризму. Первые буржуазные революции</w:t>
            </w:r>
          </w:p>
          <w:p w:rsidR="0029150C" w:rsidRPr="00BD1C3C" w:rsidRDefault="0029150C" w:rsidP="007E1D71">
            <w:pPr>
              <w:jc w:val="both"/>
            </w:pPr>
            <w:r w:rsidRPr="00BD1C3C">
              <w:rPr>
                <w:bCs/>
              </w:rPr>
              <w:t>Европа в конце ХV</w:t>
            </w:r>
            <w:r w:rsidRPr="00BD1C3C">
              <w:t xml:space="preserve">— </w:t>
            </w:r>
            <w:r w:rsidRPr="00BD1C3C">
              <w:rPr>
                <w:bCs/>
              </w:rPr>
              <w:t>начале XVII в.</w:t>
            </w:r>
          </w:p>
          <w:p w:rsidR="0029150C" w:rsidRPr="00BD1C3C" w:rsidRDefault="0029150C" w:rsidP="007E1D71">
            <w:pPr>
              <w:shd w:val="clear" w:color="auto" w:fill="FFFFFF"/>
              <w:jc w:val="both"/>
            </w:pPr>
            <w:r w:rsidRPr="00BD1C3C">
              <w:rPr>
                <w:bCs/>
              </w:rPr>
              <w:t>Европа в конце ХV</w:t>
            </w:r>
            <w:r w:rsidRPr="00BD1C3C">
              <w:t xml:space="preserve">— </w:t>
            </w:r>
            <w:r w:rsidRPr="00BD1C3C">
              <w:rPr>
                <w:bCs/>
              </w:rPr>
              <w:t>начале XVII в.</w:t>
            </w:r>
          </w:p>
          <w:p w:rsidR="0029150C" w:rsidRPr="00BD1C3C" w:rsidRDefault="0029150C" w:rsidP="007E1D71">
            <w:pPr>
              <w:shd w:val="clear" w:color="auto" w:fill="FFFFFF"/>
              <w:jc w:val="both"/>
            </w:pPr>
            <w:r w:rsidRPr="00BD1C3C">
              <w:rPr>
                <w:bCs/>
              </w:rPr>
              <w:t>Страны Европы и Северной Америки в середине XVII—ХVIII в.</w:t>
            </w:r>
          </w:p>
          <w:p w:rsidR="0029150C" w:rsidRPr="00BD1C3C" w:rsidRDefault="0029150C" w:rsidP="007E1D71">
            <w:pPr>
              <w:shd w:val="clear" w:color="auto" w:fill="FFFFFF"/>
              <w:jc w:val="both"/>
            </w:pPr>
            <w:r w:rsidRPr="00BD1C3C">
              <w:rPr>
                <w:bCs/>
              </w:rPr>
              <w:t>Страны Востока в XVI—XVIII вв.</w:t>
            </w:r>
          </w:p>
        </w:tc>
        <w:tc>
          <w:tcPr>
            <w:tcW w:w="5528" w:type="dxa"/>
          </w:tcPr>
          <w:p w:rsidR="0029150C" w:rsidRPr="00BD1C3C" w:rsidRDefault="0029150C" w:rsidP="007E1D71">
            <w:pPr>
              <w:jc w:val="both"/>
            </w:pPr>
            <w:r w:rsidRPr="00BD1C3C">
              <w:rPr>
                <w:b/>
                <w:bCs/>
              </w:rPr>
              <w:t>РОССИЯ В XVI – XVII ВЕКАХ: ОТ ВЕЛИКОГО КНЯЖЕСТВА К ЦАРСТВУ</w:t>
            </w:r>
          </w:p>
          <w:p w:rsidR="0029150C" w:rsidRPr="00BD1C3C" w:rsidRDefault="0029150C" w:rsidP="007E1D71">
            <w:pPr>
              <w:jc w:val="both"/>
            </w:pPr>
            <w:r w:rsidRPr="00BD1C3C">
              <w:rPr>
                <w:bCs/>
              </w:rPr>
              <w:t xml:space="preserve">Россия в XVI веке </w:t>
            </w:r>
          </w:p>
          <w:p w:rsidR="0029150C" w:rsidRPr="00BD1C3C" w:rsidRDefault="0029150C" w:rsidP="007E1D71">
            <w:pPr>
              <w:jc w:val="both"/>
            </w:pPr>
            <w:r w:rsidRPr="00BD1C3C">
              <w:rPr>
                <w:bCs/>
              </w:rPr>
              <w:t xml:space="preserve">Смута в России </w:t>
            </w:r>
          </w:p>
          <w:p w:rsidR="0029150C" w:rsidRPr="00BD1C3C" w:rsidRDefault="0029150C" w:rsidP="007E1D71">
            <w:pPr>
              <w:jc w:val="both"/>
              <w:rPr>
                <w:bCs/>
              </w:rPr>
            </w:pPr>
            <w:r w:rsidRPr="00BD1C3C">
              <w:rPr>
                <w:bCs/>
              </w:rPr>
              <w:t xml:space="preserve">Россия в XVII веке </w:t>
            </w:r>
          </w:p>
          <w:p w:rsidR="0029150C" w:rsidRPr="00BD1C3C" w:rsidRDefault="0029150C" w:rsidP="007E1D71">
            <w:pPr>
              <w:jc w:val="both"/>
              <w:rPr>
                <w:b/>
                <w:bCs/>
              </w:rPr>
            </w:pPr>
            <w:r w:rsidRPr="00BD1C3C">
              <w:rPr>
                <w:bCs/>
              </w:rPr>
              <w:t>Культурное пространство</w:t>
            </w:r>
          </w:p>
          <w:p w:rsidR="0029150C" w:rsidRPr="00BD1C3C" w:rsidRDefault="0029150C" w:rsidP="007E1D71">
            <w:pPr>
              <w:jc w:val="both"/>
            </w:pPr>
            <w:r w:rsidRPr="00BD1C3C">
              <w:t>Региональный компонент</w:t>
            </w:r>
          </w:p>
          <w:p w:rsidR="0029150C" w:rsidRPr="00BD1C3C" w:rsidRDefault="0029150C" w:rsidP="007E1D71">
            <w:pPr>
              <w:jc w:val="both"/>
            </w:pPr>
          </w:p>
        </w:tc>
      </w:tr>
      <w:tr w:rsidR="0029150C" w:rsidRPr="00BD1C3C" w:rsidTr="00E6147A">
        <w:tc>
          <w:tcPr>
            <w:tcW w:w="1132" w:type="dxa"/>
          </w:tcPr>
          <w:p w:rsidR="0029150C" w:rsidRPr="00BD1C3C" w:rsidRDefault="0029150C" w:rsidP="007E1D71">
            <w:pPr>
              <w:jc w:val="both"/>
            </w:pPr>
            <w:r w:rsidRPr="00BD1C3C">
              <w:t>8 класс</w:t>
            </w:r>
          </w:p>
        </w:tc>
        <w:tc>
          <w:tcPr>
            <w:tcW w:w="4397" w:type="dxa"/>
          </w:tcPr>
          <w:p w:rsidR="0029150C" w:rsidRPr="00BD1C3C" w:rsidRDefault="0029150C" w:rsidP="007E1D71">
            <w:pPr>
              <w:jc w:val="both"/>
            </w:pPr>
            <w:r w:rsidRPr="00BD1C3C">
              <w:rPr>
                <w:b/>
              </w:rPr>
              <w:t>ИСТОРИЯ НОВОГО ВРЕМЕНИ.</w:t>
            </w:r>
            <w:r w:rsidRPr="00BD1C3C">
              <w:rPr>
                <w:b/>
                <w:lang w:val="en-US"/>
              </w:rPr>
              <w:t>XVIII</w:t>
            </w:r>
            <w:r w:rsidRPr="00BD1C3C">
              <w:rPr>
                <w:b/>
              </w:rPr>
              <w:t>в.</w:t>
            </w:r>
          </w:p>
          <w:p w:rsidR="0029150C" w:rsidRPr="00BD1C3C" w:rsidRDefault="0029150C" w:rsidP="007E1D71">
            <w:pPr>
              <w:jc w:val="both"/>
            </w:pPr>
            <w:r w:rsidRPr="00BD1C3C">
              <w:t xml:space="preserve">Эпоха Просвещения. </w:t>
            </w:r>
          </w:p>
          <w:p w:rsidR="0029150C" w:rsidRPr="00BD1C3C" w:rsidRDefault="0029150C" w:rsidP="007E1D71">
            <w:pPr>
              <w:jc w:val="both"/>
            </w:pPr>
            <w:r w:rsidRPr="00BD1C3C">
              <w:t>Эпоха промышленного переворота</w:t>
            </w:r>
          </w:p>
          <w:p w:rsidR="0029150C" w:rsidRPr="00BD1C3C" w:rsidRDefault="0029150C" w:rsidP="007E1D71">
            <w:pPr>
              <w:jc w:val="both"/>
            </w:pPr>
            <w:r w:rsidRPr="00BD1C3C">
              <w:t>Великая французская революция</w:t>
            </w:r>
          </w:p>
          <w:p w:rsidR="0029150C" w:rsidRPr="00BD1C3C" w:rsidRDefault="0029150C" w:rsidP="007E1D71">
            <w:pPr>
              <w:jc w:val="both"/>
            </w:pPr>
          </w:p>
        </w:tc>
        <w:tc>
          <w:tcPr>
            <w:tcW w:w="5528" w:type="dxa"/>
          </w:tcPr>
          <w:p w:rsidR="0029150C" w:rsidRPr="00BD1C3C" w:rsidRDefault="0029150C" w:rsidP="007E1D71">
            <w:pPr>
              <w:jc w:val="both"/>
              <w:rPr>
                <w:b/>
                <w:bCs/>
              </w:rPr>
            </w:pPr>
            <w:r w:rsidRPr="00BD1C3C">
              <w:rPr>
                <w:b/>
                <w:bCs/>
              </w:rPr>
              <w:t>РОССИЯ В КОНЦЕ XVII - XVIII ВЕКАХ: ОТ ЦАРСТВА К ИМПЕРИИ</w:t>
            </w:r>
          </w:p>
          <w:p w:rsidR="0029150C" w:rsidRPr="00BD1C3C" w:rsidRDefault="0029150C" w:rsidP="007E1D71">
            <w:pPr>
              <w:jc w:val="both"/>
              <w:rPr>
                <w:bCs/>
              </w:rPr>
            </w:pPr>
            <w:r w:rsidRPr="00BD1C3C">
              <w:rPr>
                <w:bCs/>
              </w:rPr>
              <w:t>Россия в эпоху преобразований Петра I</w:t>
            </w:r>
          </w:p>
          <w:p w:rsidR="0029150C" w:rsidRPr="00BD1C3C" w:rsidRDefault="0029150C" w:rsidP="007E1D71">
            <w:pPr>
              <w:jc w:val="both"/>
            </w:pPr>
            <w:r w:rsidRPr="00BD1C3C">
              <w:rPr>
                <w:bCs/>
              </w:rPr>
              <w:t>После Петра Великого: эпоха «дворцовых переворотов»</w:t>
            </w:r>
          </w:p>
          <w:p w:rsidR="0029150C" w:rsidRPr="00BD1C3C" w:rsidRDefault="0029150C" w:rsidP="007E1D71">
            <w:pPr>
              <w:jc w:val="both"/>
              <w:rPr>
                <w:bCs/>
              </w:rPr>
            </w:pPr>
            <w:r w:rsidRPr="00BD1C3C">
              <w:rPr>
                <w:bCs/>
              </w:rPr>
              <w:t>Россия в 1760-х – 1790- гг. Правление Екатерины II и Павла I</w:t>
            </w:r>
          </w:p>
          <w:p w:rsidR="0029150C" w:rsidRPr="00BD1C3C" w:rsidRDefault="0029150C" w:rsidP="007E1D71">
            <w:pPr>
              <w:jc w:val="both"/>
              <w:rPr>
                <w:bCs/>
              </w:rPr>
            </w:pPr>
            <w:r w:rsidRPr="00BD1C3C">
              <w:rPr>
                <w:bCs/>
              </w:rPr>
              <w:t xml:space="preserve">Культурное пространство Российской империи в XVIII в. </w:t>
            </w:r>
          </w:p>
          <w:p w:rsidR="0029150C" w:rsidRPr="00BD1C3C" w:rsidRDefault="0029150C" w:rsidP="007E1D71">
            <w:pPr>
              <w:jc w:val="both"/>
              <w:rPr>
                <w:bCs/>
              </w:rPr>
            </w:pPr>
            <w:r w:rsidRPr="00BD1C3C">
              <w:rPr>
                <w:bCs/>
              </w:rPr>
              <w:t>Народы России в XVIII в.</w:t>
            </w:r>
          </w:p>
          <w:p w:rsidR="0029150C" w:rsidRPr="00BD1C3C" w:rsidRDefault="0029150C" w:rsidP="007E1D71">
            <w:pPr>
              <w:jc w:val="both"/>
              <w:rPr>
                <w:bCs/>
              </w:rPr>
            </w:pPr>
            <w:r w:rsidRPr="00BD1C3C">
              <w:rPr>
                <w:bCs/>
              </w:rPr>
              <w:t>Россия при Павле I</w:t>
            </w:r>
          </w:p>
          <w:p w:rsidR="0029150C" w:rsidRPr="00BD1C3C" w:rsidRDefault="0029150C" w:rsidP="007E1D71">
            <w:pPr>
              <w:jc w:val="both"/>
            </w:pPr>
            <w:r w:rsidRPr="00BD1C3C">
              <w:t>Региональный компонент</w:t>
            </w:r>
          </w:p>
        </w:tc>
      </w:tr>
      <w:tr w:rsidR="0029150C" w:rsidRPr="00BD1C3C" w:rsidTr="00E6147A">
        <w:tc>
          <w:tcPr>
            <w:tcW w:w="1132" w:type="dxa"/>
          </w:tcPr>
          <w:p w:rsidR="0029150C" w:rsidRPr="00BD1C3C" w:rsidRDefault="0029150C" w:rsidP="007E1D71">
            <w:pPr>
              <w:jc w:val="both"/>
            </w:pPr>
            <w:r w:rsidRPr="00BD1C3C">
              <w:t>9 класс</w:t>
            </w:r>
          </w:p>
        </w:tc>
        <w:tc>
          <w:tcPr>
            <w:tcW w:w="4397" w:type="dxa"/>
          </w:tcPr>
          <w:p w:rsidR="0029150C" w:rsidRPr="00BD1C3C" w:rsidRDefault="0029150C" w:rsidP="007E1D71">
            <w:pPr>
              <w:jc w:val="both"/>
              <w:rPr>
                <w:b/>
              </w:rPr>
            </w:pPr>
            <w:r w:rsidRPr="00BD1C3C">
              <w:rPr>
                <w:b/>
              </w:rPr>
              <w:t xml:space="preserve">ИСТОРИЯ НОВОГО ВРЕМЕНИ. </w:t>
            </w:r>
            <w:r w:rsidRPr="00BD1C3C">
              <w:rPr>
                <w:b/>
                <w:lang w:val="en-US"/>
              </w:rPr>
              <w:t>XIX</w:t>
            </w:r>
            <w:r w:rsidRPr="00BD1C3C">
              <w:rPr>
                <w:b/>
              </w:rPr>
              <w:t xml:space="preserve"> в. </w:t>
            </w:r>
          </w:p>
          <w:p w:rsidR="0029150C" w:rsidRPr="00BD1C3C" w:rsidRDefault="0029150C" w:rsidP="007E1D71">
            <w:pPr>
              <w:jc w:val="both"/>
            </w:pPr>
            <w:r w:rsidRPr="00BD1C3C">
              <w:rPr>
                <w:b/>
              </w:rPr>
              <w:t>Мир к началу XX в. Новейшая история.</w:t>
            </w:r>
            <w:r w:rsidRPr="00BD1C3C">
              <w:rPr>
                <w:b/>
                <w:i/>
              </w:rPr>
              <w:t>Становление и расцвет индустриального общества. До начала Первой мировой войны</w:t>
            </w:r>
          </w:p>
          <w:p w:rsidR="0029150C" w:rsidRPr="00BD1C3C" w:rsidRDefault="0029150C" w:rsidP="007E1D71">
            <w:pPr>
              <w:shd w:val="clear" w:color="auto" w:fill="FFFFFF"/>
              <w:jc w:val="both"/>
            </w:pPr>
            <w:r w:rsidRPr="00BD1C3C">
              <w:rPr>
                <w:bCs/>
              </w:rPr>
              <w:t>Страны Европы и Северной Америки в первой половине ХIХ в.</w:t>
            </w:r>
          </w:p>
          <w:p w:rsidR="0029150C" w:rsidRPr="00BD1C3C" w:rsidRDefault="0029150C" w:rsidP="007E1D71">
            <w:pPr>
              <w:shd w:val="clear" w:color="auto" w:fill="FFFFFF"/>
              <w:jc w:val="both"/>
              <w:rPr>
                <w:bCs/>
              </w:rPr>
            </w:pPr>
            <w:r w:rsidRPr="00BD1C3C">
              <w:rPr>
                <w:bCs/>
              </w:rPr>
              <w:t>Страны Европы и Северной Америки во второй половине ХIХ в.</w:t>
            </w:r>
          </w:p>
          <w:p w:rsidR="0029150C" w:rsidRPr="00BD1C3C" w:rsidRDefault="0029150C" w:rsidP="007E1D71">
            <w:pPr>
              <w:shd w:val="clear" w:color="auto" w:fill="FFFFFF"/>
              <w:jc w:val="both"/>
            </w:pPr>
            <w:r w:rsidRPr="00BD1C3C">
              <w:rPr>
                <w:bCs/>
              </w:rPr>
              <w:t>Экономическое и социально-политическое развитие стран Европы и США в конце ХIХ в.</w:t>
            </w:r>
          </w:p>
          <w:p w:rsidR="0029150C" w:rsidRPr="00BD1C3C" w:rsidRDefault="0029150C" w:rsidP="007E1D71">
            <w:pPr>
              <w:shd w:val="clear" w:color="auto" w:fill="FFFFFF"/>
              <w:jc w:val="both"/>
            </w:pPr>
            <w:r w:rsidRPr="00BD1C3C">
              <w:rPr>
                <w:bCs/>
              </w:rPr>
              <w:t>Страны Азии в ХIХ в.</w:t>
            </w:r>
          </w:p>
          <w:p w:rsidR="0029150C" w:rsidRPr="00BD1C3C" w:rsidRDefault="0029150C" w:rsidP="007E1D71">
            <w:pPr>
              <w:shd w:val="clear" w:color="auto" w:fill="FFFFFF"/>
              <w:jc w:val="both"/>
            </w:pPr>
            <w:r w:rsidRPr="00BD1C3C">
              <w:rPr>
                <w:bCs/>
              </w:rPr>
              <w:t>Война за независимость в Латинской Америке</w:t>
            </w:r>
          </w:p>
          <w:p w:rsidR="0029150C" w:rsidRPr="00BD1C3C" w:rsidRDefault="0029150C" w:rsidP="007E1D71">
            <w:pPr>
              <w:shd w:val="clear" w:color="auto" w:fill="FFFFFF"/>
              <w:jc w:val="both"/>
            </w:pPr>
            <w:r w:rsidRPr="00BD1C3C">
              <w:rPr>
                <w:bCs/>
              </w:rPr>
              <w:t>Народы Африки в Новое время</w:t>
            </w:r>
          </w:p>
          <w:p w:rsidR="0029150C" w:rsidRPr="00BD1C3C" w:rsidRDefault="0029150C" w:rsidP="007E1D71">
            <w:pPr>
              <w:shd w:val="clear" w:color="auto" w:fill="FFFFFF"/>
              <w:jc w:val="both"/>
            </w:pPr>
            <w:r w:rsidRPr="00BD1C3C">
              <w:rPr>
                <w:bCs/>
              </w:rPr>
              <w:t>Развитие культуры в XIX в.</w:t>
            </w:r>
          </w:p>
          <w:p w:rsidR="0029150C" w:rsidRPr="00BD1C3C" w:rsidRDefault="0029150C" w:rsidP="007E1D71">
            <w:pPr>
              <w:shd w:val="clear" w:color="auto" w:fill="FFFFFF"/>
              <w:jc w:val="both"/>
            </w:pPr>
            <w:r w:rsidRPr="00BD1C3C">
              <w:rPr>
                <w:bCs/>
              </w:rPr>
              <w:t>Международные отношения в XIX в.</w:t>
            </w:r>
          </w:p>
          <w:p w:rsidR="0029150C" w:rsidRPr="00BD1C3C" w:rsidRDefault="0029150C" w:rsidP="007E1D71">
            <w:pPr>
              <w:shd w:val="clear" w:color="auto" w:fill="FFFFFF"/>
              <w:jc w:val="both"/>
            </w:pPr>
            <w:r w:rsidRPr="00BD1C3C">
              <w:rPr>
                <w:bCs/>
              </w:rPr>
              <w:t>Мир в 1900—1914 гг.</w:t>
            </w:r>
          </w:p>
          <w:p w:rsidR="0029150C" w:rsidRPr="00BD1C3C" w:rsidRDefault="0029150C" w:rsidP="007E1D71">
            <w:pPr>
              <w:shd w:val="clear" w:color="auto" w:fill="FFFFFF"/>
              <w:jc w:val="both"/>
              <w:rPr>
                <w:i/>
              </w:rPr>
            </w:pPr>
          </w:p>
          <w:p w:rsidR="0029150C" w:rsidRPr="00BD1C3C" w:rsidRDefault="0029150C" w:rsidP="007E1D71">
            <w:pPr>
              <w:jc w:val="both"/>
            </w:pPr>
          </w:p>
          <w:p w:rsidR="0029150C" w:rsidRPr="00BD1C3C" w:rsidRDefault="0029150C" w:rsidP="007E1D71">
            <w:pPr>
              <w:jc w:val="both"/>
              <w:rPr>
                <w:i/>
              </w:rPr>
            </w:pPr>
          </w:p>
          <w:p w:rsidR="0029150C" w:rsidRPr="00BD1C3C" w:rsidRDefault="0029150C" w:rsidP="007E1D71">
            <w:pPr>
              <w:jc w:val="both"/>
            </w:pPr>
          </w:p>
        </w:tc>
        <w:tc>
          <w:tcPr>
            <w:tcW w:w="5528" w:type="dxa"/>
          </w:tcPr>
          <w:p w:rsidR="0029150C" w:rsidRPr="00BD1C3C" w:rsidRDefault="0029150C" w:rsidP="007E1D71">
            <w:pPr>
              <w:jc w:val="both"/>
              <w:rPr>
                <w:b/>
                <w:bCs/>
              </w:rPr>
            </w:pPr>
            <w:r w:rsidRPr="00BD1C3C">
              <w:rPr>
                <w:b/>
                <w:bCs/>
              </w:rPr>
              <w:t>IV. РОССИЙСКАЯ ИМПЕРИЯ В XIX – НАЧАЛЕ XX ВВ.</w:t>
            </w:r>
          </w:p>
          <w:p w:rsidR="0029150C" w:rsidRPr="00BD1C3C" w:rsidRDefault="0029150C" w:rsidP="007E1D71">
            <w:pPr>
              <w:jc w:val="both"/>
              <w:rPr>
                <w:bCs/>
                <w:u w:val="single"/>
              </w:rPr>
            </w:pPr>
            <w:r w:rsidRPr="00BD1C3C">
              <w:rPr>
                <w:bCs/>
                <w:u w:val="single"/>
              </w:rPr>
              <w:t>Россия на пути к реформам (1801–1861)</w:t>
            </w:r>
          </w:p>
          <w:p w:rsidR="0029150C" w:rsidRPr="00BD1C3C" w:rsidRDefault="0029150C" w:rsidP="007E1D71">
            <w:pPr>
              <w:jc w:val="both"/>
              <w:rPr>
                <w:bCs/>
              </w:rPr>
            </w:pPr>
            <w:r w:rsidRPr="00BD1C3C">
              <w:rPr>
                <w:bCs/>
              </w:rPr>
              <w:t>Александровская эпоха: государственный либерализм</w:t>
            </w:r>
          </w:p>
          <w:p w:rsidR="0029150C" w:rsidRPr="00BD1C3C" w:rsidRDefault="0029150C" w:rsidP="007E1D71">
            <w:pPr>
              <w:jc w:val="both"/>
              <w:rPr>
                <w:bCs/>
              </w:rPr>
            </w:pPr>
            <w:r w:rsidRPr="00BD1C3C">
              <w:rPr>
                <w:bCs/>
              </w:rPr>
              <w:t xml:space="preserve">Отечественная война 1812 г. </w:t>
            </w:r>
          </w:p>
          <w:p w:rsidR="0029150C" w:rsidRPr="00BD1C3C" w:rsidRDefault="0029150C" w:rsidP="007E1D71">
            <w:pPr>
              <w:jc w:val="both"/>
              <w:rPr>
                <w:bCs/>
              </w:rPr>
            </w:pPr>
            <w:r w:rsidRPr="00BD1C3C">
              <w:rPr>
                <w:bCs/>
              </w:rPr>
              <w:t>Николаевское самодержавие: государственный консерватизм</w:t>
            </w:r>
          </w:p>
          <w:p w:rsidR="0029150C" w:rsidRPr="00BD1C3C" w:rsidRDefault="0029150C" w:rsidP="007E1D71">
            <w:pPr>
              <w:jc w:val="both"/>
              <w:rPr>
                <w:bCs/>
              </w:rPr>
            </w:pPr>
            <w:r w:rsidRPr="00BD1C3C">
              <w:rPr>
                <w:bCs/>
              </w:rPr>
              <w:t xml:space="preserve">Крепостнический социум. Деревня и город </w:t>
            </w:r>
          </w:p>
          <w:p w:rsidR="0029150C" w:rsidRPr="00BD1C3C" w:rsidRDefault="0029150C" w:rsidP="007E1D71">
            <w:pPr>
              <w:jc w:val="both"/>
            </w:pPr>
            <w:r w:rsidRPr="00BD1C3C">
              <w:rPr>
                <w:bCs/>
              </w:rPr>
              <w:t>Культурное пространство империи в первой половине XIX в.</w:t>
            </w:r>
          </w:p>
          <w:p w:rsidR="0029150C" w:rsidRPr="00BD1C3C" w:rsidRDefault="0029150C" w:rsidP="007E1D71">
            <w:pPr>
              <w:jc w:val="both"/>
              <w:rPr>
                <w:bCs/>
              </w:rPr>
            </w:pPr>
            <w:r w:rsidRPr="00BD1C3C">
              <w:rPr>
                <w:bCs/>
              </w:rPr>
              <w:t xml:space="preserve">Пространство империи: этнокультурный облик страны </w:t>
            </w:r>
          </w:p>
          <w:p w:rsidR="0029150C" w:rsidRPr="00BD1C3C" w:rsidRDefault="0029150C" w:rsidP="007E1D71">
            <w:pPr>
              <w:jc w:val="both"/>
              <w:rPr>
                <w:bCs/>
              </w:rPr>
            </w:pPr>
            <w:r w:rsidRPr="00BD1C3C">
              <w:rPr>
                <w:bCs/>
              </w:rPr>
              <w:t xml:space="preserve">Формирование гражданского правосознания. Основные течения общественной мысли </w:t>
            </w:r>
          </w:p>
          <w:p w:rsidR="0029150C" w:rsidRPr="00BD1C3C" w:rsidRDefault="0029150C" w:rsidP="007E1D71">
            <w:pPr>
              <w:jc w:val="both"/>
              <w:rPr>
                <w:bCs/>
                <w:u w:val="single"/>
              </w:rPr>
            </w:pPr>
            <w:r w:rsidRPr="00BD1C3C">
              <w:rPr>
                <w:bCs/>
                <w:u w:val="single"/>
              </w:rPr>
              <w:t>Россия в эпоху реформ</w:t>
            </w:r>
          </w:p>
          <w:p w:rsidR="0029150C" w:rsidRPr="00BD1C3C" w:rsidRDefault="0029150C" w:rsidP="007E1D71">
            <w:pPr>
              <w:jc w:val="both"/>
              <w:rPr>
                <w:bCs/>
              </w:rPr>
            </w:pPr>
            <w:r w:rsidRPr="00BD1C3C">
              <w:rPr>
                <w:bCs/>
              </w:rPr>
              <w:t xml:space="preserve">Преобразования Александра II: социальная и правовая модернизация </w:t>
            </w:r>
          </w:p>
          <w:p w:rsidR="0029150C" w:rsidRPr="00BD1C3C" w:rsidRDefault="0029150C" w:rsidP="007E1D71">
            <w:pPr>
              <w:jc w:val="both"/>
              <w:rPr>
                <w:bCs/>
              </w:rPr>
            </w:pPr>
            <w:r w:rsidRPr="00BD1C3C">
              <w:rPr>
                <w:bCs/>
              </w:rPr>
              <w:t xml:space="preserve">«Народное самодержавие» Александра III </w:t>
            </w:r>
          </w:p>
          <w:p w:rsidR="0029150C" w:rsidRPr="00BD1C3C" w:rsidRDefault="0029150C" w:rsidP="007E1D71">
            <w:pPr>
              <w:jc w:val="both"/>
              <w:rPr>
                <w:bCs/>
              </w:rPr>
            </w:pPr>
            <w:r w:rsidRPr="00BD1C3C">
              <w:rPr>
                <w:bCs/>
              </w:rPr>
              <w:t xml:space="preserve">Пореформенный социум. Сельское хозяйство и промышленность </w:t>
            </w:r>
          </w:p>
          <w:p w:rsidR="0029150C" w:rsidRPr="00BD1C3C" w:rsidRDefault="0029150C" w:rsidP="007E1D71">
            <w:pPr>
              <w:jc w:val="both"/>
              <w:rPr>
                <w:bCs/>
              </w:rPr>
            </w:pPr>
            <w:r w:rsidRPr="00BD1C3C">
              <w:rPr>
                <w:bCs/>
              </w:rPr>
              <w:t xml:space="preserve">Культурное пространство империи во второй половине XIX в. </w:t>
            </w:r>
          </w:p>
          <w:p w:rsidR="0029150C" w:rsidRPr="00BD1C3C" w:rsidRDefault="0029150C" w:rsidP="007E1D71">
            <w:pPr>
              <w:jc w:val="both"/>
              <w:rPr>
                <w:bCs/>
              </w:rPr>
            </w:pPr>
            <w:r w:rsidRPr="00BD1C3C">
              <w:rPr>
                <w:bCs/>
              </w:rPr>
              <w:t xml:space="preserve">Этнокультурный облик империи </w:t>
            </w:r>
          </w:p>
          <w:p w:rsidR="0029150C" w:rsidRPr="00BD1C3C" w:rsidRDefault="0029150C" w:rsidP="007E1D71">
            <w:pPr>
              <w:jc w:val="both"/>
            </w:pPr>
            <w:r w:rsidRPr="00BD1C3C">
              <w:rPr>
                <w:bCs/>
              </w:rPr>
              <w:t>Формирование гражданского общества и основные направления общественных движений</w:t>
            </w:r>
          </w:p>
          <w:p w:rsidR="0029150C" w:rsidRPr="00BD1C3C" w:rsidRDefault="0029150C" w:rsidP="007E1D71">
            <w:pPr>
              <w:jc w:val="both"/>
              <w:rPr>
                <w:bCs/>
                <w:u w:val="single"/>
              </w:rPr>
            </w:pPr>
            <w:r w:rsidRPr="00BD1C3C">
              <w:rPr>
                <w:bCs/>
                <w:u w:val="single"/>
              </w:rPr>
              <w:t>Кризис империи в начале ХХ века</w:t>
            </w:r>
          </w:p>
          <w:p w:rsidR="0029150C" w:rsidRPr="00BD1C3C" w:rsidRDefault="0029150C" w:rsidP="007E1D71">
            <w:pPr>
              <w:jc w:val="both"/>
              <w:rPr>
                <w:bCs/>
              </w:rPr>
            </w:pPr>
            <w:r w:rsidRPr="00BD1C3C">
              <w:rPr>
                <w:bCs/>
              </w:rPr>
              <w:t xml:space="preserve">Первая российская революция 1905-1907 гг. Начало парламентаризма </w:t>
            </w:r>
          </w:p>
          <w:p w:rsidR="0029150C" w:rsidRPr="00BD1C3C" w:rsidRDefault="0029150C" w:rsidP="007E1D71">
            <w:pPr>
              <w:jc w:val="both"/>
              <w:rPr>
                <w:bCs/>
              </w:rPr>
            </w:pPr>
            <w:r w:rsidRPr="00BD1C3C">
              <w:rPr>
                <w:bCs/>
              </w:rPr>
              <w:t xml:space="preserve">Общество и власть после революции </w:t>
            </w:r>
          </w:p>
          <w:p w:rsidR="0029150C" w:rsidRPr="00BD1C3C" w:rsidRDefault="0029150C" w:rsidP="007E1D71">
            <w:pPr>
              <w:jc w:val="both"/>
              <w:rPr>
                <w:bCs/>
              </w:rPr>
            </w:pPr>
            <w:r w:rsidRPr="00BD1C3C">
              <w:rPr>
                <w:bCs/>
              </w:rPr>
              <w:t>«Серебряный век» российской культуры</w:t>
            </w:r>
          </w:p>
          <w:p w:rsidR="0029150C" w:rsidRPr="00BD1C3C" w:rsidRDefault="0029150C" w:rsidP="007E1D71">
            <w:pPr>
              <w:jc w:val="both"/>
              <w:rPr>
                <w:i/>
              </w:rPr>
            </w:pPr>
            <w:r w:rsidRPr="00BD1C3C">
              <w:t>Региональный компонент</w:t>
            </w:r>
          </w:p>
        </w:tc>
      </w:tr>
    </w:tbl>
    <w:p w:rsidR="0029150C" w:rsidRPr="00BD1C3C" w:rsidRDefault="0029150C" w:rsidP="0043526B">
      <w:pPr>
        <w:pStyle w:val="3"/>
        <w:spacing w:before="0" w:beforeAutospacing="0" w:after="0" w:afterAutospacing="0" w:line="300" w:lineRule="auto"/>
        <w:jc w:val="both"/>
        <w:rPr>
          <w:sz w:val="24"/>
          <w:szCs w:val="24"/>
          <w:lang w:val="en-US"/>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2.2.2.8. Обществознание</w:t>
      </w:r>
    </w:p>
    <w:p w:rsidR="0029150C" w:rsidRPr="00BD1C3C" w:rsidRDefault="0029150C" w:rsidP="0043526B">
      <w:pPr>
        <w:spacing w:line="300" w:lineRule="auto"/>
        <w:jc w:val="both"/>
        <w:rPr>
          <w:sz w:val="24"/>
          <w:szCs w:val="24"/>
        </w:rPr>
      </w:pPr>
      <w:r w:rsidRPr="00BD1C3C">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29150C" w:rsidRPr="00BD1C3C" w:rsidRDefault="0029150C" w:rsidP="0043526B">
      <w:pPr>
        <w:spacing w:line="300" w:lineRule="auto"/>
        <w:jc w:val="both"/>
        <w:rPr>
          <w:sz w:val="24"/>
          <w:szCs w:val="24"/>
        </w:rPr>
      </w:pPr>
      <w:r w:rsidRPr="00BD1C3C">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9150C" w:rsidRPr="00BD1C3C" w:rsidRDefault="0029150C" w:rsidP="0043526B">
      <w:pPr>
        <w:spacing w:line="300" w:lineRule="auto"/>
        <w:jc w:val="both"/>
        <w:rPr>
          <w:sz w:val="24"/>
          <w:szCs w:val="24"/>
        </w:rPr>
      </w:pPr>
      <w:r w:rsidRPr="00BD1C3C">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9150C" w:rsidRPr="00BD1C3C" w:rsidRDefault="0029150C" w:rsidP="0043526B">
      <w:pPr>
        <w:spacing w:line="300" w:lineRule="auto"/>
        <w:jc w:val="both"/>
        <w:rPr>
          <w:sz w:val="24"/>
          <w:szCs w:val="24"/>
        </w:rPr>
      </w:pPr>
      <w:r w:rsidRPr="00BD1C3C">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29150C" w:rsidRPr="00BD1C3C" w:rsidRDefault="0029150C" w:rsidP="0043526B">
      <w:pPr>
        <w:spacing w:line="300" w:lineRule="auto"/>
        <w:ind w:left="709"/>
        <w:jc w:val="both"/>
        <w:rPr>
          <w:sz w:val="24"/>
          <w:szCs w:val="24"/>
        </w:rPr>
      </w:pPr>
      <w:r w:rsidRPr="00BD1C3C">
        <w:rPr>
          <w:b/>
          <w:bCs/>
          <w:sz w:val="24"/>
          <w:szCs w:val="24"/>
          <w:shd w:val="clear" w:color="auto" w:fill="FFFFFF"/>
        </w:rPr>
        <w:t>Человек. Деятельность человека</w:t>
      </w:r>
    </w:p>
    <w:p w:rsidR="0029150C" w:rsidRPr="00BD1C3C" w:rsidRDefault="0029150C" w:rsidP="0043526B">
      <w:pPr>
        <w:tabs>
          <w:tab w:val="left" w:pos="1114"/>
        </w:tabs>
        <w:spacing w:line="300" w:lineRule="auto"/>
        <w:jc w:val="both"/>
        <w:rPr>
          <w:sz w:val="24"/>
          <w:szCs w:val="24"/>
        </w:rPr>
      </w:pPr>
      <w:r w:rsidRPr="00BD1C3C">
        <w:rPr>
          <w:sz w:val="24"/>
          <w:szCs w:val="24"/>
        </w:rPr>
        <w:t xml:space="preserve">Биологическое и социальное в человеке. </w:t>
      </w:r>
      <w:r w:rsidRPr="00BD1C3C">
        <w:rPr>
          <w:i/>
          <w:sz w:val="24"/>
          <w:szCs w:val="24"/>
        </w:rPr>
        <w:t>Черты сходства и различий человека и животного.Индивид, индивидуальность, личность.</w:t>
      </w:r>
      <w:r w:rsidRPr="00BD1C3C">
        <w:rPr>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D1C3C">
        <w:rPr>
          <w:i/>
          <w:sz w:val="24"/>
          <w:szCs w:val="24"/>
        </w:rPr>
        <w:t xml:space="preserve">Личные и деловые отношения. </w:t>
      </w:r>
      <w:r w:rsidRPr="00BD1C3C">
        <w:rPr>
          <w:sz w:val="24"/>
          <w:szCs w:val="24"/>
        </w:rPr>
        <w:t>Лидерство. Межличностные конфликты и способы их разрешения.</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Общество</w:t>
      </w:r>
    </w:p>
    <w:p w:rsidR="0029150C" w:rsidRPr="00BD1C3C" w:rsidRDefault="0029150C" w:rsidP="0043526B">
      <w:pPr>
        <w:tabs>
          <w:tab w:val="left" w:pos="1114"/>
        </w:tabs>
        <w:spacing w:line="300" w:lineRule="auto"/>
        <w:jc w:val="both"/>
        <w:rPr>
          <w:sz w:val="24"/>
          <w:szCs w:val="24"/>
        </w:rPr>
      </w:pPr>
      <w:r w:rsidRPr="00BD1C3C">
        <w:rPr>
          <w:sz w:val="24"/>
          <w:szCs w:val="24"/>
        </w:rPr>
        <w:t xml:space="preserve">Общество как форма жизнедеятельности людей. Взаимосвязь общества и природы. Развитие общества. </w:t>
      </w:r>
      <w:r w:rsidRPr="00BD1C3C">
        <w:rPr>
          <w:i/>
          <w:sz w:val="24"/>
          <w:szCs w:val="24"/>
        </w:rPr>
        <w:t>Общественный прогресс.</w:t>
      </w:r>
      <w:r w:rsidRPr="00BD1C3C">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Социальные нормы</w:t>
      </w:r>
    </w:p>
    <w:p w:rsidR="0029150C" w:rsidRPr="00BD1C3C" w:rsidRDefault="0029150C" w:rsidP="0043526B">
      <w:pPr>
        <w:tabs>
          <w:tab w:val="left" w:pos="1114"/>
        </w:tabs>
        <w:spacing w:line="300" w:lineRule="auto"/>
        <w:jc w:val="both"/>
        <w:rPr>
          <w:sz w:val="24"/>
          <w:szCs w:val="24"/>
        </w:rPr>
      </w:pPr>
      <w:r w:rsidRPr="00BD1C3C">
        <w:rPr>
          <w:sz w:val="24"/>
          <w:szCs w:val="24"/>
        </w:rPr>
        <w:t xml:space="preserve">Социальные нормы как регуляторы поведения человека в обществе. </w:t>
      </w:r>
      <w:r w:rsidRPr="00BD1C3C">
        <w:rPr>
          <w:i/>
          <w:sz w:val="24"/>
          <w:szCs w:val="24"/>
        </w:rPr>
        <w:t>Общественные нравы, традиции и обычаи.</w:t>
      </w:r>
      <w:r w:rsidRPr="00BD1C3C">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D1C3C">
        <w:rPr>
          <w:i/>
          <w:sz w:val="24"/>
          <w:szCs w:val="24"/>
        </w:rPr>
        <w:t xml:space="preserve">Особенности социализации в подростковом возрасте. </w:t>
      </w:r>
      <w:r w:rsidRPr="00BD1C3C">
        <w:rPr>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Сфера духовной культуры</w:t>
      </w:r>
    </w:p>
    <w:p w:rsidR="0029150C" w:rsidRPr="00BD1C3C" w:rsidRDefault="0029150C" w:rsidP="0043526B">
      <w:pPr>
        <w:tabs>
          <w:tab w:val="left" w:pos="1311"/>
        </w:tabs>
        <w:spacing w:line="300" w:lineRule="auto"/>
        <w:jc w:val="both"/>
        <w:rPr>
          <w:i/>
          <w:sz w:val="24"/>
          <w:szCs w:val="24"/>
        </w:rPr>
      </w:pPr>
      <w:r w:rsidRPr="00BD1C3C">
        <w:rPr>
          <w:bCs/>
          <w:sz w:val="24"/>
          <w:szCs w:val="24"/>
        </w:rPr>
        <w:t xml:space="preserve">Культура, ее многообразие и основные формы. </w:t>
      </w:r>
      <w:r w:rsidRPr="00BD1C3C">
        <w:rPr>
          <w:sz w:val="24"/>
          <w:szCs w:val="24"/>
        </w:rPr>
        <w:t xml:space="preserve">Наука в жизни современного общества. </w:t>
      </w:r>
      <w:r w:rsidRPr="00BD1C3C">
        <w:rPr>
          <w:i/>
          <w:sz w:val="24"/>
          <w:szCs w:val="24"/>
        </w:rPr>
        <w:t>Научно-технический прогресс в современном обществе.</w:t>
      </w:r>
      <w:r w:rsidRPr="00BD1C3C">
        <w:rPr>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D1C3C">
        <w:rPr>
          <w:i/>
          <w:sz w:val="24"/>
          <w:szCs w:val="24"/>
        </w:rPr>
        <w:t>Государственная итоговая аттестация</w:t>
      </w:r>
      <w:r w:rsidRPr="00BD1C3C">
        <w:rPr>
          <w:sz w:val="24"/>
          <w:szCs w:val="24"/>
        </w:rPr>
        <w:t xml:space="preserve">. Самообразование.Религия как форма культуры. </w:t>
      </w:r>
      <w:r w:rsidRPr="00BD1C3C">
        <w:rPr>
          <w:i/>
          <w:sz w:val="24"/>
          <w:szCs w:val="24"/>
        </w:rPr>
        <w:t>Мировые религии.</w:t>
      </w:r>
      <w:r w:rsidRPr="00BD1C3C">
        <w:rPr>
          <w:sz w:val="24"/>
          <w:szCs w:val="24"/>
        </w:rPr>
        <w:t xml:space="preserve"> Роль религии в жизни общества. Свобода совести. Искусство как элемент духовной культуры общества. </w:t>
      </w:r>
      <w:r w:rsidRPr="00BD1C3C">
        <w:rPr>
          <w:i/>
          <w:sz w:val="24"/>
          <w:szCs w:val="24"/>
        </w:rPr>
        <w:t xml:space="preserve">Влияние искусства на развитие личности. </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Социальная сфера жизни общества</w:t>
      </w:r>
    </w:p>
    <w:p w:rsidR="0029150C" w:rsidRPr="00BD1C3C" w:rsidRDefault="0029150C" w:rsidP="0043526B">
      <w:pPr>
        <w:tabs>
          <w:tab w:val="left" w:pos="1114"/>
        </w:tabs>
        <w:spacing w:line="300" w:lineRule="auto"/>
        <w:jc w:val="both"/>
        <w:rPr>
          <w:sz w:val="24"/>
          <w:szCs w:val="24"/>
        </w:rPr>
      </w:pPr>
      <w:r w:rsidRPr="00BD1C3C">
        <w:rPr>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D1C3C">
        <w:rPr>
          <w:bCs/>
          <w:i/>
          <w:sz w:val="24"/>
          <w:szCs w:val="24"/>
        </w:rPr>
        <w:t xml:space="preserve">Досуг семьи. </w:t>
      </w:r>
      <w:r w:rsidRPr="00BD1C3C">
        <w:rPr>
          <w:bCs/>
          <w:sz w:val="24"/>
          <w:szCs w:val="24"/>
        </w:rPr>
        <w:t xml:space="preserve">Социальные конфликты и пути их разрешения. Этнос и нация. </w:t>
      </w:r>
      <w:r w:rsidRPr="00BD1C3C">
        <w:rPr>
          <w:i/>
          <w:sz w:val="24"/>
          <w:szCs w:val="24"/>
        </w:rPr>
        <w:t>Национальное самосознание</w:t>
      </w:r>
      <w:r w:rsidRPr="00BD1C3C">
        <w:rPr>
          <w:sz w:val="24"/>
          <w:szCs w:val="24"/>
        </w:rPr>
        <w:t xml:space="preserve">. Отношения между нациями. Россия – многонациональное государство. </w:t>
      </w:r>
      <w:r w:rsidRPr="00BD1C3C">
        <w:rPr>
          <w:bCs/>
          <w:sz w:val="24"/>
          <w:szCs w:val="24"/>
        </w:rPr>
        <w:t>Социальная политика Российского государства.</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Политическая сфера жизни общества</w:t>
      </w:r>
    </w:p>
    <w:p w:rsidR="0029150C" w:rsidRPr="00BD1C3C" w:rsidRDefault="0029150C" w:rsidP="0043526B">
      <w:pPr>
        <w:tabs>
          <w:tab w:val="left" w:pos="1321"/>
        </w:tabs>
        <w:spacing w:line="300" w:lineRule="auto"/>
        <w:jc w:val="both"/>
        <w:rPr>
          <w:i/>
          <w:sz w:val="24"/>
          <w:szCs w:val="24"/>
        </w:rPr>
      </w:pPr>
      <w:r w:rsidRPr="00BD1C3C">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D1C3C">
        <w:rPr>
          <w:i/>
          <w:sz w:val="24"/>
          <w:szCs w:val="24"/>
        </w:rPr>
        <w:t>Правовое государство.</w:t>
      </w:r>
      <w:r w:rsidRPr="00BD1C3C">
        <w:rPr>
          <w:sz w:val="24"/>
          <w:szCs w:val="24"/>
        </w:rPr>
        <w:t xml:space="preserve"> Местное самоуправление. </w:t>
      </w:r>
      <w:r w:rsidRPr="00BD1C3C">
        <w:rPr>
          <w:i/>
          <w:sz w:val="24"/>
          <w:szCs w:val="24"/>
        </w:rPr>
        <w:t>Межгосударственные отношения. Межгосударственные конфликты и способы их разрешения.</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Гражданин и государство</w:t>
      </w:r>
    </w:p>
    <w:p w:rsidR="0029150C" w:rsidRPr="00BD1C3C" w:rsidRDefault="0029150C" w:rsidP="0043526B">
      <w:pPr>
        <w:tabs>
          <w:tab w:val="left" w:pos="1114"/>
        </w:tabs>
        <w:spacing w:line="300" w:lineRule="auto"/>
        <w:jc w:val="both"/>
        <w:rPr>
          <w:sz w:val="24"/>
          <w:szCs w:val="24"/>
        </w:rPr>
      </w:pPr>
      <w:r w:rsidRPr="00BD1C3C">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D1C3C">
        <w:rPr>
          <w:bCs/>
          <w:sz w:val="24"/>
          <w:szCs w:val="24"/>
        </w:rPr>
        <w:t xml:space="preserve">рава и свободы человека и гражданина в Российской Федерации. </w:t>
      </w:r>
      <w:r w:rsidRPr="00BD1C3C">
        <w:rPr>
          <w:sz w:val="24"/>
          <w:szCs w:val="24"/>
        </w:rPr>
        <w:t xml:space="preserve">Конституционные обязанности гражданина Российской Федерации. </w:t>
      </w:r>
      <w:r w:rsidRPr="00BD1C3C">
        <w:rPr>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BD1C3C">
        <w:rPr>
          <w:i/>
          <w:sz w:val="24"/>
          <w:szCs w:val="24"/>
        </w:rPr>
        <w:t>Основные международные документы о правах человека и правах ребенка.</w:t>
      </w:r>
    </w:p>
    <w:p w:rsidR="0029150C" w:rsidRPr="00BD1C3C" w:rsidRDefault="0029150C" w:rsidP="0043526B">
      <w:pPr>
        <w:spacing w:line="300" w:lineRule="auto"/>
        <w:ind w:left="709"/>
        <w:jc w:val="both"/>
        <w:rPr>
          <w:b/>
          <w:bCs/>
          <w:sz w:val="24"/>
          <w:szCs w:val="24"/>
          <w:shd w:val="clear" w:color="auto" w:fill="FFFFFF"/>
        </w:rPr>
      </w:pPr>
      <w:r w:rsidRPr="00BD1C3C">
        <w:rPr>
          <w:b/>
          <w:bCs/>
          <w:sz w:val="24"/>
          <w:szCs w:val="24"/>
          <w:shd w:val="clear" w:color="auto" w:fill="FFFFFF"/>
        </w:rPr>
        <w:t>Основы российского законодательства</w:t>
      </w:r>
    </w:p>
    <w:p w:rsidR="0029150C" w:rsidRPr="00BD1C3C" w:rsidRDefault="0029150C" w:rsidP="0043526B">
      <w:pPr>
        <w:tabs>
          <w:tab w:val="left" w:pos="1114"/>
        </w:tabs>
        <w:spacing w:line="300" w:lineRule="auto"/>
        <w:jc w:val="both"/>
        <w:rPr>
          <w:i/>
          <w:sz w:val="24"/>
          <w:szCs w:val="24"/>
        </w:rPr>
      </w:pPr>
      <w:r w:rsidRPr="00BD1C3C">
        <w:rPr>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D1C3C">
        <w:rPr>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D1C3C">
        <w:rPr>
          <w:bCs/>
          <w:sz w:val="24"/>
          <w:szCs w:val="24"/>
        </w:rPr>
        <w:t xml:space="preserve"> Уголовное право, основные понятия и принципы. </w:t>
      </w:r>
      <w:r w:rsidRPr="00BD1C3C">
        <w:rPr>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D1C3C">
        <w:rPr>
          <w:bCs/>
          <w:i/>
          <w:sz w:val="24"/>
          <w:szCs w:val="24"/>
        </w:rPr>
        <w:t>Международное гуманитарное право. Международно-правовая защита жертв вооруженных конфликтов.</w:t>
      </w:r>
    </w:p>
    <w:p w:rsidR="0029150C" w:rsidRPr="00BD1C3C" w:rsidRDefault="0029150C" w:rsidP="0043526B">
      <w:pPr>
        <w:spacing w:line="300" w:lineRule="auto"/>
        <w:ind w:left="709"/>
        <w:jc w:val="both"/>
        <w:rPr>
          <w:b/>
          <w:bCs/>
          <w:sz w:val="24"/>
          <w:szCs w:val="24"/>
          <w:shd w:val="clear" w:color="auto" w:fill="FFFFFF"/>
        </w:rPr>
      </w:pPr>
      <w:r w:rsidRPr="00BD1C3C">
        <w:rPr>
          <w:b/>
          <w:sz w:val="24"/>
          <w:szCs w:val="24"/>
          <w:shd w:val="clear" w:color="auto" w:fill="FFFFFF"/>
        </w:rPr>
        <w:t>Экономика</w:t>
      </w:r>
    </w:p>
    <w:p w:rsidR="0029150C" w:rsidRPr="00BD1C3C" w:rsidRDefault="0029150C" w:rsidP="0043526B">
      <w:pPr>
        <w:tabs>
          <w:tab w:val="left" w:pos="1114"/>
        </w:tabs>
        <w:spacing w:line="300" w:lineRule="auto"/>
        <w:jc w:val="both"/>
        <w:rPr>
          <w:sz w:val="24"/>
          <w:szCs w:val="24"/>
        </w:rPr>
      </w:pPr>
      <w:r w:rsidRPr="00BD1C3C">
        <w:rPr>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D1C3C">
        <w:rPr>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D1C3C">
        <w:rPr>
          <w:i/>
          <w:sz w:val="24"/>
          <w:szCs w:val="24"/>
        </w:rPr>
        <w:t xml:space="preserve">Виды рынков. Рынок капиталов. </w:t>
      </w:r>
      <w:r w:rsidRPr="00BD1C3C">
        <w:rPr>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D1C3C">
        <w:rPr>
          <w:i/>
          <w:sz w:val="24"/>
          <w:szCs w:val="24"/>
        </w:rPr>
        <w:t>функции, налоговые системы разных эпох</w:t>
      </w:r>
      <w:r w:rsidRPr="00BD1C3C">
        <w:rPr>
          <w:sz w:val="24"/>
          <w:szCs w:val="24"/>
        </w:rPr>
        <w:t>.</w:t>
      </w:r>
    </w:p>
    <w:p w:rsidR="0029150C" w:rsidRPr="00BD1C3C" w:rsidRDefault="0029150C" w:rsidP="0043526B">
      <w:pPr>
        <w:pStyle w:val="ae"/>
        <w:spacing w:line="300" w:lineRule="auto"/>
        <w:jc w:val="both"/>
        <w:rPr>
          <w:sz w:val="24"/>
          <w:szCs w:val="24"/>
        </w:rPr>
      </w:pPr>
      <w:r w:rsidRPr="00BD1C3C">
        <w:rPr>
          <w:bCs/>
          <w:sz w:val="24"/>
          <w:szCs w:val="24"/>
          <w:shd w:val="clear" w:color="auto" w:fill="FFFFFF"/>
        </w:rPr>
        <w:t>Банковские услуги, предоставляемые гражданам</w:t>
      </w:r>
      <w:r w:rsidRPr="00BD1C3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D1C3C">
        <w:rPr>
          <w:i/>
          <w:sz w:val="24"/>
          <w:szCs w:val="24"/>
        </w:rPr>
        <w:t>банкинг, онлайн-банкинг</w:t>
      </w:r>
      <w:r w:rsidRPr="00BD1C3C">
        <w:rPr>
          <w:sz w:val="24"/>
          <w:szCs w:val="24"/>
        </w:rPr>
        <w:t xml:space="preserve">. </w:t>
      </w:r>
      <w:r w:rsidRPr="00BD1C3C">
        <w:rPr>
          <w:i/>
          <w:snapToGrid w:val="0"/>
          <w:sz w:val="24"/>
          <w:szCs w:val="24"/>
        </w:rPr>
        <w:t>Страховые услуги</w:t>
      </w:r>
      <w:r w:rsidRPr="00BD1C3C">
        <w:rPr>
          <w:i/>
          <w:sz w:val="24"/>
          <w:szCs w:val="24"/>
        </w:rPr>
        <w:t>: страхование жизни, здоровья, имущества, ответственности.Инвестиции в реальные и финансовые активы.</w:t>
      </w:r>
      <w:r w:rsidRPr="00BD1C3C">
        <w:rPr>
          <w:sz w:val="24"/>
          <w:szCs w:val="24"/>
        </w:rPr>
        <w:t xml:space="preserve"> Пенсионное обеспечение. Налогообложение граждан. Защита от финансовых махинаций. </w:t>
      </w:r>
      <w:r w:rsidRPr="00BD1C3C">
        <w:rPr>
          <w:bCs/>
          <w:sz w:val="24"/>
          <w:szCs w:val="24"/>
          <w:shd w:val="clear" w:color="auto" w:fill="FFFFFF"/>
        </w:rPr>
        <w:t xml:space="preserve">Экономические функции домохозяйства. Потребление домашних хозяйств. </w:t>
      </w:r>
      <w:r w:rsidRPr="00BD1C3C">
        <w:rPr>
          <w:sz w:val="24"/>
          <w:szCs w:val="24"/>
        </w:rPr>
        <w:t>Семейный бюджет. Источники доходов и расходов семьи. Активы и пассивы. Личный финансовый план. Сбережения. Инфляция.</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2.2.2.9. География</w:t>
      </w:r>
    </w:p>
    <w:p w:rsidR="0029150C" w:rsidRPr="00BD1C3C" w:rsidRDefault="0029150C" w:rsidP="0043526B">
      <w:pPr>
        <w:spacing w:line="300" w:lineRule="auto"/>
        <w:jc w:val="both"/>
        <w:rPr>
          <w:rFonts w:eastAsia="Times New Roman"/>
          <w:sz w:val="24"/>
          <w:szCs w:val="24"/>
        </w:rPr>
      </w:pPr>
      <w:r w:rsidRPr="00BD1C3C">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9150C" w:rsidRPr="00BD1C3C" w:rsidRDefault="0029150C" w:rsidP="0043526B">
      <w:pPr>
        <w:spacing w:line="300" w:lineRule="auto"/>
        <w:jc w:val="both"/>
        <w:rPr>
          <w:rFonts w:eastAsia="Times New Roman"/>
          <w:sz w:val="24"/>
          <w:szCs w:val="24"/>
        </w:rPr>
      </w:pPr>
      <w:r w:rsidRPr="00BD1C3C">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9150C" w:rsidRPr="00BD1C3C" w:rsidRDefault="0029150C" w:rsidP="0043526B">
      <w:pPr>
        <w:spacing w:line="300" w:lineRule="auto"/>
        <w:jc w:val="both"/>
        <w:rPr>
          <w:sz w:val="24"/>
          <w:szCs w:val="24"/>
        </w:rPr>
      </w:pPr>
      <w:bookmarkStart w:id="183" w:name="h.3x8tuzt" w:colFirst="0" w:colLast="0"/>
      <w:bookmarkEnd w:id="183"/>
      <w:r w:rsidRPr="00BD1C3C">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9150C" w:rsidRPr="00BD1C3C" w:rsidRDefault="0029150C" w:rsidP="0043526B">
      <w:pPr>
        <w:spacing w:line="300" w:lineRule="auto"/>
        <w:jc w:val="both"/>
        <w:rPr>
          <w:sz w:val="24"/>
          <w:szCs w:val="24"/>
        </w:rPr>
      </w:pPr>
      <w:r w:rsidRPr="00BD1C3C">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Развитие географических знаний о Земле</w:t>
      </w:r>
      <w:r w:rsidRPr="00BD1C3C">
        <w:rPr>
          <w:sz w:val="24"/>
          <w:szCs w:val="24"/>
        </w:rPr>
        <w:t>.</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Введение. Что изучает география.</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Представления о мире в древности (</w:t>
      </w:r>
      <w:r w:rsidRPr="00BD1C3C">
        <w:rPr>
          <w:i/>
          <w:sz w:val="24"/>
          <w:szCs w:val="24"/>
        </w:rPr>
        <w:t>Древний Китай, Древний Египет, Древняя Греция, Древний Рим</w:t>
      </w:r>
      <w:r w:rsidRPr="00BD1C3C">
        <w:rPr>
          <w:sz w:val="24"/>
          <w:szCs w:val="24"/>
        </w:rPr>
        <w:t>). Появление первых географических карт.</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sz w:val="24"/>
          <w:szCs w:val="24"/>
        </w:rPr>
        <w:t xml:space="preserve">География в эпоху Средневековья: </w:t>
      </w:r>
      <w:r w:rsidRPr="00BD1C3C">
        <w:rPr>
          <w:i/>
          <w:sz w:val="24"/>
          <w:szCs w:val="24"/>
        </w:rPr>
        <w:t>путешествия и открытия викингов, древних арабов, русских землепроходцев. Путешествия Марко Поло и Афанасия Никитина.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Эпоха Великих географических открытий (</w:t>
      </w:r>
      <w:r w:rsidRPr="00BD1C3C">
        <w:rPr>
          <w:i/>
          <w:sz w:val="24"/>
          <w:szCs w:val="24"/>
        </w:rPr>
        <w:t>открытие Нового света, морского пути в Индию, кругосветные путешествия</w:t>
      </w:r>
      <w:r w:rsidRPr="00BD1C3C">
        <w:rPr>
          <w:sz w:val="24"/>
          <w:szCs w:val="24"/>
        </w:rPr>
        <w:t>). Значение Великих географических открытий.</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Географические открытия XVII–XIX вв. (</w:t>
      </w:r>
      <w:r w:rsidRPr="00BD1C3C">
        <w:rPr>
          <w:i/>
          <w:sz w:val="24"/>
          <w:szCs w:val="24"/>
        </w:rPr>
        <w:t>исследования и открытия на территории Евразии (в том числе на территории России), Австралии и Океании, Антарктиды</w:t>
      </w:r>
      <w:r w:rsidRPr="00BD1C3C">
        <w:rPr>
          <w:sz w:val="24"/>
          <w:szCs w:val="24"/>
        </w:rPr>
        <w:t>). Первое русское кругосветное путешествие (</w:t>
      </w:r>
      <w:r w:rsidRPr="00BD1C3C">
        <w:rPr>
          <w:i/>
          <w:sz w:val="24"/>
          <w:szCs w:val="24"/>
        </w:rPr>
        <w:t>И.Ф. Крузенштерн и Ю.Ф. Лисянский</w:t>
      </w:r>
      <w:r w:rsidRPr="00BD1C3C">
        <w:rPr>
          <w:sz w:val="24"/>
          <w:szCs w:val="24"/>
        </w:rPr>
        <w:t>).</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Географические исследования в ХХ веке (</w:t>
      </w:r>
      <w:r w:rsidRPr="00BD1C3C">
        <w:rPr>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D1C3C">
        <w:rPr>
          <w:sz w:val="24"/>
          <w:szCs w:val="24"/>
        </w:rPr>
        <w:t xml:space="preserve">). </w:t>
      </w:r>
      <w:r w:rsidRPr="00BD1C3C">
        <w:rPr>
          <w:i/>
          <w:sz w:val="24"/>
          <w:szCs w:val="24"/>
        </w:rPr>
        <w:t>Значение освоения космоса для географической науки</w:t>
      </w:r>
      <w:r w:rsidRPr="00BD1C3C">
        <w:rPr>
          <w:sz w:val="24"/>
          <w:szCs w:val="24"/>
        </w:rPr>
        <w:t>.</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Географические знания в современном мире. Современные географические методы исследования Земли. </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Земля во Вселенной. Движения Земли и их следствия.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Земля – часть Солнечной системы. Земля и Луна. </w:t>
      </w:r>
      <w:r w:rsidRPr="00BD1C3C">
        <w:rPr>
          <w:i/>
          <w:sz w:val="24"/>
          <w:szCs w:val="24"/>
        </w:rPr>
        <w:t xml:space="preserve">Влияние космоса на нашу планету и жизнь людей. </w:t>
      </w:r>
      <w:r w:rsidRPr="00BD1C3C">
        <w:rPr>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D1C3C">
        <w:rPr>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D1C3C">
        <w:rPr>
          <w:sz w:val="24"/>
          <w:szCs w:val="24"/>
        </w:rPr>
        <w:t xml:space="preserve"> Осевое вращение Земли. Смена дня и ночи, сутки, календарный год.</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Изображение земной поверхности. </w:t>
      </w:r>
    </w:p>
    <w:p w:rsidR="0029150C" w:rsidRPr="00BD1C3C" w:rsidRDefault="0029150C" w:rsidP="0043526B">
      <w:pPr>
        <w:tabs>
          <w:tab w:val="left" w:pos="426"/>
          <w:tab w:val="left" w:pos="1240"/>
          <w:tab w:val="left" w:pos="3160"/>
          <w:tab w:val="left" w:pos="4280"/>
          <w:tab w:val="left" w:pos="6180"/>
          <w:tab w:val="left" w:pos="7100"/>
          <w:tab w:val="left" w:pos="8880"/>
        </w:tabs>
        <w:autoSpaceDE w:val="0"/>
        <w:autoSpaceDN w:val="0"/>
        <w:adjustRightInd w:val="0"/>
        <w:spacing w:line="300" w:lineRule="auto"/>
        <w:jc w:val="both"/>
        <w:rPr>
          <w:sz w:val="24"/>
          <w:szCs w:val="24"/>
        </w:rPr>
      </w:pPr>
      <w:r w:rsidRPr="00BD1C3C">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D1C3C">
        <w:rPr>
          <w:i/>
          <w:sz w:val="24"/>
          <w:szCs w:val="24"/>
        </w:rPr>
        <w:t>Особенности ориентирования в мегаполисе и в природе.</w:t>
      </w:r>
      <w:r w:rsidRPr="00BD1C3C">
        <w:rPr>
          <w:sz w:val="24"/>
          <w:szCs w:val="24"/>
        </w:rPr>
        <w:t xml:space="preserve"> План местности. Условные знаки. Как составить план местности. </w:t>
      </w:r>
      <w:r w:rsidRPr="00BD1C3C">
        <w:rPr>
          <w:i/>
          <w:sz w:val="24"/>
          <w:szCs w:val="24"/>
        </w:rPr>
        <w:t>Составление простейшего плана местности/учебного кабинета/комнаты.</w:t>
      </w:r>
      <w:r w:rsidRPr="00BD1C3C">
        <w:rPr>
          <w:sz w:val="24"/>
          <w:szCs w:val="24"/>
        </w:rPr>
        <w:t xml:space="preserve"> Географическая карта – особый источник информации. </w:t>
      </w:r>
      <w:r w:rsidRPr="00BD1C3C">
        <w:rPr>
          <w:i/>
          <w:sz w:val="24"/>
          <w:szCs w:val="24"/>
        </w:rPr>
        <w:t>Содержание и значение карт. Топографические карты.</w:t>
      </w:r>
      <w:r w:rsidRPr="00BD1C3C">
        <w:rPr>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 xml:space="preserve"> Природа Земли.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Литосфера. </w:t>
      </w:r>
      <w:r w:rsidRPr="00BD1C3C">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D1C3C">
        <w:rPr>
          <w:i/>
          <w:sz w:val="24"/>
          <w:szCs w:val="24"/>
        </w:rPr>
        <w:t>Полезные ископаемые и их значение в жизни современного общества.</w:t>
      </w:r>
      <w:r w:rsidRPr="00BD1C3C">
        <w:rPr>
          <w:sz w:val="24"/>
          <w:szCs w:val="24"/>
        </w:rPr>
        <w:t xml:space="preserve"> Движения земной коры и их проявления на земной поверхности: землетрясения, вулканы, гейзеры.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D1C3C">
        <w:rPr>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Гидросфера. </w:t>
      </w:r>
      <w:r w:rsidRPr="00BD1C3C">
        <w:rPr>
          <w:sz w:val="24"/>
          <w:szCs w:val="24"/>
        </w:rPr>
        <w:t xml:space="preserve">Строение гидросферы. </w:t>
      </w:r>
      <w:r w:rsidRPr="00BD1C3C">
        <w:rPr>
          <w:i/>
          <w:sz w:val="24"/>
          <w:szCs w:val="24"/>
        </w:rPr>
        <w:t xml:space="preserve">Особенности Мирового круговорота воды. </w:t>
      </w:r>
      <w:r w:rsidRPr="00BD1C3C">
        <w:rPr>
          <w:sz w:val="24"/>
          <w:szCs w:val="24"/>
        </w:rPr>
        <w:t>Мировой океан и его части. Свойства вод Мирового океана – температура и соленость. Движение воды в океане – волны, течения.</w:t>
      </w:r>
      <w:r w:rsidRPr="00BD1C3C">
        <w:rPr>
          <w:i/>
          <w:sz w:val="24"/>
          <w:szCs w:val="24"/>
        </w:rPr>
        <w:t>.</w:t>
      </w:r>
      <w:r w:rsidRPr="00BD1C3C">
        <w:rPr>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D1C3C">
        <w:rPr>
          <w:i/>
          <w:sz w:val="24"/>
          <w:szCs w:val="24"/>
        </w:rPr>
        <w:t>Человек и гидросфера.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Атмосфера. </w:t>
      </w:r>
      <w:r w:rsidRPr="00BD1C3C">
        <w:rPr>
          <w:sz w:val="24"/>
          <w:szCs w:val="24"/>
        </w:rPr>
        <w:t>Строение воздушной оболочки Земли</w:t>
      </w:r>
      <w:r w:rsidRPr="00BD1C3C">
        <w:rPr>
          <w:i/>
          <w:sz w:val="24"/>
          <w:szCs w:val="24"/>
        </w:rPr>
        <w:t>.</w:t>
      </w:r>
      <w:r w:rsidRPr="00BD1C3C">
        <w:rPr>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D1C3C">
        <w:rPr>
          <w:i/>
          <w:sz w:val="24"/>
          <w:szCs w:val="24"/>
        </w:rPr>
        <w:t>Графическое отображение направления ветра. Роза ветров.</w:t>
      </w:r>
      <w:r w:rsidRPr="00BD1C3C">
        <w:rPr>
          <w:sz w:val="24"/>
          <w:szCs w:val="24"/>
        </w:rPr>
        <w:t xml:space="preserve"> Циркуляция атмосферы. Влажность воздуха. Понятие погоды. </w:t>
      </w:r>
      <w:r w:rsidRPr="00BD1C3C">
        <w:rPr>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D1C3C">
        <w:rPr>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BD1C3C">
        <w:rPr>
          <w:i/>
          <w:sz w:val="24"/>
          <w:szCs w:val="24"/>
        </w:rPr>
        <w:t>Влияние климата на здоровье людей</w:t>
      </w:r>
      <w:r w:rsidRPr="00BD1C3C">
        <w:rPr>
          <w:sz w:val="24"/>
          <w:szCs w:val="24"/>
        </w:rPr>
        <w:t>. Человек и атмосфера.</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b/>
          <w:bCs/>
          <w:sz w:val="24"/>
          <w:szCs w:val="24"/>
        </w:rPr>
        <w:t xml:space="preserve">Биосфера. </w:t>
      </w:r>
      <w:r w:rsidRPr="00BD1C3C">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D1C3C">
        <w:rPr>
          <w:i/>
          <w:sz w:val="24"/>
          <w:szCs w:val="24"/>
        </w:rPr>
        <w:t>Воздействие организмов на земные оболочки. Воздействие человека на природу. Охрана природы.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Географическая оболочка как среда жизни. </w:t>
      </w:r>
      <w:r w:rsidRPr="00BD1C3C">
        <w:rPr>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Человечество на Земле.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Численность населения Земли. Расовый состав. Нации и народы планеты. Страны на карте мира.</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Освоение Земли человеком. </w:t>
      </w:r>
    </w:p>
    <w:p w:rsidR="0029150C" w:rsidRPr="00BD1C3C" w:rsidRDefault="0029150C" w:rsidP="0043526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300" w:lineRule="auto"/>
        <w:jc w:val="both"/>
        <w:rPr>
          <w:sz w:val="24"/>
          <w:szCs w:val="24"/>
        </w:rPr>
      </w:pPr>
      <w:r w:rsidRPr="00BD1C3C">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D1C3C">
        <w:rPr>
          <w:i/>
          <w:sz w:val="24"/>
          <w:szCs w:val="24"/>
        </w:rPr>
        <w:t>древние египтяне, греки, финикийцы, идеи и труды Парменида, Эратосфена, вклад Кратеса Малосского, Страбона</w:t>
      </w:r>
      <w:r w:rsidRPr="00BD1C3C">
        <w:rPr>
          <w:sz w:val="24"/>
          <w:szCs w:val="24"/>
        </w:rPr>
        <w:t>).</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Важнейшие географические открытия и путешествия в эпоху Средневековья (</w:t>
      </w:r>
      <w:r w:rsidRPr="00BD1C3C">
        <w:rPr>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D1C3C">
        <w:rPr>
          <w:sz w:val="24"/>
          <w:szCs w:val="24"/>
        </w:rPr>
        <w:t>).</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Важнейшие географические открытия и путешествия в XVI–XIX вв. (</w:t>
      </w:r>
      <w:r w:rsidRPr="00BD1C3C">
        <w:rPr>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D1C3C">
        <w:rPr>
          <w:sz w:val="24"/>
          <w:szCs w:val="24"/>
        </w:rPr>
        <w:t xml:space="preserve">).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Важнейшие географические открытия и путешествия в XX веке (</w:t>
      </w:r>
      <w:r w:rsidRPr="00BD1C3C">
        <w:rPr>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D1C3C">
        <w:rPr>
          <w:sz w:val="24"/>
          <w:szCs w:val="24"/>
        </w:rPr>
        <w:t>).</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Описание и нанесение на контурную карту географических объектов одного из изученных маршрутов.</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Главные закономерности природы Земли.</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b/>
          <w:bCs/>
          <w:sz w:val="24"/>
          <w:szCs w:val="24"/>
        </w:rPr>
        <w:t xml:space="preserve">Литосфера и рельеф Земли. </w:t>
      </w:r>
      <w:r w:rsidRPr="00BD1C3C">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D1C3C">
        <w:rPr>
          <w:i/>
          <w:sz w:val="24"/>
          <w:szCs w:val="24"/>
        </w:rPr>
        <w:t>Влияние строения земной коры на облик Земли.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Атмосфера и климаты Земли. </w:t>
      </w:r>
      <w:r w:rsidRPr="00BD1C3C">
        <w:rPr>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D1C3C">
        <w:rPr>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Мировой океан – основная часть гидросферы. </w:t>
      </w:r>
      <w:r w:rsidRPr="00BD1C3C">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Географическая оболочка. </w:t>
      </w:r>
      <w:r w:rsidRPr="00BD1C3C">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Характеристика материков Земли.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Южные материки. </w:t>
      </w:r>
      <w:r w:rsidRPr="00BD1C3C">
        <w:rPr>
          <w:sz w:val="24"/>
          <w:szCs w:val="24"/>
        </w:rPr>
        <w:t xml:space="preserve">Особенности южных материков Земли.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Африка. </w:t>
      </w:r>
      <w:r w:rsidRPr="00BD1C3C">
        <w:rPr>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Австралия и Океания. </w:t>
      </w:r>
      <w:r w:rsidRPr="00BD1C3C">
        <w:rPr>
          <w:sz w:val="24"/>
          <w:szCs w:val="24"/>
        </w:rPr>
        <w:t>Географическое положение, история исследования, особенности природы материка. Эндемики.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Южная Америка. </w:t>
      </w:r>
      <w:r w:rsidRPr="00BD1C3C">
        <w:rPr>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Антарктида. </w:t>
      </w:r>
      <w:r w:rsidRPr="00BD1C3C">
        <w:rPr>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Северные материки. </w:t>
      </w:r>
      <w:r w:rsidRPr="00BD1C3C">
        <w:rPr>
          <w:sz w:val="24"/>
          <w:szCs w:val="24"/>
        </w:rPr>
        <w:t>Особенности северных материков Земли.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Северная Америка. </w:t>
      </w:r>
      <w:r w:rsidRPr="00BD1C3C">
        <w:rPr>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Характеристика двух стран материка: Канады и Мексики. Описание США – как одной из ведущих стран современного мира.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Евразия. </w:t>
      </w:r>
      <w:r w:rsidRPr="00BD1C3C">
        <w:rPr>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Взаимодействие природы и общества. </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D1C3C">
        <w:rPr>
          <w:position w:val="-1"/>
          <w:sz w:val="24"/>
          <w:szCs w:val="24"/>
        </w:rPr>
        <w:t>др.).</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Территория России на карте мира. </w:t>
      </w:r>
    </w:p>
    <w:p w:rsidR="0029150C" w:rsidRPr="00BD1C3C" w:rsidRDefault="0029150C" w:rsidP="0043526B">
      <w:pPr>
        <w:tabs>
          <w:tab w:val="left" w:pos="142"/>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D1C3C">
        <w:rPr>
          <w:sz w:val="24"/>
          <w:szCs w:val="24"/>
          <w:lang w:val="en-US"/>
        </w:rPr>
        <w:t>I</w:t>
      </w:r>
      <w:r w:rsidRPr="00BD1C3C">
        <w:rPr>
          <w:sz w:val="24"/>
          <w:szCs w:val="24"/>
        </w:rPr>
        <w:t xml:space="preserve"> вв. </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Общая характеристика природы России.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Рельеф и полезные ископаемые России. </w:t>
      </w:r>
      <w:r w:rsidRPr="00BD1C3C">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Климат России. </w:t>
      </w:r>
      <w:r w:rsidRPr="00BD1C3C">
        <w:rPr>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Внутренние воды России. </w:t>
      </w:r>
      <w:r w:rsidRPr="00BD1C3C">
        <w:rPr>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Почвы России. </w:t>
      </w:r>
      <w:r w:rsidRPr="00BD1C3C">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Растительный и животный мир России. </w:t>
      </w:r>
      <w:r w:rsidRPr="00BD1C3C">
        <w:rPr>
          <w:sz w:val="24"/>
          <w:szCs w:val="24"/>
        </w:rPr>
        <w:t>Разнообразие растительного и животного мира России. Охрана растительного и животного мира. Биологические ресурсы России.</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Природно-территориальные комплексы России.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Природное районирование. </w:t>
      </w:r>
      <w:r w:rsidRPr="00BD1C3C">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Крупные природные комплексы России. </w:t>
      </w:r>
      <w:r w:rsidRPr="00BD1C3C">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Южные моря России: история освоения, особенности природы морей, ресурсы, значение.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Урал (изменение природных особенностей с запада на восток, с севера на юг).</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Обобщение знаний по особенностям природы европейской части России.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9150C" w:rsidRPr="00BD1C3C" w:rsidRDefault="0029150C" w:rsidP="0043526B">
      <w:pPr>
        <w:tabs>
          <w:tab w:val="left" w:pos="426"/>
          <w:tab w:val="left" w:pos="2180"/>
          <w:tab w:val="left" w:pos="3460"/>
          <w:tab w:val="left" w:pos="5080"/>
          <w:tab w:val="left" w:pos="6440"/>
          <w:tab w:val="left" w:pos="7940"/>
        </w:tabs>
        <w:autoSpaceDE w:val="0"/>
        <w:autoSpaceDN w:val="0"/>
        <w:adjustRightInd w:val="0"/>
        <w:spacing w:line="300" w:lineRule="auto"/>
        <w:jc w:val="both"/>
        <w:rPr>
          <w:sz w:val="24"/>
          <w:szCs w:val="24"/>
        </w:rPr>
      </w:pPr>
      <w:r w:rsidRPr="00BD1C3C">
        <w:rPr>
          <w:sz w:val="24"/>
          <w:szCs w:val="24"/>
        </w:rPr>
        <w:t>Западная Сибирь: природные ресурсы, проблемы рационального использования и экологические проблемы.</w:t>
      </w:r>
    </w:p>
    <w:p w:rsidR="0029150C" w:rsidRPr="00BD1C3C" w:rsidRDefault="0029150C" w:rsidP="0043526B">
      <w:pPr>
        <w:tabs>
          <w:tab w:val="left" w:pos="426"/>
          <w:tab w:val="left" w:pos="2180"/>
          <w:tab w:val="left" w:pos="3460"/>
          <w:tab w:val="left" w:pos="5080"/>
          <w:tab w:val="left" w:pos="6440"/>
          <w:tab w:val="left" w:pos="7940"/>
        </w:tabs>
        <w:autoSpaceDE w:val="0"/>
        <w:autoSpaceDN w:val="0"/>
        <w:adjustRightInd w:val="0"/>
        <w:spacing w:line="300" w:lineRule="auto"/>
        <w:jc w:val="both"/>
        <w:rPr>
          <w:sz w:val="24"/>
          <w:szCs w:val="24"/>
        </w:rPr>
      </w:pPr>
      <w:r w:rsidRPr="00BD1C3C">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Чукотка, Приамурье, Приморье (географическое положение, история исследования, особенности природы).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Камчатка, Сахалин, Курильские острова (географическое положение, история исследования, особенности природы).</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 xml:space="preserve">Население России. </w:t>
      </w:r>
    </w:p>
    <w:p w:rsidR="0029150C" w:rsidRPr="00BD1C3C" w:rsidRDefault="0029150C" w:rsidP="0043526B">
      <w:pPr>
        <w:tabs>
          <w:tab w:val="left" w:pos="-142"/>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b/>
          <w:bCs/>
          <w:sz w:val="24"/>
          <w:szCs w:val="24"/>
        </w:rPr>
      </w:pPr>
      <w:r w:rsidRPr="00BD1C3C">
        <w:rPr>
          <w:b/>
          <w:bCs/>
          <w:sz w:val="24"/>
          <w:szCs w:val="24"/>
        </w:rPr>
        <w:t>География своей местности.</w:t>
      </w:r>
    </w:p>
    <w:p w:rsidR="0029150C" w:rsidRPr="00BD1C3C" w:rsidRDefault="0029150C" w:rsidP="0043526B">
      <w:pPr>
        <w:tabs>
          <w:tab w:val="left" w:pos="426"/>
        </w:tabs>
        <w:autoSpaceDE w:val="0"/>
        <w:autoSpaceDN w:val="0"/>
        <w:adjustRightInd w:val="0"/>
        <w:spacing w:line="300" w:lineRule="auto"/>
        <w:jc w:val="both"/>
        <w:rPr>
          <w:b/>
          <w:bCs/>
          <w:sz w:val="24"/>
          <w:szCs w:val="24"/>
        </w:rPr>
      </w:pPr>
      <w:r w:rsidRPr="00BD1C3C">
        <w:rPr>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Хозяйство России.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Общая характеристика хозяйства. Географическое районирование. </w:t>
      </w:r>
      <w:r w:rsidRPr="00BD1C3C">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Главные отрасли и межотраслевые комплексы. </w:t>
      </w:r>
      <w:r w:rsidRPr="00BD1C3C">
        <w:rPr>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9150C" w:rsidRPr="00BD1C3C" w:rsidRDefault="0029150C" w:rsidP="0043526B">
      <w:pPr>
        <w:tabs>
          <w:tab w:val="left" w:pos="426"/>
        </w:tabs>
        <w:autoSpaceDE w:val="0"/>
        <w:autoSpaceDN w:val="0"/>
        <w:adjustRightInd w:val="0"/>
        <w:spacing w:line="300" w:lineRule="auto"/>
        <w:jc w:val="both"/>
        <w:rPr>
          <w:b/>
          <w:i/>
          <w:sz w:val="24"/>
          <w:szCs w:val="24"/>
        </w:rPr>
      </w:pPr>
      <w:r w:rsidRPr="00BD1C3C">
        <w:rPr>
          <w:b/>
          <w:i/>
          <w:sz w:val="24"/>
          <w:szCs w:val="24"/>
        </w:rPr>
        <w:t xml:space="preserve">Хозяйство своей местности. </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Районы России.</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Европейская часть России. </w:t>
      </w:r>
      <w:r w:rsidRPr="00BD1C3C">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i/>
          <w:sz w:val="24"/>
          <w:szCs w:val="24"/>
        </w:rPr>
        <w:t>Города Центрального района. Древние города, промышленные и научные центры.</w:t>
      </w:r>
      <w:r w:rsidRPr="00BD1C3C">
        <w:rPr>
          <w:sz w:val="24"/>
          <w:szCs w:val="24"/>
        </w:rPr>
        <w:t xml:space="preserve"> Функциональное значение городов. Москва – столица Российской Федерации.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i/>
          <w:sz w:val="24"/>
          <w:szCs w:val="24"/>
        </w:rPr>
        <w:t>Моря Атлантического океана, омывающие Россию: транспортное значение, ресурсы.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i/>
          <w:sz w:val="24"/>
          <w:szCs w:val="24"/>
        </w:rPr>
        <w:t>Южные моря России: транспортное значение, ресурсы.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b/>
          <w:bCs/>
          <w:sz w:val="24"/>
          <w:szCs w:val="24"/>
        </w:rPr>
        <w:t xml:space="preserve">Азиатская часть России. </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i/>
          <w:sz w:val="24"/>
          <w:szCs w:val="24"/>
        </w:rPr>
        <w:t>Моря Северного Ледовитого океана: транспортное значение, ресурсы.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9150C" w:rsidRPr="00BD1C3C" w:rsidRDefault="0029150C" w:rsidP="0043526B">
      <w:pPr>
        <w:tabs>
          <w:tab w:val="left" w:pos="426"/>
        </w:tabs>
        <w:autoSpaceDE w:val="0"/>
        <w:autoSpaceDN w:val="0"/>
        <w:adjustRightInd w:val="0"/>
        <w:spacing w:line="300" w:lineRule="auto"/>
        <w:jc w:val="both"/>
        <w:rPr>
          <w:i/>
          <w:sz w:val="24"/>
          <w:szCs w:val="24"/>
        </w:rPr>
      </w:pPr>
      <w:r w:rsidRPr="00BD1C3C">
        <w:rPr>
          <w:i/>
          <w:sz w:val="24"/>
          <w:szCs w:val="24"/>
        </w:rPr>
        <w:t>Моря Тихого океана: транспортное значение, ресурсы.</w:t>
      </w:r>
    </w:p>
    <w:p w:rsidR="0029150C" w:rsidRPr="00BD1C3C" w:rsidRDefault="0029150C" w:rsidP="0043526B">
      <w:pPr>
        <w:tabs>
          <w:tab w:val="left" w:pos="426"/>
        </w:tabs>
        <w:autoSpaceDE w:val="0"/>
        <w:autoSpaceDN w:val="0"/>
        <w:adjustRightInd w:val="0"/>
        <w:spacing w:line="300" w:lineRule="auto"/>
        <w:jc w:val="both"/>
        <w:rPr>
          <w:sz w:val="24"/>
          <w:szCs w:val="24"/>
        </w:rPr>
      </w:pPr>
      <w:r w:rsidRPr="00BD1C3C">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9150C" w:rsidRPr="00BD1C3C" w:rsidRDefault="0029150C" w:rsidP="0043526B">
      <w:pPr>
        <w:tabs>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b/>
          <w:bCs/>
          <w:sz w:val="24"/>
          <w:szCs w:val="24"/>
        </w:rPr>
        <w:t xml:space="preserve">Россия в мире. </w:t>
      </w:r>
    </w:p>
    <w:p w:rsidR="0029150C" w:rsidRPr="00BD1C3C" w:rsidRDefault="0029150C" w:rsidP="0043526B">
      <w:pPr>
        <w:tabs>
          <w:tab w:val="left" w:pos="284"/>
          <w:tab w:val="left" w:pos="426"/>
          <w:tab w:val="left" w:pos="4280"/>
          <w:tab w:val="left" w:pos="6180"/>
          <w:tab w:val="left" w:pos="7100"/>
          <w:tab w:val="left" w:pos="8880"/>
        </w:tabs>
        <w:autoSpaceDE w:val="0"/>
        <w:autoSpaceDN w:val="0"/>
        <w:adjustRightInd w:val="0"/>
        <w:spacing w:line="300" w:lineRule="auto"/>
        <w:jc w:val="both"/>
        <w:rPr>
          <w:sz w:val="24"/>
          <w:szCs w:val="24"/>
        </w:rPr>
      </w:pPr>
      <w:r w:rsidRPr="00BD1C3C">
        <w:rPr>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9150C" w:rsidRPr="00BD1C3C" w:rsidRDefault="0029150C" w:rsidP="0043526B">
      <w:pPr>
        <w:tabs>
          <w:tab w:val="left" w:pos="5428"/>
        </w:tabs>
        <w:autoSpaceDE w:val="0"/>
        <w:autoSpaceDN w:val="0"/>
        <w:adjustRightInd w:val="0"/>
        <w:spacing w:line="300" w:lineRule="auto"/>
        <w:jc w:val="both"/>
        <w:rPr>
          <w:sz w:val="24"/>
          <w:szCs w:val="24"/>
        </w:rPr>
      </w:pPr>
      <w:r w:rsidRPr="00BD1C3C">
        <w:rPr>
          <w:b/>
          <w:bCs/>
          <w:sz w:val="24"/>
          <w:szCs w:val="24"/>
        </w:rPr>
        <w:t>Примерные темы практических работ</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картой «Имена на карте».</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и нанесение на контурную карту географических объектов изученных маршрутов путешественников.</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зенитального положения Солнца в разные периоды года.</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координат географических объектов по карте.</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положения объектов относительно друг друга:</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направлений и расстояний по глобусу и карте.</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высот и глубин географических объектов с использованием шкалы высот и глубин.</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азимута.</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Ориентирование на местности.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Составление плана местности.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коллекциями минералов, горных пород, полезных ископаемых.</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картографическими источниками: нанесение элементов рельефа.</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картографическими источниками: нанесение объектов гидрографии.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объектов гидрографии.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Ведение дневника погоды.</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метеоприборами (проведение наблюдений и измерений, фиксация результатов, обработка результатов наблюдений).</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средних температур, амплитуды и построение графиков.</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Изучение природных комплексов своей местности.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основных компонентов природы океанов Земли.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Создание презентационных материалов об океанах на основе различных источников информации.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основных компонентов природы материков Земли.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природных зон Земли.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Создание презентационных материалов о материке на основе различных источников информации.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Прогнозирование перспективных путей рационального природопользования.</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ГП и оценка его влияния на природу и жизнь людей в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картографическими источниками: нанесение особенностей географического положения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Оценивание динамики изменения границ России и их значения.</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Написание эссе о роли русских землепроходцев и исследователей в освоении и изучении территории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Решение задач на определение разницы во времени различных территорий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Выявление взаимозависимостей тектонической структуры, формы рельефа, полезных ископаемых на территории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картографическими источниками: нанесение элементов рельефа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элементов рельефа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Построение профиля своей местности.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картографическими источниками: нанесение объектов гидрографии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объектов гидрографии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Распределение количества осадков на территории России, работа с климатограммами.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характеристики климата своего региона.</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Составление прогноза погоды на основе различных</w:t>
      </w:r>
      <w:r w:rsidRPr="00BD1C3C">
        <w:rPr>
          <w:sz w:val="24"/>
          <w:szCs w:val="24"/>
        </w:rPr>
        <w:tab/>
        <w:t>источников информации.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основных компонентов природы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Создание презентационных материалов о природе России на основе различных источников информации.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Сравнение особенностей природы отдельных регионов страны.</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видов особо охраняемых природных территорий России и их особенностей.</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особенностей размещения крупных народов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вычисление и сравнение показателей естественного прироста населения в разных частях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Чтение и анализ половозрастных пирамид.</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Оценивание демографической ситуации России и отдельных ее территорий.</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величины миграционного прироста населения в разных частях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Определение видов и направлений внутренних и внешних миграций, объяснение причин, составление схемы.</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Объяснение различий в обеспеченности трудовыми ресурсами отдельных регионов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Оценивание уровня урбанизации отдельных регионов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Описание основных компонентов природы своей местности.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картографическими источниками: нанесение субъектов, экономических районов и федеральных округов РФ.</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Сравнение двух и более экономических районов России по заданным характеристикам.</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Создание презентационных материалов об экономических районах России на основе различных источников информации.</w:t>
      </w:r>
    </w:p>
    <w:p w:rsidR="0029150C" w:rsidRPr="00BD1C3C" w:rsidRDefault="0029150C" w:rsidP="0043526B">
      <w:pPr>
        <w:numPr>
          <w:ilvl w:val="0"/>
          <w:numId w:val="289"/>
        </w:numPr>
        <w:spacing w:line="300" w:lineRule="auto"/>
        <w:ind w:left="0" w:firstLine="0"/>
        <w:jc w:val="both"/>
        <w:rPr>
          <w:sz w:val="24"/>
          <w:szCs w:val="24"/>
        </w:rPr>
      </w:pPr>
      <w:r w:rsidRPr="00BD1C3C">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9150C" w:rsidRPr="00BD1C3C" w:rsidRDefault="0029150C"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eastAsia="Times New Roman" w:hAnsi="Times New Roman" w:cs="Times New Roman"/>
          <w:color w:val="auto"/>
          <w:sz w:val="24"/>
          <w:szCs w:val="24"/>
        </w:rPr>
      </w:pPr>
      <w:r w:rsidRPr="00BD1C3C">
        <w:rPr>
          <w:rFonts w:ascii="Times New Roman" w:eastAsia="Times New Roman" w:hAnsi="Times New Roman" w:cs="Times New Roman"/>
          <w:color w:val="auto"/>
          <w:sz w:val="24"/>
          <w:szCs w:val="24"/>
        </w:rPr>
        <w:t>2.2.2.10. Математика. Алгебра. Геометрия.</w:t>
      </w:r>
    </w:p>
    <w:p w:rsidR="0029150C" w:rsidRPr="00BD1C3C" w:rsidRDefault="0029150C" w:rsidP="0043526B">
      <w:pPr>
        <w:tabs>
          <w:tab w:val="left" w:pos="1134"/>
        </w:tabs>
        <w:spacing w:line="300" w:lineRule="auto"/>
        <w:jc w:val="both"/>
        <w:rPr>
          <w:sz w:val="24"/>
          <w:szCs w:val="24"/>
        </w:rPr>
      </w:pPr>
      <w:r w:rsidRPr="00BD1C3C">
        <w:rPr>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9150C" w:rsidRPr="00BD1C3C" w:rsidRDefault="0029150C" w:rsidP="0043526B">
      <w:pPr>
        <w:pStyle w:val="2"/>
        <w:spacing w:line="300" w:lineRule="auto"/>
        <w:ind w:firstLine="0"/>
        <w:rPr>
          <w:sz w:val="24"/>
          <w:szCs w:val="24"/>
        </w:rPr>
      </w:pPr>
      <w:bookmarkStart w:id="184" w:name="_Toc405513918"/>
      <w:bookmarkStart w:id="185" w:name="_Toc284662796"/>
      <w:bookmarkStart w:id="186" w:name="_Toc284663423"/>
      <w:bookmarkStart w:id="187" w:name="_Toc431366197"/>
      <w:bookmarkStart w:id="188" w:name="_Toc33106698"/>
      <w:bookmarkStart w:id="189" w:name="_Toc33121703"/>
      <w:bookmarkStart w:id="190" w:name="_Toc47950381"/>
      <w:r w:rsidRPr="00BD1C3C">
        <w:rPr>
          <w:sz w:val="24"/>
          <w:szCs w:val="24"/>
        </w:rPr>
        <w:t>Элементы теории множеств и математической логики</w:t>
      </w:r>
      <w:bookmarkEnd w:id="184"/>
      <w:bookmarkEnd w:id="185"/>
      <w:bookmarkEnd w:id="186"/>
      <w:bookmarkEnd w:id="187"/>
      <w:bookmarkEnd w:id="188"/>
      <w:bookmarkEnd w:id="189"/>
      <w:bookmarkEnd w:id="190"/>
    </w:p>
    <w:p w:rsidR="0029150C" w:rsidRPr="00BD1C3C" w:rsidRDefault="0029150C" w:rsidP="0043526B">
      <w:pPr>
        <w:spacing w:line="300" w:lineRule="auto"/>
        <w:jc w:val="both"/>
        <w:rPr>
          <w:sz w:val="24"/>
          <w:szCs w:val="24"/>
        </w:rPr>
      </w:pPr>
      <w:r w:rsidRPr="00BD1C3C">
        <w:rPr>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9150C" w:rsidRPr="00BD1C3C" w:rsidRDefault="0029150C" w:rsidP="0043526B">
      <w:pPr>
        <w:spacing w:line="300" w:lineRule="auto"/>
        <w:jc w:val="both"/>
        <w:rPr>
          <w:b/>
          <w:sz w:val="24"/>
          <w:szCs w:val="24"/>
        </w:rPr>
      </w:pPr>
      <w:r w:rsidRPr="00BD1C3C">
        <w:rPr>
          <w:b/>
          <w:sz w:val="24"/>
          <w:szCs w:val="24"/>
        </w:rPr>
        <w:t>Множества и отношения между ними</w:t>
      </w:r>
    </w:p>
    <w:p w:rsidR="0029150C" w:rsidRPr="00BD1C3C" w:rsidRDefault="0029150C" w:rsidP="0043526B">
      <w:pPr>
        <w:spacing w:line="300" w:lineRule="auto"/>
        <w:jc w:val="both"/>
        <w:rPr>
          <w:sz w:val="24"/>
          <w:szCs w:val="24"/>
        </w:rPr>
      </w:pPr>
      <w:r w:rsidRPr="00BD1C3C">
        <w:rPr>
          <w:sz w:val="24"/>
          <w:szCs w:val="24"/>
        </w:rPr>
        <w:t xml:space="preserve">Множество, </w:t>
      </w:r>
      <w:r w:rsidRPr="00BD1C3C">
        <w:rPr>
          <w:i/>
          <w:sz w:val="24"/>
          <w:szCs w:val="24"/>
        </w:rPr>
        <w:t>характеристическое свойство множества</w:t>
      </w:r>
      <w:r w:rsidRPr="00BD1C3C">
        <w:rPr>
          <w:sz w:val="24"/>
          <w:szCs w:val="24"/>
        </w:rPr>
        <w:t xml:space="preserve">, элемент множества, </w:t>
      </w:r>
      <w:r w:rsidRPr="00BD1C3C">
        <w:rPr>
          <w:i/>
          <w:sz w:val="24"/>
          <w:szCs w:val="24"/>
        </w:rPr>
        <w:t>пустое, конечное, бесконечное множество</w:t>
      </w:r>
      <w:r w:rsidRPr="00BD1C3C">
        <w:rPr>
          <w:sz w:val="24"/>
          <w:szCs w:val="24"/>
        </w:rPr>
        <w:t xml:space="preserve">. Подмножество. Отношение принадлежности, включения, равенства. Элементы множества, способы задания множеств, </w:t>
      </w:r>
      <w:r w:rsidRPr="00BD1C3C">
        <w:rPr>
          <w:i/>
          <w:sz w:val="24"/>
          <w:szCs w:val="24"/>
        </w:rPr>
        <w:t>распознавание подмножеств и элементов подмножеств с использованием кругов Эйлера</w:t>
      </w:r>
      <w:r w:rsidRPr="00BD1C3C">
        <w:rPr>
          <w:sz w:val="24"/>
          <w:szCs w:val="24"/>
        </w:rPr>
        <w:t>.</w:t>
      </w:r>
    </w:p>
    <w:p w:rsidR="0029150C" w:rsidRPr="00BD1C3C" w:rsidRDefault="0029150C" w:rsidP="0043526B">
      <w:pPr>
        <w:spacing w:line="300" w:lineRule="auto"/>
        <w:jc w:val="both"/>
        <w:rPr>
          <w:sz w:val="24"/>
          <w:szCs w:val="24"/>
        </w:rPr>
      </w:pPr>
      <w:r w:rsidRPr="00BD1C3C">
        <w:rPr>
          <w:b/>
          <w:sz w:val="24"/>
          <w:szCs w:val="24"/>
        </w:rPr>
        <w:t>Операции над множествами</w:t>
      </w:r>
    </w:p>
    <w:p w:rsidR="0029150C" w:rsidRPr="00BD1C3C" w:rsidRDefault="0029150C" w:rsidP="0043526B">
      <w:pPr>
        <w:spacing w:line="300" w:lineRule="auto"/>
        <w:jc w:val="both"/>
        <w:rPr>
          <w:sz w:val="24"/>
          <w:szCs w:val="24"/>
        </w:rPr>
      </w:pPr>
      <w:r w:rsidRPr="00BD1C3C">
        <w:rPr>
          <w:sz w:val="24"/>
          <w:szCs w:val="24"/>
        </w:rPr>
        <w:t xml:space="preserve">Пересечение и объединение множеств. </w:t>
      </w:r>
      <w:r w:rsidRPr="00BD1C3C">
        <w:rPr>
          <w:i/>
          <w:sz w:val="24"/>
          <w:szCs w:val="24"/>
        </w:rPr>
        <w:t>Разность множеств, дополнение множества</w:t>
      </w:r>
      <w:r w:rsidRPr="00BD1C3C">
        <w:rPr>
          <w:sz w:val="24"/>
          <w:szCs w:val="24"/>
        </w:rPr>
        <w:t>.</w:t>
      </w:r>
      <w:r w:rsidRPr="00BD1C3C">
        <w:rPr>
          <w:i/>
          <w:sz w:val="24"/>
          <w:szCs w:val="24"/>
        </w:rPr>
        <w:t>Интерпретация операций над множествами с помощью кругов Эйлера</w:t>
      </w:r>
      <w:r w:rsidRPr="00BD1C3C">
        <w:rPr>
          <w:sz w:val="24"/>
          <w:szCs w:val="24"/>
        </w:rPr>
        <w:t xml:space="preserve">. </w:t>
      </w:r>
    </w:p>
    <w:p w:rsidR="0029150C" w:rsidRPr="00BD1C3C" w:rsidRDefault="0029150C" w:rsidP="0043526B">
      <w:pPr>
        <w:spacing w:line="300" w:lineRule="auto"/>
        <w:jc w:val="both"/>
        <w:rPr>
          <w:sz w:val="24"/>
          <w:szCs w:val="24"/>
        </w:rPr>
      </w:pPr>
      <w:r w:rsidRPr="00BD1C3C">
        <w:rPr>
          <w:b/>
          <w:sz w:val="24"/>
          <w:szCs w:val="24"/>
        </w:rPr>
        <w:t>Элементы логики</w:t>
      </w:r>
    </w:p>
    <w:p w:rsidR="0029150C" w:rsidRPr="00BD1C3C" w:rsidRDefault="0029150C" w:rsidP="0043526B">
      <w:pPr>
        <w:spacing w:line="300" w:lineRule="auto"/>
        <w:jc w:val="both"/>
        <w:rPr>
          <w:sz w:val="24"/>
          <w:szCs w:val="24"/>
        </w:rPr>
      </w:pPr>
      <w:r w:rsidRPr="00BD1C3C">
        <w:rPr>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9150C" w:rsidRPr="00BD1C3C" w:rsidRDefault="0029150C" w:rsidP="0043526B">
      <w:pPr>
        <w:spacing w:line="300" w:lineRule="auto"/>
        <w:jc w:val="both"/>
        <w:rPr>
          <w:b/>
          <w:sz w:val="24"/>
          <w:szCs w:val="24"/>
        </w:rPr>
      </w:pPr>
      <w:r w:rsidRPr="00BD1C3C">
        <w:rPr>
          <w:b/>
          <w:sz w:val="24"/>
          <w:szCs w:val="24"/>
        </w:rPr>
        <w:t>Высказывания</w:t>
      </w:r>
    </w:p>
    <w:p w:rsidR="0029150C" w:rsidRPr="00BD1C3C" w:rsidRDefault="0029150C" w:rsidP="0043526B">
      <w:pPr>
        <w:spacing w:line="300" w:lineRule="auto"/>
        <w:jc w:val="both"/>
        <w:rPr>
          <w:i/>
          <w:sz w:val="24"/>
          <w:szCs w:val="24"/>
        </w:rPr>
      </w:pPr>
      <w:r w:rsidRPr="00BD1C3C">
        <w:rPr>
          <w:sz w:val="24"/>
          <w:szCs w:val="24"/>
        </w:rPr>
        <w:t>Истинность и ложность высказывания</w:t>
      </w:r>
      <w:r w:rsidRPr="00BD1C3C">
        <w:rPr>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9150C" w:rsidRPr="00BD1C3C" w:rsidRDefault="0029150C" w:rsidP="0043526B">
      <w:pPr>
        <w:pStyle w:val="2"/>
        <w:spacing w:line="300" w:lineRule="auto"/>
        <w:ind w:firstLine="0"/>
        <w:rPr>
          <w:sz w:val="24"/>
          <w:szCs w:val="24"/>
        </w:rPr>
      </w:pPr>
      <w:bookmarkStart w:id="191" w:name="_Toc405513919"/>
      <w:bookmarkStart w:id="192" w:name="_Toc284662797"/>
      <w:bookmarkStart w:id="193" w:name="_Toc284663424"/>
      <w:bookmarkStart w:id="194" w:name="_Toc431366198"/>
      <w:bookmarkStart w:id="195" w:name="_Toc33106699"/>
      <w:bookmarkStart w:id="196" w:name="_Toc33121704"/>
      <w:bookmarkStart w:id="197" w:name="_Toc47950382"/>
      <w:r w:rsidRPr="00BD1C3C">
        <w:rPr>
          <w:sz w:val="24"/>
          <w:szCs w:val="24"/>
        </w:rPr>
        <w:t>Содержание курса математики в 5–6 классах</w:t>
      </w:r>
      <w:bookmarkEnd w:id="191"/>
      <w:bookmarkEnd w:id="192"/>
      <w:bookmarkEnd w:id="193"/>
      <w:bookmarkEnd w:id="194"/>
      <w:bookmarkEnd w:id="195"/>
      <w:bookmarkEnd w:id="196"/>
      <w:bookmarkEnd w:id="197"/>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Натуральные числа и нуль</w:t>
      </w:r>
    </w:p>
    <w:p w:rsidR="0029150C" w:rsidRPr="00BD1C3C" w:rsidRDefault="0029150C" w:rsidP="0043526B">
      <w:pPr>
        <w:spacing w:line="300" w:lineRule="auto"/>
        <w:jc w:val="both"/>
        <w:rPr>
          <w:sz w:val="24"/>
          <w:szCs w:val="24"/>
        </w:rPr>
      </w:pPr>
      <w:r w:rsidRPr="00BD1C3C">
        <w:rPr>
          <w:b/>
          <w:sz w:val="24"/>
          <w:szCs w:val="24"/>
        </w:rPr>
        <w:t>Натуральный ряд чисел и его свойства</w:t>
      </w:r>
    </w:p>
    <w:p w:rsidR="0029150C" w:rsidRPr="00BD1C3C" w:rsidRDefault="0029150C" w:rsidP="0043526B">
      <w:pPr>
        <w:spacing w:line="300" w:lineRule="auto"/>
        <w:jc w:val="both"/>
        <w:rPr>
          <w:sz w:val="24"/>
          <w:szCs w:val="24"/>
        </w:rPr>
      </w:pPr>
      <w:r w:rsidRPr="00BD1C3C">
        <w:rPr>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9150C" w:rsidRPr="00BD1C3C" w:rsidRDefault="0029150C" w:rsidP="0043526B">
      <w:pPr>
        <w:spacing w:line="300" w:lineRule="auto"/>
        <w:jc w:val="both"/>
        <w:rPr>
          <w:b/>
          <w:sz w:val="24"/>
          <w:szCs w:val="24"/>
        </w:rPr>
      </w:pPr>
      <w:r w:rsidRPr="00BD1C3C">
        <w:rPr>
          <w:b/>
          <w:sz w:val="24"/>
          <w:szCs w:val="24"/>
        </w:rPr>
        <w:t>Запись и чтение натуральных чисел</w:t>
      </w:r>
    </w:p>
    <w:p w:rsidR="0029150C" w:rsidRPr="00BD1C3C" w:rsidRDefault="0029150C" w:rsidP="0043526B">
      <w:pPr>
        <w:spacing w:line="300" w:lineRule="auto"/>
        <w:jc w:val="both"/>
        <w:rPr>
          <w:sz w:val="24"/>
          <w:szCs w:val="24"/>
        </w:rPr>
      </w:pPr>
      <w:r w:rsidRPr="00BD1C3C">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9150C" w:rsidRPr="00BD1C3C" w:rsidRDefault="0029150C" w:rsidP="0043526B">
      <w:pPr>
        <w:spacing w:line="300" w:lineRule="auto"/>
        <w:jc w:val="both"/>
        <w:rPr>
          <w:b/>
          <w:sz w:val="24"/>
          <w:szCs w:val="24"/>
        </w:rPr>
      </w:pPr>
      <w:r w:rsidRPr="00BD1C3C">
        <w:rPr>
          <w:b/>
          <w:sz w:val="24"/>
          <w:szCs w:val="24"/>
        </w:rPr>
        <w:t>Округление натуральных чисел</w:t>
      </w:r>
    </w:p>
    <w:p w:rsidR="0029150C" w:rsidRPr="00BD1C3C" w:rsidRDefault="0029150C" w:rsidP="0043526B">
      <w:pPr>
        <w:spacing w:line="300" w:lineRule="auto"/>
        <w:jc w:val="both"/>
        <w:rPr>
          <w:sz w:val="24"/>
          <w:szCs w:val="24"/>
        </w:rPr>
      </w:pPr>
      <w:r w:rsidRPr="00BD1C3C">
        <w:rPr>
          <w:sz w:val="24"/>
          <w:szCs w:val="24"/>
        </w:rPr>
        <w:t>Необходимость округления. Правило округления натуральных чисел.</w:t>
      </w:r>
    </w:p>
    <w:p w:rsidR="0029150C" w:rsidRPr="00BD1C3C" w:rsidRDefault="0029150C" w:rsidP="0043526B">
      <w:pPr>
        <w:spacing w:line="300" w:lineRule="auto"/>
        <w:jc w:val="both"/>
        <w:rPr>
          <w:sz w:val="24"/>
          <w:szCs w:val="24"/>
        </w:rPr>
      </w:pPr>
      <w:r w:rsidRPr="00BD1C3C">
        <w:rPr>
          <w:b/>
          <w:sz w:val="24"/>
          <w:szCs w:val="24"/>
        </w:rPr>
        <w:t>Сравнение натуральных чисел, сравнение с числом 0</w:t>
      </w:r>
    </w:p>
    <w:p w:rsidR="0029150C" w:rsidRPr="00BD1C3C" w:rsidRDefault="0029150C" w:rsidP="0043526B">
      <w:pPr>
        <w:spacing w:line="300" w:lineRule="auto"/>
        <w:jc w:val="both"/>
        <w:rPr>
          <w:sz w:val="24"/>
          <w:szCs w:val="24"/>
        </w:rPr>
      </w:pPr>
      <w:r w:rsidRPr="00BD1C3C">
        <w:rPr>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29150C" w:rsidRPr="00BD1C3C" w:rsidRDefault="0029150C" w:rsidP="0043526B">
      <w:pPr>
        <w:spacing w:line="300" w:lineRule="auto"/>
        <w:jc w:val="both"/>
        <w:rPr>
          <w:b/>
          <w:sz w:val="24"/>
          <w:szCs w:val="24"/>
        </w:rPr>
      </w:pPr>
      <w:r w:rsidRPr="00BD1C3C">
        <w:rPr>
          <w:b/>
          <w:sz w:val="24"/>
          <w:szCs w:val="24"/>
        </w:rPr>
        <w:t>Действия с натуральными числами</w:t>
      </w:r>
    </w:p>
    <w:p w:rsidR="0029150C" w:rsidRPr="00BD1C3C" w:rsidRDefault="0029150C" w:rsidP="0043526B">
      <w:pPr>
        <w:spacing w:line="300" w:lineRule="auto"/>
        <w:jc w:val="both"/>
        <w:rPr>
          <w:sz w:val="24"/>
          <w:szCs w:val="24"/>
        </w:rPr>
      </w:pPr>
      <w:r w:rsidRPr="00BD1C3C">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9150C" w:rsidRPr="00BD1C3C" w:rsidRDefault="0029150C" w:rsidP="0043526B">
      <w:pPr>
        <w:spacing w:line="300" w:lineRule="auto"/>
        <w:jc w:val="both"/>
        <w:rPr>
          <w:sz w:val="24"/>
          <w:szCs w:val="24"/>
        </w:rPr>
      </w:pPr>
      <w:r w:rsidRPr="00BD1C3C">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9150C" w:rsidRPr="00BD1C3C" w:rsidRDefault="0029150C" w:rsidP="0043526B">
      <w:pPr>
        <w:spacing w:line="300" w:lineRule="auto"/>
        <w:jc w:val="both"/>
        <w:rPr>
          <w:sz w:val="24"/>
          <w:szCs w:val="24"/>
        </w:rPr>
      </w:pPr>
      <w:r w:rsidRPr="00BD1C3C">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D1C3C">
        <w:rPr>
          <w:i/>
          <w:sz w:val="24"/>
          <w:szCs w:val="24"/>
        </w:rPr>
        <w:t>обоснование алгоритмов выполнения арифметических  действий.</w:t>
      </w:r>
    </w:p>
    <w:p w:rsidR="0029150C" w:rsidRPr="00BD1C3C" w:rsidRDefault="0029150C" w:rsidP="0043526B">
      <w:pPr>
        <w:spacing w:line="300" w:lineRule="auto"/>
        <w:jc w:val="both"/>
        <w:rPr>
          <w:sz w:val="24"/>
          <w:szCs w:val="24"/>
        </w:rPr>
      </w:pPr>
      <w:r w:rsidRPr="00BD1C3C">
        <w:rPr>
          <w:b/>
          <w:sz w:val="24"/>
          <w:szCs w:val="24"/>
        </w:rPr>
        <w:t>Степень с натуральным показателем</w:t>
      </w:r>
    </w:p>
    <w:p w:rsidR="0029150C" w:rsidRPr="00BD1C3C" w:rsidRDefault="0029150C" w:rsidP="0043526B">
      <w:pPr>
        <w:spacing w:line="300" w:lineRule="auto"/>
        <w:jc w:val="both"/>
        <w:rPr>
          <w:sz w:val="24"/>
          <w:szCs w:val="24"/>
        </w:rPr>
      </w:pPr>
      <w:r w:rsidRPr="00BD1C3C">
        <w:rPr>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9150C" w:rsidRPr="00BD1C3C" w:rsidRDefault="0029150C" w:rsidP="0043526B">
      <w:pPr>
        <w:spacing w:line="300" w:lineRule="auto"/>
        <w:jc w:val="both"/>
        <w:rPr>
          <w:sz w:val="24"/>
          <w:szCs w:val="24"/>
        </w:rPr>
      </w:pPr>
      <w:r w:rsidRPr="00BD1C3C">
        <w:rPr>
          <w:b/>
          <w:sz w:val="24"/>
          <w:szCs w:val="24"/>
        </w:rPr>
        <w:t>Числовые выражения</w:t>
      </w:r>
    </w:p>
    <w:p w:rsidR="0029150C" w:rsidRPr="00BD1C3C" w:rsidRDefault="0029150C" w:rsidP="0043526B">
      <w:pPr>
        <w:spacing w:line="300" w:lineRule="auto"/>
        <w:jc w:val="both"/>
        <w:rPr>
          <w:sz w:val="24"/>
          <w:szCs w:val="24"/>
        </w:rPr>
      </w:pPr>
      <w:r w:rsidRPr="00BD1C3C">
        <w:rPr>
          <w:sz w:val="24"/>
          <w:szCs w:val="24"/>
        </w:rPr>
        <w:t>Числовое выражение и его значение, порядок выполнения действий.</w:t>
      </w:r>
    </w:p>
    <w:p w:rsidR="0029150C" w:rsidRPr="00BD1C3C" w:rsidRDefault="0029150C" w:rsidP="0043526B">
      <w:pPr>
        <w:spacing w:line="300" w:lineRule="auto"/>
        <w:jc w:val="both"/>
        <w:rPr>
          <w:b/>
          <w:sz w:val="24"/>
          <w:szCs w:val="24"/>
        </w:rPr>
      </w:pPr>
      <w:r w:rsidRPr="00BD1C3C">
        <w:rPr>
          <w:b/>
          <w:sz w:val="24"/>
          <w:szCs w:val="24"/>
        </w:rPr>
        <w:t>Деление с остатком</w:t>
      </w:r>
    </w:p>
    <w:p w:rsidR="0029150C" w:rsidRPr="00BD1C3C" w:rsidRDefault="0029150C" w:rsidP="0043526B">
      <w:pPr>
        <w:spacing w:line="300" w:lineRule="auto"/>
        <w:jc w:val="both"/>
        <w:rPr>
          <w:sz w:val="24"/>
          <w:szCs w:val="24"/>
        </w:rPr>
      </w:pPr>
      <w:r w:rsidRPr="00BD1C3C">
        <w:rPr>
          <w:sz w:val="24"/>
          <w:szCs w:val="24"/>
        </w:rPr>
        <w:t xml:space="preserve">Деление с остатком на множестве натуральных чисел, </w:t>
      </w:r>
      <w:r w:rsidRPr="00BD1C3C">
        <w:rPr>
          <w:i/>
          <w:sz w:val="24"/>
          <w:szCs w:val="24"/>
        </w:rPr>
        <w:t>свойства деления с остатком</w:t>
      </w:r>
      <w:r w:rsidRPr="00BD1C3C">
        <w:rPr>
          <w:sz w:val="24"/>
          <w:szCs w:val="24"/>
        </w:rPr>
        <w:t xml:space="preserve">. Практические задачи на деление с остатком. </w:t>
      </w:r>
    </w:p>
    <w:p w:rsidR="0029150C" w:rsidRPr="00BD1C3C" w:rsidRDefault="0029150C" w:rsidP="0043526B">
      <w:pPr>
        <w:spacing w:line="300" w:lineRule="auto"/>
        <w:jc w:val="both"/>
        <w:rPr>
          <w:b/>
          <w:sz w:val="24"/>
          <w:szCs w:val="24"/>
        </w:rPr>
      </w:pPr>
      <w:r w:rsidRPr="00BD1C3C">
        <w:rPr>
          <w:b/>
          <w:sz w:val="24"/>
          <w:szCs w:val="24"/>
        </w:rPr>
        <w:t>Свойства и признаки делимости</w:t>
      </w:r>
    </w:p>
    <w:p w:rsidR="0029150C" w:rsidRPr="00BD1C3C" w:rsidRDefault="0029150C" w:rsidP="0043526B">
      <w:pPr>
        <w:spacing w:line="300" w:lineRule="auto"/>
        <w:jc w:val="both"/>
        <w:rPr>
          <w:sz w:val="24"/>
          <w:szCs w:val="24"/>
        </w:rPr>
      </w:pPr>
      <w:r w:rsidRPr="00BD1C3C">
        <w:rPr>
          <w:sz w:val="24"/>
          <w:szCs w:val="24"/>
        </w:rPr>
        <w:t xml:space="preserve">Свойство делимости суммы (разности) на число. Признаки делимости на 2, 3, 5, 9, 10. </w:t>
      </w:r>
      <w:r w:rsidRPr="00BD1C3C">
        <w:rPr>
          <w:i/>
          <w:sz w:val="24"/>
          <w:szCs w:val="24"/>
        </w:rPr>
        <w:t>Признаки делимости на 4, 6, 8, 11. Доказательство признаков делимости</w:t>
      </w:r>
      <w:r w:rsidRPr="00BD1C3C">
        <w:rPr>
          <w:sz w:val="24"/>
          <w:szCs w:val="24"/>
        </w:rPr>
        <w:t xml:space="preserve">. Решение практических задач с применением признаков делимости. </w:t>
      </w:r>
    </w:p>
    <w:p w:rsidR="0029150C" w:rsidRPr="00BD1C3C" w:rsidRDefault="0029150C" w:rsidP="0043526B">
      <w:pPr>
        <w:spacing w:line="300" w:lineRule="auto"/>
        <w:jc w:val="both"/>
        <w:rPr>
          <w:b/>
          <w:sz w:val="24"/>
          <w:szCs w:val="24"/>
        </w:rPr>
      </w:pPr>
      <w:r w:rsidRPr="00BD1C3C">
        <w:rPr>
          <w:b/>
          <w:sz w:val="24"/>
          <w:szCs w:val="24"/>
        </w:rPr>
        <w:t>Разложение числа на простые множители</w:t>
      </w:r>
    </w:p>
    <w:p w:rsidR="0029150C" w:rsidRPr="00BD1C3C" w:rsidRDefault="0029150C" w:rsidP="0043526B">
      <w:pPr>
        <w:spacing w:line="300" w:lineRule="auto"/>
        <w:jc w:val="both"/>
        <w:rPr>
          <w:i/>
          <w:sz w:val="24"/>
          <w:szCs w:val="24"/>
        </w:rPr>
      </w:pPr>
      <w:r w:rsidRPr="00BD1C3C">
        <w:rPr>
          <w:sz w:val="24"/>
          <w:szCs w:val="24"/>
        </w:rPr>
        <w:t xml:space="preserve">Простые и составные числа, </w:t>
      </w:r>
      <w:r w:rsidRPr="00BD1C3C">
        <w:rPr>
          <w:i/>
          <w:sz w:val="24"/>
          <w:szCs w:val="24"/>
        </w:rPr>
        <w:t xml:space="preserve">решето Эратосфена. </w:t>
      </w:r>
    </w:p>
    <w:p w:rsidR="0029150C" w:rsidRPr="00BD1C3C" w:rsidRDefault="0029150C" w:rsidP="0043526B">
      <w:pPr>
        <w:spacing w:line="300" w:lineRule="auto"/>
        <w:jc w:val="both"/>
        <w:rPr>
          <w:sz w:val="24"/>
          <w:szCs w:val="24"/>
        </w:rPr>
      </w:pPr>
      <w:r w:rsidRPr="00BD1C3C">
        <w:rPr>
          <w:sz w:val="24"/>
          <w:szCs w:val="24"/>
        </w:rPr>
        <w:t xml:space="preserve">Разложение натурального числа на множители, разложение на простые множители. </w:t>
      </w:r>
      <w:r w:rsidRPr="00BD1C3C">
        <w:rPr>
          <w:i/>
          <w:sz w:val="24"/>
          <w:szCs w:val="24"/>
        </w:rPr>
        <w:t>Количество делителей числа, алгоритм разложения числа на простые множители, основная теорема арифметики</w:t>
      </w:r>
      <w:r w:rsidRPr="00BD1C3C">
        <w:rPr>
          <w:sz w:val="24"/>
          <w:szCs w:val="24"/>
        </w:rPr>
        <w:t>.</w:t>
      </w:r>
    </w:p>
    <w:p w:rsidR="0029150C" w:rsidRPr="00BD1C3C" w:rsidRDefault="0029150C" w:rsidP="0043526B">
      <w:pPr>
        <w:spacing w:line="300" w:lineRule="auto"/>
        <w:jc w:val="both"/>
        <w:rPr>
          <w:sz w:val="24"/>
          <w:szCs w:val="24"/>
        </w:rPr>
      </w:pPr>
      <w:r w:rsidRPr="00BD1C3C">
        <w:rPr>
          <w:b/>
          <w:sz w:val="24"/>
          <w:szCs w:val="24"/>
        </w:rPr>
        <w:t>Алгебраические выражения</w:t>
      </w:r>
    </w:p>
    <w:p w:rsidR="0029150C" w:rsidRPr="00BD1C3C" w:rsidRDefault="0029150C" w:rsidP="0043526B">
      <w:pPr>
        <w:spacing w:line="300" w:lineRule="auto"/>
        <w:jc w:val="both"/>
        <w:rPr>
          <w:i/>
          <w:sz w:val="24"/>
          <w:szCs w:val="24"/>
        </w:rPr>
      </w:pPr>
      <w:r w:rsidRPr="00BD1C3C">
        <w:rPr>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9150C" w:rsidRPr="00BD1C3C" w:rsidRDefault="0029150C" w:rsidP="0043526B">
      <w:pPr>
        <w:spacing w:line="300" w:lineRule="auto"/>
        <w:jc w:val="both"/>
        <w:rPr>
          <w:sz w:val="24"/>
          <w:szCs w:val="24"/>
        </w:rPr>
      </w:pPr>
      <w:r w:rsidRPr="00BD1C3C">
        <w:rPr>
          <w:b/>
          <w:sz w:val="24"/>
          <w:szCs w:val="24"/>
        </w:rPr>
        <w:t>Делители и кратные</w:t>
      </w:r>
    </w:p>
    <w:p w:rsidR="0029150C" w:rsidRPr="00BD1C3C" w:rsidRDefault="0029150C" w:rsidP="0043526B">
      <w:pPr>
        <w:spacing w:line="300" w:lineRule="auto"/>
        <w:jc w:val="both"/>
        <w:rPr>
          <w:sz w:val="24"/>
          <w:szCs w:val="24"/>
        </w:rPr>
      </w:pPr>
      <w:r w:rsidRPr="00BD1C3C">
        <w:rPr>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Дроби</w:t>
      </w:r>
    </w:p>
    <w:p w:rsidR="0029150C" w:rsidRPr="00BD1C3C" w:rsidRDefault="0029150C" w:rsidP="0043526B">
      <w:pPr>
        <w:spacing w:line="300" w:lineRule="auto"/>
        <w:jc w:val="both"/>
        <w:rPr>
          <w:sz w:val="24"/>
          <w:szCs w:val="24"/>
        </w:rPr>
      </w:pPr>
      <w:r w:rsidRPr="00BD1C3C">
        <w:rPr>
          <w:b/>
          <w:sz w:val="24"/>
          <w:szCs w:val="24"/>
        </w:rPr>
        <w:t>Обыкновенные дроби</w:t>
      </w:r>
    </w:p>
    <w:p w:rsidR="0029150C" w:rsidRPr="00BD1C3C" w:rsidRDefault="0029150C" w:rsidP="0043526B">
      <w:pPr>
        <w:spacing w:line="300" w:lineRule="auto"/>
        <w:jc w:val="both"/>
        <w:rPr>
          <w:sz w:val="24"/>
          <w:szCs w:val="24"/>
        </w:rPr>
      </w:pPr>
      <w:r w:rsidRPr="00BD1C3C">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9150C" w:rsidRPr="00BD1C3C" w:rsidRDefault="0029150C" w:rsidP="0043526B">
      <w:pPr>
        <w:spacing w:line="300" w:lineRule="auto"/>
        <w:jc w:val="both"/>
        <w:rPr>
          <w:sz w:val="24"/>
          <w:szCs w:val="24"/>
        </w:rPr>
      </w:pPr>
      <w:r w:rsidRPr="00BD1C3C">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29150C" w:rsidRPr="00BD1C3C" w:rsidRDefault="0029150C" w:rsidP="0043526B">
      <w:pPr>
        <w:spacing w:line="300" w:lineRule="auto"/>
        <w:jc w:val="both"/>
        <w:rPr>
          <w:sz w:val="24"/>
          <w:szCs w:val="24"/>
        </w:rPr>
      </w:pPr>
      <w:r w:rsidRPr="00BD1C3C">
        <w:rPr>
          <w:sz w:val="24"/>
          <w:szCs w:val="24"/>
        </w:rPr>
        <w:t xml:space="preserve">Приведение дробей к общему знаменателю. Сравнение обыкновенных дробей. </w:t>
      </w:r>
    </w:p>
    <w:p w:rsidR="0029150C" w:rsidRPr="00BD1C3C" w:rsidRDefault="0029150C" w:rsidP="0043526B">
      <w:pPr>
        <w:spacing w:line="300" w:lineRule="auto"/>
        <w:jc w:val="both"/>
        <w:rPr>
          <w:sz w:val="24"/>
          <w:szCs w:val="24"/>
        </w:rPr>
      </w:pPr>
      <w:r w:rsidRPr="00BD1C3C">
        <w:rPr>
          <w:sz w:val="24"/>
          <w:szCs w:val="24"/>
        </w:rPr>
        <w:t xml:space="preserve">Сложение и вычитание обыкновенных дробей. Умножение и деление обыкновенных дробей. </w:t>
      </w:r>
    </w:p>
    <w:p w:rsidR="0029150C" w:rsidRPr="00BD1C3C" w:rsidRDefault="0029150C" w:rsidP="0043526B">
      <w:pPr>
        <w:spacing w:line="300" w:lineRule="auto"/>
        <w:jc w:val="both"/>
        <w:rPr>
          <w:sz w:val="24"/>
          <w:szCs w:val="24"/>
        </w:rPr>
      </w:pPr>
      <w:r w:rsidRPr="00BD1C3C">
        <w:rPr>
          <w:sz w:val="24"/>
          <w:szCs w:val="24"/>
        </w:rPr>
        <w:t xml:space="preserve">Арифметические действия со смешанными дробями. </w:t>
      </w:r>
    </w:p>
    <w:p w:rsidR="0029150C" w:rsidRPr="00BD1C3C" w:rsidRDefault="0029150C" w:rsidP="0043526B">
      <w:pPr>
        <w:spacing w:line="300" w:lineRule="auto"/>
        <w:jc w:val="both"/>
        <w:rPr>
          <w:sz w:val="24"/>
          <w:szCs w:val="24"/>
        </w:rPr>
      </w:pPr>
      <w:r w:rsidRPr="00BD1C3C">
        <w:rPr>
          <w:sz w:val="24"/>
          <w:szCs w:val="24"/>
        </w:rPr>
        <w:t>Арифметические действия с дробными числами.</w:t>
      </w:r>
      <w:r w:rsidRPr="00BD1C3C">
        <w:rPr>
          <w:sz w:val="24"/>
          <w:szCs w:val="24"/>
        </w:rPr>
        <w:tab/>
      </w:r>
    </w:p>
    <w:p w:rsidR="0029150C" w:rsidRPr="00BD1C3C" w:rsidRDefault="0029150C" w:rsidP="0043526B">
      <w:pPr>
        <w:spacing w:line="300" w:lineRule="auto"/>
        <w:jc w:val="both"/>
        <w:rPr>
          <w:sz w:val="24"/>
          <w:szCs w:val="24"/>
        </w:rPr>
      </w:pPr>
      <w:r w:rsidRPr="00BD1C3C">
        <w:rPr>
          <w:i/>
          <w:sz w:val="24"/>
          <w:szCs w:val="24"/>
        </w:rPr>
        <w:t>Способы рационализации вычислений и их применение при выполнении действий</w:t>
      </w:r>
      <w:r w:rsidRPr="00BD1C3C">
        <w:rPr>
          <w:sz w:val="24"/>
          <w:szCs w:val="24"/>
        </w:rPr>
        <w:t>.</w:t>
      </w:r>
    </w:p>
    <w:p w:rsidR="0029150C" w:rsidRPr="00BD1C3C" w:rsidRDefault="0029150C" w:rsidP="0043526B">
      <w:pPr>
        <w:spacing w:line="300" w:lineRule="auto"/>
        <w:jc w:val="both"/>
        <w:rPr>
          <w:sz w:val="24"/>
          <w:szCs w:val="24"/>
        </w:rPr>
      </w:pPr>
      <w:r w:rsidRPr="00BD1C3C">
        <w:rPr>
          <w:b/>
          <w:bCs/>
          <w:sz w:val="24"/>
          <w:szCs w:val="24"/>
        </w:rPr>
        <w:t>Десятичные дроби</w:t>
      </w:r>
    </w:p>
    <w:p w:rsidR="0029150C" w:rsidRPr="00BD1C3C" w:rsidRDefault="0029150C" w:rsidP="0043526B">
      <w:pPr>
        <w:spacing w:line="300" w:lineRule="auto"/>
        <w:jc w:val="both"/>
        <w:rPr>
          <w:sz w:val="24"/>
          <w:szCs w:val="24"/>
        </w:rPr>
      </w:pPr>
      <w:r w:rsidRPr="00BD1C3C">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D1C3C">
        <w:rPr>
          <w:i/>
          <w:sz w:val="24"/>
          <w:szCs w:val="24"/>
        </w:rPr>
        <w:t>Преобразование обыкновенных дробей в десятичные дроби.Конечные и бесконечные десятичные дроби</w:t>
      </w:r>
      <w:r w:rsidRPr="00BD1C3C">
        <w:rPr>
          <w:sz w:val="24"/>
          <w:szCs w:val="24"/>
        </w:rPr>
        <w:t xml:space="preserve">. </w:t>
      </w:r>
    </w:p>
    <w:p w:rsidR="0029150C" w:rsidRPr="00BD1C3C" w:rsidRDefault="0029150C" w:rsidP="0043526B">
      <w:pPr>
        <w:spacing w:line="300" w:lineRule="auto"/>
        <w:jc w:val="both"/>
        <w:rPr>
          <w:b/>
          <w:bCs/>
          <w:sz w:val="24"/>
          <w:szCs w:val="24"/>
        </w:rPr>
      </w:pPr>
      <w:r w:rsidRPr="00BD1C3C">
        <w:rPr>
          <w:b/>
          <w:bCs/>
          <w:sz w:val="24"/>
          <w:szCs w:val="24"/>
        </w:rPr>
        <w:t>Отношение двух чисел</w:t>
      </w:r>
    </w:p>
    <w:p w:rsidR="0029150C" w:rsidRPr="00BD1C3C" w:rsidRDefault="0029150C" w:rsidP="0043526B">
      <w:pPr>
        <w:spacing w:line="300" w:lineRule="auto"/>
        <w:jc w:val="both"/>
        <w:rPr>
          <w:b/>
          <w:bCs/>
          <w:sz w:val="24"/>
          <w:szCs w:val="24"/>
        </w:rPr>
      </w:pPr>
      <w:r w:rsidRPr="00BD1C3C">
        <w:rPr>
          <w:bCs/>
          <w:sz w:val="24"/>
          <w:szCs w:val="24"/>
        </w:rPr>
        <w:t>Масштаб на плане и карте.Пропорции. Свойства пропорций, применение пропорций и отношений при решении задач.</w:t>
      </w:r>
    </w:p>
    <w:p w:rsidR="0029150C" w:rsidRPr="00BD1C3C" w:rsidRDefault="0029150C" w:rsidP="0043526B">
      <w:pPr>
        <w:spacing w:line="300" w:lineRule="auto"/>
        <w:jc w:val="both"/>
        <w:rPr>
          <w:bCs/>
          <w:sz w:val="24"/>
          <w:szCs w:val="24"/>
        </w:rPr>
      </w:pPr>
      <w:r w:rsidRPr="00BD1C3C">
        <w:rPr>
          <w:b/>
          <w:bCs/>
          <w:sz w:val="24"/>
          <w:szCs w:val="24"/>
        </w:rPr>
        <w:t>Среднее арифметическое чисел</w:t>
      </w:r>
    </w:p>
    <w:p w:rsidR="0029150C" w:rsidRPr="00BD1C3C" w:rsidRDefault="0029150C" w:rsidP="0043526B">
      <w:pPr>
        <w:spacing w:line="300" w:lineRule="auto"/>
        <w:jc w:val="both"/>
        <w:rPr>
          <w:bCs/>
          <w:sz w:val="24"/>
          <w:szCs w:val="24"/>
        </w:rPr>
      </w:pPr>
      <w:r w:rsidRPr="00BD1C3C">
        <w:rPr>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D1C3C">
        <w:rPr>
          <w:bCs/>
          <w:i/>
          <w:sz w:val="24"/>
          <w:szCs w:val="24"/>
        </w:rPr>
        <w:t>Среднее арифметическое нескольких чисел.</w:t>
      </w:r>
    </w:p>
    <w:p w:rsidR="0029150C" w:rsidRPr="00BD1C3C" w:rsidRDefault="0029150C" w:rsidP="0043526B">
      <w:pPr>
        <w:spacing w:line="300" w:lineRule="auto"/>
        <w:jc w:val="both"/>
        <w:rPr>
          <w:b/>
          <w:bCs/>
          <w:sz w:val="24"/>
          <w:szCs w:val="24"/>
        </w:rPr>
      </w:pPr>
      <w:r w:rsidRPr="00BD1C3C">
        <w:rPr>
          <w:b/>
          <w:bCs/>
          <w:sz w:val="24"/>
          <w:szCs w:val="24"/>
        </w:rPr>
        <w:t>Проценты</w:t>
      </w:r>
    </w:p>
    <w:p w:rsidR="0029150C" w:rsidRPr="00BD1C3C" w:rsidRDefault="0029150C" w:rsidP="0043526B">
      <w:pPr>
        <w:spacing w:line="300" w:lineRule="auto"/>
        <w:jc w:val="both"/>
        <w:rPr>
          <w:bCs/>
          <w:sz w:val="24"/>
          <w:szCs w:val="24"/>
        </w:rPr>
      </w:pPr>
      <w:r w:rsidRPr="00BD1C3C">
        <w:rPr>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9150C" w:rsidRPr="00BD1C3C" w:rsidRDefault="0029150C" w:rsidP="0043526B">
      <w:pPr>
        <w:spacing w:line="300" w:lineRule="auto"/>
        <w:jc w:val="both"/>
        <w:rPr>
          <w:b/>
          <w:bCs/>
          <w:sz w:val="24"/>
          <w:szCs w:val="24"/>
        </w:rPr>
      </w:pPr>
      <w:r w:rsidRPr="00BD1C3C">
        <w:rPr>
          <w:b/>
          <w:bCs/>
          <w:sz w:val="24"/>
          <w:szCs w:val="24"/>
        </w:rPr>
        <w:t>Диаграммы</w:t>
      </w:r>
    </w:p>
    <w:p w:rsidR="0029150C" w:rsidRPr="00BD1C3C" w:rsidRDefault="0029150C" w:rsidP="0043526B">
      <w:pPr>
        <w:spacing w:line="300" w:lineRule="auto"/>
        <w:jc w:val="both"/>
        <w:rPr>
          <w:bCs/>
          <w:sz w:val="24"/>
          <w:szCs w:val="24"/>
        </w:rPr>
      </w:pPr>
      <w:r w:rsidRPr="00BD1C3C">
        <w:rPr>
          <w:bCs/>
          <w:sz w:val="24"/>
          <w:szCs w:val="24"/>
        </w:rPr>
        <w:t xml:space="preserve">Столбчатые и круговые диаграммы. Извлечение информации из диаграмм. </w:t>
      </w:r>
      <w:r w:rsidRPr="00BD1C3C">
        <w:rPr>
          <w:bCs/>
          <w:i/>
          <w:sz w:val="24"/>
          <w:szCs w:val="24"/>
        </w:rPr>
        <w:t>Изображение диаграмм по числовым данным</w:t>
      </w:r>
      <w:r w:rsidRPr="00BD1C3C">
        <w:rPr>
          <w:bCs/>
          <w:sz w:val="24"/>
          <w:szCs w:val="24"/>
        </w:rPr>
        <w:t>.</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Рациональные числа</w:t>
      </w:r>
    </w:p>
    <w:p w:rsidR="0029150C" w:rsidRPr="00BD1C3C" w:rsidRDefault="0029150C" w:rsidP="0043526B">
      <w:pPr>
        <w:spacing w:line="300" w:lineRule="auto"/>
        <w:jc w:val="both"/>
        <w:rPr>
          <w:b/>
          <w:bCs/>
          <w:sz w:val="24"/>
          <w:szCs w:val="24"/>
        </w:rPr>
      </w:pPr>
      <w:r w:rsidRPr="00BD1C3C">
        <w:rPr>
          <w:b/>
          <w:bCs/>
          <w:sz w:val="24"/>
          <w:szCs w:val="24"/>
        </w:rPr>
        <w:t>Положительные и отрицательные числа</w:t>
      </w:r>
    </w:p>
    <w:p w:rsidR="0029150C" w:rsidRPr="00BD1C3C" w:rsidRDefault="0029150C" w:rsidP="0043526B">
      <w:pPr>
        <w:spacing w:line="300" w:lineRule="auto"/>
        <w:jc w:val="both"/>
        <w:rPr>
          <w:sz w:val="24"/>
          <w:szCs w:val="24"/>
        </w:rPr>
      </w:pPr>
      <w:r w:rsidRPr="00BD1C3C">
        <w:rPr>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9150C" w:rsidRPr="00BD1C3C" w:rsidRDefault="0029150C" w:rsidP="0043526B">
      <w:pPr>
        <w:spacing w:line="300" w:lineRule="auto"/>
        <w:jc w:val="both"/>
        <w:rPr>
          <w:sz w:val="24"/>
          <w:szCs w:val="24"/>
        </w:rPr>
      </w:pPr>
      <w:r w:rsidRPr="00BD1C3C">
        <w:rPr>
          <w:b/>
          <w:sz w:val="24"/>
          <w:szCs w:val="24"/>
        </w:rPr>
        <w:t>Понятие о рациональном числе</w:t>
      </w:r>
      <w:r w:rsidRPr="00BD1C3C">
        <w:rPr>
          <w:sz w:val="24"/>
          <w:szCs w:val="24"/>
        </w:rPr>
        <w:t xml:space="preserve">. </w:t>
      </w:r>
      <w:r w:rsidRPr="00BD1C3C">
        <w:rPr>
          <w:i/>
          <w:sz w:val="24"/>
          <w:szCs w:val="24"/>
        </w:rPr>
        <w:t>Первичное представление о множестве рациональных чисел.</w:t>
      </w:r>
      <w:r w:rsidRPr="00BD1C3C">
        <w:rPr>
          <w:sz w:val="24"/>
          <w:szCs w:val="24"/>
        </w:rPr>
        <w:t xml:space="preserve"> Действия с рациональными числами.</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Решение текстовых задач</w:t>
      </w:r>
    </w:p>
    <w:p w:rsidR="0029150C" w:rsidRPr="00BD1C3C" w:rsidRDefault="0029150C" w:rsidP="0043526B">
      <w:pPr>
        <w:spacing w:line="300" w:lineRule="auto"/>
        <w:jc w:val="both"/>
        <w:rPr>
          <w:b/>
          <w:sz w:val="24"/>
          <w:szCs w:val="24"/>
        </w:rPr>
      </w:pPr>
      <w:r w:rsidRPr="00BD1C3C">
        <w:rPr>
          <w:b/>
          <w:sz w:val="24"/>
          <w:szCs w:val="24"/>
        </w:rPr>
        <w:t>Единицы измерений</w:t>
      </w:r>
      <w:r w:rsidRPr="00BD1C3C">
        <w:rPr>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9150C" w:rsidRPr="00BD1C3C" w:rsidRDefault="0029150C" w:rsidP="0043526B">
      <w:pPr>
        <w:spacing w:line="300" w:lineRule="auto"/>
        <w:jc w:val="both"/>
        <w:rPr>
          <w:sz w:val="24"/>
          <w:szCs w:val="24"/>
        </w:rPr>
      </w:pPr>
      <w:r w:rsidRPr="00BD1C3C">
        <w:rPr>
          <w:b/>
          <w:sz w:val="24"/>
          <w:szCs w:val="24"/>
        </w:rPr>
        <w:t>Задачи на все арифметические действия</w:t>
      </w:r>
    </w:p>
    <w:p w:rsidR="0029150C" w:rsidRPr="00BD1C3C" w:rsidRDefault="0029150C" w:rsidP="0043526B">
      <w:pPr>
        <w:spacing w:line="300" w:lineRule="auto"/>
        <w:jc w:val="both"/>
        <w:rPr>
          <w:sz w:val="24"/>
          <w:szCs w:val="24"/>
        </w:rPr>
      </w:pPr>
      <w:r w:rsidRPr="00BD1C3C">
        <w:rPr>
          <w:sz w:val="24"/>
          <w:szCs w:val="24"/>
        </w:rPr>
        <w:t>Решение текстовых задач арифметическим способом</w:t>
      </w:r>
      <w:r w:rsidRPr="00BD1C3C">
        <w:rPr>
          <w:i/>
          <w:sz w:val="24"/>
          <w:szCs w:val="24"/>
        </w:rPr>
        <w:t xml:space="preserve">. </w:t>
      </w:r>
      <w:r w:rsidRPr="00BD1C3C">
        <w:rPr>
          <w:sz w:val="24"/>
          <w:szCs w:val="24"/>
        </w:rPr>
        <w:t>Использование таблиц, схем, чертежей, других средств представления данных при решении задачи.</w:t>
      </w:r>
    </w:p>
    <w:p w:rsidR="0029150C" w:rsidRPr="00BD1C3C" w:rsidRDefault="0029150C" w:rsidP="0043526B">
      <w:pPr>
        <w:spacing w:line="300" w:lineRule="auto"/>
        <w:jc w:val="both"/>
        <w:rPr>
          <w:sz w:val="24"/>
          <w:szCs w:val="24"/>
        </w:rPr>
      </w:pPr>
      <w:r w:rsidRPr="00BD1C3C">
        <w:rPr>
          <w:b/>
          <w:sz w:val="24"/>
          <w:szCs w:val="24"/>
        </w:rPr>
        <w:t>Задачи на движение, работу и покупки</w:t>
      </w:r>
    </w:p>
    <w:p w:rsidR="0029150C" w:rsidRPr="00BD1C3C" w:rsidRDefault="0029150C" w:rsidP="0043526B">
      <w:pPr>
        <w:spacing w:line="300" w:lineRule="auto"/>
        <w:jc w:val="both"/>
        <w:rPr>
          <w:sz w:val="24"/>
          <w:szCs w:val="24"/>
        </w:rPr>
      </w:pPr>
      <w:r w:rsidRPr="00BD1C3C">
        <w:rPr>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9150C" w:rsidRPr="00BD1C3C" w:rsidRDefault="0029150C" w:rsidP="0043526B">
      <w:pPr>
        <w:spacing w:line="300" w:lineRule="auto"/>
        <w:jc w:val="both"/>
        <w:rPr>
          <w:b/>
          <w:sz w:val="24"/>
          <w:szCs w:val="24"/>
        </w:rPr>
      </w:pPr>
      <w:r w:rsidRPr="00BD1C3C">
        <w:rPr>
          <w:b/>
          <w:sz w:val="24"/>
          <w:szCs w:val="24"/>
        </w:rPr>
        <w:t>Задачи на части, доли, проценты</w:t>
      </w:r>
    </w:p>
    <w:p w:rsidR="0029150C" w:rsidRPr="00BD1C3C" w:rsidRDefault="0029150C" w:rsidP="0043526B">
      <w:pPr>
        <w:spacing w:line="300" w:lineRule="auto"/>
        <w:jc w:val="both"/>
        <w:rPr>
          <w:sz w:val="24"/>
          <w:szCs w:val="24"/>
        </w:rPr>
      </w:pPr>
      <w:r w:rsidRPr="00BD1C3C">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9150C" w:rsidRPr="00BD1C3C" w:rsidRDefault="0029150C" w:rsidP="0043526B">
      <w:pPr>
        <w:spacing w:line="300" w:lineRule="auto"/>
        <w:jc w:val="both"/>
        <w:rPr>
          <w:b/>
          <w:sz w:val="24"/>
          <w:szCs w:val="24"/>
        </w:rPr>
      </w:pPr>
      <w:r w:rsidRPr="00BD1C3C">
        <w:rPr>
          <w:b/>
          <w:sz w:val="24"/>
          <w:szCs w:val="24"/>
        </w:rPr>
        <w:t>Логические задачи</w:t>
      </w:r>
    </w:p>
    <w:p w:rsidR="0029150C" w:rsidRPr="00BD1C3C" w:rsidRDefault="0029150C" w:rsidP="0043526B">
      <w:pPr>
        <w:spacing w:line="300" w:lineRule="auto"/>
        <w:jc w:val="both"/>
        <w:rPr>
          <w:bCs/>
          <w:sz w:val="24"/>
          <w:szCs w:val="24"/>
        </w:rPr>
      </w:pPr>
      <w:r w:rsidRPr="00BD1C3C">
        <w:rPr>
          <w:bCs/>
          <w:sz w:val="24"/>
          <w:szCs w:val="24"/>
        </w:rPr>
        <w:t xml:space="preserve">Решение несложных логических задач. </w:t>
      </w:r>
      <w:r w:rsidRPr="00BD1C3C">
        <w:rPr>
          <w:bCs/>
          <w:i/>
          <w:sz w:val="24"/>
          <w:szCs w:val="24"/>
        </w:rPr>
        <w:t>Решение логических задач с помощью графов, таблиц</w:t>
      </w:r>
      <w:r w:rsidRPr="00BD1C3C">
        <w:rPr>
          <w:bCs/>
          <w:sz w:val="24"/>
          <w:szCs w:val="24"/>
        </w:rPr>
        <w:t xml:space="preserve">. </w:t>
      </w:r>
    </w:p>
    <w:p w:rsidR="0029150C" w:rsidRPr="00BD1C3C" w:rsidRDefault="0029150C" w:rsidP="0043526B">
      <w:pPr>
        <w:spacing w:line="300" w:lineRule="auto"/>
        <w:jc w:val="both"/>
        <w:rPr>
          <w:bCs/>
          <w:sz w:val="24"/>
          <w:szCs w:val="24"/>
        </w:rPr>
      </w:pPr>
      <w:r w:rsidRPr="00BD1C3C">
        <w:rPr>
          <w:b/>
          <w:sz w:val="24"/>
          <w:szCs w:val="24"/>
        </w:rPr>
        <w:t xml:space="preserve">Основные методы решения текстовых задач: </w:t>
      </w:r>
      <w:r w:rsidRPr="00BD1C3C">
        <w:rPr>
          <w:bCs/>
          <w:sz w:val="24"/>
          <w:szCs w:val="24"/>
        </w:rPr>
        <w:t>арифметический, перебор вариантов.</w:t>
      </w:r>
    </w:p>
    <w:p w:rsidR="0029150C" w:rsidRPr="00BD1C3C" w:rsidRDefault="0029150C" w:rsidP="0043526B">
      <w:pPr>
        <w:pStyle w:val="3"/>
        <w:spacing w:before="0" w:beforeAutospacing="0" w:after="0" w:afterAutospacing="0" w:line="300" w:lineRule="auto"/>
        <w:jc w:val="both"/>
        <w:rPr>
          <w:sz w:val="24"/>
          <w:szCs w:val="24"/>
        </w:rPr>
      </w:pPr>
      <w:bookmarkStart w:id="198" w:name="_Toc431366199"/>
      <w:bookmarkStart w:id="199" w:name="_Toc33106700"/>
      <w:bookmarkStart w:id="200" w:name="_Toc33121705"/>
      <w:bookmarkStart w:id="201" w:name="_Toc47950383"/>
      <w:r w:rsidRPr="00BD1C3C">
        <w:rPr>
          <w:sz w:val="24"/>
          <w:szCs w:val="24"/>
        </w:rPr>
        <w:t>Наглядная геометрия</w:t>
      </w:r>
      <w:bookmarkEnd w:id="198"/>
      <w:bookmarkEnd w:id="199"/>
      <w:bookmarkEnd w:id="200"/>
      <w:bookmarkEnd w:id="201"/>
    </w:p>
    <w:p w:rsidR="0029150C" w:rsidRPr="00BD1C3C" w:rsidRDefault="0029150C" w:rsidP="0043526B">
      <w:pPr>
        <w:spacing w:line="300" w:lineRule="auto"/>
        <w:jc w:val="both"/>
        <w:rPr>
          <w:sz w:val="24"/>
          <w:szCs w:val="24"/>
        </w:rPr>
      </w:pPr>
      <w:r w:rsidRPr="00BD1C3C">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D1C3C">
        <w:rPr>
          <w:i/>
          <w:sz w:val="24"/>
          <w:szCs w:val="24"/>
        </w:rPr>
        <w:t>виды треугольников. Правильные многоугольники.</w:t>
      </w:r>
      <w:r w:rsidRPr="00BD1C3C">
        <w:rPr>
          <w:sz w:val="24"/>
          <w:szCs w:val="24"/>
        </w:rPr>
        <w:t xml:space="preserve"> Изображение основных геометрических фигур. </w:t>
      </w:r>
      <w:r w:rsidRPr="00BD1C3C">
        <w:rPr>
          <w:i/>
          <w:sz w:val="24"/>
          <w:szCs w:val="24"/>
        </w:rPr>
        <w:t>Взаимное расположение двух прямых, двух окружностей, прямой и окружности.</w:t>
      </w:r>
      <w:r w:rsidRPr="00BD1C3C">
        <w:rPr>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9150C" w:rsidRPr="00BD1C3C" w:rsidRDefault="0029150C" w:rsidP="0043526B">
      <w:pPr>
        <w:spacing w:line="300" w:lineRule="auto"/>
        <w:jc w:val="both"/>
        <w:rPr>
          <w:i/>
          <w:sz w:val="24"/>
          <w:szCs w:val="24"/>
        </w:rPr>
      </w:pPr>
      <w:r w:rsidRPr="00BD1C3C">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D1C3C">
        <w:rPr>
          <w:i/>
          <w:sz w:val="24"/>
          <w:szCs w:val="24"/>
        </w:rPr>
        <w:t>Равновеликие фигуры.</w:t>
      </w:r>
    </w:p>
    <w:p w:rsidR="0029150C" w:rsidRPr="00BD1C3C" w:rsidRDefault="0029150C" w:rsidP="0043526B">
      <w:pPr>
        <w:spacing w:line="300" w:lineRule="auto"/>
        <w:jc w:val="both"/>
        <w:rPr>
          <w:sz w:val="24"/>
          <w:szCs w:val="24"/>
        </w:rPr>
      </w:pPr>
      <w:r w:rsidRPr="00BD1C3C">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D1C3C">
        <w:rPr>
          <w:i/>
          <w:sz w:val="24"/>
          <w:szCs w:val="24"/>
        </w:rPr>
        <w:t>Примеры сечений. Многогранники. Правильные многогранники.</w:t>
      </w:r>
      <w:r w:rsidRPr="00BD1C3C">
        <w:rPr>
          <w:sz w:val="24"/>
          <w:szCs w:val="24"/>
        </w:rPr>
        <w:t xml:space="preserve"> Примеры разверток многогранников, цилиндра и конуса. </w:t>
      </w:r>
    </w:p>
    <w:p w:rsidR="0029150C" w:rsidRPr="00BD1C3C" w:rsidRDefault="0029150C" w:rsidP="0043526B">
      <w:pPr>
        <w:spacing w:line="300" w:lineRule="auto"/>
        <w:jc w:val="both"/>
        <w:rPr>
          <w:sz w:val="24"/>
          <w:szCs w:val="24"/>
        </w:rPr>
      </w:pPr>
      <w:r w:rsidRPr="00BD1C3C">
        <w:rPr>
          <w:sz w:val="24"/>
          <w:szCs w:val="24"/>
        </w:rPr>
        <w:t>Понятие объема; единицы объема. Объем прямоугольного параллелепипеда, куба.</w:t>
      </w:r>
    </w:p>
    <w:p w:rsidR="0029150C" w:rsidRPr="00BD1C3C" w:rsidRDefault="0029150C" w:rsidP="0043526B">
      <w:pPr>
        <w:spacing w:line="300" w:lineRule="auto"/>
        <w:jc w:val="both"/>
        <w:rPr>
          <w:sz w:val="24"/>
          <w:szCs w:val="24"/>
        </w:rPr>
      </w:pPr>
      <w:r w:rsidRPr="00BD1C3C">
        <w:rPr>
          <w:sz w:val="24"/>
          <w:szCs w:val="24"/>
        </w:rPr>
        <w:t xml:space="preserve">Понятие о равенстве фигур. Центральная, осевая и </w:t>
      </w:r>
      <w:r w:rsidRPr="00BD1C3C">
        <w:rPr>
          <w:i/>
          <w:sz w:val="24"/>
          <w:szCs w:val="24"/>
        </w:rPr>
        <w:t xml:space="preserve">зеркальная </w:t>
      </w:r>
      <w:r w:rsidRPr="00BD1C3C">
        <w:rPr>
          <w:sz w:val="24"/>
          <w:szCs w:val="24"/>
        </w:rPr>
        <w:t>симметрии. Изображение симметричных фигур.</w:t>
      </w:r>
    </w:p>
    <w:p w:rsidR="0029150C" w:rsidRPr="00BD1C3C" w:rsidRDefault="0029150C" w:rsidP="0043526B">
      <w:pPr>
        <w:spacing w:line="300" w:lineRule="auto"/>
        <w:jc w:val="both"/>
        <w:rPr>
          <w:sz w:val="24"/>
          <w:szCs w:val="24"/>
        </w:rPr>
      </w:pPr>
      <w:r w:rsidRPr="00BD1C3C">
        <w:rPr>
          <w:sz w:val="24"/>
          <w:szCs w:val="24"/>
        </w:rPr>
        <w:t>Решение практических задач с применением простейших свойств фигур.</w:t>
      </w:r>
    </w:p>
    <w:p w:rsidR="0029150C" w:rsidRPr="00BD1C3C" w:rsidRDefault="0029150C" w:rsidP="0043526B">
      <w:pPr>
        <w:pStyle w:val="3"/>
        <w:spacing w:before="0" w:beforeAutospacing="0" w:after="0" w:afterAutospacing="0" w:line="300" w:lineRule="auto"/>
        <w:jc w:val="both"/>
        <w:rPr>
          <w:sz w:val="24"/>
          <w:szCs w:val="24"/>
        </w:rPr>
      </w:pPr>
      <w:bookmarkStart w:id="202" w:name="_Toc431366200"/>
      <w:bookmarkStart w:id="203" w:name="_Toc33106701"/>
      <w:bookmarkStart w:id="204" w:name="_Toc33121706"/>
      <w:bookmarkStart w:id="205" w:name="_Toc47950384"/>
      <w:r w:rsidRPr="00BD1C3C">
        <w:rPr>
          <w:sz w:val="24"/>
          <w:szCs w:val="24"/>
        </w:rPr>
        <w:t>История математики</w:t>
      </w:r>
      <w:bookmarkEnd w:id="202"/>
      <w:bookmarkEnd w:id="203"/>
      <w:bookmarkEnd w:id="204"/>
      <w:bookmarkEnd w:id="205"/>
    </w:p>
    <w:p w:rsidR="0029150C" w:rsidRPr="00BD1C3C" w:rsidRDefault="0029150C" w:rsidP="0043526B">
      <w:pPr>
        <w:spacing w:line="300" w:lineRule="auto"/>
        <w:jc w:val="both"/>
        <w:rPr>
          <w:i/>
          <w:sz w:val="24"/>
          <w:szCs w:val="24"/>
        </w:rPr>
      </w:pPr>
      <w:r w:rsidRPr="00BD1C3C">
        <w:rPr>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29150C" w:rsidRPr="00BD1C3C" w:rsidRDefault="0029150C" w:rsidP="0043526B">
      <w:pPr>
        <w:spacing w:line="300" w:lineRule="auto"/>
        <w:jc w:val="both"/>
        <w:rPr>
          <w:i/>
          <w:sz w:val="24"/>
          <w:szCs w:val="24"/>
        </w:rPr>
      </w:pPr>
      <w:r w:rsidRPr="00BD1C3C">
        <w:rPr>
          <w:i/>
          <w:sz w:val="24"/>
          <w:szCs w:val="24"/>
        </w:rPr>
        <w:t>Рождение шестидесятеричной системы счисления. Появление десятичной записи чисел.</w:t>
      </w:r>
    </w:p>
    <w:p w:rsidR="0029150C" w:rsidRPr="00BD1C3C" w:rsidRDefault="0029150C" w:rsidP="0043526B">
      <w:pPr>
        <w:spacing w:line="300" w:lineRule="auto"/>
        <w:jc w:val="both"/>
        <w:rPr>
          <w:i/>
          <w:sz w:val="24"/>
          <w:szCs w:val="24"/>
        </w:rPr>
      </w:pPr>
      <w:r w:rsidRPr="00BD1C3C">
        <w:rPr>
          <w:i/>
          <w:sz w:val="24"/>
          <w:szCs w:val="24"/>
        </w:rPr>
        <w:t xml:space="preserve">Рождение и развитие арифметики натуральных чисел. НОК, НОД, простые числа. Решето Эратосфена.  </w:t>
      </w:r>
    </w:p>
    <w:p w:rsidR="0029150C" w:rsidRPr="00BD1C3C" w:rsidRDefault="0029150C" w:rsidP="0043526B">
      <w:pPr>
        <w:spacing w:line="300" w:lineRule="auto"/>
        <w:jc w:val="both"/>
        <w:rPr>
          <w:i/>
          <w:sz w:val="24"/>
          <w:szCs w:val="24"/>
        </w:rPr>
      </w:pPr>
      <w:r w:rsidRPr="00BD1C3C">
        <w:rPr>
          <w:i/>
          <w:sz w:val="24"/>
          <w:szCs w:val="24"/>
        </w:rPr>
        <w:t xml:space="preserve">Появление нуля и отрицательных чисел в математике древности. Роль Диофанта. Почему </w:t>
      </w:r>
      <w:r w:rsidRPr="00BD1C3C">
        <w:rPr>
          <w:i/>
          <w:position w:val="-14"/>
          <w:sz w:val="24"/>
          <w:szCs w:val="24"/>
        </w:rPr>
        <w:object w:dxaOrig="16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2.5pt" o:ole="">
            <v:imagedata r:id="rId23" o:title=""/>
          </v:shape>
          <o:OLEObject Type="Embed" ProgID="Equation.DSMT4" ShapeID="_x0000_i1025" DrawAspect="Content" ObjectID="_1740981658" r:id="rId24"/>
        </w:object>
      </w:r>
      <w:r w:rsidRPr="00BD1C3C">
        <w:rPr>
          <w:i/>
          <w:sz w:val="24"/>
          <w:szCs w:val="24"/>
        </w:rPr>
        <w:t>? Дроби в Вавилоне, Египте, Риме. Открытие десятичных дробей. Старинные системы мер. Десятичные дроби и метрическая система мер.  Л. Магницкий.</w:t>
      </w:r>
    </w:p>
    <w:p w:rsidR="0029150C" w:rsidRPr="00BD1C3C" w:rsidRDefault="0029150C" w:rsidP="0043526B">
      <w:pPr>
        <w:pStyle w:val="2"/>
        <w:spacing w:line="300" w:lineRule="auto"/>
        <w:ind w:firstLine="0"/>
        <w:rPr>
          <w:sz w:val="24"/>
          <w:szCs w:val="24"/>
        </w:rPr>
      </w:pPr>
      <w:bookmarkStart w:id="206" w:name="_Toc405513920"/>
      <w:bookmarkStart w:id="207" w:name="_Toc284662798"/>
      <w:bookmarkStart w:id="208" w:name="_Toc284663425"/>
      <w:bookmarkStart w:id="209" w:name="_Toc431366201"/>
      <w:bookmarkStart w:id="210" w:name="_Toc33106702"/>
      <w:bookmarkStart w:id="211" w:name="_Toc33121707"/>
      <w:bookmarkStart w:id="212" w:name="_Toc47950385"/>
      <w:r w:rsidRPr="00BD1C3C">
        <w:rPr>
          <w:sz w:val="24"/>
          <w:szCs w:val="24"/>
        </w:rPr>
        <w:t>Содержание курса математики в 7–9 классах</w:t>
      </w:r>
      <w:bookmarkEnd w:id="206"/>
      <w:bookmarkEnd w:id="207"/>
      <w:bookmarkEnd w:id="208"/>
      <w:bookmarkEnd w:id="209"/>
      <w:bookmarkEnd w:id="210"/>
      <w:bookmarkEnd w:id="211"/>
      <w:bookmarkEnd w:id="212"/>
    </w:p>
    <w:p w:rsidR="0029150C" w:rsidRPr="00BD1C3C" w:rsidRDefault="0029150C" w:rsidP="0043526B">
      <w:pPr>
        <w:pStyle w:val="3"/>
        <w:spacing w:before="0" w:beforeAutospacing="0" w:after="0" w:afterAutospacing="0" w:line="300" w:lineRule="auto"/>
        <w:jc w:val="both"/>
        <w:rPr>
          <w:sz w:val="24"/>
          <w:szCs w:val="24"/>
        </w:rPr>
      </w:pPr>
      <w:bookmarkStart w:id="213" w:name="_Toc405513921"/>
      <w:bookmarkStart w:id="214" w:name="_Toc284662799"/>
      <w:bookmarkStart w:id="215" w:name="_Toc284663426"/>
      <w:bookmarkStart w:id="216" w:name="_Toc431366202"/>
      <w:bookmarkStart w:id="217" w:name="_Toc33106703"/>
      <w:bookmarkStart w:id="218" w:name="_Toc33121708"/>
      <w:bookmarkStart w:id="219" w:name="_Toc47950386"/>
      <w:r w:rsidRPr="00BD1C3C">
        <w:rPr>
          <w:sz w:val="24"/>
          <w:szCs w:val="24"/>
        </w:rPr>
        <w:t>Алгебра</w:t>
      </w:r>
      <w:bookmarkEnd w:id="213"/>
      <w:bookmarkEnd w:id="214"/>
      <w:bookmarkEnd w:id="215"/>
      <w:bookmarkEnd w:id="216"/>
      <w:bookmarkEnd w:id="217"/>
      <w:bookmarkEnd w:id="218"/>
      <w:bookmarkEnd w:id="219"/>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Числа</w:t>
      </w:r>
    </w:p>
    <w:p w:rsidR="0029150C" w:rsidRPr="00BD1C3C" w:rsidRDefault="0029150C" w:rsidP="0043526B">
      <w:pPr>
        <w:spacing w:line="300" w:lineRule="auto"/>
        <w:jc w:val="both"/>
        <w:rPr>
          <w:sz w:val="24"/>
          <w:szCs w:val="24"/>
        </w:rPr>
      </w:pPr>
      <w:r w:rsidRPr="00BD1C3C">
        <w:rPr>
          <w:b/>
          <w:bCs/>
          <w:sz w:val="24"/>
          <w:szCs w:val="24"/>
        </w:rPr>
        <w:t>Рациональные числа</w:t>
      </w:r>
    </w:p>
    <w:p w:rsidR="0029150C" w:rsidRPr="00BD1C3C" w:rsidRDefault="0029150C" w:rsidP="0043526B">
      <w:pPr>
        <w:spacing w:line="300" w:lineRule="auto"/>
        <w:jc w:val="both"/>
        <w:rPr>
          <w:sz w:val="24"/>
          <w:szCs w:val="24"/>
        </w:rPr>
      </w:pPr>
      <w:r w:rsidRPr="00BD1C3C">
        <w:rPr>
          <w:sz w:val="24"/>
          <w:szCs w:val="24"/>
        </w:rPr>
        <w:t xml:space="preserve">Множество рациональных чисел. Сравнение рациональных чисел. Действия с рациональными числами. </w:t>
      </w:r>
      <w:r w:rsidRPr="00BD1C3C">
        <w:rPr>
          <w:i/>
          <w:sz w:val="24"/>
          <w:szCs w:val="24"/>
        </w:rPr>
        <w:t>Представление рационального числа десятичной дробью</w:t>
      </w:r>
      <w:r w:rsidRPr="00BD1C3C">
        <w:rPr>
          <w:sz w:val="24"/>
          <w:szCs w:val="24"/>
        </w:rPr>
        <w:t xml:space="preserve">. </w:t>
      </w:r>
    </w:p>
    <w:p w:rsidR="0029150C" w:rsidRPr="00BD1C3C" w:rsidRDefault="0029150C" w:rsidP="0043526B">
      <w:pPr>
        <w:spacing w:line="300" w:lineRule="auto"/>
        <w:jc w:val="both"/>
        <w:rPr>
          <w:sz w:val="24"/>
          <w:szCs w:val="24"/>
        </w:rPr>
      </w:pPr>
      <w:r w:rsidRPr="00BD1C3C">
        <w:rPr>
          <w:b/>
          <w:bCs/>
          <w:sz w:val="24"/>
          <w:szCs w:val="24"/>
        </w:rPr>
        <w:t>Иррациональные числа</w:t>
      </w:r>
    </w:p>
    <w:p w:rsidR="0029150C" w:rsidRPr="00BD1C3C" w:rsidRDefault="0029150C" w:rsidP="0043526B">
      <w:pPr>
        <w:spacing w:line="300" w:lineRule="auto"/>
        <w:jc w:val="both"/>
        <w:rPr>
          <w:bCs/>
          <w:sz w:val="24"/>
          <w:szCs w:val="24"/>
        </w:rPr>
      </w:pPr>
      <w:r w:rsidRPr="00BD1C3C">
        <w:rPr>
          <w:sz w:val="24"/>
          <w:szCs w:val="24"/>
        </w:rPr>
        <w:t>Понятие иррационального числа. Распознавание иррациональных чисел. Примеры доказательств в алгебре. Иррациональность числа</w:t>
      </w:r>
      <w:r w:rsidRPr="00BD1C3C">
        <w:rPr>
          <w:i/>
          <w:position w:val="-6"/>
          <w:sz w:val="24"/>
          <w:szCs w:val="24"/>
        </w:rPr>
        <w:object w:dxaOrig="380" w:dyaOrig="340">
          <v:shape id="_x0000_i1026" type="#_x0000_t75" style="width:14.25pt;height:21.75pt" o:ole="">
            <v:imagedata r:id="rId25" o:title=""/>
          </v:shape>
          <o:OLEObject Type="Embed" ProgID="Equation.DSMT4" ShapeID="_x0000_i1026" DrawAspect="Content" ObjectID="_1740981659" r:id="rId26"/>
        </w:object>
      </w:r>
      <w:r w:rsidRPr="00BD1C3C">
        <w:rPr>
          <w:i/>
          <w:sz w:val="24"/>
          <w:szCs w:val="24"/>
        </w:rPr>
        <w:t xml:space="preserve">. </w:t>
      </w:r>
      <w:r w:rsidRPr="00BD1C3C">
        <w:rPr>
          <w:sz w:val="24"/>
          <w:szCs w:val="24"/>
        </w:rPr>
        <w:t>Применение в геометрии</w:t>
      </w:r>
      <w:r w:rsidRPr="00BD1C3C">
        <w:rPr>
          <w:i/>
          <w:sz w:val="24"/>
          <w:szCs w:val="24"/>
        </w:rPr>
        <w:t>.Сравнение иррациональных чисел.</w:t>
      </w:r>
      <w:r w:rsidRPr="00BD1C3C">
        <w:rPr>
          <w:bCs/>
          <w:i/>
          <w:sz w:val="24"/>
          <w:szCs w:val="24"/>
        </w:rPr>
        <w:t>Множество действительных чисел</w:t>
      </w:r>
      <w:r w:rsidRPr="00BD1C3C">
        <w:rPr>
          <w:bCs/>
          <w:sz w:val="24"/>
          <w:szCs w:val="24"/>
        </w:rPr>
        <w:t>.</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Тождественные преобразования</w:t>
      </w:r>
    </w:p>
    <w:p w:rsidR="0029150C" w:rsidRPr="00BD1C3C" w:rsidRDefault="0029150C" w:rsidP="0043526B">
      <w:pPr>
        <w:spacing w:line="300" w:lineRule="auto"/>
        <w:jc w:val="both"/>
        <w:rPr>
          <w:sz w:val="24"/>
          <w:szCs w:val="24"/>
        </w:rPr>
      </w:pPr>
      <w:r w:rsidRPr="00BD1C3C">
        <w:rPr>
          <w:b/>
          <w:bCs/>
          <w:sz w:val="24"/>
          <w:szCs w:val="24"/>
        </w:rPr>
        <w:t>Числовые и буквенные выражения</w:t>
      </w:r>
    </w:p>
    <w:p w:rsidR="0029150C" w:rsidRPr="00BD1C3C" w:rsidRDefault="0029150C" w:rsidP="0043526B">
      <w:pPr>
        <w:spacing w:line="300" w:lineRule="auto"/>
        <w:jc w:val="both"/>
        <w:rPr>
          <w:sz w:val="24"/>
          <w:szCs w:val="24"/>
        </w:rPr>
      </w:pPr>
      <w:r w:rsidRPr="00BD1C3C">
        <w:rPr>
          <w:sz w:val="24"/>
          <w:szCs w:val="24"/>
        </w:rPr>
        <w:t xml:space="preserve">Выражение с переменной. Значение выражения. Подстановка выражений вместо переменных. </w:t>
      </w:r>
    </w:p>
    <w:p w:rsidR="0029150C" w:rsidRPr="00BD1C3C" w:rsidRDefault="0029150C" w:rsidP="0043526B">
      <w:pPr>
        <w:spacing w:line="300" w:lineRule="auto"/>
        <w:jc w:val="both"/>
        <w:rPr>
          <w:sz w:val="24"/>
          <w:szCs w:val="24"/>
        </w:rPr>
      </w:pPr>
      <w:r w:rsidRPr="00BD1C3C">
        <w:rPr>
          <w:b/>
          <w:bCs/>
          <w:sz w:val="24"/>
          <w:szCs w:val="24"/>
        </w:rPr>
        <w:t>Целые выражения</w:t>
      </w:r>
    </w:p>
    <w:p w:rsidR="0029150C" w:rsidRPr="00BD1C3C" w:rsidRDefault="0029150C" w:rsidP="0043526B">
      <w:pPr>
        <w:spacing w:line="300" w:lineRule="auto"/>
        <w:jc w:val="both"/>
        <w:rPr>
          <w:sz w:val="24"/>
          <w:szCs w:val="24"/>
        </w:rPr>
      </w:pPr>
      <w:r w:rsidRPr="00BD1C3C">
        <w:rPr>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29150C" w:rsidRPr="00BD1C3C" w:rsidRDefault="0029150C" w:rsidP="0043526B">
      <w:pPr>
        <w:spacing w:line="300" w:lineRule="auto"/>
        <w:jc w:val="both"/>
        <w:rPr>
          <w:i/>
          <w:sz w:val="24"/>
          <w:szCs w:val="24"/>
        </w:rPr>
      </w:pPr>
      <w:r w:rsidRPr="00BD1C3C">
        <w:rPr>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sidRPr="00BD1C3C">
        <w:rPr>
          <w:i/>
          <w:sz w:val="24"/>
          <w:szCs w:val="24"/>
        </w:rPr>
        <w:t>группировка, применение формул сокращенного умножения</w:t>
      </w:r>
      <w:r w:rsidRPr="00BD1C3C">
        <w:rPr>
          <w:sz w:val="24"/>
          <w:szCs w:val="24"/>
        </w:rPr>
        <w:t>.</w:t>
      </w:r>
      <w:r w:rsidRPr="00BD1C3C">
        <w:rPr>
          <w:i/>
          <w:sz w:val="24"/>
          <w:szCs w:val="24"/>
        </w:rPr>
        <w:t xml:space="preserve"> Квадратный трехчлен, разложение квадратного трехчлена на множители.</w:t>
      </w:r>
    </w:p>
    <w:p w:rsidR="0029150C" w:rsidRPr="00BD1C3C" w:rsidRDefault="0029150C" w:rsidP="0043526B">
      <w:pPr>
        <w:spacing w:line="300" w:lineRule="auto"/>
        <w:jc w:val="both"/>
        <w:rPr>
          <w:sz w:val="24"/>
          <w:szCs w:val="24"/>
        </w:rPr>
      </w:pPr>
      <w:r w:rsidRPr="00BD1C3C">
        <w:rPr>
          <w:b/>
          <w:bCs/>
          <w:sz w:val="24"/>
          <w:szCs w:val="24"/>
        </w:rPr>
        <w:t>Дробно-рациональные выражения</w:t>
      </w:r>
    </w:p>
    <w:p w:rsidR="0029150C" w:rsidRPr="00BD1C3C" w:rsidRDefault="0029150C" w:rsidP="0043526B">
      <w:pPr>
        <w:spacing w:line="300" w:lineRule="auto"/>
        <w:jc w:val="both"/>
        <w:rPr>
          <w:i/>
          <w:sz w:val="24"/>
          <w:szCs w:val="24"/>
        </w:rPr>
      </w:pPr>
      <w:r w:rsidRPr="00BD1C3C">
        <w:rPr>
          <w:sz w:val="24"/>
          <w:szCs w:val="24"/>
        </w:rPr>
        <w:t xml:space="preserve">Степень с целым показателем. Преобразование дробно-линейных выражений: сложение, умножение, деление. </w:t>
      </w:r>
      <w:r w:rsidRPr="00BD1C3C">
        <w:rPr>
          <w:i/>
          <w:sz w:val="24"/>
          <w:szCs w:val="24"/>
        </w:rPr>
        <w:t>Алгебраическая дробь.Допустимые значения переменных в дробно-рациональных выражениях</w:t>
      </w:r>
      <w:r w:rsidRPr="00BD1C3C">
        <w:rPr>
          <w:sz w:val="24"/>
          <w:szCs w:val="24"/>
        </w:rPr>
        <w:t xml:space="preserve">. </w:t>
      </w:r>
      <w:r w:rsidRPr="00BD1C3C">
        <w:rPr>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9150C" w:rsidRPr="00BD1C3C" w:rsidRDefault="0029150C" w:rsidP="0043526B">
      <w:pPr>
        <w:spacing w:line="300" w:lineRule="auto"/>
        <w:jc w:val="both"/>
        <w:rPr>
          <w:sz w:val="24"/>
          <w:szCs w:val="24"/>
        </w:rPr>
      </w:pPr>
      <w:r w:rsidRPr="00BD1C3C">
        <w:rPr>
          <w:i/>
          <w:sz w:val="24"/>
          <w:szCs w:val="24"/>
        </w:rPr>
        <w:t>Преобразование выражений, содержащих знак модуля.</w:t>
      </w:r>
    </w:p>
    <w:p w:rsidR="0029150C" w:rsidRPr="00BD1C3C" w:rsidRDefault="0029150C" w:rsidP="0043526B">
      <w:pPr>
        <w:spacing w:line="300" w:lineRule="auto"/>
        <w:jc w:val="both"/>
        <w:rPr>
          <w:sz w:val="24"/>
          <w:szCs w:val="24"/>
        </w:rPr>
      </w:pPr>
      <w:r w:rsidRPr="00BD1C3C">
        <w:rPr>
          <w:b/>
          <w:sz w:val="24"/>
          <w:szCs w:val="24"/>
        </w:rPr>
        <w:t>Квадратные корни</w:t>
      </w:r>
    </w:p>
    <w:p w:rsidR="0029150C" w:rsidRPr="00BD1C3C" w:rsidRDefault="0029150C" w:rsidP="0043526B">
      <w:pPr>
        <w:spacing w:line="300" w:lineRule="auto"/>
        <w:jc w:val="both"/>
        <w:rPr>
          <w:sz w:val="24"/>
          <w:szCs w:val="24"/>
        </w:rPr>
      </w:pPr>
      <w:r w:rsidRPr="00BD1C3C">
        <w:rPr>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D1C3C">
        <w:rPr>
          <w:i/>
          <w:sz w:val="24"/>
          <w:szCs w:val="24"/>
        </w:rPr>
        <w:t>внесение множителя под знак корня</w:t>
      </w:r>
      <w:r w:rsidRPr="00BD1C3C">
        <w:rPr>
          <w:sz w:val="24"/>
          <w:szCs w:val="24"/>
        </w:rPr>
        <w:t xml:space="preserve">. </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Уравнения и неравенства</w:t>
      </w:r>
    </w:p>
    <w:p w:rsidR="0029150C" w:rsidRPr="00BD1C3C" w:rsidRDefault="0029150C" w:rsidP="0043526B">
      <w:pPr>
        <w:spacing w:line="300" w:lineRule="auto"/>
        <w:jc w:val="both"/>
        <w:rPr>
          <w:sz w:val="24"/>
          <w:szCs w:val="24"/>
        </w:rPr>
      </w:pPr>
      <w:r w:rsidRPr="00BD1C3C">
        <w:rPr>
          <w:b/>
          <w:bCs/>
          <w:sz w:val="24"/>
          <w:szCs w:val="24"/>
        </w:rPr>
        <w:t>Равенства</w:t>
      </w:r>
    </w:p>
    <w:p w:rsidR="0029150C" w:rsidRPr="00BD1C3C" w:rsidRDefault="0029150C" w:rsidP="0043526B">
      <w:pPr>
        <w:spacing w:line="300" w:lineRule="auto"/>
        <w:jc w:val="both"/>
        <w:rPr>
          <w:sz w:val="24"/>
          <w:szCs w:val="24"/>
        </w:rPr>
      </w:pPr>
      <w:r w:rsidRPr="00BD1C3C">
        <w:rPr>
          <w:sz w:val="24"/>
          <w:szCs w:val="24"/>
        </w:rPr>
        <w:t xml:space="preserve">Числовое равенство. Свойства числовых равенств. Равенство с переменной. </w:t>
      </w:r>
    </w:p>
    <w:p w:rsidR="0029150C" w:rsidRPr="00BD1C3C" w:rsidRDefault="0029150C" w:rsidP="0043526B">
      <w:pPr>
        <w:spacing w:line="300" w:lineRule="auto"/>
        <w:jc w:val="both"/>
        <w:rPr>
          <w:sz w:val="24"/>
          <w:szCs w:val="24"/>
        </w:rPr>
      </w:pPr>
      <w:r w:rsidRPr="00BD1C3C">
        <w:rPr>
          <w:b/>
          <w:bCs/>
          <w:sz w:val="24"/>
          <w:szCs w:val="24"/>
        </w:rPr>
        <w:t>Уравнения</w:t>
      </w:r>
    </w:p>
    <w:p w:rsidR="0029150C" w:rsidRPr="00BD1C3C" w:rsidRDefault="0029150C" w:rsidP="0043526B">
      <w:pPr>
        <w:spacing w:line="300" w:lineRule="auto"/>
        <w:jc w:val="both"/>
        <w:rPr>
          <w:i/>
          <w:sz w:val="24"/>
          <w:szCs w:val="24"/>
        </w:rPr>
      </w:pPr>
      <w:r w:rsidRPr="00BD1C3C">
        <w:rPr>
          <w:sz w:val="24"/>
          <w:szCs w:val="24"/>
        </w:rPr>
        <w:t xml:space="preserve">Понятие уравнения и корня уравнения. </w:t>
      </w:r>
      <w:r w:rsidRPr="00BD1C3C">
        <w:rPr>
          <w:i/>
          <w:sz w:val="24"/>
          <w:szCs w:val="24"/>
        </w:rPr>
        <w:t>Представление о равносильности уравнений. Область определения уравнения (область допустимых значений переменной).</w:t>
      </w:r>
    </w:p>
    <w:p w:rsidR="0029150C" w:rsidRPr="00BD1C3C" w:rsidRDefault="0029150C" w:rsidP="0043526B">
      <w:pPr>
        <w:spacing w:line="300" w:lineRule="auto"/>
        <w:jc w:val="both"/>
        <w:rPr>
          <w:sz w:val="24"/>
          <w:szCs w:val="24"/>
        </w:rPr>
      </w:pPr>
      <w:r w:rsidRPr="00BD1C3C">
        <w:rPr>
          <w:b/>
          <w:bCs/>
          <w:sz w:val="24"/>
          <w:szCs w:val="24"/>
        </w:rPr>
        <w:t>Линейное уравнение и его корни</w:t>
      </w:r>
    </w:p>
    <w:p w:rsidR="0029150C" w:rsidRPr="00BD1C3C" w:rsidRDefault="0029150C" w:rsidP="0043526B">
      <w:pPr>
        <w:spacing w:line="300" w:lineRule="auto"/>
        <w:jc w:val="both"/>
        <w:rPr>
          <w:i/>
          <w:sz w:val="24"/>
          <w:szCs w:val="24"/>
        </w:rPr>
      </w:pPr>
      <w:r w:rsidRPr="00BD1C3C">
        <w:rPr>
          <w:sz w:val="24"/>
          <w:szCs w:val="24"/>
        </w:rPr>
        <w:t xml:space="preserve">Решение линейных уравнений. </w:t>
      </w:r>
      <w:r w:rsidRPr="00BD1C3C">
        <w:rPr>
          <w:i/>
          <w:sz w:val="24"/>
          <w:szCs w:val="24"/>
        </w:rPr>
        <w:t>Линейное уравнение с параметром. Количество корней линейного уравнения. Решение линейных уравнений с параметром.</w:t>
      </w:r>
    </w:p>
    <w:p w:rsidR="0029150C" w:rsidRPr="00BD1C3C" w:rsidRDefault="0029150C" w:rsidP="0043526B">
      <w:pPr>
        <w:spacing w:line="300" w:lineRule="auto"/>
        <w:jc w:val="both"/>
        <w:rPr>
          <w:sz w:val="24"/>
          <w:szCs w:val="24"/>
        </w:rPr>
      </w:pPr>
      <w:r w:rsidRPr="00BD1C3C">
        <w:rPr>
          <w:b/>
          <w:bCs/>
          <w:sz w:val="24"/>
          <w:szCs w:val="24"/>
        </w:rPr>
        <w:t>Квадратное уравнение и его корни</w:t>
      </w:r>
    </w:p>
    <w:p w:rsidR="0029150C" w:rsidRPr="00BD1C3C" w:rsidRDefault="0029150C" w:rsidP="0043526B">
      <w:pPr>
        <w:spacing w:line="300" w:lineRule="auto"/>
        <w:jc w:val="both"/>
        <w:rPr>
          <w:sz w:val="24"/>
          <w:szCs w:val="24"/>
        </w:rPr>
      </w:pPr>
      <w:r w:rsidRPr="00BD1C3C">
        <w:rPr>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D1C3C">
        <w:rPr>
          <w:i/>
          <w:sz w:val="24"/>
          <w:szCs w:val="24"/>
        </w:rPr>
        <w:t>Теорема Виета. Теорема, обратная теореме Виета.</w:t>
      </w:r>
      <w:r w:rsidRPr="00BD1C3C">
        <w:rPr>
          <w:sz w:val="24"/>
          <w:szCs w:val="24"/>
        </w:rPr>
        <w:t xml:space="preserve"> Решение квадратных уравнений:использование формулы для нахождения корней</w:t>
      </w:r>
      <w:r w:rsidRPr="00BD1C3C">
        <w:rPr>
          <w:i/>
          <w:sz w:val="24"/>
          <w:szCs w:val="24"/>
        </w:rPr>
        <w:t>, графический метод решения, разложение на множители, подбор корней с использованием теоремы Виета</w:t>
      </w:r>
      <w:r w:rsidRPr="00BD1C3C">
        <w:rPr>
          <w:sz w:val="24"/>
          <w:szCs w:val="24"/>
        </w:rPr>
        <w:t xml:space="preserve">. </w:t>
      </w:r>
      <w:r w:rsidRPr="00BD1C3C">
        <w:rPr>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9150C" w:rsidRPr="00BD1C3C" w:rsidRDefault="0029150C" w:rsidP="0043526B">
      <w:pPr>
        <w:spacing w:line="300" w:lineRule="auto"/>
        <w:jc w:val="both"/>
        <w:rPr>
          <w:i/>
          <w:sz w:val="24"/>
          <w:szCs w:val="24"/>
        </w:rPr>
      </w:pPr>
      <w:r w:rsidRPr="00BD1C3C">
        <w:rPr>
          <w:b/>
          <w:sz w:val="24"/>
          <w:szCs w:val="24"/>
        </w:rPr>
        <w:t>Дробно-рациональные уравнения</w:t>
      </w:r>
    </w:p>
    <w:p w:rsidR="0029150C" w:rsidRPr="00BD1C3C" w:rsidRDefault="0029150C" w:rsidP="0043526B">
      <w:pPr>
        <w:spacing w:line="300" w:lineRule="auto"/>
        <w:jc w:val="both"/>
        <w:rPr>
          <w:i/>
          <w:sz w:val="24"/>
          <w:szCs w:val="24"/>
        </w:rPr>
      </w:pPr>
      <w:r w:rsidRPr="00BD1C3C">
        <w:rPr>
          <w:sz w:val="24"/>
          <w:szCs w:val="24"/>
        </w:rPr>
        <w:t xml:space="preserve">Решение простейших дробно-линейных уравнений. </w:t>
      </w:r>
      <w:r w:rsidRPr="00BD1C3C">
        <w:rPr>
          <w:i/>
          <w:sz w:val="24"/>
          <w:szCs w:val="24"/>
        </w:rPr>
        <w:t xml:space="preserve">Решение дробно-рациональных уравнений. </w:t>
      </w:r>
    </w:p>
    <w:p w:rsidR="0029150C" w:rsidRPr="00BD1C3C" w:rsidRDefault="0029150C" w:rsidP="0043526B">
      <w:pPr>
        <w:spacing w:line="300" w:lineRule="auto"/>
        <w:jc w:val="both"/>
        <w:rPr>
          <w:i/>
          <w:sz w:val="24"/>
          <w:szCs w:val="24"/>
        </w:rPr>
      </w:pPr>
      <w:r w:rsidRPr="00BD1C3C">
        <w:rPr>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9150C" w:rsidRPr="00BD1C3C" w:rsidRDefault="0029150C" w:rsidP="0043526B">
      <w:pPr>
        <w:spacing w:line="300" w:lineRule="auto"/>
        <w:jc w:val="both"/>
        <w:rPr>
          <w:sz w:val="24"/>
          <w:szCs w:val="24"/>
        </w:rPr>
      </w:pPr>
      <w:r w:rsidRPr="00BD1C3C">
        <w:rPr>
          <w:i/>
          <w:sz w:val="24"/>
          <w:szCs w:val="24"/>
        </w:rPr>
        <w:t xml:space="preserve">Простейшие иррациональные уравнения вида </w:t>
      </w:r>
      <w:r w:rsidRPr="00BD1C3C">
        <w:rPr>
          <w:position w:val="-16"/>
          <w:sz w:val="24"/>
          <w:szCs w:val="24"/>
        </w:rPr>
        <w:object w:dxaOrig="1120" w:dyaOrig="460">
          <v:shape id="_x0000_i1027" type="#_x0000_t75" style="width:58.5pt;height:22.5pt" o:ole="">
            <v:imagedata r:id="rId27" o:title=""/>
          </v:shape>
          <o:OLEObject Type="Embed" ProgID="Equation.DSMT4" ShapeID="_x0000_i1027" DrawAspect="Content" ObjectID="_1740981660" r:id="rId28"/>
        </w:object>
      </w:r>
      <w:r w:rsidRPr="00BD1C3C">
        <w:rPr>
          <w:sz w:val="24"/>
          <w:szCs w:val="24"/>
        </w:rPr>
        <w:t xml:space="preserve">, </w:t>
      </w:r>
      <w:r w:rsidRPr="00BD1C3C">
        <w:rPr>
          <w:position w:val="-16"/>
          <w:sz w:val="24"/>
          <w:szCs w:val="24"/>
        </w:rPr>
        <w:object w:dxaOrig="1680" w:dyaOrig="460">
          <v:shape id="_x0000_i1028" type="#_x0000_t75" style="width:86.25pt;height:22.5pt" o:ole="">
            <v:imagedata r:id="rId29" o:title=""/>
          </v:shape>
          <o:OLEObject Type="Embed" ProgID="Equation.DSMT4" ShapeID="_x0000_i1028" DrawAspect="Content" ObjectID="_1740981661" r:id="rId30"/>
        </w:object>
      </w:r>
      <w:r w:rsidRPr="00BD1C3C">
        <w:rPr>
          <w:sz w:val="24"/>
          <w:szCs w:val="24"/>
        </w:rPr>
        <w:t>.</w:t>
      </w:r>
    </w:p>
    <w:p w:rsidR="0029150C" w:rsidRPr="00BD1C3C" w:rsidRDefault="0029150C" w:rsidP="0043526B">
      <w:pPr>
        <w:spacing w:line="300" w:lineRule="auto"/>
        <w:jc w:val="both"/>
        <w:rPr>
          <w:i/>
          <w:sz w:val="24"/>
          <w:szCs w:val="24"/>
        </w:rPr>
      </w:pPr>
      <w:r w:rsidRPr="00BD1C3C">
        <w:rPr>
          <w:i/>
          <w:sz w:val="24"/>
          <w:szCs w:val="24"/>
        </w:rPr>
        <w:t>Уравнения вида</w:t>
      </w:r>
      <w:r w:rsidRPr="00BD1C3C">
        <w:rPr>
          <w:position w:val="-6"/>
          <w:sz w:val="24"/>
          <w:szCs w:val="24"/>
        </w:rPr>
        <w:object w:dxaOrig="700" w:dyaOrig="360">
          <v:shape id="_x0000_i1029" type="#_x0000_t75" style="width:36pt;height:21.75pt" o:ole="">
            <v:imagedata r:id="rId31" o:title=""/>
          </v:shape>
          <o:OLEObject Type="Embed" ProgID="Equation.DSMT4" ShapeID="_x0000_i1029" DrawAspect="Content" ObjectID="_1740981662" r:id="rId32"/>
        </w:object>
      </w:r>
      <w:r w:rsidRPr="00BD1C3C">
        <w:rPr>
          <w:sz w:val="24"/>
          <w:szCs w:val="24"/>
        </w:rPr>
        <w:t>.</w:t>
      </w:r>
      <w:r w:rsidRPr="00BD1C3C">
        <w:rPr>
          <w:i/>
          <w:sz w:val="24"/>
          <w:szCs w:val="24"/>
        </w:rPr>
        <w:t>Уравнения в целых числах.</w:t>
      </w:r>
    </w:p>
    <w:p w:rsidR="0029150C" w:rsidRPr="00BD1C3C" w:rsidRDefault="0029150C" w:rsidP="0043526B">
      <w:pPr>
        <w:spacing w:line="300" w:lineRule="auto"/>
        <w:jc w:val="both"/>
        <w:rPr>
          <w:b/>
          <w:sz w:val="24"/>
          <w:szCs w:val="24"/>
        </w:rPr>
      </w:pPr>
      <w:r w:rsidRPr="00BD1C3C">
        <w:rPr>
          <w:b/>
          <w:sz w:val="24"/>
          <w:szCs w:val="24"/>
        </w:rPr>
        <w:t>Системы уравнений</w:t>
      </w:r>
    </w:p>
    <w:p w:rsidR="0029150C" w:rsidRPr="00BD1C3C" w:rsidRDefault="0029150C" w:rsidP="0043526B">
      <w:pPr>
        <w:spacing w:line="300" w:lineRule="auto"/>
        <w:jc w:val="both"/>
        <w:rPr>
          <w:i/>
          <w:sz w:val="24"/>
          <w:szCs w:val="24"/>
        </w:rPr>
      </w:pPr>
      <w:r w:rsidRPr="00BD1C3C">
        <w:rPr>
          <w:sz w:val="24"/>
          <w:szCs w:val="24"/>
        </w:rPr>
        <w:t xml:space="preserve">Уравнение с двумя переменными. Линейное уравнение с двумя переменными. </w:t>
      </w:r>
      <w:r w:rsidRPr="00BD1C3C">
        <w:rPr>
          <w:i/>
          <w:sz w:val="24"/>
          <w:szCs w:val="24"/>
        </w:rPr>
        <w:t xml:space="preserve">Прямая как графическая интерпретация линейного уравнения с двумя переменными. </w:t>
      </w:r>
    </w:p>
    <w:p w:rsidR="0029150C" w:rsidRPr="00BD1C3C" w:rsidRDefault="0029150C" w:rsidP="0043526B">
      <w:pPr>
        <w:spacing w:line="300" w:lineRule="auto"/>
        <w:jc w:val="both"/>
        <w:rPr>
          <w:sz w:val="24"/>
          <w:szCs w:val="24"/>
        </w:rPr>
      </w:pPr>
      <w:r w:rsidRPr="00BD1C3C">
        <w:rPr>
          <w:sz w:val="24"/>
          <w:szCs w:val="24"/>
        </w:rPr>
        <w:t xml:space="preserve">Понятие системы уравнений. Решение системы уравнений. </w:t>
      </w:r>
    </w:p>
    <w:p w:rsidR="0029150C" w:rsidRPr="00BD1C3C" w:rsidRDefault="0029150C" w:rsidP="0043526B">
      <w:pPr>
        <w:spacing w:line="300" w:lineRule="auto"/>
        <w:jc w:val="both"/>
        <w:rPr>
          <w:sz w:val="24"/>
          <w:szCs w:val="24"/>
        </w:rPr>
      </w:pPr>
      <w:r w:rsidRPr="00BD1C3C">
        <w:rPr>
          <w:sz w:val="24"/>
          <w:szCs w:val="24"/>
        </w:rPr>
        <w:t xml:space="preserve">Методы решения систем линейных уравнений с двумя переменными: </w:t>
      </w:r>
      <w:r w:rsidRPr="00BD1C3C">
        <w:rPr>
          <w:i/>
          <w:sz w:val="24"/>
          <w:szCs w:val="24"/>
        </w:rPr>
        <w:t>графический метод</w:t>
      </w:r>
      <w:r w:rsidRPr="00BD1C3C">
        <w:rPr>
          <w:sz w:val="24"/>
          <w:szCs w:val="24"/>
        </w:rPr>
        <w:t xml:space="preserve">, </w:t>
      </w:r>
      <w:r w:rsidRPr="00BD1C3C">
        <w:rPr>
          <w:i/>
          <w:sz w:val="24"/>
          <w:szCs w:val="24"/>
        </w:rPr>
        <w:t>метод сложения</w:t>
      </w:r>
      <w:r w:rsidRPr="00BD1C3C">
        <w:rPr>
          <w:sz w:val="24"/>
          <w:szCs w:val="24"/>
        </w:rPr>
        <w:t xml:space="preserve">, метод подстановки. </w:t>
      </w:r>
    </w:p>
    <w:p w:rsidR="0029150C" w:rsidRPr="00BD1C3C" w:rsidRDefault="0029150C" w:rsidP="0043526B">
      <w:pPr>
        <w:spacing w:line="300" w:lineRule="auto"/>
        <w:jc w:val="both"/>
        <w:rPr>
          <w:i/>
          <w:sz w:val="24"/>
          <w:szCs w:val="24"/>
        </w:rPr>
      </w:pPr>
      <w:r w:rsidRPr="00BD1C3C">
        <w:rPr>
          <w:i/>
          <w:sz w:val="24"/>
          <w:szCs w:val="24"/>
        </w:rPr>
        <w:t>Системы линейных уравнений с параметром</w:t>
      </w:r>
      <w:r w:rsidRPr="00BD1C3C">
        <w:rPr>
          <w:sz w:val="24"/>
          <w:szCs w:val="24"/>
        </w:rPr>
        <w:t>.</w:t>
      </w:r>
    </w:p>
    <w:p w:rsidR="0029150C" w:rsidRPr="00BD1C3C" w:rsidRDefault="0029150C" w:rsidP="0043526B">
      <w:pPr>
        <w:spacing w:line="300" w:lineRule="auto"/>
        <w:jc w:val="both"/>
        <w:rPr>
          <w:b/>
          <w:sz w:val="24"/>
          <w:szCs w:val="24"/>
        </w:rPr>
      </w:pPr>
      <w:r w:rsidRPr="00BD1C3C">
        <w:rPr>
          <w:b/>
          <w:sz w:val="24"/>
          <w:szCs w:val="24"/>
        </w:rPr>
        <w:t>Неравенства</w:t>
      </w:r>
    </w:p>
    <w:p w:rsidR="0029150C" w:rsidRPr="00BD1C3C" w:rsidRDefault="0029150C" w:rsidP="0043526B">
      <w:pPr>
        <w:spacing w:line="300" w:lineRule="auto"/>
        <w:jc w:val="both"/>
        <w:rPr>
          <w:sz w:val="24"/>
          <w:szCs w:val="24"/>
        </w:rPr>
      </w:pPr>
      <w:r w:rsidRPr="00BD1C3C">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9150C" w:rsidRPr="00BD1C3C" w:rsidRDefault="0029150C" w:rsidP="0043526B">
      <w:pPr>
        <w:spacing w:line="300" w:lineRule="auto"/>
        <w:jc w:val="both"/>
        <w:rPr>
          <w:sz w:val="24"/>
          <w:szCs w:val="24"/>
        </w:rPr>
      </w:pPr>
      <w:r w:rsidRPr="00BD1C3C">
        <w:rPr>
          <w:sz w:val="24"/>
          <w:szCs w:val="24"/>
        </w:rPr>
        <w:t xml:space="preserve">Неравенство с переменной. Строгие и нестрогие неравенства. </w:t>
      </w:r>
      <w:r w:rsidRPr="00BD1C3C">
        <w:rPr>
          <w:i/>
          <w:sz w:val="24"/>
          <w:szCs w:val="24"/>
        </w:rPr>
        <w:t>Область определения неравенства (область допустимых значений переменной).</w:t>
      </w:r>
    </w:p>
    <w:p w:rsidR="0029150C" w:rsidRPr="00BD1C3C" w:rsidRDefault="0029150C" w:rsidP="0043526B">
      <w:pPr>
        <w:spacing w:line="300" w:lineRule="auto"/>
        <w:jc w:val="both"/>
        <w:rPr>
          <w:i/>
          <w:sz w:val="24"/>
          <w:szCs w:val="24"/>
        </w:rPr>
      </w:pPr>
      <w:r w:rsidRPr="00BD1C3C">
        <w:rPr>
          <w:sz w:val="24"/>
          <w:szCs w:val="24"/>
        </w:rPr>
        <w:t>Решение линейных неравенств.</w:t>
      </w:r>
    </w:p>
    <w:p w:rsidR="0029150C" w:rsidRPr="00BD1C3C" w:rsidRDefault="0029150C" w:rsidP="0043526B">
      <w:pPr>
        <w:spacing w:line="300" w:lineRule="auto"/>
        <w:jc w:val="both"/>
        <w:rPr>
          <w:i/>
          <w:sz w:val="24"/>
          <w:szCs w:val="24"/>
        </w:rPr>
      </w:pPr>
      <w:r w:rsidRPr="00BD1C3C">
        <w:rPr>
          <w:i/>
          <w:sz w:val="24"/>
          <w:szCs w:val="24"/>
        </w:rPr>
        <w:t>Квадратное неравенство и его решения</w:t>
      </w:r>
      <w:r w:rsidRPr="00BD1C3C">
        <w:rPr>
          <w:sz w:val="24"/>
          <w:szCs w:val="24"/>
        </w:rPr>
        <w:t xml:space="preserve">. </w:t>
      </w:r>
      <w:r w:rsidRPr="00BD1C3C">
        <w:rPr>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9150C" w:rsidRPr="00BD1C3C" w:rsidRDefault="0029150C" w:rsidP="0043526B">
      <w:pPr>
        <w:spacing w:line="300" w:lineRule="auto"/>
        <w:jc w:val="both"/>
        <w:rPr>
          <w:i/>
          <w:sz w:val="24"/>
          <w:szCs w:val="24"/>
        </w:rPr>
      </w:pPr>
      <w:r w:rsidRPr="00BD1C3C">
        <w:rPr>
          <w:i/>
          <w:sz w:val="24"/>
          <w:szCs w:val="24"/>
        </w:rPr>
        <w:t>Решение целых и дробно-рациональных неравенств методом интервалов.</w:t>
      </w:r>
    </w:p>
    <w:p w:rsidR="0029150C" w:rsidRPr="00BD1C3C" w:rsidRDefault="0029150C" w:rsidP="0043526B">
      <w:pPr>
        <w:spacing w:line="300" w:lineRule="auto"/>
        <w:jc w:val="both"/>
        <w:rPr>
          <w:b/>
          <w:sz w:val="24"/>
          <w:szCs w:val="24"/>
        </w:rPr>
      </w:pPr>
      <w:r w:rsidRPr="00BD1C3C">
        <w:rPr>
          <w:b/>
          <w:sz w:val="24"/>
          <w:szCs w:val="24"/>
        </w:rPr>
        <w:t>Системы неравенств</w:t>
      </w:r>
    </w:p>
    <w:p w:rsidR="0029150C" w:rsidRPr="00BD1C3C" w:rsidRDefault="0029150C" w:rsidP="0043526B">
      <w:pPr>
        <w:spacing w:line="300" w:lineRule="auto"/>
        <w:jc w:val="both"/>
        <w:rPr>
          <w:sz w:val="24"/>
          <w:szCs w:val="24"/>
        </w:rPr>
      </w:pPr>
      <w:r w:rsidRPr="00BD1C3C">
        <w:rPr>
          <w:sz w:val="24"/>
          <w:szCs w:val="24"/>
        </w:rPr>
        <w:t xml:space="preserve">Системы неравенств с одной переменной. Решение систем неравенств с одной переменной: линейных, </w:t>
      </w:r>
      <w:r w:rsidRPr="00BD1C3C">
        <w:rPr>
          <w:i/>
          <w:sz w:val="24"/>
          <w:szCs w:val="24"/>
        </w:rPr>
        <w:t>квадратных.</w:t>
      </w:r>
      <w:r w:rsidRPr="00BD1C3C">
        <w:rPr>
          <w:sz w:val="24"/>
          <w:szCs w:val="24"/>
        </w:rPr>
        <w:t xml:space="preserve"> Изображение решения системы неравенств на числовой прямой. Запись решения системы неравенств.</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Функции</w:t>
      </w:r>
    </w:p>
    <w:p w:rsidR="0029150C" w:rsidRPr="00BD1C3C" w:rsidRDefault="0029150C" w:rsidP="0043526B">
      <w:pPr>
        <w:spacing w:line="300" w:lineRule="auto"/>
        <w:jc w:val="both"/>
        <w:rPr>
          <w:sz w:val="24"/>
          <w:szCs w:val="24"/>
        </w:rPr>
      </w:pPr>
      <w:r w:rsidRPr="00BD1C3C">
        <w:rPr>
          <w:b/>
          <w:sz w:val="24"/>
          <w:szCs w:val="24"/>
        </w:rPr>
        <w:t>Понятие функции</w:t>
      </w:r>
    </w:p>
    <w:p w:rsidR="0029150C" w:rsidRPr="00BD1C3C" w:rsidRDefault="0029150C" w:rsidP="0043526B">
      <w:pPr>
        <w:spacing w:line="300" w:lineRule="auto"/>
        <w:jc w:val="both"/>
        <w:rPr>
          <w:sz w:val="24"/>
          <w:szCs w:val="24"/>
        </w:rPr>
      </w:pPr>
      <w:r w:rsidRPr="00BD1C3C">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D1C3C">
        <w:rPr>
          <w:i/>
          <w:sz w:val="24"/>
          <w:szCs w:val="24"/>
        </w:rPr>
        <w:t xml:space="preserve">, четность/нечетность, </w:t>
      </w:r>
      <w:r w:rsidRPr="00BD1C3C">
        <w:rPr>
          <w:sz w:val="24"/>
          <w:szCs w:val="24"/>
        </w:rPr>
        <w:t xml:space="preserve">промежутки возрастания и убывания, наибольшее и наименьшее значения. Исследование функции по ее графику. </w:t>
      </w:r>
    </w:p>
    <w:p w:rsidR="0029150C" w:rsidRPr="00BD1C3C" w:rsidRDefault="0029150C" w:rsidP="0043526B">
      <w:pPr>
        <w:spacing w:line="300" w:lineRule="auto"/>
        <w:jc w:val="both"/>
        <w:rPr>
          <w:rFonts w:eastAsia="Times New Roman"/>
          <w:sz w:val="24"/>
          <w:szCs w:val="24"/>
        </w:rPr>
      </w:pPr>
      <w:r w:rsidRPr="00BD1C3C">
        <w:rPr>
          <w:rFonts w:eastAsia="Times New Roman"/>
          <w:i/>
          <w:sz w:val="24"/>
          <w:szCs w:val="24"/>
        </w:rPr>
        <w:t>Представление об асимптотах.</w:t>
      </w:r>
    </w:p>
    <w:p w:rsidR="0029150C" w:rsidRPr="00BD1C3C" w:rsidRDefault="0029150C" w:rsidP="0043526B">
      <w:pPr>
        <w:spacing w:line="300" w:lineRule="auto"/>
        <w:jc w:val="both"/>
        <w:rPr>
          <w:i/>
          <w:sz w:val="24"/>
          <w:szCs w:val="24"/>
        </w:rPr>
      </w:pPr>
      <w:r w:rsidRPr="00BD1C3C">
        <w:rPr>
          <w:i/>
          <w:sz w:val="24"/>
          <w:szCs w:val="24"/>
        </w:rPr>
        <w:t>Непрерывность функции. Кусочно заданные функции.</w:t>
      </w:r>
    </w:p>
    <w:p w:rsidR="0029150C" w:rsidRPr="00BD1C3C" w:rsidRDefault="0029150C" w:rsidP="0043526B">
      <w:pPr>
        <w:spacing w:line="300" w:lineRule="auto"/>
        <w:jc w:val="both"/>
        <w:rPr>
          <w:b/>
          <w:bCs/>
          <w:sz w:val="24"/>
          <w:szCs w:val="24"/>
        </w:rPr>
      </w:pPr>
      <w:r w:rsidRPr="00BD1C3C">
        <w:rPr>
          <w:b/>
          <w:bCs/>
          <w:sz w:val="24"/>
          <w:szCs w:val="24"/>
        </w:rPr>
        <w:t>Линейная функция</w:t>
      </w:r>
    </w:p>
    <w:p w:rsidR="0029150C" w:rsidRPr="00BD1C3C" w:rsidRDefault="0029150C" w:rsidP="0043526B">
      <w:pPr>
        <w:spacing w:line="300" w:lineRule="auto"/>
        <w:jc w:val="both"/>
        <w:rPr>
          <w:i/>
          <w:sz w:val="24"/>
          <w:szCs w:val="24"/>
        </w:rPr>
      </w:pPr>
      <w:r w:rsidRPr="00BD1C3C">
        <w:rPr>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BD1C3C">
        <w:rPr>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9150C" w:rsidRPr="00BD1C3C" w:rsidRDefault="0029150C" w:rsidP="0043526B">
      <w:pPr>
        <w:spacing w:line="300" w:lineRule="auto"/>
        <w:jc w:val="both"/>
        <w:rPr>
          <w:sz w:val="24"/>
          <w:szCs w:val="24"/>
        </w:rPr>
      </w:pPr>
      <w:r w:rsidRPr="00BD1C3C">
        <w:rPr>
          <w:b/>
          <w:bCs/>
          <w:sz w:val="24"/>
          <w:szCs w:val="24"/>
        </w:rPr>
        <w:t>Квадратичная функция</w:t>
      </w:r>
    </w:p>
    <w:p w:rsidR="0029150C" w:rsidRPr="00BD1C3C" w:rsidRDefault="0029150C" w:rsidP="0043526B">
      <w:pPr>
        <w:spacing w:line="300" w:lineRule="auto"/>
        <w:jc w:val="both"/>
        <w:rPr>
          <w:sz w:val="24"/>
          <w:szCs w:val="24"/>
        </w:rPr>
      </w:pPr>
      <w:r w:rsidRPr="00BD1C3C">
        <w:rPr>
          <w:sz w:val="24"/>
          <w:szCs w:val="24"/>
        </w:rPr>
        <w:t xml:space="preserve">Свойства и график квадратичной функции (парабола). </w:t>
      </w:r>
      <w:r w:rsidRPr="00BD1C3C">
        <w:rPr>
          <w:i/>
          <w:sz w:val="24"/>
          <w:szCs w:val="24"/>
        </w:rPr>
        <w:t>Построение графика квадратичной функции по точкам.</w:t>
      </w:r>
      <w:r w:rsidRPr="00BD1C3C">
        <w:rPr>
          <w:sz w:val="24"/>
          <w:szCs w:val="24"/>
        </w:rPr>
        <w:t xml:space="preserve"> Нахождение нулей квадратичной функции, </w:t>
      </w:r>
      <w:r w:rsidRPr="00BD1C3C">
        <w:rPr>
          <w:i/>
          <w:sz w:val="24"/>
          <w:szCs w:val="24"/>
        </w:rPr>
        <w:t>множества значений, промежутков знакопостоянства, промежутков монотонности</w:t>
      </w:r>
      <w:r w:rsidRPr="00BD1C3C">
        <w:rPr>
          <w:sz w:val="24"/>
          <w:szCs w:val="24"/>
        </w:rPr>
        <w:t>.</w:t>
      </w:r>
    </w:p>
    <w:p w:rsidR="0029150C" w:rsidRPr="00BD1C3C" w:rsidRDefault="0029150C" w:rsidP="0043526B">
      <w:pPr>
        <w:spacing w:line="300" w:lineRule="auto"/>
        <w:jc w:val="both"/>
        <w:rPr>
          <w:sz w:val="24"/>
          <w:szCs w:val="24"/>
        </w:rPr>
      </w:pPr>
      <w:r w:rsidRPr="00BD1C3C">
        <w:rPr>
          <w:b/>
          <w:bCs/>
          <w:sz w:val="24"/>
          <w:szCs w:val="24"/>
        </w:rPr>
        <w:t>Обратная пропорциональность</w:t>
      </w:r>
    </w:p>
    <w:p w:rsidR="0029150C" w:rsidRPr="00BD1C3C" w:rsidRDefault="0029150C" w:rsidP="0043526B">
      <w:pPr>
        <w:spacing w:line="300" w:lineRule="auto"/>
        <w:jc w:val="both"/>
        <w:rPr>
          <w:rFonts w:eastAsia="Times New Roman"/>
          <w:sz w:val="24"/>
          <w:szCs w:val="24"/>
        </w:rPr>
      </w:pPr>
      <w:r w:rsidRPr="00BD1C3C">
        <w:rPr>
          <w:sz w:val="24"/>
          <w:szCs w:val="24"/>
        </w:rPr>
        <w:t xml:space="preserve">Свойства функции </w:t>
      </w:r>
      <w:r w:rsidRPr="00BD1C3C">
        <w:rPr>
          <w:position w:val="-24"/>
          <w:sz w:val="24"/>
          <w:szCs w:val="24"/>
        </w:rPr>
        <w:object w:dxaOrig="620" w:dyaOrig="620">
          <v:shape id="_x0000_i1030" type="#_x0000_t75" style="width:28.5pt;height:28.5pt" o:ole="">
            <v:imagedata r:id="rId33" o:title=""/>
          </v:shape>
          <o:OLEObject Type="Embed" ProgID="Equation.DSMT4" ShapeID="_x0000_i1030" DrawAspect="Content" ObjectID="_1740981663" r:id="rId34"/>
        </w:object>
      </w:r>
      <w:r w:rsidRPr="00BD1C3C">
        <w:rPr>
          <w:rFonts w:eastAsia="Times New Roman"/>
          <w:sz w:val="24"/>
          <w:szCs w:val="24"/>
        </w:rPr>
        <w:fldChar w:fldCharType="begin"/>
      </w:r>
      <w:r w:rsidRPr="00BD1C3C">
        <w:rPr>
          <w:rFonts w:eastAsia="Times New Roman"/>
          <w:sz w:val="24"/>
          <w:szCs w:val="24"/>
        </w:rPr>
        <w:instrText xml:space="preserve"> QUOTE </w:instrText>
      </w:r>
      <w:r w:rsidRPr="00BD1C3C">
        <w:rPr>
          <w:noProof/>
          <w:position w:val="-15"/>
          <w:sz w:val="24"/>
          <w:szCs w:val="24"/>
        </w:rPr>
        <w:drawing>
          <wp:inline distT="0" distB="0" distL="0" distR="0" wp14:anchorId="668FBBAD" wp14:editId="331FD48F">
            <wp:extent cx="410845" cy="306070"/>
            <wp:effectExtent l="0" t="0" r="825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D1C3C">
        <w:rPr>
          <w:rFonts w:eastAsia="Times New Roman"/>
          <w:sz w:val="24"/>
          <w:szCs w:val="24"/>
        </w:rPr>
        <w:fldChar w:fldCharType="separate"/>
      </w:r>
      <w:r w:rsidRPr="00BD1C3C">
        <w:rPr>
          <w:noProof/>
          <w:position w:val="-15"/>
          <w:sz w:val="24"/>
          <w:szCs w:val="24"/>
        </w:rPr>
        <w:drawing>
          <wp:inline distT="0" distB="0" distL="0" distR="0" wp14:anchorId="672A3D53" wp14:editId="5A7F8F03">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D1C3C">
        <w:rPr>
          <w:rFonts w:eastAsia="Times New Roman"/>
          <w:sz w:val="24"/>
          <w:szCs w:val="24"/>
        </w:rPr>
        <w:fldChar w:fldCharType="end"/>
      </w:r>
      <w:r w:rsidRPr="00BD1C3C">
        <w:rPr>
          <w:rFonts w:eastAsia="Times New Roman"/>
          <w:sz w:val="24"/>
          <w:szCs w:val="24"/>
        </w:rPr>
        <w:t xml:space="preserve">. Гипербола. </w:t>
      </w:r>
    </w:p>
    <w:p w:rsidR="0029150C" w:rsidRPr="00BD1C3C" w:rsidRDefault="0029150C" w:rsidP="0043526B">
      <w:pPr>
        <w:spacing w:line="300" w:lineRule="auto"/>
        <w:jc w:val="both"/>
        <w:rPr>
          <w:i/>
          <w:sz w:val="24"/>
          <w:szCs w:val="24"/>
        </w:rPr>
      </w:pPr>
      <w:r w:rsidRPr="00BD1C3C">
        <w:rPr>
          <w:rFonts w:eastAsia="Times New Roman"/>
          <w:b/>
          <w:i/>
          <w:sz w:val="24"/>
          <w:szCs w:val="24"/>
        </w:rPr>
        <w:t>Графики функций</w:t>
      </w:r>
      <w:r w:rsidRPr="00BD1C3C">
        <w:rPr>
          <w:rFonts w:eastAsia="Times New Roman"/>
          <w:i/>
          <w:sz w:val="24"/>
          <w:szCs w:val="24"/>
        </w:rPr>
        <w:t xml:space="preserve">. </w:t>
      </w:r>
      <w:r w:rsidRPr="00BD1C3C">
        <w:rPr>
          <w:i/>
          <w:sz w:val="24"/>
          <w:szCs w:val="24"/>
        </w:rPr>
        <w:t xml:space="preserve">Преобразование графика функции </w:t>
      </w:r>
      <w:r w:rsidRPr="00BD1C3C">
        <w:rPr>
          <w:i/>
          <w:position w:val="-10"/>
          <w:sz w:val="24"/>
          <w:szCs w:val="24"/>
        </w:rPr>
        <w:object w:dxaOrig="920" w:dyaOrig="320">
          <v:shape id="_x0000_i1031" type="#_x0000_t75" style="width:50.25pt;height:14.25pt" o:ole="">
            <v:imagedata r:id="rId36" o:title=""/>
          </v:shape>
          <o:OLEObject Type="Embed" ProgID="Equation.DSMT4" ShapeID="_x0000_i1031" DrawAspect="Content" ObjectID="_1740981664" r:id="rId37"/>
        </w:object>
      </w:r>
      <w:r w:rsidRPr="00BD1C3C">
        <w:rPr>
          <w:i/>
          <w:sz w:val="24"/>
          <w:szCs w:val="24"/>
        </w:rPr>
        <w:t xml:space="preserve"> для построения графиков функций вида </w:t>
      </w:r>
      <w:r w:rsidRPr="00BD1C3C">
        <w:rPr>
          <w:i/>
          <w:position w:val="-12"/>
          <w:sz w:val="24"/>
          <w:szCs w:val="24"/>
        </w:rPr>
        <w:object w:dxaOrig="1780" w:dyaOrig="380">
          <v:shape id="_x0000_i1032" type="#_x0000_t75" style="width:85.5pt;height:14.25pt" o:ole="">
            <v:imagedata r:id="rId38" o:title=""/>
          </v:shape>
          <o:OLEObject Type="Embed" ProgID="Equation.DSMT4" ShapeID="_x0000_i1032" DrawAspect="Content" ObjectID="_1740981665" r:id="rId39"/>
        </w:object>
      </w:r>
      <w:r w:rsidRPr="00BD1C3C">
        <w:rPr>
          <w:i/>
          <w:sz w:val="24"/>
          <w:szCs w:val="24"/>
        </w:rPr>
        <w:t>.</w:t>
      </w:r>
    </w:p>
    <w:p w:rsidR="0029150C" w:rsidRPr="00BD1C3C" w:rsidRDefault="0029150C" w:rsidP="0043526B">
      <w:pPr>
        <w:spacing w:line="300" w:lineRule="auto"/>
        <w:jc w:val="both"/>
        <w:rPr>
          <w:rFonts w:eastAsia="Times New Roman"/>
          <w:i/>
          <w:sz w:val="24"/>
          <w:szCs w:val="24"/>
        </w:rPr>
      </w:pPr>
      <w:r w:rsidRPr="00BD1C3C">
        <w:rPr>
          <w:i/>
          <w:sz w:val="24"/>
          <w:szCs w:val="24"/>
        </w:rPr>
        <w:t xml:space="preserve">Графики функций </w:t>
      </w:r>
      <w:r w:rsidRPr="00BD1C3C">
        <w:rPr>
          <w:position w:val="-24"/>
          <w:sz w:val="24"/>
          <w:szCs w:val="24"/>
        </w:rPr>
        <w:object w:dxaOrig="1300" w:dyaOrig="620">
          <v:shape id="_x0000_i1033" type="#_x0000_t75" style="width:64.5pt;height:28.5pt" o:ole="">
            <v:imagedata r:id="rId40" o:title=""/>
          </v:shape>
          <o:OLEObject Type="Embed" ProgID="Equation.DSMT4" ShapeID="_x0000_i1033" DrawAspect="Content" ObjectID="_1740981666" r:id="rId41"/>
        </w:object>
      </w:r>
      <w:r w:rsidRPr="00BD1C3C">
        <w:rPr>
          <w:sz w:val="24"/>
          <w:szCs w:val="24"/>
        </w:rPr>
        <w:t xml:space="preserve">, </w:t>
      </w:r>
      <w:r w:rsidRPr="00BD1C3C">
        <w:rPr>
          <w:position w:val="-10"/>
          <w:sz w:val="24"/>
          <w:szCs w:val="24"/>
        </w:rPr>
        <w:object w:dxaOrig="760" w:dyaOrig="380">
          <v:shape id="_x0000_i1034" type="#_x0000_t75" style="width:43.5pt;height:14.25pt" o:ole="">
            <v:imagedata r:id="rId42" o:title=""/>
          </v:shape>
          <o:OLEObject Type="Embed" ProgID="Equation.DSMT4" ShapeID="_x0000_i1034" DrawAspect="Content" ObjectID="_1740981667" r:id="rId43"/>
        </w:object>
      </w:r>
      <w:r w:rsidRPr="00BD1C3C">
        <w:rPr>
          <w:sz w:val="24"/>
          <w:szCs w:val="24"/>
        </w:rPr>
        <w:fldChar w:fldCharType="begin"/>
      </w:r>
      <w:r w:rsidRPr="00BD1C3C">
        <w:rPr>
          <w:sz w:val="24"/>
          <w:szCs w:val="24"/>
        </w:rPr>
        <w:instrText xml:space="preserve"> QUOTE  </w:instrText>
      </w:r>
      <w:r w:rsidRPr="00BD1C3C">
        <w:rPr>
          <w:sz w:val="24"/>
          <w:szCs w:val="24"/>
        </w:rPr>
        <w:fldChar w:fldCharType="end"/>
      </w:r>
      <w:r w:rsidRPr="00BD1C3C">
        <w:rPr>
          <w:sz w:val="24"/>
          <w:szCs w:val="24"/>
        </w:rPr>
        <w:t>,</w:t>
      </w:r>
      <w:r w:rsidRPr="00BD1C3C">
        <w:rPr>
          <w:rFonts w:eastAsia="Times New Roman"/>
          <w:bCs/>
          <w:position w:val="-10"/>
          <w:sz w:val="24"/>
          <w:szCs w:val="24"/>
        </w:rPr>
        <w:object w:dxaOrig="760" w:dyaOrig="380">
          <v:shape id="_x0000_i1035" type="#_x0000_t75" style="width:36pt;height:14.25pt" o:ole="">
            <v:imagedata r:id="rId44" o:title=""/>
          </v:shape>
          <o:OLEObject Type="Embed" ProgID="Equation.DSMT4" ShapeID="_x0000_i1035" DrawAspect="Content" ObjectID="_1740981668" r:id="rId45"/>
        </w:object>
      </w:r>
      <w:r w:rsidRPr="00BD1C3C">
        <w:rPr>
          <w:sz w:val="24"/>
          <w:szCs w:val="24"/>
        </w:rPr>
        <w:fldChar w:fldCharType="begin"/>
      </w:r>
      <w:r w:rsidRPr="00BD1C3C">
        <w:rPr>
          <w:sz w:val="24"/>
          <w:szCs w:val="24"/>
        </w:rPr>
        <w:fldChar w:fldCharType="separate"/>
      </w:r>
      <w:r w:rsidRPr="00BD1C3C">
        <w:rPr>
          <w:rFonts w:eastAsia="Times New Roman"/>
          <w:bCs/>
          <w:noProof/>
          <w:position w:val="-10"/>
          <w:sz w:val="24"/>
          <w:szCs w:val="24"/>
        </w:rPr>
        <w:drawing>
          <wp:inline distT="0" distB="0" distL="0" distR="0" wp14:anchorId="30AABCBA" wp14:editId="2116E784">
            <wp:extent cx="478155" cy="245110"/>
            <wp:effectExtent l="0" t="0" r="0" b="254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BD1C3C">
        <w:rPr>
          <w:rFonts w:eastAsia="Times New Roman"/>
          <w:bCs/>
          <w:noProof/>
          <w:position w:val="-10"/>
          <w:sz w:val="24"/>
          <w:szCs w:val="24"/>
        </w:rPr>
        <w:fldChar w:fldCharType="end"/>
      </w:r>
      <w:r w:rsidRPr="00BD1C3C">
        <w:rPr>
          <w:bCs/>
          <w:sz w:val="24"/>
          <w:szCs w:val="24"/>
        </w:rPr>
        <w:t xml:space="preserve">, </w:t>
      </w:r>
      <w:r w:rsidRPr="00BD1C3C">
        <w:rPr>
          <w:bCs/>
          <w:position w:val="-12"/>
          <w:sz w:val="24"/>
          <w:szCs w:val="24"/>
        </w:rPr>
        <w:object w:dxaOrig="660" w:dyaOrig="380">
          <v:shape id="_x0000_i1036" type="#_x0000_t75" style="width:28.5pt;height:14.25pt" o:ole="">
            <v:imagedata r:id="rId47" o:title=""/>
          </v:shape>
          <o:OLEObject Type="Embed" ProgID="Equation.DSMT4" ShapeID="_x0000_i1036" DrawAspect="Content" ObjectID="_1740981669" r:id="rId48"/>
        </w:object>
      </w:r>
      <w:r w:rsidRPr="00BD1C3C">
        <w:rPr>
          <w:bCs/>
          <w:i/>
          <w:sz w:val="24"/>
          <w:szCs w:val="24"/>
        </w:rPr>
        <w:t xml:space="preserve">. </w:t>
      </w:r>
    </w:p>
    <w:p w:rsidR="0029150C" w:rsidRPr="00BD1C3C" w:rsidRDefault="0029150C" w:rsidP="0043526B">
      <w:pPr>
        <w:spacing w:line="300" w:lineRule="auto"/>
        <w:jc w:val="both"/>
        <w:rPr>
          <w:b/>
          <w:sz w:val="24"/>
          <w:szCs w:val="24"/>
        </w:rPr>
      </w:pPr>
      <w:r w:rsidRPr="00BD1C3C">
        <w:rPr>
          <w:b/>
          <w:sz w:val="24"/>
          <w:szCs w:val="24"/>
        </w:rPr>
        <w:t>Последовательности и прогрессии</w:t>
      </w:r>
    </w:p>
    <w:p w:rsidR="0029150C" w:rsidRPr="00BD1C3C" w:rsidRDefault="0029150C" w:rsidP="0043526B">
      <w:pPr>
        <w:spacing w:line="300" w:lineRule="auto"/>
        <w:jc w:val="both"/>
        <w:rPr>
          <w:sz w:val="24"/>
          <w:szCs w:val="24"/>
        </w:rPr>
      </w:pPr>
      <w:r w:rsidRPr="00BD1C3C">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BD1C3C">
        <w:rPr>
          <w:i/>
          <w:sz w:val="24"/>
          <w:szCs w:val="24"/>
        </w:rPr>
        <w:t xml:space="preserve">Формула общего члена и суммы </w:t>
      </w:r>
      <w:r w:rsidRPr="00BD1C3C">
        <w:rPr>
          <w:i/>
          <w:sz w:val="24"/>
          <w:szCs w:val="24"/>
          <w:lang w:val="en-US"/>
        </w:rPr>
        <w:t>n</w:t>
      </w:r>
      <w:r w:rsidRPr="00BD1C3C">
        <w:rPr>
          <w:i/>
          <w:sz w:val="24"/>
          <w:szCs w:val="24"/>
        </w:rPr>
        <w:t xml:space="preserve"> первых членов арифметической и геометрической прогрессий.Сходящаяся геометрическая прогрессия.</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Решение текстовых задач</w:t>
      </w:r>
    </w:p>
    <w:p w:rsidR="0029150C" w:rsidRPr="00BD1C3C" w:rsidRDefault="0029150C" w:rsidP="0043526B">
      <w:pPr>
        <w:spacing w:line="300" w:lineRule="auto"/>
        <w:jc w:val="both"/>
        <w:rPr>
          <w:sz w:val="24"/>
          <w:szCs w:val="24"/>
        </w:rPr>
      </w:pPr>
      <w:r w:rsidRPr="00BD1C3C">
        <w:rPr>
          <w:b/>
          <w:sz w:val="24"/>
          <w:szCs w:val="24"/>
        </w:rPr>
        <w:t>Задачи на все арифметические действия</w:t>
      </w:r>
    </w:p>
    <w:p w:rsidR="0029150C" w:rsidRPr="00BD1C3C" w:rsidRDefault="0029150C" w:rsidP="0043526B">
      <w:pPr>
        <w:spacing w:line="300" w:lineRule="auto"/>
        <w:jc w:val="both"/>
        <w:rPr>
          <w:sz w:val="24"/>
          <w:szCs w:val="24"/>
        </w:rPr>
      </w:pPr>
      <w:r w:rsidRPr="00BD1C3C">
        <w:rPr>
          <w:sz w:val="24"/>
          <w:szCs w:val="24"/>
        </w:rPr>
        <w:t>Решение текстовых задач арифметическим способом</w:t>
      </w:r>
      <w:r w:rsidRPr="00BD1C3C">
        <w:rPr>
          <w:i/>
          <w:sz w:val="24"/>
          <w:szCs w:val="24"/>
        </w:rPr>
        <w:t xml:space="preserve">. </w:t>
      </w:r>
      <w:r w:rsidRPr="00BD1C3C">
        <w:rPr>
          <w:sz w:val="24"/>
          <w:szCs w:val="24"/>
        </w:rPr>
        <w:t xml:space="preserve">Использование таблиц, схем, чертежей, других средств представления данных при решении задачи. </w:t>
      </w:r>
    </w:p>
    <w:p w:rsidR="0029150C" w:rsidRPr="00BD1C3C" w:rsidRDefault="0029150C" w:rsidP="0043526B">
      <w:pPr>
        <w:spacing w:line="300" w:lineRule="auto"/>
        <w:jc w:val="both"/>
        <w:rPr>
          <w:sz w:val="24"/>
          <w:szCs w:val="24"/>
        </w:rPr>
      </w:pPr>
      <w:r w:rsidRPr="00BD1C3C">
        <w:rPr>
          <w:b/>
          <w:sz w:val="24"/>
          <w:szCs w:val="24"/>
        </w:rPr>
        <w:t>Задачи на движение, работу и покупки</w:t>
      </w:r>
    </w:p>
    <w:p w:rsidR="0029150C" w:rsidRPr="00BD1C3C" w:rsidRDefault="0029150C" w:rsidP="0043526B">
      <w:pPr>
        <w:spacing w:line="300" w:lineRule="auto"/>
        <w:jc w:val="both"/>
        <w:rPr>
          <w:sz w:val="24"/>
          <w:szCs w:val="24"/>
        </w:rPr>
      </w:pPr>
      <w:r w:rsidRPr="00BD1C3C">
        <w:rPr>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9150C" w:rsidRPr="00BD1C3C" w:rsidRDefault="0029150C" w:rsidP="0043526B">
      <w:pPr>
        <w:spacing w:line="300" w:lineRule="auto"/>
        <w:jc w:val="both"/>
        <w:rPr>
          <w:b/>
          <w:sz w:val="24"/>
          <w:szCs w:val="24"/>
        </w:rPr>
      </w:pPr>
      <w:r w:rsidRPr="00BD1C3C">
        <w:rPr>
          <w:b/>
          <w:sz w:val="24"/>
          <w:szCs w:val="24"/>
        </w:rPr>
        <w:t>Задачи на части, доли, проценты</w:t>
      </w:r>
    </w:p>
    <w:p w:rsidR="0029150C" w:rsidRPr="00BD1C3C" w:rsidRDefault="0029150C" w:rsidP="0043526B">
      <w:pPr>
        <w:spacing w:line="300" w:lineRule="auto"/>
        <w:jc w:val="both"/>
        <w:rPr>
          <w:sz w:val="24"/>
          <w:szCs w:val="24"/>
        </w:rPr>
      </w:pPr>
      <w:r w:rsidRPr="00BD1C3C">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9150C" w:rsidRPr="00BD1C3C" w:rsidRDefault="0029150C" w:rsidP="0043526B">
      <w:pPr>
        <w:spacing w:line="300" w:lineRule="auto"/>
        <w:jc w:val="both"/>
        <w:rPr>
          <w:b/>
          <w:sz w:val="24"/>
          <w:szCs w:val="24"/>
        </w:rPr>
      </w:pPr>
      <w:r w:rsidRPr="00BD1C3C">
        <w:rPr>
          <w:b/>
          <w:sz w:val="24"/>
          <w:szCs w:val="24"/>
        </w:rPr>
        <w:t>Логические задачи</w:t>
      </w:r>
    </w:p>
    <w:p w:rsidR="0029150C" w:rsidRPr="00BD1C3C" w:rsidRDefault="0029150C" w:rsidP="0043526B">
      <w:pPr>
        <w:spacing w:line="300" w:lineRule="auto"/>
        <w:jc w:val="both"/>
        <w:rPr>
          <w:bCs/>
          <w:sz w:val="24"/>
          <w:szCs w:val="24"/>
        </w:rPr>
      </w:pPr>
      <w:r w:rsidRPr="00BD1C3C">
        <w:rPr>
          <w:bCs/>
          <w:sz w:val="24"/>
          <w:szCs w:val="24"/>
        </w:rPr>
        <w:t xml:space="preserve">Решение логических задач. </w:t>
      </w:r>
      <w:r w:rsidRPr="00BD1C3C">
        <w:rPr>
          <w:bCs/>
          <w:i/>
          <w:sz w:val="24"/>
          <w:szCs w:val="24"/>
        </w:rPr>
        <w:t>Решение логических задач с помощью графов, таблиц</w:t>
      </w:r>
      <w:r w:rsidRPr="00BD1C3C">
        <w:rPr>
          <w:bCs/>
          <w:sz w:val="24"/>
          <w:szCs w:val="24"/>
        </w:rPr>
        <w:t xml:space="preserve">. </w:t>
      </w:r>
    </w:p>
    <w:p w:rsidR="0029150C" w:rsidRPr="00BD1C3C" w:rsidRDefault="0029150C" w:rsidP="0043526B">
      <w:pPr>
        <w:widowControl w:val="0"/>
        <w:spacing w:line="300" w:lineRule="auto"/>
        <w:jc w:val="both"/>
        <w:rPr>
          <w:bCs/>
          <w:sz w:val="24"/>
          <w:szCs w:val="24"/>
        </w:rPr>
      </w:pPr>
      <w:r w:rsidRPr="00BD1C3C">
        <w:rPr>
          <w:b/>
          <w:sz w:val="24"/>
          <w:szCs w:val="24"/>
        </w:rPr>
        <w:t xml:space="preserve">Основные методы решения текстовых задач: </w:t>
      </w:r>
      <w:r w:rsidRPr="00BD1C3C">
        <w:rPr>
          <w:bCs/>
          <w:sz w:val="24"/>
          <w:szCs w:val="24"/>
        </w:rPr>
        <w:t xml:space="preserve">арифметический, алгебраический, перебор вариантов. </w:t>
      </w:r>
      <w:r w:rsidRPr="00BD1C3C">
        <w:rPr>
          <w:bCs/>
          <w:i/>
          <w:sz w:val="24"/>
          <w:szCs w:val="24"/>
        </w:rPr>
        <w:t>Первичные представления о других методах решения задач (геометрические и графические методы).</w:t>
      </w:r>
    </w:p>
    <w:p w:rsidR="0029150C" w:rsidRPr="00BD1C3C" w:rsidRDefault="0029150C" w:rsidP="0043526B">
      <w:pPr>
        <w:pStyle w:val="3"/>
        <w:spacing w:before="0" w:beforeAutospacing="0" w:after="0" w:afterAutospacing="0" w:line="300" w:lineRule="auto"/>
        <w:jc w:val="both"/>
        <w:rPr>
          <w:sz w:val="24"/>
          <w:szCs w:val="24"/>
        </w:rPr>
      </w:pPr>
      <w:bookmarkStart w:id="220" w:name="_Toc405513922"/>
      <w:bookmarkStart w:id="221" w:name="_Toc284662800"/>
      <w:bookmarkStart w:id="222" w:name="_Toc284663427"/>
      <w:bookmarkStart w:id="223" w:name="_Toc431366203"/>
      <w:bookmarkStart w:id="224" w:name="_Toc33106704"/>
      <w:bookmarkStart w:id="225" w:name="_Toc33121709"/>
      <w:bookmarkStart w:id="226" w:name="_Toc47950217"/>
      <w:bookmarkStart w:id="227" w:name="_Toc47950387"/>
      <w:r w:rsidRPr="00BD1C3C">
        <w:rPr>
          <w:sz w:val="24"/>
          <w:szCs w:val="24"/>
        </w:rPr>
        <w:t>Статистика и теория вероятностей</w:t>
      </w:r>
      <w:bookmarkEnd w:id="220"/>
      <w:bookmarkEnd w:id="221"/>
      <w:bookmarkEnd w:id="222"/>
      <w:bookmarkEnd w:id="223"/>
      <w:bookmarkEnd w:id="224"/>
      <w:bookmarkEnd w:id="225"/>
      <w:bookmarkEnd w:id="226"/>
      <w:bookmarkEnd w:id="227"/>
    </w:p>
    <w:p w:rsidR="0029150C" w:rsidRPr="00BD1C3C" w:rsidRDefault="0029150C" w:rsidP="0043526B">
      <w:pPr>
        <w:spacing w:line="300" w:lineRule="auto"/>
        <w:jc w:val="both"/>
        <w:rPr>
          <w:sz w:val="24"/>
          <w:szCs w:val="24"/>
        </w:rPr>
      </w:pPr>
      <w:r w:rsidRPr="00BD1C3C">
        <w:rPr>
          <w:b/>
          <w:sz w:val="24"/>
          <w:szCs w:val="24"/>
        </w:rPr>
        <w:t>Статистика</w:t>
      </w:r>
    </w:p>
    <w:p w:rsidR="0029150C" w:rsidRPr="00BD1C3C" w:rsidRDefault="0029150C" w:rsidP="0043526B">
      <w:pPr>
        <w:spacing w:line="300" w:lineRule="auto"/>
        <w:jc w:val="both"/>
        <w:rPr>
          <w:sz w:val="24"/>
          <w:szCs w:val="24"/>
        </w:rPr>
      </w:pPr>
      <w:r w:rsidRPr="00BD1C3C">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D1C3C">
        <w:rPr>
          <w:i/>
          <w:sz w:val="24"/>
          <w:szCs w:val="24"/>
        </w:rPr>
        <w:t>медиана</w:t>
      </w:r>
      <w:r w:rsidRPr="00BD1C3C">
        <w:rPr>
          <w:sz w:val="24"/>
          <w:szCs w:val="24"/>
        </w:rPr>
        <w:t xml:space="preserve">, наибольшее и наименьшее значения. Меры рассеивания: размах, </w:t>
      </w:r>
      <w:r w:rsidRPr="00BD1C3C">
        <w:rPr>
          <w:i/>
          <w:sz w:val="24"/>
          <w:szCs w:val="24"/>
        </w:rPr>
        <w:t>дисперсия и стандартное отклонение</w:t>
      </w:r>
      <w:r w:rsidRPr="00BD1C3C">
        <w:rPr>
          <w:sz w:val="24"/>
          <w:szCs w:val="24"/>
        </w:rPr>
        <w:t xml:space="preserve">. </w:t>
      </w:r>
    </w:p>
    <w:p w:rsidR="0029150C" w:rsidRPr="00BD1C3C" w:rsidRDefault="0029150C" w:rsidP="0043526B">
      <w:pPr>
        <w:spacing w:line="300" w:lineRule="auto"/>
        <w:jc w:val="both"/>
        <w:rPr>
          <w:sz w:val="24"/>
          <w:szCs w:val="24"/>
        </w:rPr>
      </w:pPr>
      <w:r w:rsidRPr="00BD1C3C">
        <w:rPr>
          <w:sz w:val="24"/>
          <w:szCs w:val="24"/>
        </w:rPr>
        <w:t xml:space="preserve">Случайная изменчивость. Изменчивость при измерениях. </w:t>
      </w:r>
      <w:r w:rsidRPr="00BD1C3C">
        <w:rPr>
          <w:i/>
          <w:sz w:val="24"/>
          <w:szCs w:val="24"/>
        </w:rPr>
        <w:t>Решающие правила. Закономерности в изменчивых величинах</w:t>
      </w:r>
      <w:r w:rsidRPr="00BD1C3C">
        <w:rPr>
          <w:sz w:val="24"/>
          <w:szCs w:val="24"/>
        </w:rPr>
        <w:t>.</w:t>
      </w:r>
    </w:p>
    <w:p w:rsidR="0029150C" w:rsidRPr="00BD1C3C" w:rsidRDefault="0029150C" w:rsidP="0043526B">
      <w:pPr>
        <w:spacing w:line="300" w:lineRule="auto"/>
        <w:jc w:val="both"/>
        <w:rPr>
          <w:sz w:val="24"/>
          <w:szCs w:val="24"/>
        </w:rPr>
      </w:pPr>
      <w:r w:rsidRPr="00BD1C3C">
        <w:rPr>
          <w:b/>
          <w:sz w:val="24"/>
          <w:szCs w:val="24"/>
        </w:rPr>
        <w:t>Случайные события</w:t>
      </w:r>
    </w:p>
    <w:p w:rsidR="0029150C" w:rsidRPr="00BD1C3C" w:rsidRDefault="0029150C" w:rsidP="0043526B">
      <w:pPr>
        <w:spacing w:line="300" w:lineRule="auto"/>
        <w:jc w:val="both"/>
        <w:rPr>
          <w:sz w:val="24"/>
          <w:szCs w:val="24"/>
        </w:rPr>
      </w:pPr>
      <w:r w:rsidRPr="00BD1C3C">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D1C3C">
        <w:rPr>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D1C3C">
        <w:rPr>
          <w:sz w:val="24"/>
          <w:szCs w:val="24"/>
        </w:rPr>
        <w:t xml:space="preserve">. </w:t>
      </w:r>
      <w:r w:rsidRPr="00BD1C3C">
        <w:rPr>
          <w:i/>
          <w:sz w:val="24"/>
          <w:szCs w:val="24"/>
        </w:rPr>
        <w:t>Случайный выбор.Представление эксперимента в виде дерева.Независимые события. Умножение вероятностей независимых событий</w:t>
      </w:r>
      <w:r w:rsidRPr="00BD1C3C">
        <w:rPr>
          <w:sz w:val="24"/>
          <w:szCs w:val="24"/>
        </w:rPr>
        <w:t xml:space="preserve">. </w:t>
      </w:r>
      <w:r w:rsidRPr="00BD1C3C">
        <w:rPr>
          <w:i/>
          <w:sz w:val="24"/>
          <w:szCs w:val="24"/>
        </w:rPr>
        <w:t>Последовательные независимые испытания.</w:t>
      </w:r>
      <w:r w:rsidRPr="00BD1C3C">
        <w:rPr>
          <w:sz w:val="24"/>
          <w:szCs w:val="24"/>
        </w:rPr>
        <w:t xml:space="preserve"> Представление о независимых событиях в жизни.</w:t>
      </w:r>
    </w:p>
    <w:p w:rsidR="0029150C" w:rsidRPr="00BD1C3C" w:rsidRDefault="0029150C" w:rsidP="0043526B">
      <w:pPr>
        <w:spacing w:line="300" w:lineRule="auto"/>
        <w:jc w:val="both"/>
        <w:rPr>
          <w:i/>
          <w:sz w:val="24"/>
          <w:szCs w:val="24"/>
        </w:rPr>
      </w:pPr>
      <w:r w:rsidRPr="00BD1C3C">
        <w:rPr>
          <w:b/>
          <w:i/>
          <w:sz w:val="24"/>
          <w:szCs w:val="24"/>
        </w:rPr>
        <w:t>Элементы комбинаторики</w:t>
      </w:r>
    </w:p>
    <w:p w:rsidR="0029150C" w:rsidRPr="00BD1C3C" w:rsidRDefault="0029150C" w:rsidP="0043526B">
      <w:pPr>
        <w:spacing w:line="300" w:lineRule="auto"/>
        <w:jc w:val="both"/>
        <w:rPr>
          <w:b/>
          <w:i/>
          <w:sz w:val="24"/>
          <w:szCs w:val="24"/>
        </w:rPr>
      </w:pPr>
      <w:r w:rsidRPr="00BD1C3C">
        <w:rPr>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D1C3C">
        <w:rPr>
          <w:b/>
          <w:i/>
          <w:sz w:val="24"/>
          <w:szCs w:val="24"/>
        </w:rPr>
        <w:t xml:space="preserve">. </w:t>
      </w:r>
    </w:p>
    <w:p w:rsidR="0029150C" w:rsidRPr="00BD1C3C" w:rsidRDefault="0029150C" w:rsidP="0043526B">
      <w:pPr>
        <w:spacing w:line="300" w:lineRule="auto"/>
        <w:jc w:val="both"/>
        <w:rPr>
          <w:b/>
          <w:i/>
          <w:sz w:val="24"/>
          <w:szCs w:val="24"/>
        </w:rPr>
      </w:pPr>
      <w:r w:rsidRPr="00BD1C3C">
        <w:rPr>
          <w:b/>
          <w:i/>
          <w:sz w:val="24"/>
          <w:szCs w:val="24"/>
        </w:rPr>
        <w:t>Случайные величины</w:t>
      </w:r>
    </w:p>
    <w:p w:rsidR="0029150C" w:rsidRPr="00BD1C3C" w:rsidRDefault="0029150C" w:rsidP="0043526B">
      <w:pPr>
        <w:spacing w:line="300" w:lineRule="auto"/>
        <w:jc w:val="both"/>
        <w:rPr>
          <w:i/>
          <w:sz w:val="24"/>
          <w:szCs w:val="24"/>
        </w:rPr>
      </w:pPr>
      <w:r w:rsidRPr="00BD1C3C">
        <w:rPr>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9150C" w:rsidRPr="00BD1C3C" w:rsidRDefault="0029150C" w:rsidP="0043526B">
      <w:pPr>
        <w:pStyle w:val="3"/>
        <w:spacing w:before="0" w:beforeAutospacing="0" w:after="0" w:afterAutospacing="0" w:line="300" w:lineRule="auto"/>
        <w:jc w:val="both"/>
        <w:rPr>
          <w:sz w:val="24"/>
          <w:szCs w:val="24"/>
        </w:rPr>
      </w:pPr>
      <w:bookmarkStart w:id="228" w:name="_Toc405513923"/>
      <w:bookmarkStart w:id="229" w:name="_Toc284662801"/>
      <w:bookmarkStart w:id="230" w:name="_Toc284663428"/>
      <w:bookmarkStart w:id="231" w:name="_Toc431366204"/>
      <w:bookmarkStart w:id="232" w:name="_Toc33106705"/>
      <w:bookmarkStart w:id="233" w:name="_Toc33121710"/>
      <w:bookmarkStart w:id="234" w:name="_Toc47950388"/>
      <w:r w:rsidRPr="00BD1C3C">
        <w:rPr>
          <w:sz w:val="24"/>
          <w:szCs w:val="24"/>
        </w:rPr>
        <w:t>Геометрия</w:t>
      </w:r>
      <w:bookmarkEnd w:id="228"/>
      <w:bookmarkEnd w:id="229"/>
      <w:bookmarkEnd w:id="230"/>
      <w:bookmarkEnd w:id="231"/>
      <w:bookmarkEnd w:id="232"/>
      <w:bookmarkEnd w:id="233"/>
      <w:bookmarkEnd w:id="234"/>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Геометрические фигуры</w:t>
      </w:r>
    </w:p>
    <w:p w:rsidR="0029150C" w:rsidRPr="00BD1C3C" w:rsidRDefault="0029150C" w:rsidP="0043526B">
      <w:pPr>
        <w:spacing w:line="300" w:lineRule="auto"/>
        <w:jc w:val="both"/>
        <w:rPr>
          <w:b/>
          <w:sz w:val="24"/>
          <w:szCs w:val="24"/>
        </w:rPr>
      </w:pPr>
      <w:r w:rsidRPr="00BD1C3C">
        <w:rPr>
          <w:b/>
          <w:sz w:val="24"/>
          <w:szCs w:val="24"/>
        </w:rPr>
        <w:t>Фигуры в геометрии и в окружающем мире</w:t>
      </w:r>
    </w:p>
    <w:p w:rsidR="0029150C" w:rsidRPr="00BD1C3C" w:rsidRDefault="0029150C" w:rsidP="0043526B">
      <w:pPr>
        <w:spacing w:line="300" w:lineRule="auto"/>
        <w:jc w:val="both"/>
        <w:rPr>
          <w:sz w:val="24"/>
          <w:szCs w:val="24"/>
        </w:rPr>
      </w:pPr>
      <w:r w:rsidRPr="00BD1C3C">
        <w:rPr>
          <w:sz w:val="24"/>
          <w:szCs w:val="24"/>
        </w:rPr>
        <w:t xml:space="preserve">Геометрическая фигура. Формирование представлений о метапредметном понятии «фигура».  </w:t>
      </w:r>
    </w:p>
    <w:p w:rsidR="0029150C" w:rsidRPr="00BD1C3C" w:rsidRDefault="0029150C" w:rsidP="0043526B">
      <w:pPr>
        <w:spacing w:line="300" w:lineRule="auto"/>
        <w:jc w:val="both"/>
        <w:rPr>
          <w:sz w:val="24"/>
          <w:szCs w:val="24"/>
        </w:rPr>
      </w:pPr>
      <w:r w:rsidRPr="00BD1C3C">
        <w:rPr>
          <w:sz w:val="24"/>
          <w:szCs w:val="24"/>
        </w:rPr>
        <w:t>Точка, линия, отрезок, прямая, луч, ломаная, плоскость, угол, биссектриса угла и ее свойства, виды углов, многоугольники, круг.</w:t>
      </w:r>
    </w:p>
    <w:p w:rsidR="0029150C" w:rsidRPr="00BD1C3C" w:rsidRDefault="0029150C" w:rsidP="0043526B">
      <w:pPr>
        <w:spacing w:line="300" w:lineRule="auto"/>
        <w:jc w:val="both"/>
        <w:rPr>
          <w:sz w:val="24"/>
          <w:szCs w:val="24"/>
        </w:rPr>
      </w:pPr>
      <w:r w:rsidRPr="00BD1C3C">
        <w:rPr>
          <w:iCs/>
          <w:sz w:val="24"/>
          <w:szCs w:val="24"/>
        </w:rPr>
        <w:t>Осевая симметрия геометрических фигур. Центральная симметрия геометрических фигур</w:t>
      </w:r>
      <w:r w:rsidRPr="00BD1C3C">
        <w:rPr>
          <w:i/>
          <w:iCs/>
          <w:sz w:val="24"/>
          <w:szCs w:val="24"/>
        </w:rPr>
        <w:t>.</w:t>
      </w:r>
    </w:p>
    <w:p w:rsidR="0029150C" w:rsidRPr="00BD1C3C" w:rsidRDefault="0029150C" w:rsidP="0043526B">
      <w:pPr>
        <w:spacing w:line="300" w:lineRule="auto"/>
        <w:jc w:val="both"/>
        <w:rPr>
          <w:b/>
          <w:sz w:val="24"/>
          <w:szCs w:val="24"/>
        </w:rPr>
      </w:pPr>
      <w:r w:rsidRPr="00BD1C3C">
        <w:rPr>
          <w:b/>
          <w:sz w:val="24"/>
          <w:szCs w:val="24"/>
        </w:rPr>
        <w:t>Многоугольники</w:t>
      </w:r>
    </w:p>
    <w:p w:rsidR="0029150C" w:rsidRPr="00BD1C3C" w:rsidRDefault="0029150C" w:rsidP="0043526B">
      <w:pPr>
        <w:spacing w:line="300" w:lineRule="auto"/>
        <w:jc w:val="both"/>
        <w:rPr>
          <w:sz w:val="24"/>
          <w:szCs w:val="24"/>
        </w:rPr>
      </w:pPr>
      <w:r w:rsidRPr="00BD1C3C">
        <w:rPr>
          <w:sz w:val="24"/>
          <w:szCs w:val="24"/>
        </w:rPr>
        <w:t xml:space="preserve">Многоугольник, его элементы и его свойства. Распознавание некоторых многоугольников. </w:t>
      </w:r>
      <w:r w:rsidRPr="00BD1C3C">
        <w:rPr>
          <w:bCs/>
          <w:i/>
          <w:sz w:val="24"/>
          <w:szCs w:val="24"/>
        </w:rPr>
        <w:t>В</w:t>
      </w:r>
      <w:r w:rsidRPr="00BD1C3C">
        <w:rPr>
          <w:i/>
          <w:sz w:val="24"/>
          <w:szCs w:val="24"/>
        </w:rPr>
        <w:t>ыпуклые и невыпуклые многоугольники</w:t>
      </w:r>
      <w:r w:rsidRPr="00BD1C3C">
        <w:rPr>
          <w:sz w:val="24"/>
          <w:szCs w:val="24"/>
        </w:rPr>
        <w:t>. Правильные многоугольники.</w:t>
      </w:r>
    </w:p>
    <w:p w:rsidR="0029150C" w:rsidRPr="00BD1C3C" w:rsidRDefault="0029150C" w:rsidP="0043526B">
      <w:pPr>
        <w:spacing w:line="300" w:lineRule="auto"/>
        <w:jc w:val="both"/>
        <w:rPr>
          <w:sz w:val="24"/>
          <w:szCs w:val="24"/>
        </w:rPr>
      </w:pPr>
      <w:r w:rsidRPr="00BD1C3C">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9150C" w:rsidRPr="00BD1C3C" w:rsidRDefault="0029150C" w:rsidP="0043526B">
      <w:pPr>
        <w:spacing w:line="300" w:lineRule="auto"/>
        <w:jc w:val="both"/>
        <w:rPr>
          <w:sz w:val="24"/>
          <w:szCs w:val="24"/>
        </w:rPr>
      </w:pPr>
      <w:r w:rsidRPr="00BD1C3C">
        <w:rPr>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9150C" w:rsidRPr="00BD1C3C" w:rsidRDefault="0029150C" w:rsidP="0043526B">
      <w:pPr>
        <w:spacing w:line="300" w:lineRule="auto"/>
        <w:jc w:val="both"/>
        <w:rPr>
          <w:b/>
          <w:bCs/>
          <w:sz w:val="24"/>
          <w:szCs w:val="24"/>
        </w:rPr>
      </w:pPr>
      <w:r w:rsidRPr="00BD1C3C">
        <w:rPr>
          <w:b/>
          <w:bCs/>
          <w:sz w:val="24"/>
          <w:szCs w:val="24"/>
        </w:rPr>
        <w:t>Окружность, круг</w:t>
      </w:r>
    </w:p>
    <w:p w:rsidR="0029150C" w:rsidRPr="00BD1C3C" w:rsidRDefault="0029150C" w:rsidP="0043526B">
      <w:pPr>
        <w:spacing w:line="300" w:lineRule="auto"/>
        <w:jc w:val="both"/>
        <w:rPr>
          <w:sz w:val="24"/>
          <w:szCs w:val="24"/>
        </w:rPr>
      </w:pPr>
      <w:r w:rsidRPr="00BD1C3C">
        <w:rPr>
          <w:bCs/>
          <w:sz w:val="24"/>
          <w:szCs w:val="24"/>
        </w:rPr>
        <w:t>Окружность, круг, и</w:t>
      </w:r>
      <w:r w:rsidRPr="00BD1C3C">
        <w:rPr>
          <w:sz w:val="24"/>
          <w:szCs w:val="24"/>
        </w:rPr>
        <w:t xml:space="preserve">х элементы и свойства; центральные и вписанные углы. Касательная </w:t>
      </w:r>
      <w:r w:rsidRPr="00BD1C3C">
        <w:rPr>
          <w:i/>
          <w:sz w:val="24"/>
          <w:szCs w:val="24"/>
        </w:rPr>
        <w:t>и секущая</w:t>
      </w:r>
      <w:r w:rsidRPr="00BD1C3C">
        <w:rPr>
          <w:sz w:val="24"/>
          <w:szCs w:val="24"/>
        </w:rPr>
        <w:t xml:space="preserve"> к окружности, </w:t>
      </w:r>
      <w:r w:rsidRPr="00BD1C3C">
        <w:rPr>
          <w:i/>
          <w:sz w:val="24"/>
          <w:szCs w:val="24"/>
        </w:rPr>
        <w:t>их свойства</w:t>
      </w:r>
      <w:r w:rsidRPr="00BD1C3C">
        <w:rPr>
          <w:sz w:val="24"/>
          <w:szCs w:val="24"/>
        </w:rPr>
        <w:t xml:space="preserve">. Вписанные и описанные окружности для треугольников, </w:t>
      </w:r>
      <w:r w:rsidRPr="00BD1C3C">
        <w:rPr>
          <w:i/>
          <w:sz w:val="24"/>
          <w:szCs w:val="24"/>
        </w:rPr>
        <w:t>четырехугольников, правильных многоугольников</w:t>
      </w:r>
      <w:r w:rsidRPr="00BD1C3C">
        <w:rPr>
          <w:sz w:val="24"/>
          <w:szCs w:val="24"/>
        </w:rPr>
        <w:t xml:space="preserve">. </w:t>
      </w:r>
    </w:p>
    <w:p w:rsidR="0029150C" w:rsidRPr="00BD1C3C" w:rsidRDefault="0029150C" w:rsidP="0043526B">
      <w:pPr>
        <w:spacing w:line="300" w:lineRule="auto"/>
        <w:jc w:val="both"/>
        <w:rPr>
          <w:sz w:val="24"/>
          <w:szCs w:val="24"/>
        </w:rPr>
      </w:pPr>
      <w:r w:rsidRPr="00BD1C3C">
        <w:rPr>
          <w:b/>
          <w:bCs/>
          <w:sz w:val="24"/>
          <w:szCs w:val="24"/>
        </w:rPr>
        <w:t>Геометрические фигуры в пространстве (объемные тела)</w:t>
      </w:r>
    </w:p>
    <w:p w:rsidR="0029150C" w:rsidRPr="00BD1C3C" w:rsidRDefault="0029150C" w:rsidP="0043526B">
      <w:pPr>
        <w:spacing w:line="300" w:lineRule="auto"/>
        <w:jc w:val="both"/>
        <w:rPr>
          <w:i/>
          <w:sz w:val="24"/>
          <w:szCs w:val="24"/>
        </w:rPr>
      </w:pPr>
      <w:r w:rsidRPr="00BD1C3C">
        <w:rPr>
          <w:i/>
          <w:sz w:val="24"/>
          <w:szCs w:val="24"/>
        </w:rPr>
        <w:t xml:space="preserve">Многогранник и его элементы. Названия многогранников с разным положением и количеством граней. </w:t>
      </w:r>
      <w:r w:rsidRPr="00BD1C3C">
        <w:rPr>
          <w:sz w:val="24"/>
          <w:szCs w:val="24"/>
        </w:rPr>
        <w:t>Первичные представления о пирамиде, параллелепипеде, призме, сфере, шаре, цилиндре, конусе, их элементах и простейших свойствах</w:t>
      </w:r>
      <w:r w:rsidRPr="00BD1C3C">
        <w:rPr>
          <w:i/>
          <w:sz w:val="24"/>
          <w:szCs w:val="24"/>
        </w:rPr>
        <w:t xml:space="preserve">. </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Отношения</w:t>
      </w:r>
    </w:p>
    <w:p w:rsidR="0029150C" w:rsidRPr="00BD1C3C" w:rsidRDefault="0029150C" w:rsidP="0043526B">
      <w:pPr>
        <w:spacing w:line="300" w:lineRule="auto"/>
        <w:jc w:val="both"/>
        <w:rPr>
          <w:b/>
          <w:bCs/>
          <w:sz w:val="24"/>
          <w:szCs w:val="24"/>
        </w:rPr>
      </w:pPr>
      <w:r w:rsidRPr="00BD1C3C">
        <w:rPr>
          <w:b/>
          <w:bCs/>
          <w:sz w:val="24"/>
          <w:szCs w:val="24"/>
        </w:rPr>
        <w:t>Равенство фигур</w:t>
      </w:r>
    </w:p>
    <w:p w:rsidR="0029150C" w:rsidRPr="00BD1C3C" w:rsidRDefault="0029150C" w:rsidP="0043526B">
      <w:pPr>
        <w:spacing w:line="300" w:lineRule="auto"/>
        <w:jc w:val="both"/>
        <w:rPr>
          <w:i/>
          <w:iCs/>
          <w:sz w:val="24"/>
          <w:szCs w:val="24"/>
        </w:rPr>
      </w:pPr>
      <w:r w:rsidRPr="00BD1C3C">
        <w:rPr>
          <w:bCs/>
          <w:sz w:val="24"/>
          <w:szCs w:val="24"/>
        </w:rPr>
        <w:t>С</w:t>
      </w:r>
      <w:r w:rsidRPr="00BD1C3C">
        <w:rPr>
          <w:sz w:val="24"/>
          <w:szCs w:val="24"/>
        </w:rPr>
        <w:t xml:space="preserve">войства равных треугольников. Признаки равенства треугольников. </w:t>
      </w:r>
    </w:p>
    <w:p w:rsidR="0029150C" w:rsidRPr="00BD1C3C" w:rsidRDefault="0029150C" w:rsidP="0043526B">
      <w:pPr>
        <w:spacing w:line="300" w:lineRule="auto"/>
        <w:jc w:val="both"/>
        <w:rPr>
          <w:sz w:val="24"/>
          <w:szCs w:val="24"/>
        </w:rPr>
      </w:pPr>
      <w:r w:rsidRPr="00BD1C3C">
        <w:rPr>
          <w:b/>
          <w:bCs/>
          <w:sz w:val="24"/>
          <w:szCs w:val="24"/>
        </w:rPr>
        <w:t>Параллельно</w:t>
      </w:r>
      <w:r w:rsidRPr="00BD1C3C">
        <w:rPr>
          <w:b/>
          <w:bCs/>
          <w:sz w:val="24"/>
          <w:szCs w:val="24"/>
        </w:rPr>
        <w:softHyphen/>
        <w:t>сть прямых</w:t>
      </w:r>
    </w:p>
    <w:p w:rsidR="0029150C" w:rsidRPr="00BD1C3C" w:rsidRDefault="0029150C" w:rsidP="0043526B">
      <w:pPr>
        <w:spacing w:line="300" w:lineRule="auto"/>
        <w:jc w:val="both"/>
        <w:rPr>
          <w:i/>
          <w:iCs/>
          <w:sz w:val="24"/>
          <w:szCs w:val="24"/>
        </w:rPr>
      </w:pPr>
      <w:r w:rsidRPr="00BD1C3C">
        <w:rPr>
          <w:sz w:val="24"/>
          <w:szCs w:val="24"/>
        </w:rPr>
        <w:t xml:space="preserve">Признаки и свойства параллельных прямых. </w:t>
      </w:r>
      <w:r w:rsidRPr="00BD1C3C">
        <w:rPr>
          <w:i/>
          <w:sz w:val="24"/>
          <w:szCs w:val="24"/>
        </w:rPr>
        <w:t>Аксиома параллельности Евклида</w:t>
      </w:r>
      <w:r w:rsidRPr="00BD1C3C">
        <w:rPr>
          <w:sz w:val="24"/>
          <w:szCs w:val="24"/>
        </w:rPr>
        <w:t xml:space="preserve">. </w:t>
      </w:r>
      <w:r w:rsidRPr="00BD1C3C">
        <w:rPr>
          <w:i/>
          <w:sz w:val="24"/>
          <w:szCs w:val="24"/>
        </w:rPr>
        <w:t>Теорема Фалеса</w:t>
      </w:r>
      <w:r w:rsidRPr="00BD1C3C">
        <w:rPr>
          <w:sz w:val="24"/>
          <w:szCs w:val="24"/>
        </w:rPr>
        <w:t>.</w:t>
      </w:r>
    </w:p>
    <w:p w:rsidR="0029150C" w:rsidRPr="00BD1C3C" w:rsidRDefault="0029150C" w:rsidP="0043526B">
      <w:pPr>
        <w:spacing w:line="300" w:lineRule="auto"/>
        <w:jc w:val="both"/>
        <w:rPr>
          <w:b/>
          <w:bCs/>
          <w:sz w:val="24"/>
          <w:szCs w:val="24"/>
        </w:rPr>
      </w:pPr>
      <w:r w:rsidRPr="00BD1C3C">
        <w:rPr>
          <w:b/>
          <w:bCs/>
          <w:sz w:val="24"/>
          <w:szCs w:val="24"/>
        </w:rPr>
        <w:t>Перпендикулярные прямые</w:t>
      </w:r>
    </w:p>
    <w:p w:rsidR="0029150C" w:rsidRPr="00BD1C3C" w:rsidRDefault="0029150C" w:rsidP="0043526B">
      <w:pPr>
        <w:spacing w:line="300" w:lineRule="auto"/>
        <w:jc w:val="both"/>
        <w:rPr>
          <w:sz w:val="24"/>
          <w:szCs w:val="24"/>
        </w:rPr>
      </w:pPr>
      <w:r w:rsidRPr="00BD1C3C">
        <w:rPr>
          <w:bCs/>
          <w:sz w:val="24"/>
          <w:szCs w:val="24"/>
        </w:rPr>
        <w:t xml:space="preserve">Прямой угол. Перпендикуляр к прямой. Наклонная, проекция. Серединный перпендикуляр к отрезку. </w:t>
      </w:r>
      <w:r w:rsidRPr="00BD1C3C">
        <w:rPr>
          <w:i/>
          <w:sz w:val="24"/>
          <w:szCs w:val="24"/>
        </w:rPr>
        <w:t>Свойства и признаки перпендикулярности</w:t>
      </w:r>
      <w:r w:rsidRPr="00BD1C3C">
        <w:rPr>
          <w:sz w:val="24"/>
          <w:szCs w:val="24"/>
        </w:rPr>
        <w:t xml:space="preserve">. </w:t>
      </w:r>
    </w:p>
    <w:p w:rsidR="0029150C" w:rsidRPr="00BD1C3C" w:rsidRDefault="0029150C" w:rsidP="0043526B">
      <w:pPr>
        <w:spacing w:line="300" w:lineRule="auto"/>
        <w:jc w:val="both"/>
        <w:rPr>
          <w:sz w:val="24"/>
          <w:szCs w:val="24"/>
        </w:rPr>
      </w:pPr>
      <w:r w:rsidRPr="00BD1C3C">
        <w:rPr>
          <w:b/>
          <w:bCs/>
          <w:i/>
          <w:sz w:val="24"/>
          <w:szCs w:val="24"/>
        </w:rPr>
        <w:t>Подобие</w:t>
      </w:r>
    </w:p>
    <w:p w:rsidR="0029150C" w:rsidRPr="00BD1C3C" w:rsidRDefault="0029150C" w:rsidP="0043526B">
      <w:pPr>
        <w:spacing w:line="300" w:lineRule="auto"/>
        <w:jc w:val="both"/>
        <w:rPr>
          <w:sz w:val="24"/>
          <w:szCs w:val="24"/>
        </w:rPr>
      </w:pPr>
      <w:r w:rsidRPr="00BD1C3C">
        <w:rPr>
          <w:i/>
          <w:sz w:val="24"/>
          <w:szCs w:val="24"/>
        </w:rPr>
        <w:t>Пропорциональные отрезки, подобие фигур. Подобные треугольники. Признаки подобия</w:t>
      </w:r>
      <w:r w:rsidRPr="00BD1C3C">
        <w:rPr>
          <w:sz w:val="24"/>
          <w:szCs w:val="24"/>
        </w:rPr>
        <w:t xml:space="preserve">. </w:t>
      </w:r>
    </w:p>
    <w:p w:rsidR="0029150C" w:rsidRPr="00BD1C3C" w:rsidRDefault="0029150C" w:rsidP="0043526B">
      <w:pPr>
        <w:spacing w:line="300" w:lineRule="auto"/>
        <w:jc w:val="both"/>
        <w:rPr>
          <w:i/>
          <w:iCs/>
          <w:sz w:val="24"/>
          <w:szCs w:val="24"/>
        </w:rPr>
      </w:pPr>
      <w:r w:rsidRPr="00BD1C3C">
        <w:rPr>
          <w:b/>
          <w:sz w:val="24"/>
          <w:szCs w:val="24"/>
        </w:rPr>
        <w:t>Взаимное расположение</w:t>
      </w:r>
      <w:r w:rsidRPr="00BD1C3C">
        <w:rPr>
          <w:sz w:val="24"/>
          <w:szCs w:val="24"/>
        </w:rPr>
        <w:t xml:space="preserve"> прямой и окружности</w:t>
      </w:r>
      <w:r w:rsidRPr="00BD1C3C">
        <w:rPr>
          <w:i/>
          <w:sz w:val="24"/>
          <w:szCs w:val="24"/>
        </w:rPr>
        <w:t>, двух окружностей.</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Измерения и вычисления</w:t>
      </w:r>
    </w:p>
    <w:p w:rsidR="0029150C" w:rsidRPr="00BD1C3C" w:rsidRDefault="0029150C" w:rsidP="0043526B">
      <w:pPr>
        <w:spacing w:line="300" w:lineRule="auto"/>
        <w:jc w:val="both"/>
        <w:rPr>
          <w:sz w:val="24"/>
          <w:szCs w:val="24"/>
        </w:rPr>
      </w:pPr>
      <w:r w:rsidRPr="00BD1C3C">
        <w:rPr>
          <w:b/>
          <w:bCs/>
          <w:sz w:val="24"/>
          <w:szCs w:val="24"/>
        </w:rPr>
        <w:t>Величины</w:t>
      </w:r>
    </w:p>
    <w:p w:rsidR="0029150C" w:rsidRPr="00BD1C3C" w:rsidRDefault="0029150C" w:rsidP="0043526B">
      <w:pPr>
        <w:spacing w:line="300" w:lineRule="auto"/>
        <w:jc w:val="both"/>
        <w:rPr>
          <w:sz w:val="24"/>
          <w:szCs w:val="24"/>
        </w:rPr>
      </w:pPr>
      <w:r w:rsidRPr="00BD1C3C">
        <w:rPr>
          <w:sz w:val="24"/>
          <w:szCs w:val="24"/>
        </w:rPr>
        <w:t xml:space="preserve">Понятие величины. Длина. Измерение длины. Единицы измерения длины. Величина угла. Градусная мера угла. </w:t>
      </w:r>
    </w:p>
    <w:p w:rsidR="0029150C" w:rsidRPr="00BD1C3C" w:rsidRDefault="0029150C" w:rsidP="0043526B">
      <w:pPr>
        <w:spacing w:line="300" w:lineRule="auto"/>
        <w:jc w:val="both"/>
        <w:rPr>
          <w:sz w:val="24"/>
          <w:szCs w:val="24"/>
        </w:rPr>
      </w:pPr>
      <w:r w:rsidRPr="00BD1C3C">
        <w:rPr>
          <w:sz w:val="24"/>
          <w:szCs w:val="24"/>
        </w:rPr>
        <w:t>Понятие о площади плоской фигуры и ее свойствах. Измерение площадей. Единицы измерения площади.</w:t>
      </w:r>
    </w:p>
    <w:p w:rsidR="0029150C" w:rsidRPr="00BD1C3C" w:rsidRDefault="0029150C" w:rsidP="0043526B">
      <w:pPr>
        <w:spacing w:line="300" w:lineRule="auto"/>
        <w:jc w:val="both"/>
        <w:rPr>
          <w:sz w:val="24"/>
          <w:szCs w:val="24"/>
        </w:rPr>
      </w:pPr>
      <w:r w:rsidRPr="00BD1C3C">
        <w:rPr>
          <w:sz w:val="24"/>
          <w:szCs w:val="24"/>
        </w:rPr>
        <w:t>Представление об объеме и его свойствах. Измерение объема. Единицы измерения объемов.</w:t>
      </w:r>
    </w:p>
    <w:p w:rsidR="0029150C" w:rsidRPr="00BD1C3C" w:rsidRDefault="0029150C" w:rsidP="0043526B">
      <w:pPr>
        <w:spacing w:line="300" w:lineRule="auto"/>
        <w:jc w:val="both"/>
        <w:rPr>
          <w:sz w:val="24"/>
          <w:szCs w:val="24"/>
        </w:rPr>
      </w:pPr>
      <w:r w:rsidRPr="00BD1C3C">
        <w:rPr>
          <w:b/>
          <w:bCs/>
          <w:sz w:val="24"/>
          <w:szCs w:val="24"/>
        </w:rPr>
        <w:t>Измерения и вычисления</w:t>
      </w:r>
    </w:p>
    <w:p w:rsidR="0029150C" w:rsidRPr="00BD1C3C" w:rsidRDefault="0029150C" w:rsidP="0043526B">
      <w:pPr>
        <w:spacing w:line="300" w:lineRule="auto"/>
        <w:jc w:val="both"/>
        <w:rPr>
          <w:sz w:val="24"/>
          <w:szCs w:val="24"/>
        </w:rPr>
      </w:pPr>
      <w:r w:rsidRPr="00BD1C3C">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D1C3C">
        <w:rPr>
          <w:i/>
          <w:sz w:val="24"/>
          <w:szCs w:val="24"/>
        </w:rPr>
        <w:t>Тригонометрические функции тупого угла.</w:t>
      </w:r>
      <w:r w:rsidRPr="00BD1C3C">
        <w:rPr>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D1C3C">
        <w:rPr>
          <w:sz w:val="24"/>
          <w:szCs w:val="24"/>
        </w:rPr>
        <w:softHyphen/>
        <w:t xml:space="preserve">ружности и площади круга. Сравнение и вычисление площадей. Теорема Пифагора. </w:t>
      </w:r>
      <w:r w:rsidRPr="00BD1C3C">
        <w:rPr>
          <w:i/>
          <w:sz w:val="24"/>
          <w:szCs w:val="24"/>
        </w:rPr>
        <w:t>Теорема синусов. Теорема косинусов</w:t>
      </w:r>
      <w:r w:rsidRPr="00BD1C3C">
        <w:rPr>
          <w:sz w:val="24"/>
          <w:szCs w:val="24"/>
        </w:rPr>
        <w:t>.</w:t>
      </w:r>
    </w:p>
    <w:p w:rsidR="0029150C" w:rsidRPr="00BD1C3C" w:rsidRDefault="0029150C" w:rsidP="0043526B">
      <w:pPr>
        <w:spacing w:line="300" w:lineRule="auto"/>
        <w:jc w:val="both"/>
        <w:rPr>
          <w:sz w:val="24"/>
          <w:szCs w:val="24"/>
        </w:rPr>
      </w:pPr>
      <w:r w:rsidRPr="00BD1C3C">
        <w:rPr>
          <w:b/>
          <w:sz w:val="24"/>
          <w:szCs w:val="24"/>
        </w:rPr>
        <w:t>Расстояния</w:t>
      </w:r>
    </w:p>
    <w:p w:rsidR="0029150C" w:rsidRPr="00BD1C3C" w:rsidRDefault="0029150C" w:rsidP="0043526B">
      <w:pPr>
        <w:spacing w:line="300" w:lineRule="auto"/>
        <w:jc w:val="both"/>
        <w:rPr>
          <w:sz w:val="24"/>
          <w:szCs w:val="24"/>
        </w:rPr>
      </w:pPr>
      <w:r w:rsidRPr="00BD1C3C">
        <w:rPr>
          <w:sz w:val="24"/>
          <w:szCs w:val="24"/>
        </w:rPr>
        <w:t xml:space="preserve">Расстояние между точками. Расстояние от точки до прямой. </w:t>
      </w:r>
      <w:r w:rsidRPr="00BD1C3C">
        <w:rPr>
          <w:i/>
          <w:sz w:val="24"/>
          <w:szCs w:val="24"/>
        </w:rPr>
        <w:t>Расстояние между фигурами</w:t>
      </w:r>
      <w:r w:rsidRPr="00BD1C3C">
        <w:rPr>
          <w:sz w:val="24"/>
          <w:szCs w:val="24"/>
        </w:rPr>
        <w:t xml:space="preserve">. </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Геометрические построения</w:t>
      </w:r>
    </w:p>
    <w:p w:rsidR="0029150C" w:rsidRPr="00BD1C3C" w:rsidRDefault="0029150C" w:rsidP="0043526B">
      <w:pPr>
        <w:spacing w:line="300" w:lineRule="auto"/>
        <w:jc w:val="both"/>
        <w:rPr>
          <w:sz w:val="24"/>
          <w:szCs w:val="24"/>
        </w:rPr>
      </w:pPr>
      <w:r w:rsidRPr="00BD1C3C">
        <w:rPr>
          <w:sz w:val="24"/>
          <w:szCs w:val="24"/>
        </w:rPr>
        <w:t>Геометрические построения для иллюстрации свойств геометрических фигур.</w:t>
      </w:r>
    </w:p>
    <w:p w:rsidR="0029150C" w:rsidRPr="00BD1C3C" w:rsidRDefault="0029150C" w:rsidP="0043526B">
      <w:pPr>
        <w:spacing w:line="300" w:lineRule="auto"/>
        <w:jc w:val="both"/>
        <w:rPr>
          <w:i/>
          <w:sz w:val="24"/>
          <w:szCs w:val="24"/>
        </w:rPr>
      </w:pPr>
      <w:r w:rsidRPr="00BD1C3C">
        <w:rPr>
          <w:sz w:val="24"/>
          <w:szCs w:val="24"/>
        </w:rPr>
        <w:t xml:space="preserve">Инструменты для построений: циркуль, линейка, угольник. </w:t>
      </w:r>
      <w:r w:rsidRPr="00BD1C3C">
        <w:rPr>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29150C" w:rsidRPr="00BD1C3C" w:rsidRDefault="0029150C" w:rsidP="0043526B">
      <w:pPr>
        <w:spacing w:line="300" w:lineRule="auto"/>
        <w:jc w:val="both"/>
        <w:rPr>
          <w:i/>
          <w:sz w:val="24"/>
          <w:szCs w:val="24"/>
        </w:rPr>
      </w:pPr>
      <w:r w:rsidRPr="00BD1C3C">
        <w:rPr>
          <w:i/>
          <w:sz w:val="24"/>
          <w:szCs w:val="24"/>
        </w:rPr>
        <w:t>Построение треугольников по трем сторонам, двум сторонам и углу между ними, стороне и двум прилежащим к ней углам.</w:t>
      </w:r>
    </w:p>
    <w:p w:rsidR="0029150C" w:rsidRPr="00BD1C3C" w:rsidRDefault="0029150C" w:rsidP="0043526B">
      <w:pPr>
        <w:spacing w:line="300" w:lineRule="auto"/>
        <w:jc w:val="both"/>
        <w:rPr>
          <w:i/>
          <w:sz w:val="24"/>
          <w:szCs w:val="24"/>
        </w:rPr>
      </w:pPr>
      <w:r w:rsidRPr="00BD1C3C">
        <w:rPr>
          <w:i/>
          <w:sz w:val="24"/>
          <w:szCs w:val="24"/>
        </w:rPr>
        <w:t>Деление отрезка в данном отношении.</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 xml:space="preserve">Геометрические преобразования </w:t>
      </w:r>
    </w:p>
    <w:p w:rsidR="0029150C" w:rsidRPr="00BD1C3C" w:rsidRDefault="0029150C" w:rsidP="0043526B">
      <w:pPr>
        <w:spacing w:line="300" w:lineRule="auto"/>
        <w:jc w:val="both"/>
        <w:rPr>
          <w:sz w:val="24"/>
          <w:szCs w:val="24"/>
        </w:rPr>
      </w:pPr>
      <w:r w:rsidRPr="00BD1C3C">
        <w:rPr>
          <w:b/>
          <w:bCs/>
          <w:sz w:val="24"/>
          <w:szCs w:val="24"/>
        </w:rPr>
        <w:t>Преобразования</w:t>
      </w:r>
    </w:p>
    <w:p w:rsidR="0029150C" w:rsidRPr="00BD1C3C" w:rsidRDefault="0029150C" w:rsidP="0043526B">
      <w:pPr>
        <w:spacing w:line="300" w:lineRule="auto"/>
        <w:jc w:val="both"/>
        <w:rPr>
          <w:b/>
          <w:bCs/>
          <w:sz w:val="24"/>
          <w:szCs w:val="24"/>
        </w:rPr>
      </w:pPr>
      <w:r w:rsidRPr="00BD1C3C">
        <w:rPr>
          <w:sz w:val="24"/>
          <w:szCs w:val="24"/>
        </w:rPr>
        <w:t xml:space="preserve">Понятие преобразования. Представление о метапредметном понятии «преобразование». </w:t>
      </w:r>
      <w:r w:rsidRPr="00BD1C3C">
        <w:rPr>
          <w:i/>
          <w:sz w:val="24"/>
          <w:szCs w:val="24"/>
        </w:rPr>
        <w:t>Подобие</w:t>
      </w:r>
      <w:r w:rsidRPr="00BD1C3C">
        <w:rPr>
          <w:sz w:val="24"/>
          <w:szCs w:val="24"/>
        </w:rPr>
        <w:t>.</w:t>
      </w:r>
    </w:p>
    <w:p w:rsidR="0029150C" w:rsidRPr="00BD1C3C" w:rsidRDefault="0029150C" w:rsidP="0043526B">
      <w:pPr>
        <w:spacing w:line="300" w:lineRule="auto"/>
        <w:jc w:val="both"/>
        <w:rPr>
          <w:sz w:val="24"/>
          <w:szCs w:val="24"/>
        </w:rPr>
      </w:pPr>
      <w:r w:rsidRPr="00BD1C3C">
        <w:rPr>
          <w:b/>
          <w:bCs/>
          <w:sz w:val="24"/>
          <w:szCs w:val="24"/>
        </w:rPr>
        <w:t>Движения</w:t>
      </w:r>
    </w:p>
    <w:p w:rsidR="0029150C" w:rsidRPr="00BD1C3C" w:rsidRDefault="0029150C" w:rsidP="0043526B">
      <w:pPr>
        <w:spacing w:line="300" w:lineRule="auto"/>
        <w:jc w:val="both"/>
        <w:rPr>
          <w:sz w:val="24"/>
          <w:szCs w:val="24"/>
        </w:rPr>
      </w:pPr>
      <w:r w:rsidRPr="00BD1C3C">
        <w:rPr>
          <w:sz w:val="24"/>
          <w:szCs w:val="24"/>
        </w:rPr>
        <w:t>Осевая и центральная симметрия</w:t>
      </w:r>
      <w:r w:rsidRPr="00BD1C3C">
        <w:rPr>
          <w:i/>
          <w:sz w:val="24"/>
          <w:szCs w:val="24"/>
        </w:rPr>
        <w:t>, поворот и параллельный перенос.Комбинации движений на плоскости и их свойства</w:t>
      </w:r>
      <w:r w:rsidRPr="00BD1C3C">
        <w:rPr>
          <w:sz w:val="24"/>
          <w:szCs w:val="24"/>
        </w:rPr>
        <w:t xml:space="preserve">. </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Векторы и координаты на плоскости</w:t>
      </w:r>
    </w:p>
    <w:p w:rsidR="0029150C" w:rsidRPr="00BD1C3C" w:rsidRDefault="0029150C" w:rsidP="0043526B">
      <w:pPr>
        <w:spacing w:line="300" w:lineRule="auto"/>
        <w:jc w:val="both"/>
        <w:rPr>
          <w:b/>
          <w:sz w:val="24"/>
          <w:szCs w:val="24"/>
        </w:rPr>
      </w:pPr>
      <w:r w:rsidRPr="00BD1C3C">
        <w:rPr>
          <w:b/>
          <w:iCs/>
          <w:sz w:val="24"/>
          <w:szCs w:val="24"/>
        </w:rPr>
        <w:t>Векторы</w:t>
      </w:r>
    </w:p>
    <w:p w:rsidR="0029150C" w:rsidRPr="00BD1C3C" w:rsidRDefault="0029150C" w:rsidP="0043526B">
      <w:pPr>
        <w:spacing w:line="300" w:lineRule="auto"/>
        <w:jc w:val="both"/>
        <w:rPr>
          <w:sz w:val="24"/>
          <w:szCs w:val="24"/>
        </w:rPr>
      </w:pPr>
      <w:r w:rsidRPr="00BD1C3C">
        <w:rPr>
          <w:sz w:val="24"/>
          <w:szCs w:val="24"/>
        </w:rPr>
        <w:t>Понятие вектора, действия над векторами</w:t>
      </w:r>
      <w:r w:rsidRPr="00BD1C3C">
        <w:rPr>
          <w:i/>
          <w:sz w:val="24"/>
          <w:szCs w:val="24"/>
        </w:rPr>
        <w:t xml:space="preserve">, </w:t>
      </w:r>
      <w:r w:rsidRPr="00BD1C3C">
        <w:rPr>
          <w:sz w:val="24"/>
          <w:szCs w:val="24"/>
        </w:rPr>
        <w:t>использование векторов в физике,</w:t>
      </w:r>
      <w:r w:rsidRPr="00BD1C3C">
        <w:rPr>
          <w:i/>
          <w:sz w:val="24"/>
          <w:szCs w:val="24"/>
        </w:rPr>
        <w:t xml:space="preserve"> разложение вектора на составляющие, скалярное произведение</w:t>
      </w:r>
      <w:r w:rsidRPr="00BD1C3C">
        <w:rPr>
          <w:sz w:val="24"/>
          <w:szCs w:val="24"/>
        </w:rPr>
        <w:t xml:space="preserve">. </w:t>
      </w:r>
    </w:p>
    <w:p w:rsidR="0029150C" w:rsidRPr="00BD1C3C" w:rsidRDefault="0029150C" w:rsidP="0043526B">
      <w:pPr>
        <w:spacing w:line="300" w:lineRule="auto"/>
        <w:jc w:val="both"/>
        <w:rPr>
          <w:b/>
          <w:bCs/>
          <w:sz w:val="24"/>
          <w:szCs w:val="24"/>
        </w:rPr>
      </w:pPr>
      <w:r w:rsidRPr="00BD1C3C">
        <w:rPr>
          <w:b/>
          <w:bCs/>
          <w:sz w:val="24"/>
          <w:szCs w:val="24"/>
        </w:rPr>
        <w:t>Координаты</w:t>
      </w:r>
    </w:p>
    <w:p w:rsidR="0029150C" w:rsidRPr="00BD1C3C" w:rsidRDefault="0029150C" w:rsidP="0043526B">
      <w:pPr>
        <w:spacing w:line="300" w:lineRule="auto"/>
        <w:jc w:val="both"/>
        <w:rPr>
          <w:sz w:val="24"/>
          <w:szCs w:val="24"/>
        </w:rPr>
      </w:pPr>
      <w:r w:rsidRPr="00BD1C3C">
        <w:rPr>
          <w:sz w:val="24"/>
          <w:szCs w:val="24"/>
        </w:rPr>
        <w:t xml:space="preserve">Основные понятия, </w:t>
      </w:r>
      <w:r w:rsidRPr="00BD1C3C">
        <w:rPr>
          <w:i/>
          <w:sz w:val="24"/>
          <w:szCs w:val="24"/>
        </w:rPr>
        <w:t>координаты вектора, расстояние между точками. Координаты середины отрезка. Уравнения фигур.</w:t>
      </w:r>
    </w:p>
    <w:p w:rsidR="0029150C" w:rsidRPr="00BD1C3C" w:rsidRDefault="0029150C" w:rsidP="0043526B">
      <w:pPr>
        <w:spacing w:line="300" w:lineRule="auto"/>
        <w:jc w:val="both"/>
        <w:rPr>
          <w:i/>
          <w:sz w:val="24"/>
          <w:szCs w:val="24"/>
        </w:rPr>
      </w:pPr>
      <w:r w:rsidRPr="00BD1C3C">
        <w:rPr>
          <w:i/>
          <w:sz w:val="24"/>
          <w:szCs w:val="24"/>
        </w:rPr>
        <w:t>Применение векторов и координат для решения простейших геометрических задач.</w:t>
      </w:r>
    </w:p>
    <w:p w:rsidR="0029150C" w:rsidRPr="00BD1C3C" w:rsidRDefault="0029150C" w:rsidP="0043526B">
      <w:pPr>
        <w:pStyle w:val="3"/>
        <w:spacing w:before="0" w:beforeAutospacing="0" w:after="0" w:afterAutospacing="0" w:line="300" w:lineRule="auto"/>
        <w:jc w:val="both"/>
        <w:rPr>
          <w:sz w:val="24"/>
          <w:szCs w:val="24"/>
        </w:rPr>
      </w:pPr>
      <w:bookmarkStart w:id="235" w:name="_Toc405513924"/>
      <w:bookmarkStart w:id="236" w:name="_Toc284662802"/>
      <w:bookmarkStart w:id="237" w:name="_Toc284663429"/>
      <w:bookmarkStart w:id="238" w:name="_Toc431366205"/>
      <w:bookmarkStart w:id="239" w:name="_Toc33106706"/>
      <w:bookmarkStart w:id="240" w:name="_Toc33121711"/>
      <w:bookmarkStart w:id="241" w:name="_Toc47950219"/>
      <w:bookmarkStart w:id="242" w:name="_Toc47950389"/>
      <w:r w:rsidRPr="00BD1C3C">
        <w:rPr>
          <w:sz w:val="24"/>
          <w:szCs w:val="24"/>
        </w:rPr>
        <w:t>История математики</w:t>
      </w:r>
      <w:bookmarkEnd w:id="235"/>
      <w:bookmarkEnd w:id="236"/>
      <w:bookmarkEnd w:id="237"/>
      <w:bookmarkEnd w:id="238"/>
      <w:bookmarkEnd w:id="239"/>
      <w:bookmarkEnd w:id="240"/>
      <w:bookmarkEnd w:id="241"/>
      <w:bookmarkEnd w:id="242"/>
    </w:p>
    <w:p w:rsidR="0029150C" w:rsidRPr="00BD1C3C" w:rsidRDefault="0029150C" w:rsidP="0043526B">
      <w:pPr>
        <w:spacing w:line="300" w:lineRule="auto"/>
        <w:jc w:val="both"/>
        <w:rPr>
          <w:i/>
          <w:sz w:val="24"/>
          <w:szCs w:val="24"/>
        </w:rPr>
      </w:pPr>
      <w:r w:rsidRPr="00BD1C3C">
        <w:rPr>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29150C" w:rsidRPr="00BD1C3C" w:rsidRDefault="0029150C" w:rsidP="0043526B">
      <w:pPr>
        <w:spacing w:line="300" w:lineRule="auto"/>
        <w:jc w:val="both"/>
        <w:rPr>
          <w:i/>
          <w:sz w:val="24"/>
          <w:szCs w:val="24"/>
        </w:rPr>
      </w:pPr>
      <w:r w:rsidRPr="00BD1C3C">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9150C" w:rsidRPr="00BD1C3C" w:rsidRDefault="0029150C" w:rsidP="0043526B">
      <w:pPr>
        <w:spacing w:line="300" w:lineRule="auto"/>
        <w:jc w:val="both"/>
        <w:rPr>
          <w:i/>
          <w:sz w:val="24"/>
          <w:szCs w:val="24"/>
        </w:rPr>
      </w:pPr>
      <w:r w:rsidRPr="00BD1C3C">
        <w:rPr>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9150C" w:rsidRPr="00BD1C3C" w:rsidRDefault="0029150C" w:rsidP="0043526B">
      <w:pPr>
        <w:spacing w:line="300" w:lineRule="auto"/>
        <w:jc w:val="both"/>
        <w:rPr>
          <w:i/>
          <w:sz w:val="24"/>
          <w:szCs w:val="24"/>
        </w:rPr>
      </w:pPr>
      <w:r w:rsidRPr="00BD1C3C">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9150C" w:rsidRPr="00BD1C3C" w:rsidRDefault="0029150C" w:rsidP="0043526B">
      <w:pPr>
        <w:spacing w:line="300" w:lineRule="auto"/>
        <w:jc w:val="both"/>
        <w:rPr>
          <w:i/>
          <w:sz w:val="24"/>
          <w:szCs w:val="24"/>
        </w:rPr>
      </w:pPr>
      <w:r w:rsidRPr="00BD1C3C">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9150C" w:rsidRPr="00BD1C3C" w:rsidRDefault="0029150C" w:rsidP="0043526B">
      <w:pPr>
        <w:spacing w:line="300" w:lineRule="auto"/>
        <w:jc w:val="both"/>
        <w:rPr>
          <w:i/>
          <w:sz w:val="24"/>
          <w:szCs w:val="24"/>
        </w:rPr>
      </w:pPr>
      <w:r w:rsidRPr="00BD1C3C">
        <w:rPr>
          <w:i/>
          <w:sz w:val="24"/>
          <w:szCs w:val="24"/>
        </w:rPr>
        <w:t>Истоки теории вероятностей: страховое дело, азартные игры. П. Ферма, Б.Паскаль, Я. Бернулли, А.Н.Колмогоров.</w:t>
      </w:r>
    </w:p>
    <w:p w:rsidR="0029150C" w:rsidRPr="00BD1C3C" w:rsidRDefault="0029150C" w:rsidP="0043526B">
      <w:pPr>
        <w:spacing w:line="300" w:lineRule="auto"/>
        <w:jc w:val="both"/>
        <w:rPr>
          <w:i/>
          <w:sz w:val="24"/>
          <w:szCs w:val="24"/>
        </w:rPr>
      </w:pPr>
      <w:r w:rsidRPr="00BD1C3C">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9150C" w:rsidRPr="00BD1C3C" w:rsidRDefault="0029150C" w:rsidP="0043526B">
      <w:pPr>
        <w:spacing w:line="300" w:lineRule="auto"/>
        <w:jc w:val="both"/>
        <w:rPr>
          <w:i/>
          <w:sz w:val="24"/>
          <w:szCs w:val="24"/>
        </w:rPr>
      </w:pPr>
      <w:r w:rsidRPr="00BD1C3C">
        <w:rPr>
          <w:i/>
          <w:sz w:val="24"/>
          <w:szCs w:val="24"/>
        </w:rPr>
        <w:t>Геометрия и искусство. Геометрические закономерности окружающего мира.</w:t>
      </w:r>
    </w:p>
    <w:p w:rsidR="0029150C" w:rsidRPr="00BD1C3C" w:rsidRDefault="0029150C" w:rsidP="0043526B">
      <w:pPr>
        <w:spacing w:line="300" w:lineRule="auto"/>
        <w:jc w:val="both"/>
        <w:rPr>
          <w:i/>
          <w:sz w:val="24"/>
          <w:szCs w:val="24"/>
        </w:rPr>
      </w:pPr>
      <w:r w:rsidRPr="00BD1C3C">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9150C" w:rsidRPr="00BD1C3C" w:rsidRDefault="0029150C" w:rsidP="0043526B">
      <w:pPr>
        <w:spacing w:line="300" w:lineRule="auto"/>
        <w:jc w:val="both"/>
        <w:rPr>
          <w:i/>
          <w:sz w:val="24"/>
          <w:szCs w:val="24"/>
        </w:rPr>
      </w:pPr>
      <w:r w:rsidRPr="00BD1C3C">
        <w:rPr>
          <w:i/>
          <w:sz w:val="24"/>
          <w:szCs w:val="24"/>
        </w:rPr>
        <w:t xml:space="preserve">Роль российских ученых в развитии математики: Л.Эйлер. Н.И.Лобачевский, П.Л.Чебышев, С. Ковалевская, А.Н.Колмогоров. </w:t>
      </w:r>
    </w:p>
    <w:p w:rsidR="0029150C" w:rsidRPr="00BD1C3C" w:rsidRDefault="0029150C" w:rsidP="0043526B">
      <w:pPr>
        <w:spacing w:line="300" w:lineRule="auto"/>
        <w:jc w:val="both"/>
        <w:rPr>
          <w:i/>
          <w:sz w:val="24"/>
          <w:szCs w:val="24"/>
        </w:rPr>
      </w:pPr>
      <w:r w:rsidRPr="00BD1C3C">
        <w:rPr>
          <w:i/>
          <w:sz w:val="24"/>
          <w:szCs w:val="24"/>
        </w:rPr>
        <w:t xml:space="preserve">Математика в развитии России: Петр </w:t>
      </w:r>
      <w:r w:rsidRPr="00BD1C3C">
        <w:rPr>
          <w:i/>
          <w:sz w:val="24"/>
          <w:szCs w:val="24"/>
          <w:lang w:val="en-US"/>
        </w:rPr>
        <w:t>I</w:t>
      </w:r>
      <w:r w:rsidRPr="00BD1C3C">
        <w:rPr>
          <w:i/>
          <w:sz w:val="24"/>
          <w:szCs w:val="24"/>
        </w:rPr>
        <w:t>, школа математических и навигацких наук, развитие российского флота, А.Н.Крылов. Космическая программа и М.В.Келдыш.</w:t>
      </w:r>
    </w:p>
    <w:p w:rsidR="0029150C" w:rsidRPr="00BD1C3C" w:rsidRDefault="0029150C" w:rsidP="0043526B">
      <w:pPr>
        <w:spacing w:line="300" w:lineRule="auto"/>
        <w:jc w:val="both"/>
        <w:rPr>
          <w:i/>
          <w:sz w:val="24"/>
          <w:szCs w:val="24"/>
        </w:rPr>
      </w:pPr>
    </w:p>
    <w:p w:rsidR="0029150C" w:rsidRPr="00BD1C3C" w:rsidRDefault="0029150C" w:rsidP="0043526B">
      <w:pPr>
        <w:pStyle w:val="2"/>
        <w:spacing w:line="300" w:lineRule="auto"/>
        <w:ind w:firstLine="0"/>
        <w:rPr>
          <w:i/>
          <w:sz w:val="24"/>
          <w:szCs w:val="24"/>
        </w:rPr>
      </w:pPr>
      <w:bookmarkStart w:id="243" w:name="_Toc405513925"/>
      <w:bookmarkStart w:id="244" w:name="_Toc284662803"/>
      <w:bookmarkStart w:id="245" w:name="_Toc284663430"/>
      <w:bookmarkStart w:id="246" w:name="_Toc431366206"/>
      <w:bookmarkStart w:id="247" w:name="_Toc33106707"/>
      <w:bookmarkStart w:id="248" w:name="_Toc33121712"/>
      <w:bookmarkStart w:id="249" w:name="_Toc47950220"/>
      <w:bookmarkStart w:id="250" w:name="_Toc47950390"/>
      <w:r w:rsidRPr="00BD1C3C">
        <w:rPr>
          <w:sz w:val="24"/>
          <w:szCs w:val="24"/>
        </w:rPr>
        <w:t>Содержание курса математики в 7-9 классах (углубленный уровень)</w:t>
      </w:r>
      <w:bookmarkEnd w:id="243"/>
      <w:bookmarkEnd w:id="244"/>
      <w:bookmarkEnd w:id="245"/>
      <w:bookmarkEnd w:id="246"/>
      <w:bookmarkEnd w:id="247"/>
      <w:bookmarkEnd w:id="248"/>
      <w:bookmarkEnd w:id="249"/>
      <w:bookmarkEnd w:id="250"/>
    </w:p>
    <w:p w:rsidR="0029150C" w:rsidRPr="00BD1C3C" w:rsidRDefault="0029150C" w:rsidP="0043526B">
      <w:pPr>
        <w:pStyle w:val="3"/>
        <w:spacing w:before="0" w:beforeAutospacing="0" w:after="0" w:afterAutospacing="0" w:line="300" w:lineRule="auto"/>
        <w:jc w:val="both"/>
        <w:rPr>
          <w:sz w:val="24"/>
          <w:szCs w:val="24"/>
        </w:rPr>
      </w:pPr>
      <w:bookmarkStart w:id="251" w:name="_Toc405513926"/>
      <w:bookmarkStart w:id="252" w:name="_Toc284662804"/>
      <w:bookmarkStart w:id="253" w:name="_Toc284663431"/>
      <w:bookmarkStart w:id="254" w:name="_Toc431366207"/>
      <w:bookmarkStart w:id="255" w:name="_Toc33106708"/>
      <w:bookmarkStart w:id="256" w:name="_Toc33121713"/>
      <w:bookmarkStart w:id="257" w:name="_Toc47950221"/>
      <w:bookmarkStart w:id="258" w:name="_Toc47950391"/>
      <w:r w:rsidRPr="00BD1C3C">
        <w:rPr>
          <w:sz w:val="24"/>
          <w:szCs w:val="24"/>
        </w:rPr>
        <w:t>Алгебра</w:t>
      </w:r>
      <w:bookmarkEnd w:id="251"/>
      <w:bookmarkEnd w:id="252"/>
      <w:bookmarkEnd w:id="253"/>
      <w:bookmarkEnd w:id="254"/>
      <w:bookmarkEnd w:id="255"/>
      <w:bookmarkEnd w:id="256"/>
      <w:bookmarkEnd w:id="257"/>
      <w:bookmarkEnd w:id="258"/>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Числа</w:t>
      </w:r>
    </w:p>
    <w:p w:rsidR="0029150C" w:rsidRPr="00BD1C3C" w:rsidRDefault="0029150C" w:rsidP="0043526B">
      <w:pPr>
        <w:spacing w:line="300" w:lineRule="auto"/>
        <w:jc w:val="both"/>
        <w:rPr>
          <w:sz w:val="24"/>
          <w:szCs w:val="24"/>
        </w:rPr>
      </w:pPr>
      <w:r w:rsidRPr="00BD1C3C">
        <w:rPr>
          <w:b/>
          <w:bCs/>
          <w:sz w:val="24"/>
          <w:szCs w:val="24"/>
        </w:rPr>
        <w:t>Рациональные числа</w:t>
      </w:r>
    </w:p>
    <w:p w:rsidR="0029150C" w:rsidRPr="00BD1C3C" w:rsidRDefault="0029150C" w:rsidP="0043526B">
      <w:pPr>
        <w:spacing w:line="300" w:lineRule="auto"/>
        <w:jc w:val="both"/>
        <w:rPr>
          <w:sz w:val="24"/>
          <w:szCs w:val="24"/>
        </w:rPr>
      </w:pPr>
      <w:r w:rsidRPr="00BD1C3C">
        <w:rPr>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9150C" w:rsidRPr="00BD1C3C" w:rsidRDefault="0029150C" w:rsidP="0043526B">
      <w:pPr>
        <w:spacing w:line="300" w:lineRule="auto"/>
        <w:jc w:val="both"/>
        <w:rPr>
          <w:sz w:val="24"/>
          <w:szCs w:val="24"/>
        </w:rPr>
      </w:pPr>
      <w:r w:rsidRPr="00BD1C3C">
        <w:rPr>
          <w:b/>
          <w:bCs/>
          <w:sz w:val="24"/>
          <w:szCs w:val="24"/>
        </w:rPr>
        <w:t>Иррациональные числа</w:t>
      </w:r>
    </w:p>
    <w:p w:rsidR="0029150C" w:rsidRPr="00BD1C3C" w:rsidRDefault="0029150C" w:rsidP="0043526B">
      <w:pPr>
        <w:spacing w:line="300" w:lineRule="auto"/>
        <w:jc w:val="both"/>
        <w:rPr>
          <w:bCs/>
          <w:sz w:val="24"/>
          <w:szCs w:val="24"/>
        </w:rPr>
      </w:pPr>
      <w:r w:rsidRPr="00BD1C3C">
        <w:rPr>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D1C3C">
        <w:rPr>
          <w:bCs/>
          <w:sz w:val="24"/>
          <w:szCs w:val="24"/>
        </w:rPr>
        <w:t>Множество действительных чисел.</w:t>
      </w:r>
    </w:p>
    <w:p w:rsidR="0029150C" w:rsidRPr="00BD1C3C" w:rsidRDefault="0029150C" w:rsidP="0043526B">
      <w:pPr>
        <w:spacing w:line="300" w:lineRule="auto"/>
        <w:jc w:val="both"/>
        <w:rPr>
          <w:sz w:val="24"/>
          <w:szCs w:val="24"/>
        </w:rPr>
      </w:pPr>
      <w:r w:rsidRPr="00BD1C3C">
        <w:rPr>
          <w:sz w:val="24"/>
          <w:szCs w:val="24"/>
        </w:rPr>
        <w:t xml:space="preserve">Представления о расширениях числовых множеств. </w:t>
      </w:r>
      <w:bookmarkStart w:id="259" w:name="_Toc403076053"/>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Тождественные преобразования</w:t>
      </w:r>
      <w:bookmarkEnd w:id="259"/>
    </w:p>
    <w:p w:rsidR="0029150C" w:rsidRPr="00BD1C3C" w:rsidRDefault="0029150C" w:rsidP="0043526B">
      <w:pPr>
        <w:spacing w:line="300" w:lineRule="auto"/>
        <w:jc w:val="both"/>
        <w:rPr>
          <w:sz w:val="24"/>
          <w:szCs w:val="24"/>
        </w:rPr>
      </w:pPr>
      <w:r w:rsidRPr="00BD1C3C">
        <w:rPr>
          <w:b/>
          <w:bCs/>
          <w:sz w:val="24"/>
          <w:szCs w:val="24"/>
        </w:rPr>
        <w:t>Числовые и буквенные выражения</w:t>
      </w:r>
    </w:p>
    <w:p w:rsidR="0029150C" w:rsidRPr="00BD1C3C" w:rsidRDefault="0029150C" w:rsidP="0043526B">
      <w:pPr>
        <w:spacing w:line="300" w:lineRule="auto"/>
        <w:jc w:val="both"/>
        <w:rPr>
          <w:sz w:val="24"/>
          <w:szCs w:val="24"/>
        </w:rPr>
      </w:pPr>
      <w:r w:rsidRPr="00BD1C3C">
        <w:rPr>
          <w:sz w:val="24"/>
          <w:szCs w:val="24"/>
        </w:rPr>
        <w:t xml:space="preserve">Выражение с переменной. Значение выражения. Подстановка выражений вместо переменных. </w:t>
      </w:r>
    </w:p>
    <w:p w:rsidR="0029150C" w:rsidRPr="00BD1C3C" w:rsidRDefault="0029150C" w:rsidP="0043526B">
      <w:pPr>
        <w:spacing w:line="300" w:lineRule="auto"/>
        <w:jc w:val="both"/>
        <w:rPr>
          <w:sz w:val="24"/>
          <w:szCs w:val="24"/>
        </w:rPr>
      </w:pPr>
      <w:r w:rsidRPr="00BD1C3C">
        <w:rPr>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29150C" w:rsidRPr="00BD1C3C" w:rsidRDefault="0029150C" w:rsidP="0043526B">
      <w:pPr>
        <w:spacing w:line="300" w:lineRule="auto"/>
        <w:jc w:val="both"/>
        <w:rPr>
          <w:sz w:val="24"/>
          <w:szCs w:val="24"/>
        </w:rPr>
      </w:pPr>
      <w:r w:rsidRPr="00BD1C3C">
        <w:rPr>
          <w:b/>
          <w:bCs/>
          <w:sz w:val="24"/>
          <w:szCs w:val="24"/>
        </w:rPr>
        <w:t>Многочлены</w:t>
      </w:r>
    </w:p>
    <w:p w:rsidR="0029150C" w:rsidRPr="00BD1C3C" w:rsidRDefault="0029150C" w:rsidP="0043526B">
      <w:pPr>
        <w:spacing w:line="300" w:lineRule="auto"/>
        <w:jc w:val="both"/>
        <w:rPr>
          <w:sz w:val="24"/>
          <w:szCs w:val="24"/>
        </w:rPr>
      </w:pPr>
      <w:r w:rsidRPr="00BD1C3C">
        <w:rPr>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29150C" w:rsidRPr="00BD1C3C" w:rsidRDefault="0029150C" w:rsidP="0043526B">
      <w:pPr>
        <w:spacing w:line="300" w:lineRule="auto"/>
        <w:jc w:val="both"/>
        <w:rPr>
          <w:sz w:val="24"/>
          <w:szCs w:val="24"/>
        </w:rPr>
      </w:pPr>
      <w:r w:rsidRPr="00BD1C3C">
        <w:rPr>
          <w:bCs/>
          <w:sz w:val="24"/>
          <w:szCs w:val="24"/>
        </w:rPr>
        <w:t>Квадратный трехчлен.</w:t>
      </w:r>
      <w:r w:rsidRPr="00BD1C3C">
        <w:rPr>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9150C" w:rsidRPr="00BD1C3C" w:rsidRDefault="0029150C" w:rsidP="0043526B">
      <w:pPr>
        <w:spacing w:line="300" w:lineRule="auto"/>
        <w:jc w:val="both"/>
        <w:rPr>
          <w:sz w:val="24"/>
          <w:szCs w:val="24"/>
        </w:rPr>
      </w:pPr>
      <w:r w:rsidRPr="00BD1C3C">
        <w:rPr>
          <w:b/>
          <w:bCs/>
          <w:sz w:val="24"/>
          <w:szCs w:val="24"/>
        </w:rPr>
        <w:t>Понятие тождества</w:t>
      </w:r>
    </w:p>
    <w:p w:rsidR="0029150C" w:rsidRPr="00BD1C3C" w:rsidRDefault="0029150C" w:rsidP="0043526B">
      <w:pPr>
        <w:spacing w:line="300" w:lineRule="auto"/>
        <w:jc w:val="both"/>
        <w:rPr>
          <w:sz w:val="24"/>
          <w:szCs w:val="24"/>
        </w:rPr>
      </w:pPr>
      <w:r w:rsidRPr="00BD1C3C">
        <w:rPr>
          <w:sz w:val="24"/>
          <w:szCs w:val="24"/>
        </w:rPr>
        <w:t>Тождественное преобразование. Представление о тождестве на множестве.</w:t>
      </w:r>
    </w:p>
    <w:p w:rsidR="0029150C" w:rsidRPr="00BD1C3C" w:rsidRDefault="0029150C" w:rsidP="0043526B">
      <w:pPr>
        <w:spacing w:line="300" w:lineRule="auto"/>
        <w:jc w:val="both"/>
        <w:rPr>
          <w:sz w:val="24"/>
          <w:szCs w:val="24"/>
        </w:rPr>
      </w:pPr>
      <w:r w:rsidRPr="00BD1C3C">
        <w:rPr>
          <w:b/>
          <w:bCs/>
          <w:sz w:val="24"/>
          <w:szCs w:val="24"/>
        </w:rPr>
        <w:t>Дробно-рациональные выражения</w:t>
      </w:r>
    </w:p>
    <w:p w:rsidR="0029150C" w:rsidRPr="00BD1C3C" w:rsidRDefault="0029150C" w:rsidP="0043526B">
      <w:pPr>
        <w:spacing w:line="300" w:lineRule="auto"/>
        <w:jc w:val="both"/>
        <w:rPr>
          <w:sz w:val="24"/>
          <w:szCs w:val="24"/>
        </w:rPr>
      </w:pPr>
      <w:r w:rsidRPr="00BD1C3C">
        <w:rPr>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9150C" w:rsidRPr="00BD1C3C" w:rsidRDefault="0029150C" w:rsidP="0043526B">
      <w:pPr>
        <w:spacing w:line="300" w:lineRule="auto"/>
        <w:jc w:val="both"/>
        <w:rPr>
          <w:sz w:val="24"/>
          <w:szCs w:val="24"/>
        </w:rPr>
      </w:pPr>
      <w:r w:rsidRPr="00BD1C3C">
        <w:rPr>
          <w:sz w:val="24"/>
          <w:szCs w:val="24"/>
        </w:rPr>
        <w:t>Преобразование выражений, содержащих знак модуля.</w:t>
      </w:r>
    </w:p>
    <w:p w:rsidR="0029150C" w:rsidRPr="00BD1C3C" w:rsidRDefault="0029150C" w:rsidP="0043526B">
      <w:pPr>
        <w:spacing w:line="300" w:lineRule="auto"/>
        <w:jc w:val="both"/>
        <w:rPr>
          <w:sz w:val="24"/>
          <w:szCs w:val="24"/>
        </w:rPr>
      </w:pPr>
      <w:r w:rsidRPr="00BD1C3C">
        <w:rPr>
          <w:b/>
          <w:bCs/>
          <w:sz w:val="24"/>
          <w:szCs w:val="24"/>
        </w:rPr>
        <w:t>Иррациональные выражения</w:t>
      </w:r>
    </w:p>
    <w:p w:rsidR="0029150C" w:rsidRPr="00BD1C3C" w:rsidRDefault="0029150C" w:rsidP="0043526B">
      <w:pPr>
        <w:spacing w:line="300" w:lineRule="auto"/>
        <w:jc w:val="both"/>
        <w:rPr>
          <w:sz w:val="24"/>
          <w:szCs w:val="24"/>
        </w:rPr>
      </w:pPr>
      <w:r w:rsidRPr="00BD1C3C">
        <w:rPr>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9150C" w:rsidRPr="00BD1C3C" w:rsidRDefault="0029150C" w:rsidP="0043526B">
      <w:pPr>
        <w:spacing w:line="300" w:lineRule="auto"/>
        <w:jc w:val="both"/>
        <w:rPr>
          <w:sz w:val="24"/>
          <w:szCs w:val="24"/>
        </w:rPr>
      </w:pPr>
      <w:r w:rsidRPr="00BD1C3C">
        <w:rPr>
          <w:sz w:val="24"/>
          <w:szCs w:val="24"/>
        </w:rPr>
        <w:t xml:space="preserve">Корни </w:t>
      </w:r>
      <w:r w:rsidRPr="00BD1C3C">
        <w:rPr>
          <w:i/>
          <w:sz w:val="24"/>
          <w:szCs w:val="24"/>
        </w:rPr>
        <w:t>n</w:t>
      </w:r>
      <w:r w:rsidRPr="00BD1C3C">
        <w:rPr>
          <w:sz w:val="24"/>
          <w:szCs w:val="24"/>
        </w:rPr>
        <w:t xml:space="preserve">-ых степеней. Допустимые значения переменных в выражениях, содержащих корни </w:t>
      </w:r>
      <w:r w:rsidRPr="00BD1C3C">
        <w:rPr>
          <w:i/>
          <w:sz w:val="24"/>
          <w:szCs w:val="24"/>
        </w:rPr>
        <w:t>n</w:t>
      </w:r>
      <w:r w:rsidRPr="00BD1C3C">
        <w:rPr>
          <w:sz w:val="24"/>
          <w:szCs w:val="24"/>
        </w:rPr>
        <w:t xml:space="preserve">-ых степеней. Преобразование выражений, содержащих корни </w:t>
      </w:r>
      <w:r w:rsidRPr="00BD1C3C">
        <w:rPr>
          <w:i/>
          <w:sz w:val="24"/>
          <w:szCs w:val="24"/>
        </w:rPr>
        <w:t>n</w:t>
      </w:r>
      <w:r w:rsidRPr="00BD1C3C">
        <w:rPr>
          <w:sz w:val="24"/>
          <w:szCs w:val="24"/>
        </w:rPr>
        <w:t xml:space="preserve">-ых степеней. </w:t>
      </w:r>
    </w:p>
    <w:p w:rsidR="0029150C" w:rsidRPr="00BD1C3C" w:rsidRDefault="0029150C" w:rsidP="0043526B">
      <w:pPr>
        <w:spacing w:line="300" w:lineRule="auto"/>
        <w:jc w:val="both"/>
        <w:rPr>
          <w:sz w:val="24"/>
          <w:szCs w:val="24"/>
        </w:rPr>
      </w:pPr>
      <w:r w:rsidRPr="00BD1C3C">
        <w:rPr>
          <w:sz w:val="24"/>
          <w:szCs w:val="24"/>
        </w:rPr>
        <w:t>Степень с рациональным показателем. Преобразование выражений, содержащих степень с рациональным показателем.</w:t>
      </w:r>
    </w:p>
    <w:p w:rsidR="0029150C" w:rsidRPr="00BD1C3C" w:rsidRDefault="0029150C" w:rsidP="0043526B">
      <w:pPr>
        <w:pStyle w:val="af0"/>
        <w:spacing w:after="0" w:line="300" w:lineRule="auto"/>
        <w:jc w:val="both"/>
        <w:rPr>
          <w:rFonts w:ascii="Times New Roman" w:hAnsi="Times New Roman"/>
          <w:b/>
          <w:i w:val="0"/>
          <w:color w:val="auto"/>
          <w:spacing w:val="0"/>
        </w:rPr>
      </w:pPr>
      <w:bookmarkStart w:id="260" w:name="_Toc403076054"/>
      <w:r w:rsidRPr="00BD1C3C">
        <w:rPr>
          <w:rFonts w:ascii="Times New Roman" w:hAnsi="Times New Roman"/>
          <w:b/>
          <w:i w:val="0"/>
          <w:color w:val="auto"/>
          <w:spacing w:val="0"/>
        </w:rPr>
        <w:t xml:space="preserve">Уравнения </w:t>
      </w:r>
      <w:bookmarkEnd w:id="260"/>
    </w:p>
    <w:p w:rsidR="0029150C" w:rsidRPr="00BD1C3C" w:rsidRDefault="0029150C" w:rsidP="0043526B">
      <w:pPr>
        <w:spacing w:line="300" w:lineRule="auto"/>
        <w:jc w:val="both"/>
        <w:rPr>
          <w:sz w:val="24"/>
          <w:szCs w:val="24"/>
        </w:rPr>
      </w:pPr>
      <w:r w:rsidRPr="00BD1C3C">
        <w:rPr>
          <w:b/>
          <w:bCs/>
          <w:sz w:val="24"/>
          <w:szCs w:val="24"/>
        </w:rPr>
        <w:t>Равенства</w:t>
      </w:r>
    </w:p>
    <w:p w:rsidR="0029150C" w:rsidRPr="00BD1C3C" w:rsidRDefault="0029150C" w:rsidP="0043526B">
      <w:pPr>
        <w:spacing w:line="300" w:lineRule="auto"/>
        <w:jc w:val="both"/>
        <w:rPr>
          <w:sz w:val="24"/>
          <w:szCs w:val="24"/>
        </w:rPr>
      </w:pPr>
      <w:r w:rsidRPr="00BD1C3C">
        <w:rPr>
          <w:sz w:val="24"/>
          <w:szCs w:val="24"/>
        </w:rPr>
        <w:t xml:space="preserve">Числовое равенство. Свойства числовых равенств. Равенство с переменной. </w:t>
      </w:r>
    </w:p>
    <w:p w:rsidR="0029150C" w:rsidRPr="00BD1C3C" w:rsidRDefault="0029150C" w:rsidP="0043526B">
      <w:pPr>
        <w:spacing w:line="300" w:lineRule="auto"/>
        <w:jc w:val="both"/>
        <w:rPr>
          <w:sz w:val="24"/>
          <w:szCs w:val="24"/>
        </w:rPr>
      </w:pPr>
      <w:r w:rsidRPr="00BD1C3C">
        <w:rPr>
          <w:b/>
          <w:bCs/>
          <w:sz w:val="24"/>
          <w:szCs w:val="24"/>
        </w:rPr>
        <w:t>Уравнения</w:t>
      </w:r>
    </w:p>
    <w:p w:rsidR="0029150C" w:rsidRPr="00BD1C3C" w:rsidRDefault="0029150C" w:rsidP="0043526B">
      <w:pPr>
        <w:spacing w:line="300" w:lineRule="auto"/>
        <w:jc w:val="both"/>
        <w:rPr>
          <w:sz w:val="24"/>
          <w:szCs w:val="24"/>
        </w:rPr>
      </w:pPr>
      <w:r w:rsidRPr="00BD1C3C">
        <w:rPr>
          <w:sz w:val="24"/>
          <w:szCs w:val="24"/>
        </w:rPr>
        <w:t>Понятие уравнения и корня уравнения. Представление о равносильности уравнений и уравнениях-следствиях.</w:t>
      </w:r>
    </w:p>
    <w:p w:rsidR="0029150C" w:rsidRPr="00BD1C3C" w:rsidRDefault="0029150C" w:rsidP="0043526B">
      <w:pPr>
        <w:spacing w:line="300" w:lineRule="auto"/>
        <w:jc w:val="both"/>
        <w:rPr>
          <w:sz w:val="24"/>
          <w:szCs w:val="24"/>
        </w:rPr>
      </w:pPr>
      <w:r w:rsidRPr="00BD1C3C">
        <w:rPr>
          <w:sz w:val="24"/>
          <w:szCs w:val="24"/>
        </w:rPr>
        <w:t>Представление о равносильности на множестве. Равносильные преобразования уравнений.</w:t>
      </w:r>
    </w:p>
    <w:p w:rsidR="0029150C" w:rsidRPr="00BD1C3C" w:rsidRDefault="0029150C" w:rsidP="0043526B">
      <w:pPr>
        <w:spacing w:line="300" w:lineRule="auto"/>
        <w:jc w:val="both"/>
        <w:rPr>
          <w:sz w:val="24"/>
          <w:szCs w:val="24"/>
        </w:rPr>
      </w:pPr>
      <w:r w:rsidRPr="00BD1C3C">
        <w:rPr>
          <w:b/>
          <w:sz w:val="24"/>
          <w:szCs w:val="24"/>
        </w:rPr>
        <w:t>Методы решения уравнений</w:t>
      </w:r>
    </w:p>
    <w:p w:rsidR="0029150C" w:rsidRPr="00BD1C3C" w:rsidRDefault="0029150C" w:rsidP="0043526B">
      <w:pPr>
        <w:spacing w:line="300" w:lineRule="auto"/>
        <w:jc w:val="both"/>
        <w:rPr>
          <w:sz w:val="24"/>
          <w:szCs w:val="24"/>
        </w:rPr>
      </w:pPr>
      <w:r w:rsidRPr="00BD1C3C">
        <w:rPr>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9150C" w:rsidRPr="00BD1C3C" w:rsidRDefault="0029150C" w:rsidP="0043526B">
      <w:pPr>
        <w:spacing w:line="300" w:lineRule="auto"/>
        <w:jc w:val="both"/>
        <w:rPr>
          <w:sz w:val="24"/>
          <w:szCs w:val="24"/>
        </w:rPr>
      </w:pPr>
      <w:r w:rsidRPr="00BD1C3C">
        <w:rPr>
          <w:b/>
          <w:bCs/>
          <w:sz w:val="24"/>
          <w:szCs w:val="24"/>
        </w:rPr>
        <w:t>Линейное уравнение и его корни</w:t>
      </w:r>
    </w:p>
    <w:p w:rsidR="0029150C" w:rsidRPr="00BD1C3C" w:rsidRDefault="0029150C" w:rsidP="0043526B">
      <w:pPr>
        <w:spacing w:line="300" w:lineRule="auto"/>
        <w:jc w:val="both"/>
        <w:rPr>
          <w:sz w:val="24"/>
          <w:szCs w:val="24"/>
        </w:rPr>
      </w:pPr>
      <w:r w:rsidRPr="00BD1C3C">
        <w:rPr>
          <w:sz w:val="24"/>
          <w:szCs w:val="24"/>
        </w:rPr>
        <w:t>Решение линейных уравнений. Количество корней линейного уравнения. Линейное уравнение с параметром.</w:t>
      </w:r>
    </w:p>
    <w:p w:rsidR="0029150C" w:rsidRPr="00BD1C3C" w:rsidRDefault="0029150C" w:rsidP="0043526B">
      <w:pPr>
        <w:spacing w:line="300" w:lineRule="auto"/>
        <w:jc w:val="both"/>
        <w:rPr>
          <w:sz w:val="24"/>
          <w:szCs w:val="24"/>
        </w:rPr>
      </w:pPr>
      <w:r w:rsidRPr="00BD1C3C">
        <w:rPr>
          <w:b/>
          <w:bCs/>
          <w:sz w:val="24"/>
          <w:szCs w:val="24"/>
        </w:rPr>
        <w:t>Квадратное уравнение и его корни</w:t>
      </w:r>
    </w:p>
    <w:p w:rsidR="0029150C" w:rsidRPr="00BD1C3C" w:rsidRDefault="0029150C" w:rsidP="0043526B">
      <w:pPr>
        <w:spacing w:line="300" w:lineRule="auto"/>
        <w:jc w:val="both"/>
        <w:rPr>
          <w:sz w:val="24"/>
          <w:szCs w:val="24"/>
        </w:rPr>
      </w:pPr>
      <w:r w:rsidRPr="00BD1C3C">
        <w:rPr>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9150C" w:rsidRPr="00BD1C3C" w:rsidRDefault="0029150C" w:rsidP="0043526B">
      <w:pPr>
        <w:spacing w:line="300" w:lineRule="auto"/>
        <w:jc w:val="both"/>
        <w:rPr>
          <w:sz w:val="24"/>
          <w:szCs w:val="24"/>
        </w:rPr>
      </w:pPr>
      <w:r w:rsidRPr="00BD1C3C">
        <w:rPr>
          <w:b/>
          <w:sz w:val="24"/>
          <w:szCs w:val="24"/>
        </w:rPr>
        <w:t>Дробно-рациональные уравнения</w:t>
      </w:r>
    </w:p>
    <w:p w:rsidR="0029150C" w:rsidRPr="00BD1C3C" w:rsidRDefault="0029150C" w:rsidP="0043526B">
      <w:pPr>
        <w:spacing w:line="300" w:lineRule="auto"/>
        <w:jc w:val="both"/>
        <w:rPr>
          <w:sz w:val="24"/>
          <w:szCs w:val="24"/>
        </w:rPr>
      </w:pPr>
      <w:r w:rsidRPr="00BD1C3C">
        <w:rPr>
          <w:sz w:val="24"/>
          <w:szCs w:val="24"/>
        </w:rPr>
        <w:t xml:space="preserve">Решение дробно-рациональных уравнений. </w:t>
      </w:r>
    </w:p>
    <w:p w:rsidR="0029150C" w:rsidRPr="00BD1C3C" w:rsidRDefault="0029150C" w:rsidP="0043526B">
      <w:pPr>
        <w:spacing w:line="300" w:lineRule="auto"/>
        <w:jc w:val="both"/>
        <w:rPr>
          <w:sz w:val="24"/>
          <w:szCs w:val="24"/>
        </w:rPr>
      </w:pPr>
      <w:r w:rsidRPr="00BD1C3C">
        <w:rPr>
          <w:b/>
          <w:bCs/>
          <w:sz w:val="24"/>
          <w:szCs w:val="24"/>
        </w:rPr>
        <w:t>Простейшие иррациональные уравнения вида</w:t>
      </w:r>
      <w:r w:rsidRPr="00BD1C3C">
        <w:rPr>
          <w:sz w:val="24"/>
          <w:szCs w:val="24"/>
        </w:rPr>
        <w:t xml:space="preserve">: </w:t>
      </w:r>
      <w:r w:rsidRPr="00BD1C3C">
        <w:rPr>
          <w:position w:val="-16"/>
          <w:sz w:val="24"/>
          <w:szCs w:val="24"/>
        </w:rPr>
        <w:object w:dxaOrig="1120" w:dyaOrig="460">
          <v:shape id="_x0000_i1037" type="#_x0000_t75" style="width:58.5pt;height:22.5pt" o:ole="">
            <v:imagedata r:id="rId27" o:title=""/>
          </v:shape>
          <o:OLEObject Type="Embed" ProgID="Equation.DSMT4" ShapeID="_x0000_i1037" DrawAspect="Content" ObjectID="_1740981670" r:id="rId49"/>
        </w:object>
      </w:r>
      <w:r w:rsidRPr="00BD1C3C">
        <w:rPr>
          <w:sz w:val="24"/>
          <w:szCs w:val="24"/>
        </w:rPr>
        <w:t xml:space="preserve">; </w:t>
      </w:r>
      <w:r w:rsidRPr="00BD1C3C">
        <w:rPr>
          <w:position w:val="-16"/>
          <w:sz w:val="24"/>
          <w:szCs w:val="24"/>
        </w:rPr>
        <w:object w:dxaOrig="1680" w:dyaOrig="460">
          <v:shape id="_x0000_i1038" type="#_x0000_t75" style="width:86.25pt;height:22.5pt" o:ole="">
            <v:imagedata r:id="rId29" o:title=""/>
          </v:shape>
          <o:OLEObject Type="Embed" ProgID="Equation.DSMT4" ShapeID="_x0000_i1038" DrawAspect="Content" ObjectID="_1740981671" r:id="rId50"/>
        </w:object>
      </w:r>
      <w:r w:rsidRPr="00BD1C3C">
        <w:rPr>
          <w:rFonts w:eastAsia="Times New Roman"/>
          <w:sz w:val="24"/>
          <w:szCs w:val="24"/>
        </w:rPr>
        <w:fldChar w:fldCharType="begin"/>
      </w:r>
      <w:r w:rsidRPr="00BD1C3C">
        <w:rPr>
          <w:rFonts w:eastAsia="Times New Roman"/>
          <w:sz w:val="24"/>
          <w:szCs w:val="24"/>
        </w:rPr>
        <w:instrText xml:space="preserve"> QUOTE </w:instrText>
      </w:r>
      <w:r w:rsidRPr="00BD1C3C">
        <w:rPr>
          <w:noProof/>
          <w:position w:val="-9"/>
          <w:sz w:val="24"/>
          <w:szCs w:val="24"/>
        </w:rPr>
        <w:drawing>
          <wp:inline distT="0" distB="0" distL="0" distR="0" wp14:anchorId="3689E990" wp14:editId="63D1FC85">
            <wp:extent cx="817245" cy="255905"/>
            <wp:effectExtent l="0" t="0" r="190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D1C3C">
        <w:rPr>
          <w:rFonts w:eastAsia="Times New Roman"/>
          <w:sz w:val="24"/>
          <w:szCs w:val="24"/>
        </w:rPr>
        <w:fldChar w:fldCharType="separate"/>
      </w:r>
      <w:r w:rsidRPr="00BD1C3C">
        <w:rPr>
          <w:noProof/>
          <w:position w:val="-9"/>
          <w:sz w:val="24"/>
          <w:szCs w:val="24"/>
        </w:rPr>
        <w:drawing>
          <wp:inline distT="0" distB="0" distL="0" distR="0" wp14:anchorId="09D177E6" wp14:editId="43F17684">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D1C3C">
        <w:rPr>
          <w:rFonts w:eastAsia="Times New Roman"/>
          <w:sz w:val="24"/>
          <w:szCs w:val="24"/>
        </w:rPr>
        <w:fldChar w:fldCharType="end"/>
      </w:r>
      <w:r w:rsidRPr="00BD1C3C">
        <w:rPr>
          <w:rFonts w:eastAsia="Times New Roman"/>
          <w:sz w:val="24"/>
          <w:szCs w:val="24"/>
        </w:rPr>
        <w:fldChar w:fldCharType="begin"/>
      </w:r>
      <w:r w:rsidRPr="00BD1C3C">
        <w:rPr>
          <w:rFonts w:eastAsia="Times New Roman"/>
          <w:sz w:val="24"/>
          <w:szCs w:val="24"/>
        </w:rPr>
        <w:instrText xml:space="preserve"> QUOTE </w:instrText>
      </w:r>
      <w:r w:rsidRPr="00BD1C3C">
        <w:rPr>
          <w:noProof/>
          <w:position w:val="-8"/>
          <w:sz w:val="24"/>
          <w:szCs w:val="24"/>
        </w:rPr>
        <w:drawing>
          <wp:inline distT="0" distB="0" distL="0" distR="0" wp14:anchorId="732C9119" wp14:editId="0FC7665E">
            <wp:extent cx="464820" cy="228600"/>
            <wp:effectExtent l="0" t="0" r="0" b="0"/>
            <wp:docPr id="1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D1C3C">
        <w:rPr>
          <w:rFonts w:eastAsia="Times New Roman"/>
          <w:sz w:val="24"/>
          <w:szCs w:val="24"/>
        </w:rPr>
        <w:fldChar w:fldCharType="separate"/>
      </w:r>
      <w:r w:rsidRPr="00BD1C3C">
        <w:rPr>
          <w:noProof/>
          <w:position w:val="-8"/>
          <w:sz w:val="24"/>
          <w:szCs w:val="24"/>
        </w:rPr>
        <w:drawing>
          <wp:inline distT="0" distB="0" distL="0" distR="0" wp14:anchorId="6FAEE868" wp14:editId="2416C9D4">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BD1C3C">
        <w:rPr>
          <w:rFonts w:eastAsia="Times New Roman"/>
          <w:sz w:val="24"/>
          <w:szCs w:val="24"/>
        </w:rPr>
        <w:fldChar w:fldCharType="end"/>
      </w:r>
      <w:r w:rsidRPr="00BD1C3C">
        <w:rPr>
          <w:rFonts w:eastAsia="Times New Roman"/>
          <w:sz w:val="24"/>
          <w:szCs w:val="24"/>
        </w:rPr>
        <w:fldChar w:fldCharType="begin"/>
      </w:r>
      <w:r w:rsidRPr="00BD1C3C">
        <w:rPr>
          <w:rFonts w:eastAsia="Times New Roman"/>
          <w:sz w:val="24"/>
          <w:szCs w:val="24"/>
        </w:rPr>
        <w:instrText xml:space="preserve"> QUOTE </w:instrText>
      </w:r>
      <w:r w:rsidRPr="00BD1C3C">
        <w:rPr>
          <w:noProof/>
          <w:position w:val="-8"/>
          <w:sz w:val="24"/>
          <w:szCs w:val="24"/>
        </w:rPr>
        <w:drawing>
          <wp:inline distT="0" distB="0" distL="0" distR="0" wp14:anchorId="38B29F25" wp14:editId="37902AFB">
            <wp:extent cx="476885"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D1C3C">
        <w:rPr>
          <w:rFonts w:eastAsia="Times New Roman"/>
          <w:sz w:val="24"/>
          <w:szCs w:val="24"/>
        </w:rPr>
        <w:fldChar w:fldCharType="separate"/>
      </w:r>
      <w:r w:rsidRPr="00BD1C3C">
        <w:rPr>
          <w:noProof/>
          <w:position w:val="-8"/>
          <w:sz w:val="24"/>
          <w:szCs w:val="24"/>
        </w:rPr>
        <w:drawing>
          <wp:inline distT="0" distB="0" distL="0" distR="0" wp14:anchorId="30CD9F2C" wp14:editId="5B603978">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BD1C3C">
        <w:rPr>
          <w:rFonts w:eastAsia="Times New Roman"/>
          <w:sz w:val="24"/>
          <w:szCs w:val="24"/>
        </w:rPr>
        <w:fldChar w:fldCharType="end"/>
      </w:r>
      <w:r w:rsidRPr="00BD1C3C">
        <w:rPr>
          <w:rFonts w:eastAsia="Times New Roman"/>
          <w:sz w:val="24"/>
          <w:szCs w:val="24"/>
        </w:rPr>
        <w:t xml:space="preserve">и их решение. </w:t>
      </w:r>
      <w:r w:rsidRPr="00BD1C3C">
        <w:rPr>
          <w:sz w:val="24"/>
          <w:szCs w:val="24"/>
        </w:rPr>
        <w:t xml:space="preserve">Решение иррациональных уравнений вида </w:t>
      </w:r>
      <w:r w:rsidRPr="00BD1C3C">
        <w:rPr>
          <w:position w:val="-16"/>
          <w:sz w:val="24"/>
          <w:szCs w:val="24"/>
        </w:rPr>
        <w:object w:dxaOrig="1480" w:dyaOrig="460">
          <v:shape id="_x0000_i1039" type="#_x0000_t75" style="width:1in;height:22.5pt" o:ole="">
            <v:imagedata r:id="rId54" o:title=""/>
          </v:shape>
          <o:OLEObject Type="Embed" ProgID="Equation.DSMT4" ShapeID="_x0000_i1039" DrawAspect="Content" ObjectID="_1740981672" r:id="rId55"/>
        </w:object>
      </w:r>
      <w:r w:rsidRPr="00BD1C3C">
        <w:rPr>
          <w:sz w:val="24"/>
          <w:szCs w:val="24"/>
        </w:rPr>
        <w:t>.</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Системы уравнений</w:t>
      </w:r>
    </w:p>
    <w:p w:rsidR="0029150C" w:rsidRPr="00BD1C3C" w:rsidRDefault="0029150C" w:rsidP="0043526B">
      <w:pPr>
        <w:spacing w:line="300" w:lineRule="auto"/>
        <w:jc w:val="both"/>
        <w:rPr>
          <w:sz w:val="24"/>
          <w:szCs w:val="24"/>
        </w:rPr>
      </w:pPr>
      <w:r w:rsidRPr="00BD1C3C">
        <w:rPr>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9150C" w:rsidRPr="00BD1C3C" w:rsidRDefault="0029150C" w:rsidP="0043526B">
      <w:pPr>
        <w:spacing w:line="300" w:lineRule="auto"/>
        <w:jc w:val="both"/>
        <w:rPr>
          <w:sz w:val="24"/>
          <w:szCs w:val="24"/>
        </w:rPr>
      </w:pPr>
      <w:r w:rsidRPr="00BD1C3C">
        <w:rPr>
          <w:sz w:val="24"/>
          <w:szCs w:val="24"/>
        </w:rPr>
        <w:t xml:space="preserve">Представление о графической интерпретации произвольного уравнения с двумя переменными: линии на плоскости. </w:t>
      </w:r>
    </w:p>
    <w:p w:rsidR="0029150C" w:rsidRPr="00BD1C3C" w:rsidRDefault="0029150C" w:rsidP="0043526B">
      <w:pPr>
        <w:spacing w:line="300" w:lineRule="auto"/>
        <w:jc w:val="both"/>
        <w:rPr>
          <w:sz w:val="24"/>
          <w:szCs w:val="24"/>
        </w:rPr>
      </w:pPr>
      <w:r w:rsidRPr="00BD1C3C">
        <w:rPr>
          <w:sz w:val="24"/>
          <w:szCs w:val="24"/>
        </w:rPr>
        <w:t xml:space="preserve">Понятие системы уравнений. Решение систем уравнений. </w:t>
      </w:r>
    </w:p>
    <w:p w:rsidR="0029150C" w:rsidRPr="00BD1C3C" w:rsidRDefault="0029150C" w:rsidP="0043526B">
      <w:pPr>
        <w:spacing w:line="300" w:lineRule="auto"/>
        <w:jc w:val="both"/>
        <w:rPr>
          <w:sz w:val="24"/>
          <w:szCs w:val="24"/>
        </w:rPr>
      </w:pPr>
      <w:r w:rsidRPr="00BD1C3C">
        <w:rPr>
          <w:sz w:val="24"/>
          <w:szCs w:val="24"/>
        </w:rPr>
        <w:t xml:space="preserve">Представление о равносильности систем уравнений. </w:t>
      </w:r>
    </w:p>
    <w:p w:rsidR="0029150C" w:rsidRPr="00BD1C3C" w:rsidRDefault="0029150C" w:rsidP="0043526B">
      <w:pPr>
        <w:spacing w:line="300" w:lineRule="auto"/>
        <w:jc w:val="both"/>
        <w:rPr>
          <w:sz w:val="24"/>
          <w:szCs w:val="24"/>
        </w:rPr>
      </w:pPr>
      <w:r w:rsidRPr="00BD1C3C">
        <w:rPr>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9150C" w:rsidRPr="00BD1C3C" w:rsidRDefault="0029150C" w:rsidP="0043526B">
      <w:pPr>
        <w:spacing w:line="300" w:lineRule="auto"/>
        <w:jc w:val="both"/>
        <w:rPr>
          <w:sz w:val="24"/>
          <w:szCs w:val="24"/>
        </w:rPr>
      </w:pPr>
      <w:r w:rsidRPr="00BD1C3C">
        <w:rPr>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Неравенства</w:t>
      </w:r>
    </w:p>
    <w:p w:rsidR="0029150C" w:rsidRPr="00BD1C3C" w:rsidRDefault="0029150C" w:rsidP="0043526B">
      <w:pPr>
        <w:spacing w:line="300" w:lineRule="auto"/>
        <w:jc w:val="both"/>
        <w:rPr>
          <w:sz w:val="24"/>
          <w:szCs w:val="24"/>
        </w:rPr>
      </w:pPr>
      <w:r w:rsidRPr="00BD1C3C">
        <w:rPr>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9150C" w:rsidRPr="00BD1C3C" w:rsidRDefault="0029150C" w:rsidP="0043526B">
      <w:pPr>
        <w:spacing w:line="300" w:lineRule="auto"/>
        <w:jc w:val="both"/>
        <w:rPr>
          <w:sz w:val="24"/>
          <w:szCs w:val="24"/>
        </w:rPr>
      </w:pPr>
      <w:r w:rsidRPr="00BD1C3C">
        <w:rPr>
          <w:sz w:val="24"/>
          <w:szCs w:val="24"/>
        </w:rPr>
        <w:t>Неравенство с переменной. Строгие и нестрогие неравенства. Доказательство неравенств. Неравенства о средних для двух чисел.</w:t>
      </w:r>
    </w:p>
    <w:p w:rsidR="0029150C" w:rsidRPr="00BD1C3C" w:rsidRDefault="0029150C" w:rsidP="0043526B">
      <w:pPr>
        <w:spacing w:line="300" w:lineRule="auto"/>
        <w:jc w:val="both"/>
        <w:rPr>
          <w:sz w:val="24"/>
          <w:szCs w:val="24"/>
        </w:rPr>
      </w:pPr>
      <w:r w:rsidRPr="00BD1C3C">
        <w:rPr>
          <w:sz w:val="24"/>
          <w:szCs w:val="24"/>
        </w:rPr>
        <w:t>Понятие о решении неравенства. Множество решений неравенства.</w:t>
      </w:r>
    </w:p>
    <w:p w:rsidR="0029150C" w:rsidRPr="00BD1C3C" w:rsidRDefault="0029150C" w:rsidP="0043526B">
      <w:pPr>
        <w:spacing w:line="300" w:lineRule="auto"/>
        <w:jc w:val="both"/>
        <w:rPr>
          <w:sz w:val="24"/>
          <w:szCs w:val="24"/>
        </w:rPr>
      </w:pPr>
      <w:r w:rsidRPr="00BD1C3C">
        <w:rPr>
          <w:sz w:val="24"/>
          <w:szCs w:val="24"/>
        </w:rPr>
        <w:t xml:space="preserve">Представление о равносильности неравенств. </w:t>
      </w:r>
    </w:p>
    <w:p w:rsidR="0029150C" w:rsidRPr="00BD1C3C" w:rsidRDefault="0029150C" w:rsidP="0043526B">
      <w:pPr>
        <w:spacing w:line="300" w:lineRule="auto"/>
        <w:jc w:val="both"/>
        <w:rPr>
          <w:sz w:val="24"/>
          <w:szCs w:val="24"/>
        </w:rPr>
      </w:pPr>
      <w:r w:rsidRPr="00BD1C3C">
        <w:rPr>
          <w:sz w:val="24"/>
          <w:szCs w:val="24"/>
        </w:rPr>
        <w:t>Линейное неравенство и множества его решений. Решение линейных неравенств. Линейное неравенство с параметром.</w:t>
      </w:r>
    </w:p>
    <w:p w:rsidR="0029150C" w:rsidRPr="00BD1C3C" w:rsidRDefault="0029150C" w:rsidP="0043526B">
      <w:pPr>
        <w:spacing w:line="300" w:lineRule="auto"/>
        <w:jc w:val="both"/>
        <w:rPr>
          <w:sz w:val="24"/>
          <w:szCs w:val="24"/>
        </w:rPr>
      </w:pPr>
      <w:r w:rsidRPr="00BD1C3C">
        <w:rPr>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9150C" w:rsidRPr="00BD1C3C" w:rsidRDefault="0029150C" w:rsidP="0043526B">
      <w:pPr>
        <w:spacing w:line="300" w:lineRule="auto"/>
        <w:jc w:val="both"/>
        <w:rPr>
          <w:sz w:val="24"/>
          <w:szCs w:val="24"/>
        </w:rPr>
      </w:pPr>
      <w:r w:rsidRPr="00BD1C3C">
        <w:rPr>
          <w:sz w:val="24"/>
          <w:szCs w:val="24"/>
        </w:rPr>
        <w:t xml:space="preserve">Квадратное неравенство с параметром и его решение. </w:t>
      </w:r>
    </w:p>
    <w:p w:rsidR="0029150C" w:rsidRPr="00BD1C3C" w:rsidRDefault="0029150C" w:rsidP="0043526B">
      <w:pPr>
        <w:spacing w:line="300" w:lineRule="auto"/>
        <w:jc w:val="both"/>
        <w:rPr>
          <w:rFonts w:eastAsia="Times New Roman"/>
          <w:sz w:val="24"/>
          <w:szCs w:val="24"/>
        </w:rPr>
      </w:pPr>
      <w:r w:rsidRPr="00BD1C3C">
        <w:rPr>
          <w:sz w:val="24"/>
          <w:szCs w:val="24"/>
        </w:rPr>
        <w:t xml:space="preserve">Простейшие иррациональные неравенства вида: </w:t>
      </w:r>
      <w:r w:rsidRPr="00BD1C3C">
        <w:rPr>
          <w:position w:val="-16"/>
          <w:sz w:val="24"/>
          <w:szCs w:val="24"/>
        </w:rPr>
        <w:object w:dxaOrig="1120" w:dyaOrig="460">
          <v:shape id="_x0000_i1040" type="#_x0000_t75" style="width:58.5pt;height:22.5pt" o:ole="">
            <v:imagedata r:id="rId56" o:title=""/>
          </v:shape>
          <o:OLEObject Type="Embed" ProgID="Equation.DSMT4" ShapeID="_x0000_i1040" DrawAspect="Content" ObjectID="_1740981673" r:id="rId57"/>
        </w:object>
      </w:r>
      <w:r w:rsidRPr="00BD1C3C">
        <w:rPr>
          <w:sz w:val="24"/>
          <w:szCs w:val="24"/>
        </w:rPr>
        <w:t xml:space="preserve">; </w:t>
      </w:r>
      <w:r w:rsidRPr="00BD1C3C">
        <w:rPr>
          <w:position w:val="-16"/>
          <w:sz w:val="24"/>
          <w:szCs w:val="24"/>
        </w:rPr>
        <w:object w:dxaOrig="1120" w:dyaOrig="460">
          <v:shape id="_x0000_i1041" type="#_x0000_t75" style="width:58.5pt;height:22.5pt" o:ole="">
            <v:imagedata r:id="rId58" o:title=""/>
          </v:shape>
          <o:OLEObject Type="Embed" ProgID="Equation.DSMT4" ShapeID="_x0000_i1041" DrawAspect="Content" ObjectID="_1740981674" r:id="rId59"/>
        </w:object>
      </w:r>
      <w:r w:rsidRPr="00BD1C3C">
        <w:rPr>
          <w:sz w:val="24"/>
          <w:szCs w:val="24"/>
        </w:rPr>
        <w:t xml:space="preserve">; </w:t>
      </w:r>
      <w:r w:rsidRPr="00BD1C3C">
        <w:rPr>
          <w:position w:val="-16"/>
          <w:sz w:val="24"/>
          <w:szCs w:val="24"/>
        </w:rPr>
        <w:object w:dxaOrig="1680" w:dyaOrig="460">
          <v:shape id="_x0000_i1042" type="#_x0000_t75" style="width:86.25pt;height:22.5pt" o:ole="">
            <v:imagedata r:id="rId60" o:title=""/>
          </v:shape>
          <o:OLEObject Type="Embed" ProgID="Equation.DSMT4" ShapeID="_x0000_i1042" DrawAspect="Content" ObjectID="_1740981675" r:id="rId61"/>
        </w:object>
      </w:r>
      <w:r w:rsidRPr="00BD1C3C">
        <w:rPr>
          <w:rFonts w:eastAsia="Times New Roman"/>
          <w:sz w:val="24"/>
          <w:szCs w:val="24"/>
        </w:rPr>
        <w:fldChar w:fldCharType="begin"/>
      </w:r>
      <w:r w:rsidRPr="00BD1C3C">
        <w:rPr>
          <w:rFonts w:eastAsia="Times New Roman"/>
          <w:sz w:val="24"/>
          <w:szCs w:val="24"/>
        </w:rPr>
        <w:instrText xml:space="preserve"> QUOTE </w:instrText>
      </w:r>
      <w:r w:rsidRPr="00BD1C3C">
        <w:rPr>
          <w:noProof/>
          <w:position w:val="-9"/>
          <w:sz w:val="24"/>
          <w:szCs w:val="24"/>
        </w:rPr>
        <w:drawing>
          <wp:inline distT="0" distB="0" distL="0" distR="0" wp14:anchorId="1DFC39DA" wp14:editId="70442700">
            <wp:extent cx="817245" cy="255905"/>
            <wp:effectExtent l="0" t="0" r="190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D1C3C">
        <w:rPr>
          <w:rFonts w:eastAsia="Times New Roman"/>
          <w:sz w:val="24"/>
          <w:szCs w:val="24"/>
        </w:rPr>
        <w:fldChar w:fldCharType="separate"/>
      </w:r>
      <w:r w:rsidRPr="00BD1C3C">
        <w:rPr>
          <w:noProof/>
          <w:position w:val="-9"/>
          <w:sz w:val="24"/>
          <w:szCs w:val="24"/>
        </w:rPr>
        <w:drawing>
          <wp:inline distT="0" distB="0" distL="0" distR="0" wp14:anchorId="01991DCB" wp14:editId="6A18B2B6">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BD1C3C">
        <w:rPr>
          <w:rFonts w:eastAsia="Times New Roman"/>
          <w:sz w:val="24"/>
          <w:szCs w:val="24"/>
        </w:rPr>
        <w:fldChar w:fldCharType="end"/>
      </w:r>
      <w:r w:rsidRPr="00BD1C3C">
        <w:rPr>
          <w:rFonts w:eastAsia="Times New Roman"/>
          <w:sz w:val="24"/>
          <w:szCs w:val="24"/>
        </w:rPr>
        <w:t>.</w:t>
      </w:r>
    </w:p>
    <w:p w:rsidR="0029150C" w:rsidRPr="00BD1C3C" w:rsidRDefault="0029150C" w:rsidP="0043526B">
      <w:pPr>
        <w:spacing w:line="300" w:lineRule="auto"/>
        <w:jc w:val="both"/>
        <w:rPr>
          <w:rFonts w:eastAsia="Times New Roman"/>
          <w:sz w:val="24"/>
          <w:szCs w:val="24"/>
        </w:rPr>
      </w:pPr>
      <w:r w:rsidRPr="00BD1C3C">
        <w:rPr>
          <w:rFonts w:eastAsia="Times New Roman"/>
          <w:sz w:val="24"/>
          <w:szCs w:val="24"/>
        </w:rPr>
        <w:t>Обобщенный метод интервалов для решения неравенств.</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Системы неравенств</w:t>
      </w:r>
    </w:p>
    <w:p w:rsidR="0029150C" w:rsidRPr="00BD1C3C" w:rsidRDefault="0029150C" w:rsidP="0043526B">
      <w:pPr>
        <w:spacing w:line="300" w:lineRule="auto"/>
        <w:jc w:val="both"/>
        <w:rPr>
          <w:sz w:val="24"/>
          <w:szCs w:val="24"/>
        </w:rPr>
      </w:pPr>
      <w:r w:rsidRPr="00BD1C3C">
        <w:rPr>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9150C" w:rsidRPr="00BD1C3C" w:rsidRDefault="0029150C" w:rsidP="0043526B">
      <w:pPr>
        <w:spacing w:line="300" w:lineRule="auto"/>
        <w:jc w:val="both"/>
        <w:rPr>
          <w:sz w:val="24"/>
          <w:szCs w:val="24"/>
        </w:rPr>
      </w:pPr>
      <w:r w:rsidRPr="00BD1C3C">
        <w:rPr>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9150C" w:rsidRPr="00BD1C3C" w:rsidRDefault="0029150C" w:rsidP="0043526B">
      <w:pPr>
        <w:pStyle w:val="af0"/>
        <w:spacing w:after="0" w:line="300" w:lineRule="auto"/>
        <w:jc w:val="both"/>
        <w:rPr>
          <w:rFonts w:ascii="Times New Roman" w:hAnsi="Times New Roman"/>
          <w:b/>
          <w:i w:val="0"/>
          <w:color w:val="auto"/>
          <w:spacing w:val="0"/>
        </w:rPr>
      </w:pPr>
      <w:bookmarkStart w:id="261" w:name="_Toc403076055"/>
      <w:r w:rsidRPr="00BD1C3C">
        <w:rPr>
          <w:rFonts w:ascii="Times New Roman" w:hAnsi="Times New Roman"/>
          <w:b/>
          <w:i w:val="0"/>
          <w:color w:val="auto"/>
          <w:spacing w:val="0"/>
        </w:rPr>
        <w:t>Функции</w:t>
      </w:r>
      <w:bookmarkEnd w:id="261"/>
    </w:p>
    <w:p w:rsidR="0029150C" w:rsidRPr="00BD1C3C" w:rsidRDefault="0029150C" w:rsidP="0043526B">
      <w:pPr>
        <w:spacing w:line="300" w:lineRule="auto"/>
        <w:jc w:val="both"/>
        <w:rPr>
          <w:sz w:val="24"/>
          <w:szCs w:val="24"/>
        </w:rPr>
      </w:pPr>
      <w:r w:rsidRPr="00BD1C3C">
        <w:rPr>
          <w:b/>
          <w:bCs/>
          <w:sz w:val="24"/>
          <w:szCs w:val="24"/>
        </w:rPr>
        <w:t>Понятие зависимости</w:t>
      </w:r>
    </w:p>
    <w:p w:rsidR="0029150C" w:rsidRPr="00BD1C3C" w:rsidRDefault="0029150C" w:rsidP="0043526B">
      <w:pPr>
        <w:spacing w:line="300" w:lineRule="auto"/>
        <w:jc w:val="both"/>
        <w:rPr>
          <w:sz w:val="24"/>
          <w:szCs w:val="24"/>
        </w:rPr>
      </w:pPr>
      <w:r w:rsidRPr="00BD1C3C">
        <w:rPr>
          <w:sz w:val="24"/>
          <w:szCs w:val="24"/>
        </w:rPr>
        <w:t>Прямоугольная система координат. Формирование представлений о метапредметном понятии «координаты». График зависимости.</w:t>
      </w:r>
    </w:p>
    <w:p w:rsidR="0029150C" w:rsidRPr="00BD1C3C" w:rsidRDefault="0029150C" w:rsidP="0043526B">
      <w:pPr>
        <w:spacing w:line="300" w:lineRule="auto"/>
        <w:jc w:val="both"/>
        <w:rPr>
          <w:b/>
          <w:bCs/>
          <w:sz w:val="24"/>
          <w:szCs w:val="24"/>
        </w:rPr>
      </w:pPr>
      <w:r w:rsidRPr="00BD1C3C">
        <w:rPr>
          <w:b/>
          <w:bCs/>
          <w:sz w:val="24"/>
          <w:szCs w:val="24"/>
        </w:rPr>
        <w:t>Функция</w:t>
      </w:r>
    </w:p>
    <w:p w:rsidR="0029150C" w:rsidRPr="00BD1C3C" w:rsidRDefault="0029150C" w:rsidP="0043526B">
      <w:pPr>
        <w:spacing w:line="300" w:lineRule="auto"/>
        <w:jc w:val="both"/>
        <w:rPr>
          <w:sz w:val="24"/>
          <w:szCs w:val="24"/>
        </w:rPr>
      </w:pPr>
      <w:r w:rsidRPr="00BD1C3C">
        <w:rPr>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29150C" w:rsidRPr="00BD1C3C" w:rsidRDefault="0029150C" w:rsidP="0043526B">
      <w:pPr>
        <w:spacing w:line="300" w:lineRule="auto"/>
        <w:jc w:val="both"/>
        <w:rPr>
          <w:b/>
          <w:bCs/>
          <w:sz w:val="24"/>
          <w:szCs w:val="24"/>
        </w:rPr>
      </w:pPr>
      <w:r w:rsidRPr="00BD1C3C">
        <w:rPr>
          <w:b/>
          <w:bCs/>
          <w:sz w:val="24"/>
          <w:szCs w:val="24"/>
        </w:rPr>
        <w:t>Линейная функция</w:t>
      </w:r>
    </w:p>
    <w:p w:rsidR="0029150C" w:rsidRPr="00BD1C3C" w:rsidRDefault="0029150C" w:rsidP="0043526B">
      <w:pPr>
        <w:spacing w:line="300" w:lineRule="auto"/>
        <w:jc w:val="both"/>
        <w:rPr>
          <w:sz w:val="24"/>
          <w:szCs w:val="24"/>
        </w:rPr>
      </w:pPr>
      <w:r w:rsidRPr="00BD1C3C">
        <w:rPr>
          <w:sz w:val="24"/>
          <w:szCs w:val="24"/>
        </w:rPr>
        <w:t>Свойства, график. Угловой коэффициент прямой. Расположение графика линейной функции в зависимости от ее коэффициентов.</w:t>
      </w:r>
    </w:p>
    <w:p w:rsidR="0029150C" w:rsidRPr="00BD1C3C" w:rsidRDefault="0029150C" w:rsidP="0043526B">
      <w:pPr>
        <w:spacing w:line="300" w:lineRule="auto"/>
        <w:jc w:val="both"/>
        <w:rPr>
          <w:sz w:val="24"/>
          <w:szCs w:val="24"/>
        </w:rPr>
      </w:pPr>
      <w:r w:rsidRPr="00BD1C3C">
        <w:rPr>
          <w:b/>
          <w:bCs/>
          <w:sz w:val="24"/>
          <w:szCs w:val="24"/>
        </w:rPr>
        <w:t>Квадратичная функция</w:t>
      </w:r>
    </w:p>
    <w:p w:rsidR="0029150C" w:rsidRPr="00BD1C3C" w:rsidRDefault="0029150C" w:rsidP="0043526B">
      <w:pPr>
        <w:spacing w:line="300" w:lineRule="auto"/>
        <w:jc w:val="both"/>
        <w:rPr>
          <w:sz w:val="24"/>
          <w:szCs w:val="24"/>
        </w:rPr>
      </w:pPr>
      <w:r w:rsidRPr="00BD1C3C">
        <w:rPr>
          <w:sz w:val="24"/>
          <w:szCs w:val="24"/>
        </w:rPr>
        <w:t>Свойства</w:t>
      </w:r>
      <w:r w:rsidRPr="00BD1C3C">
        <w:rPr>
          <w:bCs/>
          <w:sz w:val="24"/>
          <w:szCs w:val="24"/>
        </w:rPr>
        <w:t>.</w:t>
      </w:r>
      <w:r w:rsidRPr="00BD1C3C">
        <w:rPr>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29150C" w:rsidRPr="00BD1C3C" w:rsidRDefault="0029150C" w:rsidP="0043526B">
      <w:pPr>
        <w:spacing w:line="300" w:lineRule="auto"/>
        <w:jc w:val="both"/>
        <w:rPr>
          <w:sz w:val="24"/>
          <w:szCs w:val="24"/>
        </w:rPr>
      </w:pPr>
      <w:r w:rsidRPr="00BD1C3C">
        <w:rPr>
          <w:b/>
          <w:bCs/>
          <w:sz w:val="24"/>
          <w:szCs w:val="24"/>
        </w:rPr>
        <w:t>Обратная пропорциональность</w:t>
      </w:r>
    </w:p>
    <w:p w:rsidR="0029150C" w:rsidRPr="00BD1C3C" w:rsidRDefault="0029150C" w:rsidP="0043526B">
      <w:pPr>
        <w:spacing w:line="300" w:lineRule="auto"/>
        <w:jc w:val="both"/>
        <w:rPr>
          <w:rFonts w:eastAsia="Times New Roman"/>
          <w:sz w:val="24"/>
          <w:szCs w:val="24"/>
        </w:rPr>
      </w:pPr>
      <w:r w:rsidRPr="00BD1C3C">
        <w:rPr>
          <w:sz w:val="24"/>
          <w:szCs w:val="24"/>
        </w:rPr>
        <w:t xml:space="preserve">Свойства функции </w:t>
      </w:r>
      <w:r w:rsidRPr="00BD1C3C">
        <w:rPr>
          <w:position w:val="-24"/>
          <w:sz w:val="24"/>
          <w:szCs w:val="24"/>
        </w:rPr>
        <w:object w:dxaOrig="620" w:dyaOrig="620">
          <v:shape id="_x0000_i1043" type="#_x0000_t75" style="width:28.5pt;height:28.5pt" o:ole="">
            <v:imagedata r:id="rId33" o:title=""/>
          </v:shape>
          <o:OLEObject Type="Embed" ProgID="Equation.DSMT4" ShapeID="_x0000_i1043" DrawAspect="Content" ObjectID="_1740981676" r:id="rId63"/>
        </w:object>
      </w:r>
      <w:r w:rsidRPr="00BD1C3C">
        <w:rPr>
          <w:rFonts w:eastAsia="Times New Roman"/>
          <w:sz w:val="24"/>
          <w:szCs w:val="24"/>
        </w:rPr>
        <w:fldChar w:fldCharType="begin"/>
      </w:r>
      <w:r w:rsidRPr="00BD1C3C">
        <w:rPr>
          <w:rFonts w:eastAsia="Times New Roman"/>
          <w:sz w:val="24"/>
          <w:szCs w:val="24"/>
        </w:rPr>
        <w:instrText xml:space="preserve"> QUOTE </w:instrText>
      </w:r>
      <w:r w:rsidRPr="00BD1C3C">
        <w:rPr>
          <w:noProof/>
          <w:position w:val="-15"/>
          <w:sz w:val="24"/>
          <w:szCs w:val="24"/>
        </w:rPr>
        <w:drawing>
          <wp:inline distT="0" distB="0" distL="0" distR="0" wp14:anchorId="09E8EA12" wp14:editId="476866F7">
            <wp:extent cx="410845" cy="306070"/>
            <wp:effectExtent l="0" t="0" r="825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D1C3C">
        <w:rPr>
          <w:rFonts w:eastAsia="Times New Roman"/>
          <w:sz w:val="24"/>
          <w:szCs w:val="24"/>
        </w:rPr>
        <w:fldChar w:fldCharType="separate"/>
      </w:r>
      <w:r w:rsidRPr="00BD1C3C">
        <w:rPr>
          <w:noProof/>
          <w:position w:val="-15"/>
          <w:sz w:val="24"/>
          <w:szCs w:val="24"/>
        </w:rPr>
        <w:drawing>
          <wp:inline distT="0" distB="0" distL="0" distR="0" wp14:anchorId="0B42F4F0" wp14:editId="22BB618C">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D1C3C">
        <w:rPr>
          <w:rFonts w:eastAsia="Times New Roman"/>
          <w:sz w:val="24"/>
          <w:szCs w:val="24"/>
        </w:rPr>
        <w:fldChar w:fldCharType="end"/>
      </w:r>
      <w:r w:rsidRPr="00BD1C3C">
        <w:rPr>
          <w:rFonts w:eastAsia="Times New Roman"/>
          <w:sz w:val="24"/>
          <w:szCs w:val="24"/>
        </w:rPr>
        <w:t xml:space="preserve">. Гипербола. Представление об асимптотах. </w:t>
      </w:r>
    </w:p>
    <w:p w:rsidR="0029150C" w:rsidRPr="00BD1C3C" w:rsidRDefault="0029150C" w:rsidP="0043526B">
      <w:pPr>
        <w:spacing w:line="300" w:lineRule="auto"/>
        <w:jc w:val="both"/>
        <w:rPr>
          <w:rFonts w:eastAsia="Times New Roman"/>
          <w:sz w:val="24"/>
          <w:szCs w:val="24"/>
        </w:rPr>
      </w:pPr>
      <w:r w:rsidRPr="00BD1C3C">
        <w:rPr>
          <w:rFonts w:eastAsia="Times New Roman"/>
          <w:b/>
          <w:bCs/>
          <w:sz w:val="24"/>
          <w:szCs w:val="24"/>
        </w:rPr>
        <w:t>Степенная функция с показателем3</w:t>
      </w:r>
    </w:p>
    <w:p w:rsidR="0029150C" w:rsidRPr="00BD1C3C" w:rsidRDefault="0029150C" w:rsidP="0043526B">
      <w:pPr>
        <w:spacing w:line="300" w:lineRule="auto"/>
        <w:jc w:val="both"/>
        <w:rPr>
          <w:rFonts w:eastAsia="Times New Roman"/>
          <w:sz w:val="24"/>
          <w:szCs w:val="24"/>
        </w:rPr>
      </w:pPr>
      <w:r w:rsidRPr="00BD1C3C">
        <w:rPr>
          <w:rFonts w:eastAsia="Times New Roman"/>
          <w:sz w:val="24"/>
          <w:szCs w:val="24"/>
        </w:rPr>
        <w:t xml:space="preserve">Свойства. Кубическая парабола. </w:t>
      </w:r>
    </w:p>
    <w:p w:rsidR="0029150C" w:rsidRPr="00BD1C3C" w:rsidRDefault="0029150C" w:rsidP="0043526B">
      <w:pPr>
        <w:spacing w:line="300" w:lineRule="auto"/>
        <w:jc w:val="both"/>
        <w:rPr>
          <w:rFonts w:eastAsia="Times New Roman"/>
          <w:sz w:val="24"/>
          <w:szCs w:val="24"/>
        </w:rPr>
      </w:pPr>
      <w:r w:rsidRPr="00BD1C3C">
        <w:rPr>
          <w:rFonts w:eastAsia="Times New Roman"/>
          <w:b/>
          <w:bCs/>
          <w:sz w:val="24"/>
          <w:szCs w:val="24"/>
        </w:rPr>
        <w:t>Функции</w:t>
      </w:r>
      <w:r w:rsidRPr="00BD1C3C">
        <w:rPr>
          <w:rFonts w:eastAsia="Times New Roman"/>
          <w:bCs/>
          <w:position w:val="-10"/>
          <w:sz w:val="24"/>
          <w:szCs w:val="24"/>
        </w:rPr>
        <w:object w:dxaOrig="760" w:dyaOrig="380">
          <v:shape id="_x0000_i1044" type="#_x0000_t75" style="width:43.5pt;height:14.25pt" o:ole="">
            <v:imagedata r:id="rId64" o:title=""/>
          </v:shape>
          <o:OLEObject Type="Embed" ProgID="Equation.DSMT4" ShapeID="_x0000_i1044" DrawAspect="Content" ObjectID="_1740981677" r:id="rId65"/>
        </w:object>
      </w:r>
      <w:r w:rsidRPr="00BD1C3C">
        <w:rPr>
          <w:rFonts w:eastAsia="Times New Roman"/>
          <w:bCs/>
          <w:sz w:val="24"/>
          <w:szCs w:val="24"/>
        </w:rPr>
        <w:t xml:space="preserve">, </w:t>
      </w:r>
      <w:r w:rsidRPr="00BD1C3C">
        <w:rPr>
          <w:rFonts w:eastAsia="Times New Roman"/>
          <w:b/>
          <w:bCs/>
          <w:position w:val="-10"/>
          <w:sz w:val="24"/>
          <w:szCs w:val="24"/>
        </w:rPr>
        <w:object w:dxaOrig="760" w:dyaOrig="380">
          <v:shape id="_x0000_i1045" type="#_x0000_t75" style="width:43.5pt;height:14.25pt" o:ole="">
            <v:imagedata r:id="rId66" o:title=""/>
          </v:shape>
          <o:OLEObject Type="Embed" ProgID="Equation.DSMT4" ShapeID="_x0000_i1045" DrawAspect="Content" ObjectID="_1740981678" r:id="rId67"/>
        </w:object>
      </w:r>
      <w:r w:rsidRPr="00BD1C3C">
        <w:rPr>
          <w:rFonts w:eastAsia="Times New Roman"/>
          <w:bCs/>
          <w:sz w:val="24"/>
          <w:szCs w:val="24"/>
        </w:rPr>
        <w:t xml:space="preserve">, </w:t>
      </w:r>
      <w:r w:rsidRPr="00BD1C3C">
        <w:rPr>
          <w:rFonts w:eastAsia="Times New Roman"/>
          <w:bCs/>
          <w:position w:val="-12"/>
          <w:sz w:val="24"/>
          <w:szCs w:val="24"/>
        </w:rPr>
        <w:object w:dxaOrig="660" w:dyaOrig="380">
          <v:shape id="_x0000_i1046" type="#_x0000_t75" style="width:36pt;height:14.25pt" o:ole="">
            <v:imagedata r:id="rId68" o:title=""/>
          </v:shape>
          <o:OLEObject Type="Embed" ProgID="Equation.DSMT4" ShapeID="_x0000_i1046" DrawAspect="Content" ObjectID="_1740981679" r:id="rId69"/>
        </w:object>
      </w:r>
      <w:r w:rsidRPr="00BD1C3C">
        <w:rPr>
          <w:rFonts w:eastAsia="Times New Roman"/>
          <w:bCs/>
          <w:sz w:val="24"/>
          <w:szCs w:val="24"/>
        </w:rPr>
        <w:t>.</w:t>
      </w:r>
      <w:r w:rsidRPr="00BD1C3C">
        <w:rPr>
          <w:rFonts w:eastAsia="Times New Roman"/>
          <w:sz w:val="24"/>
          <w:szCs w:val="24"/>
        </w:rPr>
        <w:t>Их свойства и графики. Степенная функция с показателем степени больше 3.</w:t>
      </w:r>
    </w:p>
    <w:p w:rsidR="0029150C" w:rsidRPr="00BD1C3C" w:rsidRDefault="0029150C" w:rsidP="0043526B">
      <w:pPr>
        <w:spacing w:line="300" w:lineRule="auto"/>
        <w:jc w:val="both"/>
        <w:rPr>
          <w:sz w:val="24"/>
          <w:szCs w:val="24"/>
        </w:rPr>
      </w:pPr>
      <w:r w:rsidRPr="00BD1C3C">
        <w:rPr>
          <w:rFonts w:eastAsia="Times New Roman"/>
          <w:sz w:val="24"/>
          <w:szCs w:val="24"/>
        </w:rPr>
        <w:t xml:space="preserve">Преобразование графиков функций: параллельный перенос, симметрия, растяжение/сжатие, отражение. </w:t>
      </w:r>
    </w:p>
    <w:p w:rsidR="0029150C" w:rsidRPr="00BD1C3C" w:rsidRDefault="0029150C" w:rsidP="0043526B">
      <w:pPr>
        <w:spacing w:line="300" w:lineRule="auto"/>
        <w:jc w:val="both"/>
        <w:rPr>
          <w:sz w:val="24"/>
          <w:szCs w:val="24"/>
        </w:rPr>
      </w:pPr>
      <w:r w:rsidRPr="00BD1C3C">
        <w:rPr>
          <w:sz w:val="24"/>
          <w:szCs w:val="24"/>
        </w:rPr>
        <w:t xml:space="preserve">Представление о взаимно обратных функциях. </w:t>
      </w:r>
    </w:p>
    <w:p w:rsidR="0029150C" w:rsidRPr="00BD1C3C" w:rsidRDefault="0029150C" w:rsidP="0043526B">
      <w:pPr>
        <w:spacing w:line="300" w:lineRule="auto"/>
        <w:jc w:val="both"/>
        <w:rPr>
          <w:sz w:val="24"/>
          <w:szCs w:val="24"/>
        </w:rPr>
      </w:pPr>
      <w:r w:rsidRPr="00BD1C3C">
        <w:rPr>
          <w:sz w:val="24"/>
          <w:szCs w:val="24"/>
        </w:rPr>
        <w:t>Непрерывность функции и точки разрыва функций. Кусочно заданные функции.</w:t>
      </w:r>
    </w:p>
    <w:p w:rsidR="0029150C" w:rsidRPr="00BD1C3C" w:rsidRDefault="0029150C" w:rsidP="0043526B">
      <w:pPr>
        <w:spacing w:line="300" w:lineRule="auto"/>
        <w:jc w:val="both"/>
        <w:rPr>
          <w:b/>
          <w:sz w:val="24"/>
          <w:szCs w:val="24"/>
        </w:rPr>
      </w:pPr>
      <w:r w:rsidRPr="00BD1C3C">
        <w:rPr>
          <w:b/>
          <w:sz w:val="24"/>
          <w:szCs w:val="24"/>
        </w:rPr>
        <w:t>Последовательности и прогрессии</w:t>
      </w:r>
    </w:p>
    <w:p w:rsidR="0029150C" w:rsidRPr="00BD1C3C" w:rsidRDefault="0029150C" w:rsidP="0043526B">
      <w:pPr>
        <w:spacing w:line="300" w:lineRule="auto"/>
        <w:jc w:val="both"/>
        <w:rPr>
          <w:sz w:val="24"/>
          <w:szCs w:val="24"/>
        </w:rPr>
      </w:pPr>
      <w:bookmarkStart w:id="262" w:name="_Toc403076056"/>
      <w:r w:rsidRPr="00BD1C3C">
        <w:rPr>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2"/>
      <w:r w:rsidRPr="00BD1C3C">
        <w:rPr>
          <w:sz w:val="24"/>
          <w:szCs w:val="24"/>
        </w:rPr>
        <w:t xml:space="preserve">Гармонический ряд. Расходимость гармонического ряда. </w:t>
      </w:r>
    </w:p>
    <w:p w:rsidR="0029150C" w:rsidRPr="00BD1C3C" w:rsidRDefault="0029150C" w:rsidP="0043526B">
      <w:pPr>
        <w:spacing w:line="300" w:lineRule="auto"/>
        <w:jc w:val="both"/>
        <w:rPr>
          <w:sz w:val="24"/>
          <w:szCs w:val="24"/>
        </w:rPr>
      </w:pPr>
      <w:r w:rsidRPr="00BD1C3C">
        <w:rPr>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29150C" w:rsidRPr="00BD1C3C" w:rsidRDefault="0029150C" w:rsidP="0043526B">
      <w:pPr>
        <w:pStyle w:val="af0"/>
        <w:spacing w:after="0" w:line="300" w:lineRule="auto"/>
        <w:jc w:val="both"/>
        <w:rPr>
          <w:rFonts w:ascii="Times New Roman" w:hAnsi="Times New Roman"/>
          <w:b/>
          <w:i w:val="0"/>
          <w:color w:val="auto"/>
          <w:spacing w:val="0"/>
        </w:rPr>
      </w:pPr>
      <w:bookmarkStart w:id="263" w:name="_Toc403076057"/>
      <w:r w:rsidRPr="00BD1C3C">
        <w:rPr>
          <w:rFonts w:ascii="Times New Roman" w:hAnsi="Times New Roman"/>
          <w:b/>
          <w:i w:val="0"/>
          <w:color w:val="auto"/>
          <w:spacing w:val="0"/>
        </w:rPr>
        <w:t>Решение текстовых задач</w:t>
      </w:r>
    </w:p>
    <w:p w:rsidR="0029150C" w:rsidRPr="00BD1C3C" w:rsidRDefault="0029150C" w:rsidP="0043526B">
      <w:pPr>
        <w:spacing w:line="300" w:lineRule="auto"/>
        <w:jc w:val="both"/>
        <w:rPr>
          <w:sz w:val="24"/>
          <w:szCs w:val="24"/>
        </w:rPr>
      </w:pPr>
      <w:r w:rsidRPr="00BD1C3C">
        <w:rPr>
          <w:b/>
          <w:sz w:val="24"/>
          <w:szCs w:val="24"/>
        </w:rPr>
        <w:t>Задачи на все арифметические действия</w:t>
      </w:r>
    </w:p>
    <w:p w:rsidR="0029150C" w:rsidRPr="00BD1C3C" w:rsidRDefault="0029150C" w:rsidP="0043526B">
      <w:pPr>
        <w:spacing w:line="300" w:lineRule="auto"/>
        <w:jc w:val="both"/>
        <w:rPr>
          <w:sz w:val="24"/>
          <w:szCs w:val="24"/>
        </w:rPr>
      </w:pPr>
      <w:r w:rsidRPr="00BD1C3C">
        <w:rPr>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9150C" w:rsidRPr="00BD1C3C" w:rsidRDefault="0029150C" w:rsidP="0043526B">
      <w:pPr>
        <w:spacing w:line="300" w:lineRule="auto"/>
        <w:jc w:val="both"/>
        <w:rPr>
          <w:sz w:val="24"/>
          <w:szCs w:val="24"/>
        </w:rPr>
      </w:pPr>
      <w:r w:rsidRPr="00BD1C3C">
        <w:rPr>
          <w:b/>
          <w:sz w:val="24"/>
          <w:szCs w:val="24"/>
        </w:rPr>
        <w:t>Решение задач на движение, работу, покупки</w:t>
      </w:r>
    </w:p>
    <w:p w:rsidR="0029150C" w:rsidRPr="00BD1C3C" w:rsidRDefault="0029150C" w:rsidP="0043526B">
      <w:pPr>
        <w:spacing w:line="300" w:lineRule="auto"/>
        <w:jc w:val="both"/>
        <w:rPr>
          <w:sz w:val="24"/>
          <w:szCs w:val="24"/>
        </w:rPr>
      </w:pPr>
      <w:r w:rsidRPr="00BD1C3C">
        <w:rPr>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29150C" w:rsidRPr="00BD1C3C" w:rsidRDefault="0029150C" w:rsidP="0043526B">
      <w:pPr>
        <w:spacing w:line="300" w:lineRule="auto"/>
        <w:jc w:val="both"/>
        <w:rPr>
          <w:b/>
          <w:sz w:val="24"/>
          <w:szCs w:val="24"/>
        </w:rPr>
      </w:pPr>
      <w:r w:rsidRPr="00BD1C3C">
        <w:rPr>
          <w:b/>
          <w:sz w:val="24"/>
          <w:szCs w:val="24"/>
        </w:rPr>
        <w:t>Решение задач на нахождение части числа и числа по его части</w:t>
      </w:r>
    </w:p>
    <w:p w:rsidR="0029150C" w:rsidRPr="00BD1C3C" w:rsidRDefault="0029150C" w:rsidP="0043526B">
      <w:pPr>
        <w:spacing w:line="300" w:lineRule="auto"/>
        <w:jc w:val="both"/>
        <w:rPr>
          <w:sz w:val="24"/>
          <w:szCs w:val="24"/>
        </w:rPr>
      </w:pPr>
      <w:r w:rsidRPr="00BD1C3C">
        <w:rPr>
          <w:b/>
          <w:sz w:val="24"/>
          <w:szCs w:val="24"/>
        </w:rPr>
        <w:t>Решение задач на проценты, доли</w:t>
      </w:r>
      <w:r w:rsidRPr="00BD1C3C">
        <w:rPr>
          <w:sz w:val="24"/>
          <w:szCs w:val="24"/>
        </w:rPr>
        <w:t>, применение пропорций при решении задач.</w:t>
      </w:r>
    </w:p>
    <w:p w:rsidR="0029150C" w:rsidRPr="00BD1C3C" w:rsidRDefault="0029150C" w:rsidP="0043526B">
      <w:pPr>
        <w:spacing w:line="300" w:lineRule="auto"/>
        <w:jc w:val="both"/>
        <w:rPr>
          <w:b/>
          <w:sz w:val="24"/>
          <w:szCs w:val="24"/>
        </w:rPr>
      </w:pPr>
      <w:r w:rsidRPr="00BD1C3C">
        <w:rPr>
          <w:b/>
          <w:sz w:val="24"/>
          <w:szCs w:val="24"/>
        </w:rPr>
        <w:t>Логические задачи</w:t>
      </w:r>
    </w:p>
    <w:p w:rsidR="0029150C" w:rsidRPr="00BD1C3C" w:rsidRDefault="0029150C" w:rsidP="0043526B">
      <w:pPr>
        <w:spacing w:line="300" w:lineRule="auto"/>
        <w:jc w:val="both"/>
        <w:rPr>
          <w:bCs/>
          <w:sz w:val="24"/>
          <w:szCs w:val="24"/>
        </w:rPr>
      </w:pPr>
      <w:r w:rsidRPr="00BD1C3C">
        <w:rPr>
          <w:bCs/>
          <w:sz w:val="24"/>
          <w:szCs w:val="24"/>
        </w:rPr>
        <w:t xml:space="preserve">Решение логических задач. Решение логических задач с помощью графов, таблиц. </w:t>
      </w:r>
    </w:p>
    <w:p w:rsidR="0029150C" w:rsidRPr="00BD1C3C" w:rsidRDefault="0029150C" w:rsidP="0043526B">
      <w:pPr>
        <w:spacing w:line="300" w:lineRule="auto"/>
        <w:jc w:val="both"/>
        <w:rPr>
          <w:b/>
          <w:sz w:val="24"/>
          <w:szCs w:val="24"/>
        </w:rPr>
      </w:pPr>
      <w:r w:rsidRPr="00BD1C3C">
        <w:rPr>
          <w:b/>
          <w:sz w:val="24"/>
          <w:szCs w:val="24"/>
        </w:rPr>
        <w:t>Основные методы решения задач</w:t>
      </w:r>
    </w:p>
    <w:p w:rsidR="0029150C" w:rsidRPr="00BD1C3C" w:rsidRDefault="0029150C" w:rsidP="0043526B">
      <w:pPr>
        <w:spacing w:line="300" w:lineRule="auto"/>
        <w:jc w:val="both"/>
        <w:rPr>
          <w:bCs/>
          <w:sz w:val="24"/>
          <w:szCs w:val="24"/>
        </w:rPr>
      </w:pPr>
      <w:r w:rsidRPr="00BD1C3C">
        <w:rPr>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9150C" w:rsidRPr="00BD1C3C" w:rsidRDefault="0029150C" w:rsidP="0043526B">
      <w:pPr>
        <w:pStyle w:val="3"/>
        <w:spacing w:before="0" w:beforeAutospacing="0" w:after="0" w:afterAutospacing="0" w:line="300" w:lineRule="auto"/>
        <w:jc w:val="both"/>
        <w:rPr>
          <w:sz w:val="24"/>
          <w:szCs w:val="24"/>
        </w:rPr>
      </w:pPr>
      <w:bookmarkStart w:id="264" w:name="_Toc405513927"/>
      <w:bookmarkStart w:id="265" w:name="_Toc284662805"/>
      <w:bookmarkStart w:id="266" w:name="_Toc284663432"/>
      <w:bookmarkStart w:id="267" w:name="_Toc431366208"/>
      <w:bookmarkStart w:id="268" w:name="_Toc33106709"/>
      <w:bookmarkStart w:id="269" w:name="_Toc33121714"/>
      <w:bookmarkStart w:id="270" w:name="_Toc47950392"/>
      <w:r w:rsidRPr="00BD1C3C">
        <w:rPr>
          <w:sz w:val="24"/>
          <w:szCs w:val="24"/>
        </w:rPr>
        <w:t>Статистика и теория вероятностей</w:t>
      </w:r>
      <w:bookmarkEnd w:id="263"/>
      <w:bookmarkEnd w:id="264"/>
      <w:bookmarkEnd w:id="265"/>
      <w:bookmarkEnd w:id="266"/>
      <w:bookmarkEnd w:id="267"/>
      <w:bookmarkEnd w:id="268"/>
      <w:bookmarkEnd w:id="269"/>
      <w:bookmarkEnd w:id="270"/>
    </w:p>
    <w:p w:rsidR="0029150C" w:rsidRPr="00BD1C3C" w:rsidRDefault="0029150C" w:rsidP="0043526B">
      <w:pPr>
        <w:spacing w:line="300" w:lineRule="auto"/>
        <w:jc w:val="both"/>
        <w:rPr>
          <w:sz w:val="24"/>
          <w:szCs w:val="24"/>
        </w:rPr>
      </w:pPr>
      <w:r w:rsidRPr="00BD1C3C">
        <w:rPr>
          <w:b/>
          <w:sz w:val="24"/>
          <w:szCs w:val="24"/>
        </w:rPr>
        <w:t>Статистика</w:t>
      </w:r>
    </w:p>
    <w:p w:rsidR="0029150C" w:rsidRPr="00BD1C3C" w:rsidRDefault="0029150C" w:rsidP="0043526B">
      <w:pPr>
        <w:spacing w:line="300" w:lineRule="auto"/>
        <w:jc w:val="both"/>
        <w:rPr>
          <w:sz w:val="24"/>
          <w:szCs w:val="24"/>
        </w:rPr>
      </w:pPr>
      <w:r w:rsidRPr="00BD1C3C">
        <w:rPr>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9150C" w:rsidRPr="00BD1C3C" w:rsidRDefault="0029150C" w:rsidP="0043526B">
      <w:pPr>
        <w:spacing w:line="300" w:lineRule="auto"/>
        <w:jc w:val="both"/>
        <w:rPr>
          <w:sz w:val="24"/>
          <w:szCs w:val="24"/>
        </w:rPr>
      </w:pPr>
      <w:r w:rsidRPr="00BD1C3C">
        <w:rPr>
          <w:b/>
          <w:sz w:val="24"/>
          <w:szCs w:val="24"/>
        </w:rPr>
        <w:t>Случайные опыты и случайные события</w:t>
      </w:r>
    </w:p>
    <w:p w:rsidR="0029150C" w:rsidRPr="00BD1C3C" w:rsidRDefault="0029150C" w:rsidP="0043526B">
      <w:pPr>
        <w:spacing w:line="300" w:lineRule="auto"/>
        <w:jc w:val="both"/>
        <w:rPr>
          <w:sz w:val="24"/>
          <w:szCs w:val="24"/>
        </w:rPr>
      </w:pPr>
      <w:r w:rsidRPr="00BD1C3C">
        <w:rPr>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9150C" w:rsidRPr="00BD1C3C" w:rsidRDefault="0029150C" w:rsidP="0043526B">
      <w:pPr>
        <w:spacing w:line="300" w:lineRule="auto"/>
        <w:jc w:val="both"/>
        <w:rPr>
          <w:sz w:val="24"/>
          <w:szCs w:val="24"/>
        </w:rPr>
      </w:pPr>
      <w:r w:rsidRPr="00BD1C3C">
        <w:rPr>
          <w:b/>
          <w:sz w:val="24"/>
          <w:szCs w:val="24"/>
        </w:rPr>
        <w:t>Элементы комбинаторики и испытания Бернулли</w:t>
      </w:r>
    </w:p>
    <w:p w:rsidR="0029150C" w:rsidRPr="00BD1C3C" w:rsidRDefault="0029150C" w:rsidP="0043526B">
      <w:pPr>
        <w:spacing w:line="300" w:lineRule="auto"/>
        <w:jc w:val="both"/>
        <w:rPr>
          <w:sz w:val="24"/>
          <w:szCs w:val="24"/>
        </w:rPr>
      </w:pPr>
      <w:r w:rsidRPr="00BD1C3C">
        <w:rPr>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9150C" w:rsidRPr="00BD1C3C" w:rsidRDefault="0029150C" w:rsidP="0043526B">
      <w:pPr>
        <w:spacing w:line="300" w:lineRule="auto"/>
        <w:jc w:val="both"/>
        <w:rPr>
          <w:sz w:val="24"/>
          <w:szCs w:val="24"/>
        </w:rPr>
      </w:pPr>
      <w:r w:rsidRPr="00BD1C3C">
        <w:rPr>
          <w:b/>
          <w:sz w:val="24"/>
          <w:szCs w:val="24"/>
        </w:rPr>
        <w:t>Геометрическая вероятность</w:t>
      </w:r>
    </w:p>
    <w:p w:rsidR="0029150C" w:rsidRPr="00BD1C3C" w:rsidRDefault="0029150C" w:rsidP="0043526B">
      <w:pPr>
        <w:spacing w:line="300" w:lineRule="auto"/>
        <w:jc w:val="both"/>
        <w:rPr>
          <w:sz w:val="24"/>
          <w:szCs w:val="24"/>
        </w:rPr>
      </w:pPr>
      <w:r w:rsidRPr="00BD1C3C">
        <w:rPr>
          <w:sz w:val="24"/>
          <w:szCs w:val="24"/>
        </w:rPr>
        <w:t>Случайный выбор точки из фигуры на плоскости, отрезка и дуги окружности. Случайный выбор числа из числового отрезка.</w:t>
      </w:r>
    </w:p>
    <w:p w:rsidR="0029150C" w:rsidRPr="00BD1C3C" w:rsidRDefault="0029150C" w:rsidP="0043526B">
      <w:pPr>
        <w:spacing w:line="300" w:lineRule="auto"/>
        <w:jc w:val="both"/>
        <w:rPr>
          <w:sz w:val="24"/>
          <w:szCs w:val="24"/>
        </w:rPr>
      </w:pPr>
      <w:r w:rsidRPr="00BD1C3C">
        <w:rPr>
          <w:b/>
          <w:sz w:val="24"/>
          <w:szCs w:val="24"/>
        </w:rPr>
        <w:t>Случайные величины</w:t>
      </w:r>
    </w:p>
    <w:p w:rsidR="0029150C" w:rsidRPr="00BD1C3C" w:rsidRDefault="0029150C" w:rsidP="0043526B">
      <w:pPr>
        <w:spacing w:line="300" w:lineRule="auto"/>
        <w:jc w:val="both"/>
        <w:rPr>
          <w:sz w:val="24"/>
          <w:szCs w:val="24"/>
        </w:rPr>
      </w:pPr>
      <w:r w:rsidRPr="00BD1C3C">
        <w:rPr>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9150C" w:rsidRPr="00BD1C3C" w:rsidRDefault="0029150C" w:rsidP="0043526B">
      <w:pPr>
        <w:pStyle w:val="3"/>
        <w:spacing w:before="0" w:beforeAutospacing="0" w:after="0" w:afterAutospacing="0" w:line="300" w:lineRule="auto"/>
        <w:jc w:val="both"/>
        <w:rPr>
          <w:sz w:val="24"/>
          <w:szCs w:val="24"/>
        </w:rPr>
      </w:pPr>
      <w:bookmarkStart w:id="271" w:name="_Toc403076059"/>
      <w:bookmarkStart w:id="272" w:name="_Toc405513928"/>
      <w:bookmarkStart w:id="273" w:name="_Toc284662806"/>
      <w:bookmarkStart w:id="274" w:name="_Toc284663433"/>
      <w:bookmarkStart w:id="275" w:name="_Toc431366209"/>
      <w:bookmarkStart w:id="276" w:name="_Toc33106710"/>
      <w:bookmarkStart w:id="277" w:name="_Toc33121715"/>
      <w:bookmarkStart w:id="278" w:name="_Toc47950393"/>
      <w:r w:rsidRPr="00BD1C3C">
        <w:rPr>
          <w:sz w:val="24"/>
          <w:szCs w:val="24"/>
        </w:rPr>
        <w:t>Геометрия</w:t>
      </w:r>
      <w:bookmarkEnd w:id="271"/>
      <w:bookmarkEnd w:id="272"/>
      <w:bookmarkEnd w:id="273"/>
      <w:bookmarkEnd w:id="274"/>
      <w:bookmarkEnd w:id="275"/>
      <w:bookmarkEnd w:id="276"/>
      <w:bookmarkEnd w:id="277"/>
      <w:bookmarkEnd w:id="278"/>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Геометрические фигуры</w:t>
      </w:r>
    </w:p>
    <w:p w:rsidR="0029150C" w:rsidRPr="00BD1C3C" w:rsidRDefault="0029150C" w:rsidP="0043526B">
      <w:pPr>
        <w:spacing w:line="300" w:lineRule="auto"/>
        <w:jc w:val="both"/>
        <w:rPr>
          <w:b/>
          <w:sz w:val="24"/>
          <w:szCs w:val="24"/>
        </w:rPr>
      </w:pPr>
      <w:r w:rsidRPr="00BD1C3C">
        <w:rPr>
          <w:b/>
          <w:sz w:val="24"/>
          <w:szCs w:val="24"/>
        </w:rPr>
        <w:t>Фигуры в геометрии и в окружающем мире</w:t>
      </w:r>
    </w:p>
    <w:p w:rsidR="0029150C" w:rsidRPr="00BD1C3C" w:rsidRDefault="0029150C" w:rsidP="0043526B">
      <w:pPr>
        <w:spacing w:line="300" w:lineRule="auto"/>
        <w:jc w:val="both"/>
        <w:rPr>
          <w:sz w:val="24"/>
          <w:szCs w:val="24"/>
        </w:rPr>
      </w:pPr>
      <w:r w:rsidRPr="00BD1C3C">
        <w:rPr>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BD1C3C">
        <w:rPr>
          <w:bCs/>
          <w:sz w:val="24"/>
          <w:szCs w:val="24"/>
        </w:rPr>
        <w:t>Плоская и неплоская фигуры</w:t>
      </w:r>
      <w:r w:rsidRPr="00BD1C3C">
        <w:rPr>
          <w:sz w:val="24"/>
          <w:szCs w:val="24"/>
        </w:rPr>
        <w:t xml:space="preserve">. </w:t>
      </w:r>
    </w:p>
    <w:p w:rsidR="0029150C" w:rsidRPr="00BD1C3C" w:rsidRDefault="0029150C" w:rsidP="0043526B">
      <w:pPr>
        <w:spacing w:line="300" w:lineRule="auto"/>
        <w:jc w:val="both"/>
        <w:rPr>
          <w:sz w:val="24"/>
          <w:szCs w:val="24"/>
        </w:rPr>
      </w:pPr>
      <w:r w:rsidRPr="00BD1C3C">
        <w:rPr>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29150C" w:rsidRPr="00BD1C3C" w:rsidRDefault="0029150C" w:rsidP="0043526B">
      <w:pPr>
        <w:spacing w:line="300" w:lineRule="auto"/>
        <w:jc w:val="both"/>
        <w:rPr>
          <w:i/>
          <w:iCs/>
          <w:sz w:val="24"/>
          <w:szCs w:val="24"/>
        </w:rPr>
      </w:pPr>
      <w:r w:rsidRPr="00BD1C3C">
        <w:rPr>
          <w:iCs/>
          <w:sz w:val="24"/>
          <w:szCs w:val="24"/>
        </w:rPr>
        <w:t>Осевая симметрия геометрических фигур. Центральная симметрия геометрических фигур</w:t>
      </w:r>
      <w:r w:rsidRPr="00BD1C3C">
        <w:rPr>
          <w:i/>
          <w:iCs/>
          <w:sz w:val="24"/>
          <w:szCs w:val="24"/>
        </w:rPr>
        <w:t>.</w:t>
      </w:r>
    </w:p>
    <w:p w:rsidR="0029150C" w:rsidRPr="00BD1C3C" w:rsidRDefault="0029150C" w:rsidP="0043526B">
      <w:pPr>
        <w:spacing w:line="300" w:lineRule="auto"/>
        <w:jc w:val="both"/>
        <w:rPr>
          <w:b/>
          <w:sz w:val="24"/>
          <w:szCs w:val="24"/>
        </w:rPr>
      </w:pPr>
      <w:r w:rsidRPr="00BD1C3C">
        <w:rPr>
          <w:b/>
          <w:sz w:val="24"/>
          <w:szCs w:val="24"/>
        </w:rPr>
        <w:t>Многоугольники</w:t>
      </w:r>
    </w:p>
    <w:p w:rsidR="0029150C" w:rsidRPr="00BD1C3C" w:rsidRDefault="0029150C" w:rsidP="0043526B">
      <w:pPr>
        <w:spacing w:line="300" w:lineRule="auto"/>
        <w:jc w:val="both"/>
        <w:rPr>
          <w:sz w:val="24"/>
          <w:szCs w:val="24"/>
        </w:rPr>
      </w:pPr>
      <w:r w:rsidRPr="00BD1C3C">
        <w:rPr>
          <w:sz w:val="24"/>
          <w:szCs w:val="24"/>
        </w:rPr>
        <w:t xml:space="preserve">Многоугольник, его элементы и его свойства. Правильные многоугольники. </w:t>
      </w:r>
      <w:r w:rsidRPr="00BD1C3C">
        <w:rPr>
          <w:bCs/>
          <w:sz w:val="24"/>
          <w:szCs w:val="24"/>
        </w:rPr>
        <w:t>В</w:t>
      </w:r>
      <w:r w:rsidRPr="00BD1C3C">
        <w:rPr>
          <w:sz w:val="24"/>
          <w:szCs w:val="24"/>
        </w:rPr>
        <w:t xml:space="preserve">ыпуклые и невыпуклые многоугольники. Сумма углов выпуклого многоугольника. </w:t>
      </w:r>
    </w:p>
    <w:p w:rsidR="0029150C" w:rsidRPr="00BD1C3C" w:rsidRDefault="0029150C" w:rsidP="0043526B">
      <w:pPr>
        <w:spacing w:line="300" w:lineRule="auto"/>
        <w:jc w:val="both"/>
        <w:rPr>
          <w:sz w:val="24"/>
          <w:szCs w:val="24"/>
        </w:rPr>
      </w:pPr>
      <w:r w:rsidRPr="00BD1C3C">
        <w:rPr>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9150C" w:rsidRPr="00BD1C3C" w:rsidRDefault="0029150C" w:rsidP="0043526B">
      <w:pPr>
        <w:spacing w:line="300" w:lineRule="auto"/>
        <w:jc w:val="both"/>
        <w:rPr>
          <w:sz w:val="24"/>
          <w:szCs w:val="24"/>
        </w:rPr>
      </w:pPr>
      <w:r w:rsidRPr="00BD1C3C">
        <w:rPr>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9150C" w:rsidRPr="00BD1C3C" w:rsidRDefault="0029150C" w:rsidP="0043526B">
      <w:pPr>
        <w:spacing w:line="300" w:lineRule="auto"/>
        <w:jc w:val="both"/>
        <w:rPr>
          <w:sz w:val="24"/>
          <w:szCs w:val="24"/>
        </w:rPr>
      </w:pPr>
      <w:r w:rsidRPr="00BD1C3C">
        <w:rPr>
          <w:b/>
          <w:bCs/>
          <w:sz w:val="24"/>
          <w:szCs w:val="24"/>
        </w:rPr>
        <w:t>Окружность, круг</w:t>
      </w:r>
    </w:p>
    <w:p w:rsidR="0029150C" w:rsidRPr="00BD1C3C" w:rsidRDefault="0029150C" w:rsidP="0043526B">
      <w:pPr>
        <w:spacing w:line="300" w:lineRule="auto"/>
        <w:jc w:val="both"/>
        <w:rPr>
          <w:sz w:val="24"/>
          <w:szCs w:val="24"/>
        </w:rPr>
      </w:pPr>
      <w:r w:rsidRPr="00BD1C3C">
        <w:rPr>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29150C" w:rsidRPr="00BD1C3C" w:rsidRDefault="0029150C" w:rsidP="0043526B">
      <w:pPr>
        <w:spacing w:line="300" w:lineRule="auto"/>
        <w:jc w:val="both"/>
        <w:rPr>
          <w:sz w:val="24"/>
          <w:szCs w:val="24"/>
        </w:rPr>
      </w:pPr>
      <w:r w:rsidRPr="00BD1C3C">
        <w:rPr>
          <w:b/>
          <w:bCs/>
          <w:sz w:val="24"/>
          <w:szCs w:val="24"/>
        </w:rPr>
        <w:t>Фигуры в пространстве (объемные тела)</w:t>
      </w:r>
    </w:p>
    <w:p w:rsidR="0029150C" w:rsidRPr="00BD1C3C" w:rsidRDefault="0029150C" w:rsidP="0043526B">
      <w:pPr>
        <w:spacing w:line="300" w:lineRule="auto"/>
        <w:jc w:val="both"/>
        <w:rPr>
          <w:sz w:val="24"/>
          <w:szCs w:val="24"/>
        </w:rPr>
      </w:pPr>
      <w:r w:rsidRPr="00BD1C3C">
        <w:rPr>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9150C" w:rsidRPr="00BD1C3C" w:rsidRDefault="0029150C" w:rsidP="0043526B">
      <w:pPr>
        <w:pStyle w:val="af0"/>
        <w:spacing w:after="0" w:line="300" w:lineRule="auto"/>
        <w:jc w:val="both"/>
        <w:rPr>
          <w:rFonts w:ascii="Times New Roman" w:hAnsi="Times New Roman"/>
          <w:b/>
          <w:i w:val="0"/>
          <w:color w:val="auto"/>
          <w:spacing w:val="0"/>
        </w:rPr>
      </w:pPr>
      <w:bookmarkStart w:id="279" w:name="_Toc403076060"/>
      <w:r w:rsidRPr="00BD1C3C">
        <w:rPr>
          <w:rFonts w:ascii="Times New Roman" w:hAnsi="Times New Roman"/>
          <w:b/>
          <w:i w:val="0"/>
          <w:color w:val="auto"/>
          <w:spacing w:val="0"/>
        </w:rPr>
        <w:t>Отношения</w:t>
      </w:r>
      <w:bookmarkEnd w:id="279"/>
    </w:p>
    <w:p w:rsidR="0029150C" w:rsidRPr="00BD1C3C" w:rsidRDefault="0029150C" w:rsidP="0043526B">
      <w:pPr>
        <w:spacing w:line="300" w:lineRule="auto"/>
        <w:jc w:val="both"/>
        <w:rPr>
          <w:b/>
          <w:bCs/>
          <w:sz w:val="24"/>
          <w:szCs w:val="24"/>
        </w:rPr>
      </w:pPr>
      <w:r w:rsidRPr="00BD1C3C">
        <w:rPr>
          <w:b/>
          <w:bCs/>
          <w:sz w:val="24"/>
          <w:szCs w:val="24"/>
        </w:rPr>
        <w:t>Равенство фигур</w:t>
      </w:r>
    </w:p>
    <w:p w:rsidR="0029150C" w:rsidRPr="00BD1C3C" w:rsidRDefault="0029150C" w:rsidP="0043526B">
      <w:pPr>
        <w:spacing w:line="300" w:lineRule="auto"/>
        <w:jc w:val="both"/>
        <w:rPr>
          <w:iCs/>
          <w:sz w:val="24"/>
          <w:szCs w:val="24"/>
        </w:rPr>
      </w:pPr>
      <w:r w:rsidRPr="00BD1C3C">
        <w:rPr>
          <w:bCs/>
          <w:sz w:val="24"/>
          <w:szCs w:val="24"/>
        </w:rPr>
        <w:t>С</w:t>
      </w:r>
      <w:r w:rsidRPr="00BD1C3C">
        <w:rPr>
          <w:sz w:val="24"/>
          <w:szCs w:val="24"/>
        </w:rPr>
        <w:t xml:space="preserve">войства и признаки равенства треугольников. </w:t>
      </w:r>
      <w:r w:rsidRPr="00BD1C3C">
        <w:rPr>
          <w:iCs/>
          <w:sz w:val="24"/>
          <w:szCs w:val="24"/>
        </w:rPr>
        <w:t>Дополнительные признаки равенства треугольников. Признаки равенства параллелограммов.</w:t>
      </w:r>
    </w:p>
    <w:p w:rsidR="0029150C" w:rsidRPr="00BD1C3C" w:rsidRDefault="0029150C" w:rsidP="0043526B">
      <w:pPr>
        <w:spacing w:line="300" w:lineRule="auto"/>
        <w:jc w:val="both"/>
        <w:rPr>
          <w:sz w:val="24"/>
          <w:szCs w:val="24"/>
        </w:rPr>
      </w:pPr>
      <w:r w:rsidRPr="00BD1C3C">
        <w:rPr>
          <w:b/>
          <w:bCs/>
          <w:sz w:val="24"/>
          <w:szCs w:val="24"/>
        </w:rPr>
        <w:t>Параллельность прямых</w:t>
      </w:r>
    </w:p>
    <w:p w:rsidR="0029150C" w:rsidRPr="00BD1C3C" w:rsidRDefault="0029150C" w:rsidP="0043526B">
      <w:pPr>
        <w:spacing w:line="300" w:lineRule="auto"/>
        <w:jc w:val="both"/>
        <w:rPr>
          <w:iCs/>
          <w:sz w:val="24"/>
          <w:szCs w:val="24"/>
        </w:rPr>
      </w:pPr>
      <w:r w:rsidRPr="00BD1C3C">
        <w:rPr>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9150C" w:rsidRPr="00BD1C3C" w:rsidRDefault="0029150C" w:rsidP="0043526B">
      <w:pPr>
        <w:spacing w:line="300" w:lineRule="auto"/>
        <w:jc w:val="both"/>
        <w:rPr>
          <w:b/>
          <w:bCs/>
          <w:sz w:val="24"/>
          <w:szCs w:val="24"/>
        </w:rPr>
      </w:pPr>
      <w:r w:rsidRPr="00BD1C3C">
        <w:rPr>
          <w:b/>
          <w:bCs/>
          <w:sz w:val="24"/>
          <w:szCs w:val="24"/>
        </w:rPr>
        <w:t>Перпендикулярные прямые</w:t>
      </w:r>
    </w:p>
    <w:p w:rsidR="0029150C" w:rsidRPr="00BD1C3C" w:rsidRDefault="0029150C" w:rsidP="0043526B">
      <w:pPr>
        <w:spacing w:line="300" w:lineRule="auto"/>
        <w:jc w:val="both"/>
        <w:rPr>
          <w:sz w:val="24"/>
          <w:szCs w:val="24"/>
        </w:rPr>
      </w:pPr>
      <w:r w:rsidRPr="00BD1C3C">
        <w:rPr>
          <w:bCs/>
          <w:sz w:val="24"/>
          <w:szCs w:val="24"/>
        </w:rPr>
        <w:t xml:space="preserve">Прямой угол. Перпендикуляр к прямой. Серединный перпендикуляр к отрезку. </w:t>
      </w:r>
      <w:r w:rsidRPr="00BD1C3C">
        <w:rPr>
          <w:sz w:val="24"/>
          <w:szCs w:val="24"/>
        </w:rPr>
        <w:t>Свойства и признаки перпендикулярности прямых. Наклонные, проекции, их свойства.</w:t>
      </w:r>
    </w:p>
    <w:p w:rsidR="0029150C" w:rsidRPr="00BD1C3C" w:rsidRDefault="0029150C" w:rsidP="0043526B">
      <w:pPr>
        <w:spacing w:line="300" w:lineRule="auto"/>
        <w:jc w:val="both"/>
        <w:rPr>
          <w:sz w:val="24"/>
          <w:szCs w:val="24"/>
        </w:rPr>
      </w:pPr>
      <w:r w:rsidRPr="00BD1C3C">
        <w:rPr>
          <w:b/>
          <w:bCs/>
          <w:sz w:val="24"/>
          <w:szCs w:val="24"/>
        </w:rPr>
        <w:t>Подобие</w:t>
      </w:r>
    </w:p>
    <w:p w:rsidR="0029150C" w:rsidRPr="00BD1C3C" w:rsidRDefault="0029150C" w:rsidP="0043526B">
      <w:pPr>
        <w:spacing w:line="300" w:lineRule="auto"/>
        <w:jc w:val="both"/>
        <w:rPr>
          <w:sz w:val="24"/>
          <w:szCs w:val="24"/>
        </w:rPr>
      </w:pPr>
      <w:r w:rsidRPr="00BD1C3C">
        <w:rPr>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9150C" w:rsidRPr="00BD1C3C" w:rsidRDefault="0029150C" w:rsidP="0043526B">
      <w:pPr>
        <w:spacing w:line="300" w:lineRule="auto"/>
        <w:jc w:val="both"/>
        <w:rPr>
          <w:sz w:val="24"/>
          <w:szCs w:val="24"/>
        </w:rPr>
      </w:pPr>
      <w:r w:rsidRPr="00BD1C3C">
        <w:rPr>
          <w:b/>
          <w:sz w:val="24"/>
          <w:szCs w:val="24"/>
        </w:rPr>
        <w:t>Взаимное расположениепрямой и окружности</w:t>
      </w:r>
      <w:r w:rsidRPr="00BD1C3C">
        <w:rPr>
          <w:sz w:val="24"/>
          <w:szCs w:val="24"/>
        </w:rPr>
        <w:t>, двух окружностей.</w:t>
      </w:r>
    </w:p>
    <w:p w:rsidR="0029150C" w:rsidRPr="00BD1C3C" w:rsidRDefault="0029150C" w:rsidP="0043526B">
      <w:pPr>
        <w:pStyle w:val="af0"/>
        <w:spacing w:after="0" w:line="300" w:lineRule="auto"/>
        <w:jc w:val="both"/>
        <w:rPr>
          <w:rFonts w:ascii="Times New Roman" w:hAnsi="Times New Roman"/>
          <w:b/>
          <w:i w:val="0"/>
          <w:color w:val="auto"/>
          <w:spacing w:val="0"/>
        </w:rPr>
      </w:pPr>
      <w:bookmarkStart w:id="280" w:name="_Toc403076061"/>
      <w:r w:rsidRPr="00BD1C3C">
        <w:rPr>
          <w:rFonts w:ascii="Times New Roman" w:hAnsi="Times New Roman"/>
          <w:b/>
          <w:i w:val="0"/>
          <w:color w:val="auto"/>
          <w:spacing w:val="0"/>
        </w:rPr>
        <w:t>Измерения и вычисления</w:t>
      </w:r>
      <w:bookmarkEnd w:id="280"/>
    </w:p>
    <w:p w:rsidR="0029150C" w:rsidRPr="00BD1C3C" w:rsidRDefault="0029150C" w:rsidP="0043526B">
      <w:pPr>
        <w:spacing w:line="300" w:lineRule="auto"/>
        <w:jc w:val="both"/>
        <w:rPr>
          <w:sz w:val="24"/>
          <w:szCs w:val="24"/>
        </w:rPr>
      </w:pPr>
      <w:r w:rsidRPr="00BD1C3C">
        <w:rPr>
          <w:b/>
          <w:bCs/>
          <w:sz w:val="24"/>
          <w:szCs w:val="24"/>
        </w:rPr>
        <w:t>Величины</w:t>
      </w:r>
    </w:p>
    <w:p w:rsidR="0029150C" w:rsidRPr="00BD1C3C" w:rsidRDefault="0029150C" w:rsidP="0043526B">
      <w:pPr>
        <w:spacing w:line="300" w:lineRule="auto"/>
        <w:jc w:val="both"/>
        <w:rPr>
          <w:sz w:val="24"/>
          <w:szCs w:val="24"/>
        </w:rPr>
      </w:pPr>
      <w:r w:rsidRPr="00BD1C3C">
        <w:rPr>
          <w:sz w:val="24"/>
          <w:szCs w:val="24"/>
        </w:rPr>
        <w:t>Понятие величины. Длина. Измерение длины. Единцы измерения длины.</w:t>
      </w:r>
    </w:p>
    <w:p w:rsidR="0029150C" w:rsidRPr="00BD1C3C" w:rsidRDefault="0029150C" w:rsidP="0043526B">
      <w:pPr>
        <w:spacing w:line="300" w:lineRule="auto"/>
        <w:jc w:val="both"/>
        <w:rPr>
          <w:sz w:val="24"/>
          <w:szCs w:val="24"/>
        </w:rPr>
      </w:pPr>
      <w:r w:rsidRPr="00BD1C3C">
        <w:rPr>
          <w:sz w:val="24"/>
          <w:szCs w:val="24"/>
        </w:rPr>
        <w:t xml:space="preserve">Величина угла. Градусная мера угла. Синус, косинус и тангенс острого угла прямоугольного треугольника. </w:t>
      </w:r>
    </w:p>
    <w:p w:rsidR="0029150C" w:rsidRPr="00BD1C3C" w:rsidRDefault="0029150C" w:rsidP="0043526B">
      <w:pPr>
        <w:spacing w:line="300" w:lineRule="auto"/>
        <w:jc w:val="both"/>
        <w:rPr>
          <w:sz w:val="24"/>
          <w:szCs w:val="24"/>
        </w:rPr>
      </w:pPr>
      <w:r w:rsidRPr="00BD1C3C">
        <w:rPr>
          <w:sz w:val="24"/>
          <w:szCs w:val="24"/>
        </w:rPr>
        <w:t>Понятие о площади плоской фигуры и ее свойствах. Измерение площадей</w:t>
      </w:r>
      <w:r w:rsidRPr="00BD1C3C" w:rsidDel="00965CF1">
        <w:rPr>
          <w:sz w:val="24"/>
          <w:szCs w:val="24"/>
        </w:rPr>
        <w:t>.</w:t>
      </w:r>
      <w:r w:rsidRPr="00BD1C3C">
        <w:rPr>
          <w:sz w:val="24"/>
          <w:szCs w:val="24"/>
        </w:rPr>
        <w:t xml:space="preserve"> Единицы измерения площади.</w:t>
      </w:r>
    </w:p>
    <w:p w:rsidR="0029150C" w:rsidRPr="00BD1C3C" w:rsidRDefault="0029150C" w:rsidP="0043526B">
      <w:pPr>
        <w:spacing w:line="300" w:lineRule="auto"/>
        <w:jc w:val="both"/>
        <w:rPr>
          <w:b/>
          <w:bCs/>
          <w:sz w:val="24"/>
          <w:szCs w:val="24"/>
        </w:rPr>
      </w:pPr>
      <w:r w:rsidRPr="00BD1C3C">
        <w:rPr>
          <w:sz w:val="24"/>
          <w:szCs w:val="24"/>
        </w:rPr>
        <w:t>Представление об объеме пространственной фигуры и его свойствах. Измерение объема. Единицы измерения объемов.</w:t>
      </w:r>
    </w:p>
    <w:p w:rsidR="0029150C" w:rsidRPr="00BD1C3C" w:rsidRDefault="0029150C" w:rsidP="0043526B">
      <w:pPr>
        <w:spacing w:line="300" w:lineRule="auto"/>
        <w:jc w:val="both"/>
        <w:rPr>
          <w:sz w:val="24"/>
          <w:szCs w:val="24"/>
        </w:rPr>
      </w:pPr>
      <w:r w:rsidRPr="00BD1C3C">
        <w:rPr>
          <w:b/>
          <w:bCs/>
          <w:sz w:val="24"/>
          <w:szCs w:val="24"/>
        </w:rPr>
        <w:t>Измерения и вычисления</w:t>
      </w:r>
    </w:p>
    <w:p w:rsidR="0029150C" w:rsidRPr="00BD1C3C" w:rsidRDefault="0029150C" w:rsidP="0043526B">
      <w:pPr>
        <w:spacing w:line="300" w:lineRule="auto"/>
        <w:jc w:val="both"/>
        <w:rPr>
          <w:sz w:val="24"/>
          <w:szCs w:val="24"/>
        </w:rPr>
      </w:pPr>
      <w:r w:rsidRPr="00BD1C3C">
        <w:rPr>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29150C" w:rsidRPr="00BD1C3C" w:rsidRDefault="0029150C" w:rsidP="0043526B">
      <w:pPr>
        <w:spacing w:line="300" w:lineRule="auto"/>
        <w:jc w:val="both"/>
        <w:rPr>
          <w:sz w:val="24"/>
          <w:szCs w:val="24"/>
        </w:rPr>
      </w:pPr>
      <w:r w:rsidRPr="00BD1C3C">
        <w:rPr>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9150C" w:rsidRPr="00BD1C3C" w:rsidRDefault="0029150C" w:rsidP="0043526B">
      <w:pPr>
        <w:spacing w:line="300" w:lineRule="auto"/>
        <w:jc w:val="both"/>
        <w:rPr>
          <w:sz w:val="24"/>
          <w:szCs w:val="24"/>
        </w:rPr>
      </w:pPr>
      <w:r w:rsidRPr="00BD1C3C">
        <w:rPr>
          <w:sz w:val="24"/>
          <w:szCs w:val="24"/>
        </w:rPr>
        <w:t xml:space="preserve">Теорема косинусов. Теорема синусов. </w:t>
      </w:r>
    </w:p>
    <w:p w:rsidR="0029150C" w:rsidRPr="00BD1C3C" w:rsidRDefault="0029150C" w:rsidP="0043526B">
      <w:pPr>
        <w:spacing w:line="300" w:lineRule="auto"/>
        <w:jc w:val="both"/>
        <w:rPr>
          <w:sz w:val="24"/>
          <w:szCs w:val="24"/>
        </w:rPr>
      </w:pPr>
      <w:r w:rsidRPr="00BD1C3C">
        <w:rPr>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9150C" w:rsidRPr="00BD1C3C" w:rsidRDefault="0029150C" w:rsidP="0043526B">
      <w:pPr>
        <w:spacing w:line="300" w:lineRule="auto"/>
        <w:jc w:val="both"/>
        <w:rPr>
          <w:sz w:val="24"/>
          <w:szCs w:val="24"/>
        </w:rPr>
      </w:pPr>
      <w:r w:rsidRPr="00BD1C3C">
        <w:rPr>
          <w:b/>
          <w:sz w:val="24"/>
          <w:szCs w:val="24"/>
        </w:rPr>
        <w:t>Расстояния</w:t>
      </w:r>
    </w:p>
    <w:p w:rsidR="0029150C" w:rsidRPr="00BD1C3C" w:rsidRDefault="0029150C" w:rsidP="0043526B">
      <w:pPr>
        <w:spacing w:line="300" w:lineRule="auto"/>
        <w:jc w:val="both"/>
        <w:rPr>
          <w:sz w:val="24"/>
          <w:szCs w:val="24"/>
        </w:rPr>
      </w:pPr>
      <w:r w:rsidRPr="00BD1C3C">
        <w:rPr>
          <w:sz w:val="24"/>
          <w:szCs w:val="24"/>
        </w:rPr>
        <w:t xml:space="preserve">Расстояние между точками. Расстояние от точки до прямой. Расстояние между фигурами. </w:t>
      </w:r>
    </w:p>
    <w:p w:rsidR="0029150C" w:rsidRPr="00BD1C3C" w:rsidRDefault="0029150C" w:rsidP="0043526B">
      <w:pPr>
        <w:spacing w:line="300" w:lineRule="auto"/>
        <w:jc w:val="both"/>
        <w:rPr>
          <w:sz w:val="24"/>
          <w:szCs w:val="24"/>
        </w:rPr>
      </w:pPr>
      <w:r w:rsidRPr="00BD1C3C">
        <w:rPr>
          <w:sz w:val="24"/>
          <w:szCs w:val="24"/>
        </w:rPr>
        <w:t xml:space="preserve">Равновеликие и равносоставленные фигуры. </w:t>
      </w:r>
    </w:p>
    <w:p w:rsidR="0029150C" w:rsidRPr="00BD1C3C" w:rsidRDefault="0029150C" w:rsidP="0043526B">
      <w:pPr>
        <w:spacing w:line="300" w:lineRule="auto"/>
        <w:jc w:val="both"/>
        <w:rPr>
          <w:sz w:val="24"/>
          <w:szCs w:val="24"/>
        </w:rPr>
      </w:pPr>
      <w:r w:rsidRPr="00BD1C3C">
        <w:rPr>
          <w:sz w:val="24"/>
          <w:szCs w:val="24"/>
        </w:rPr>
        <w:t>Свойства (аксиомы) длины отрезка, величины угла, площади и объема фигуры</w:t>
      </w:r>
      <w:bookmarkStart w:id="281" w:name="_Toc403076062"/>
      <w:r w:rsidRPr="00BD1C3C">
        <w:rPr>
          <w:sz w:val="24"/>
          <w:szCs w:val="24"/>
        </w:rPr>
        <w:t>.</w:t>
      </w:r>
    </w:p>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Геометрические построения</w:t>
      </w:r>
      <w:bookmarkEnd w:id="281"/>
    </w:p>
    <w:p w:rsidR="0029150C" w:rsidRPr="00BD1C3C" w:rsidRDefault="0029150C" w:rsidP="0043526B">
      <w:pPr>
        <w:spacing w:line="300" w:lineRule="auto"/>
        <w:jc w:val="both"/>
        <w:rPr>
          <w:sz w:val="24"/>
          <w:szCs w:val="24"/>
        </w:rPr>
      </w:pPr>
      <w:r w:rsidRPr="00BD1C3C">
        <w:rPr>
          <w:sz w:val="24"/>
          <w:szCs w:val="24"/>
        </w:rPr>
        <w:t>Геометрические построения для иллюстрации свойств геометрических фигур.</w:t>
      </w:r>
    </w:p>
    <w:p w:rsidR="0029150C" w:rsidRPr="00BD1C3C" w:rsidRDefault="0029150C" w:rsidP="0043526B">
      <w:pPr>
        <w:spacing w:line="300" w:lineRule="auto"/>
        <w:jc w:val="both"/>
        <w:rPr>
          <w:sz w:val="24"/>
          <w:szCs w:val="24"/>
        </w:rPr>
      </w:pPr>
      <w:r w:rsidRPr="00BD1C3C">
        <w:rPr>
          <w:sz w:val="24"/>
          <w:szCs w:val="24"/>
        </w:rPr>
        <w:t>Инструменты для построений. Циркуль, линейка.</w:t>
      </w:r>
    </w:p>
    <w:p w:rsidR="0029150C" w:rsidRPr="00BD1C3C" w:rsidRDefault="0029150C" w:rsidP="0043526B">
      <w:pPr>
        <w:spacing w:line="300" w:lineRule="auto"/>
        <w:jc w:val="both"/>
        <w:rPr>
          <w:sz w:val="24"/>
          <w:szCs w:val="24"/>
        </w:rPr>
      </w:pPr>
      <w:r w:rsidRPr="00BD1C3C">
        <w:rPr>
          <w:sz w:val="24"/>
          <w:szCs w:val="24"/>
        </w:rPr>
        <w:t>Простейшие построения циркулем и линейкой: построение биссектрисы угла, перпендикуляра к прямой, угла, равного данному.</w:t>
      </w:r>
    </w:p>
    <w:p w:rsidR="0029150C" w:rsidRPr="00BD1C3C" w:rsidRDefault="0029150C" w:rsidP="0043526B">
      <w:pPr>
        <w:spacing w:line="300" w:lineRule="auto"/>
        <w:jc w:val="both"/>
        <w:rPr>
          <w:sz w:val="24"/>
          <w:szCs w:val="24"/>
        </w:rPr>
      </w:pPr>
      <w:r w:rsidRPr="00BD1C3C">
        <w:rPr>
          <w:sz w:val="24"/>
          <w:szCs w:val="24"/>
        </w:rPr>
        <w:t xml:space="preserve">Построение треугольников по трем сторонам, двум сторонам и углу между ними, стороне и двум прилежащим к ней углам, </w:t>
      </w:r>
      <w:r w:rsidRPr="00BD1C3C">
        <w:rPr>
          <w:i/>
          <w:sz w:val="24"/>
          <w:szCs w:val="24"/>
        </w:rPr>
        <w:t>по другим элементам</w:t>
      </w:r>
      <w:r w:rsidRPr="00BD1C3C">
        <w:rPr>
          <w:sz w:val="24"/>
          <w:szCs w:val="24"/>
        </w:rPr>
        <w:t>.</w:t>
      </w:r>
    </w:p>
    <w:p w:rsidR="0029150C" w:rsidRPr="00BD1C3C" w:rsidRDefault="0029150C" w:rsidP="0043526B">
      <w:pPr>
        <w:spacing w:line="300" w:lineRule="auto"/>
        <w:jc w:val="both"/>
        <w:rPr>
          <w:sz w:val="24"/>
          <w:szCs w:val="24"/>
        </w:rPr>
      </w:pPr>
      <w:r w:rsidRPr="00BD1C3C">
        <w:rPr>
          <w:sz w:val="24"/>
          <w:szCs w:val="24"/>
        </w:rPr>
        <w:t>Деление отрезка в данном отношении.</w:t>
      </w:r>
    </w:p>
    <w:p w:rsidR="0029150C" w:rsidRPr="00BD1C3C" w:rsidRDefault="0029150C" w:rsidP="0043526B">
      <w:pPr>
        <w:spacing w:line="300" w:lineRule="auto"/>
        <w:jc w:val="both"/>
        <w:rPr>
          <w:sz w:val="24"/>
          <w:szCs w:val="24"/>
        </w:rPr>
      </w:pPr>
      <w:r w:rsidRPr="00BD1C3C">
        <w:rPr>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9150C" w:rsidRPr="00BD1C3C" w:rsidRDefault="0029150C" w:rsidP="0043526B">
      <w:pPr>
        <w:spacing w:line="300" w:lineRule="auto"/>
        <w:jc w:val="both"/>
        <w:rPr>
          <w:sz w:val="24"/>
          <w:szCs w:val="24"/>
        </w:rPr>
      </w:pPr>
      <w:r w:rsidRPr="00BD1C3C">
        <w:rPr>
          <w:sz w:val="24"/>
          <w:szCs w:val="24"/>
        </w:rPr>
        <w:t>Этапы решения задач на построение.</w:t>
      </w:r>
      <w:bookmarkStart w:id="282" w:name="_Toc403076063"/>
    </w:p>
    <w:bookmarkEnd w:id="282"/>
    <w:p w:rsidR="0029150C" w:rsidRPr="00BD1C3C" w:rsidRDefault="0029150C" w:rsidP="0043526B">
      <w:pPr>
        <w:pStyle w:val="af0"/>
        <w:spacing w:after="0" w:line="300" w:lineRule="auto"/>
        <w:jc w:val="both"/>
        <w:rPr>
          <w:rFonts w:ascii="Times New Roman" w:hAnsi="Times New Roman"/>
          <w:b/>
          <w:i w:val="0"/>
          <w:color w:val="auto"/>
          <w:spacing w:val="0"/>
        </w:rPr>
      </w:pPr>
      <w:r w:rsidRPr="00BD1C3C">
        <w:rPr>
          <w:rFonts w:ascii="Times New Roman" w:hAnsi="Times New Roman"/>
          <w:b/>
          <w:i w:val="0"/>
          <w:color w:val="auto"/>
          <w:spacing w:val="0"/>
        </w:rPr>
        <w:t>Геометрические преобразования</w:t>
      </w:r>
    </w:p>
    <w:p w:rsidR="0029150C" w:rsidRPr="00BD1C3C" w:rsidRDefault="0029150C" w:rsidP="0043526B">
      <w:pPr>
        <w:spacing w:line="300" w:lineRule="auto"/>
        <w:jc w:val="both"/>
        <w:rPr>
          <w:sz w:val="24"/>
          <w:szCs w:val="24"/>
        </w:rPr>
      </w:pPr>
      <w:r w:rsidRPr="00BD1C3C">
        <w:rPr>
          <w:b/>
          <w:bCs/>
          <w:sz w:val="24"/>
          <w:szCs w:val="24"/>
        </w:rPr>
        <w:t>Преобразования</w:t>
      </w:r>
    </w:p>
    <w:p w:rsidR="0029150C" w:rsidRPr="00BD1C3C" w:rsidRDefault="0029150C" w:rsidP="0043526B">
      <w:pPr>
        <w:spacing w:line="300" w:lineRule="auto"/>
        <w:jc w:val="both"/>
        <w:rPr>
          <w:b/>
          <w:bCs/>
          <w:sz w:val="24"/>
          <w:szCs w:val="24"/>
        </w:rPr>
      </w:pPr>
      <w:r w:rsidRPr="00BD1C3C">
        <w:rPr>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29150C" w:rsidRPr="00BD1C3C" w:rsidRDefault="0029150C" w:rsidP="0043526B">
      <w:pPr>
        <w:spacing w:line="300" w:lineRule="auto"/>
        <w:jc w:val="both"/>
        <w:rPr>
          <w:sz w:val="24"/>
          <w:szCs w:val="24"/>
        </w:rPr>
      </w:pPr>
      <w:r w:rsidRPr="00BD1C3C">
        <w:rPr>
          <w:b/>
          <w:bCs/>
          <w:sz w:val="24"/>
          <w:szCs w:val="24"/>
        </w:rPr>
        <w:t>Движения</w:t>
      </w:r>
    </w:p>
    <w:p w:rsidR="0029150C" w:rsidRPr="00BD1C3C" w:rsidRDefault="0029150C" w:rsidP="0043526B">
      <w:pPr>
        <w:spacing w:line="300" w:lineRule="auto"/>
        <w:jc w:val="both"/>
        <w:rPr>
          <w:sz w:val="24"/>
          <w:szCs w:val="24"/>
        </w:rPr>
      </w:pPr>
      <w:r w:rsidRPr="00BD1C3C">
        <w:rPr>
          <w:sz w:val="24"/>
          <w:szCs w:val="24"/>
        </w:rPr>
        <w:t xml:space="preserve">Осевая и центральная симметрии, поворот и параллельный перенос. Комбинации движений на плоскости и их свойства. </w:t>
      </w:r>
    </w:p>
    <w:p w:rsidR="0029150C" w:rsidRPr="00BD1C3C" w:rsidRDefault="0029150C" w:rsidP="0043526B">
      <w:pPr>
        <w:spacing w:line="300" w:lineRule="auto"/>
        <w:jc w:val="both"/>
        <w:rPr>
          <w:sz w:val="24"/>
          <w:szCs w:val="24"/>
        </w:rPr>
      </w:pPr>
      <w:r w:rsidRPr="00BD1C3C">
        <w:rPr>
          <w:b/>
          <w:bCs/>
          <w:sz w:val="24"/>
          <w:szCs w:val="24"/>
        </w:rPr>
        <w:t>Подобие как преобразование</w:t>
      </w:r>
    </w:p>
    <w:p w:rsidR="0029150C" w:rsidRPr="00BD1C3C" w:rsidRDefault="0029150C" w:rsidP="0043526B">
      <w:pPr>
        <w:spacing w:line="300" w:lineRule="auto"/>
        <w:jc w:val="both"/>
        <w:rPr>
          <w:iCs/>
          <w:sz w:val="24"/>
          <w:szCs w:val="24"/>
        </w:rPr>
      </w:pPr>
      <w:r w:rsidRPr="00BD1C3C">
        <w:rPr>
          <w:sz w:val="24"/>
          <w:szCs w:val="24"/>
        </w:rPr>
        <w:t xml:space="preserve">Гомотетия. </w:t>
      </w:r>
      <w:r w:rsidRPr="00BD1C3C">
        <w:rPr>
          <w:iCs/>
          <w:sz w:val="24"/>
          <w:szCs w:val="24"/>
        </w:rPr>
        <w:t xml:space="preserve">Геометрические преобразования как средство доказательства утверждений и решения задач. </w:t>
      </w:r>
    </w:p>
    <w:p w:rsidR="0029150C" w:rsidRPr="00BD1C3C" w:rsidRDefault="0029150C" w:rsidP="0043526B">
      <w:pPr>
        <w:pStyle w:val="af0"/>
        <w:spacing w:after="0" w:line="300" w:lineRule="auto"/>
        <w:jc w:val="both"/>
        <w:rPr>
          <w:rFonts w:ascii="Times New Roman" w:hAnsi="Times New Roman"/>
          <w:b/>
          <w:i w:val="0"/>
          <w:color w:val="auto"/>
          <w:spacing w:val="0"/>
        </w:rPr>
      </w:pPr>
      <w:bookmarkStart w:id="283" w:name="_Toc403076064"/>
      <w:r w:rsidRPr="00BD1C3C">
        <w:rPr>
          <w:rFonts w:ascii="Times New Roman" w:hAnsi="Times New Roman"/>
          <w:b/>
          <w:i w:val="0"/>
          <w:color w:val="auto"/>
          <w:spacing w:val="0"/>
        </w:rPr>
        <w:t>Векторы и координаты на плоскости</w:t>
      </w:r>
      <w:bookmarkEnd w:id="283"/>
    </w:p>
    <w:p w:rsidR="0029150C" w:rsidRPr="00BD1C3C" w:rsidRDefault="0029150C" w:rsidP="0043526B">
      <w:pPr>
        <w:spacing w:line="300" w:lineRule="auto"/>
        <w:jc w:val="both"/>
        <w:rPr>
          <w:b/>
          <w:sz w:val="24"/>
          <w:szCs w:val="24"/>
        </w:rPr>
      </w:pPr>
      <w:r w:rsidRPr="00BD1C3C">
        <w:rPr>
          <w:b/>
          <w:iCs/>
          <w:sz w:val="24"/>
          <w:szCs w:val="24"/>
        </w:rPr>
        <w:t>Векторы</w:t>
      </w:r>
    </w:p>
    <w:p w:rsidR="0029150C" w:rsidRPr="00BD1C3C" w:rsidRDefault="0029150C" w:rsidP="0043526B">
      <w:pPr>
        <w:spacing w:line="300" w:lineRule="auto"/>
        <w:jc w:val="both"/>
        <w:rPr>
          <w:sz w:val="24"/>
          <w:szCs w:val="24"/>
        </w:rPr>
      </w:pPr>
      <w:r w:rsidRPr="00BD1C3C">
        <w:rPr>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9150C" w:rsidRPr="00BD1C3C" w:rsidRDefault="0029150C" w:rsidP="0043526B">
      <w:pPr>
        <w:spacing w:line="300" w:lineRule="auto"/>
        <w:jc w:val="both"/>
        <w:rPr>
          <w:b/>
          <w:bCs/>
          <w:sz w:val="24"/>
          <w:szCs w:val="24"/>
        </w:rPr>
      </w:pPr>
      <w:r w:rsidRPr="00BD1C3C">
        <w:rPr>
          <w:b/>
          <w:bCs/>
          <w:sz w:val="24"/>
          <w:szCs w:val="24"/>
        </w:rPr>
        <w:t>Координаты</w:t>
      </w:r>
    </w:p>
    <w:p w:rsidR="0029150C" w:rsidRPr="00BD1C3C" w:rsidRDefault="0029150C" w:rsidP="0043526B">
      <w:pPr>
        <w:spacing w:line="300" w:lineRule="auto"/>
        <w:jc w:val="both"/>
        <w:rPr>
          <w:sz w:val="24"/>
          <w:szCs w:val="24"/>
        </w:rPr>
      </w:pPr>
      <w:r w:rsidRPr="00BD1C3C">
        <w:rPr>
          <w:sz w:val="24"/>
          <w:szCs w:val="24"/>
        </w:rPr>
        <w:t>Основные понятия, координаты вектора, расстояние между точками. Координаты середины отрезка. Уравнения фигур.</w:t>
      </w:r>
    </w:p>
    <w:p w:rsidR="0029150C" w:rsidRPr="00BD1C3C" w:rsidRDefault="0029150C" w:rsidP="0043526B">
      <w:pPr>
        <w:spacing w:line="300" w:lineRule="auto"/>
        <w:jc w:val="both"/>
        <w:rPr>
          <w:sz w:val="24"/>
          <w:szCs w:val="24"/>
        </w:rPr>
      </w:pPr>
      <w:r w:rsidRPr="00BD1C3C">
        <w:rPr>
          <w:sz w:val="24"/>
          <w:szCs w:val="24"/>
        </w:rPr>
        <w:t>Применение векторов и координат для решения геометрических задач.</w:t>
      </w:r>
    </w:p>
    <w:p w:rsidR="0029150C" w:rsidRPr="00BD1C3C" w:rsidRDefault="0029150C" w:rsidP="0043526B">
      <w:pPr>
        <w:spacing w:line="300" w:lineRule="auto"/>
        <w:jc w:val="both"/>
        <w:rPr>
          <w:iCs/>
          <w:sz w:val="24"/>
          <w:szCs w:val="24"/>
        </w:rPr>
      </w:pPr>
      <w:r w:rsidRPr="00BD1C3C">
        <w:rPr>
          <w:iCs/>
          <w:sz w:val="24"/>
          <w:szCs w:val="24"/>
        </w:rPr>
        <w:t>Аффинная система координат. Радиус-векторы точек. Центроид системы точек.</w:t>
      </w:r>
    </w:p>
    <w:p w:rsidR="0029150C" w:rsidRPr="00BD1C3C" w:rsidRDefault="0029150C" w:rsidP="0043526B">
      <w:pPr>
        <w:pStyle w:val="3"/>
        <w:spacing w:before="0" w:beforeAutospacing="0" w:after="0" w:afterAutospacing="0" w:line="300" w:lineRule="auto"/>
        <w:jc w:val="both"/>
        <w:rPr>
          <w:i/>
          <w:sz w:val="24"/>
          <w:szCs w:val="24"/>
        </w:rPr>
      </w:pPr>
      <w:bookmarkStart w:id="284" w:name="_Toc403076065"/>
      <w:bookmarkStart w:id="285" w:name="_Toc405513929"/>
      <w:bookmarkStart w:id="286" w:name="_Toc284662807"/>
      <w:bookmarkStart w:id="287" w:name="_Toc284663434"/>
      <w:bookmarkStart w:id="288" w:name="_Toc431366210"/>
      <w:bookmarkStart w:id="289" w:name="_Toc33106711"/>
      <w:bookmarkStart w:id="290" w:name="_Toc33121716"/>
      <w:bookmarkStart w:id="291" w:name="_Toc47950394"/>
      <w:r w:rsidRPr="00BD1C3C">
        <w:rPr>
          <w:i/>
          <w:sz w:val="24"/>
          <w:szCs w:val="24"/>
        </w:rPr>
        <w:t>История математики</w:t>
      </w:r>
      <w:bookmarkEnd w:id="284"/>
      <w:bookmarkEnd w:id="285"/>
      <w:bookmarkEnd w:id="286"/>
      <w:bookmarkEnd w:id="287"/>
      <w:bookmarkEnd w:id="288"/>
      <w:bookmarkEnd w:id="289"/>
      <w:bookmarkEnd w:id="290"/>
      <w:bookmarkEnd w:id="291"/>
    </w:p>
    <w:p w:rsidR="0029150C" w:rsidRPr="00BD1C3C" w:rsidRDefault="0029150C" w:rsidP="0043526B">
      <w:pPr>
        <w:spacing w:line="300" w:lineRule="auto"/>
        <w:jc w:val="both"/>
        <w:rPr>
          <w:i/>
          <w:sz w:val="24"/>
          <w:szCs w:val="24"/>
        </w:rPr>
      </w:pPr>
      <w:r w:rsidRPr="00BD1C3C">
        <w:rPr>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29150C" w:rsidRPr="00BD1C3C" w:rsidRDefault="0029150C" w:rsidP="0043526B">
      <w:pPr>
        <w:spacing w:line="300" w:lineRule="auto"/>
        <w:jc w:val="both"/>
        <w:rPr>
          <w:i/>
          <w:sz w:val="24"/>
          <w:szCs w:val="24"/>
        </w:rPr>
      </w:pPr>
      <w:r w:rsidRPr="00BD1C3C">
        <w:rPr>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9150C" w:rsidRPr="00BD1C3C" w:rsidRDefault="0029150C" w:rsidP="0043526B">
      <w:pPr>
        <w:spacing w:line="300" w:lineRule="auto"/>
        <w:jc w:val="both"/>
        <w:rPr>
          <w:i/>
          <w:sz w:val="24"/>
          <w:szCs w:val="24"/>
        </w:rPr>
      </w:pPr>
      <w:r w:rsidRPr="00BD1C3C">
        <w:rPr>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29150C" w:rsidRPr="00BD1C3C" w:rsidRDefault="0029150C" w:rsidP="0043526B">
      <w:pPr>
        <w:spacing w:line="300" w:lineRule="auto"/>
        <w:jc w:val="both"/>
        <w:rPr>
          <w:i/>
          <w:sz w:val="24"/>
          <w:szCs w:val="24"/>
        </w:rPr>
      </w:pPr>
      <w:r w:rsidRPr="00BD1C3C">
        <w:rPr>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9150C" w:rsidRPr="00BD1C3C" w:rsidRDefault="0029150C" w:rsidP="0043526B">
      <w:pPr>
        <w:spacing w:line="300" w:lineRule="auto"/>
        <w:jc w:val="both"/>
        <w:rPr>
          <w:i/>
          <w:sz w:val="24"/>
          <w:szCs w:val="24"/>
        </w:rPr>
      </w:pPr>
      <w:r w:rsidRPr="00BD1C3C">
        <w:rPr>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9150C" w:rsidRPr="00BD1C3C" w:rsidRDefault="0029150C" w:rsidP="0043526B">
      <w:pPr>
        <w:spacing w:line="300" w:lineRule="auto"/>
        <w:jc w:val="both"/>
        <w:rPr>
          <w:i/>
          <w:sz w:val="24"/>
          <w:szCs w:val="24"/>
        </w:rPr>
      </w:pPr>
      <w:r w:rsidRPr="00BD1C3C">
        <w:rPr>
          <w:i/>
          <w:sz w:val="24"/>
          <w:szCs w:val="24"/>
        </w:rPr>
        <w:t>Истоки теории вероятностей: страховое дело, азартные игры. П. Ферма, Б.Паскаль, Я. Бернулли, А.Н.Колмогоров.</w:t>
      </w:r>
    </w:p>
    <w:p w:rsidR="0029150C" w:rsidRPr="00BD1C3C" w:rsidRDefault="0029150C" w:rsidP="0043526B">
      <w:pPr>
        <w:spacing w:line="300" w:lineRule="auto"/>
        <w:jc w:val="both"/>
        <w:rPr>
          <w:i/>
          <w:sz w:val="24"/>
          <w:szCs w:val="24"/>
        </w:rPr>
      </w:pPr>
      <w:r w:rsidRPr="00BD1C3C">
        <w:rPr>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9150C" w:rsidRPr="00BD1C3C" w:rsidRDefault="0029150C" w:rsidP="0043526B">
      <w:pPr>
        <w:spacing w:line="300" w:lineRule="auto"/>
        <w:jc w:val="both"/>
        <w:rPr>
          <w:i/>
          <w:sz w:val="24"/>
          <w:szCs w:val="24"/>
        </w:rPr>
      </w:pPr>
      <w:r w:rsidRPr="00BD1C3C">
        <w:rPr>
          <w:i/>
          <w:sz w:val="24"/>
          <w:szCs w:val="24"/>
        </w:rPr>
        <w:t>Геометрия и искусство. Геометрические закономерности окружающего мира.</w:t>
      </w:r>
    </w:p>
    <w:p w:rsidR="0029150C" w:rsidRPr="00BD1C3C" w:rsidRDefault="0029150C" w:rsidP="0043526B">
      <w:pPr>
        <w:spacing w:line="300" w:lineRule="auto"/>
        <w:jc w:val="both"/>
        <w:rPr>
          <w:i/>
          <w:sz w:val="24"/>
          <w:szCs w:val="24"/>
        </w:rPr>
      </w:pPr>
      <w:r w:rsidRPr="00BD1C3C">
        <w:rPr>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9150C" w:rsidRPr="00BD1C3C" w:rsidRDefault="0029150C" w:rsidP="0043526B">
      <w:pPr>
        <w:spacing w:line="300" w:lineRule="auto"/>
        <w:jc w:val="both"/>
        <w:rPr>
          <w:i/>
          <w:sz w:val="24"/>
          <w:szCs w:val="24"/>
        </w:rPr>
      </w:pPr>
      <w:r w:rsidRPr="00BD1C3C">
        <w:rPr>
          <w:i/>
          <w:sz w:val="24"/>
          <w:szCs w:val="24"/>
        </w:rPr>
        <w:t xml:space="preserve">Роль российских ученых в развитии математики: Л.Эйлер. Н.И.Лобачевский, П.Л.Чебышев, С. Ковалевская, А.Н.Колмогоров. </w:t>
      </w:r>
    </w:p>
    <w:p w:rsidR="0029150C" w:rsidRPr="00BD1C3C" w:rsidRDefault="0029150C" w:rsidP="0043526B">
      <w:pPr>
        <w:spacing w:line="300" w:lineRule="auto"/>
        <w:jc w:val="both"/>
        <w:rPr>
          <w:i/>
          <w:sz w:val="24"/>
          <w:szCs w:val="24"/>
        </w:rPr>
      </w:pPr>
      <w:r w:rsidRPr="00BD1C3C">
        <w:rPr>
          <w:i/>
          <w:sz w:val="24"/>
          <w:szCs w:val="24"/>
        </w:rPr>
        <w:t xml:space="preserve">Математика в развитии России: Петр </w:t>
      </w:r>
      <w:r w:rsidRPr="00BD1C3C">
        <w:rPr>
          <w:i/>
          <w:sz w:val="24"/>
          <w:szCs w:val="24"/>
          <w:lang w:val="en-US"/>
        </w:rPr>
        <w:t>I</w:t>
      </w:r>
      <w:r w:rsidRPr="00BD1C3C">
        <w:rPr>
          <w:i/>
          <w:sz w:val="24"/>
          <w:szCs w:val="24"/>
        </w:rPr>
        <w:t>, школа математических и навигацких наук, развитие российского флота, А.Н.Крылов. Космическая программа и М.В.Келдыш.</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2.2.2.11. Информатика</w:t>
      </w:r>
    </w:p>
    <w:p w:rsidR="009C06B8" w:rsidRPr="00BD1C3C" w:rsidRDefault="009C06B8" w:rsidP="0043526B">
      <w:pPr>
        <w:spacing w:line="300" w:lineRule="auto"/>
        <w:jc w:val="both"/>
        <w:rPr>
          <w:sz w:val="24"/>
          <w:szCs w:val="24"/>
        </w:rPr>
      </w:pPr>
      <w:r w:rsidRPr="00BD1C3C">
        <w:rPr>
          <w:sz w:val="24"/>
          <w:szCs w:val="24"/>
        </w:rPr>
        <w:t xml:space="preserve">При </w:t>
      </w:r>
      <w:r w:rsidRPr="00BD1C3C">
        <w:rPr>
          <w:position w:val="-1"/>
          <w:sz w:val="24"/>
          <w:szCs w:val="24"/>
        </w:rPr>
        <w:t xml:space="preserve">реализации программы учебного предмета «Информатика» у учащихся формируется </w:t>
      </w:r>
      <w:r w:rsidRPr="00BD1C3C">
        <w:rPr>
          <w:rFonts w:eastAsia="Times New Roman"/>
          <w:sz w:val="24"/>
          <w:szCs w:val="24"/>
        </w:rPr>
        <w:t xml:space="preserve"> информационная и алгоритмическая культура;</w:t>
      </w:r>
      <w:r w:rsidR="00793302" w:rsidRPr="00BD1C3C">
        <w:rPr>
          <w:rFonts w:eastAsia="Times New Roman"/>
          <w:sz w:val="24"/>
          <w:szCs w:val="24"/>
        </w:rPr>
        <w:t xml:space="preserve"> </w:t>
      </w:r>
      <w:r w:rsidRPr="00BD1C3C">
        <w:rPr>
          <w:rFonts w:eastAsia="Times New Roman"/>
          <w:sz w:val="24"/>
          <w:szCs w:val="24"/>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r w:rsidR="00793302" w:rsidRPr="00BD1C3C">
        <w:rPr>
          <w:rFonts w:eastAsia="Times New Roman"/>
          <w:sz w:val="24"/>
          <w:szCs w:val="24"/>
        </w:rPr>
        <w:t xml:space="preserve"> </w:t>
      </w:r>
      <w:r w:rsidRPr="00BD1C3C">
        <w:rPr>
          <w:rFonts w:eastAsia="Times New Roman"/>
          <w:sz w:val="24"/>
          <w:szCs w:val="24"/>
        </w:rPr>
        <w:t>представлениеоб основных изучаемых понятиях: информация, алгоритм, модель - и их свойствах;</w:t>
      </w:r>
      <w:r w:rsidR="00793302" w:rsidRPr="00BD1C3C">
        <w:rPr>
          <w:rFonts w:eastAsia="Times New Roman"/>
          <w:sz w:val="24"/>
          <w:szCs w:val="24"/>
        </w:rPr>
        <w:t xml:space="preserve"> </w:t>
      </w:r>
      <w:r w:rsidRPr="00BD1C3C">
        <w:rPr>
          <w:rFonts w:eastAsia="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00793302" w:rsidRPr="00BD1C3C">
        <w:rPr>
          <w:rFonts w:eastAsia="Times New Roman"/>
          <w:sz w:val="24"/>
          <w:szCs w:val="24"/>
        </w:rPr>
        <w:t xml:space="preserve"> </w:t>
      </w:r>
      <w:r w:rsidRPr="00BD1C3C">
        <w:rPr>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793302" w:rsidRPr="00BD1C3C">
        <w:rPr>
          <w:sz w:val="24"/>
          <w:szCs w:val="24"/>
        </w:rPr>
        <w:t xml:space="preserve"> </w:t>
      </w:r>
      <w:r w:rsidRPr="00BD1C3C">
        <w:rPr>
          <w:rFonts w:eastAsia="Times New Roman"/>
          <w:sz w:val="24"/>
          <w:szCs w:val="24"/>
        </w:rPr>
        <w:t>вырабатываются навык и умение безопасного и целесообразного поведения при работе с компьютерными программами и в сети Интернет, умение</w:t>
      </w:r>
      <w:r w:rsidR="00793302" w:rsidRPr="00BD1C3C">
        <w:rPr>
          <w:rFonts w:eastAsia="Times New Roman"/>
          <w:sz w:val="24"/>
          <w:szCs w:val="24"/>
        </w:rPr>
        <w:t xml:space="preserve"> </w:t>
      </w:r>
      <w:r w:rsidRPr="00BD1C3C">
        <w:rPr>
          <w:rFonts w:eastAsia="Times New Roman"/>
          <w:sz w:val="24"/>
          <w:szCs w:val="24"/>
        </w:rPr>
        <w:t>соблюдать нормы информационной этики и права.</w:t>
      </w:r>
    </w:p>
    <w:p w:rsidR="009C06B8" w:rsidRPr="00BD1C3C" w:rsidRDefault="009C06B8" w:rsidP="0043526B">
      <w:pPr>
        <w:tabs>
          <w:tab w:val="left" w:pos="1180"/>
        </w:tabs>
        <w:spacing w:line="300" w:lineRule="auto"/>
        <w:jc w:val="both"/>
        <w:rPr>
          <w:sz w:val="24"/>
          <w:szCs w:val="24"/>
        </w:rPr>
      </w:pPr>
      <w:r w:rsidRPr="00BD1C3C">
        <w:rPr>
          <w:b/>
          <w:bCs/>
          <w:sz w:val="24"/>
          <w:szCs w:val="24"/>
        </w:rPr>
        <w:t>Введение</w:t>
      </w:r>
    </w:p>
    <w:p w:rsidR="009C06B8" w:rsidRPr="00BD1C3C" w:rsidRDefault="009C06B8" w:rsidP="0043526B">
      <w:pPr>
        <w:pStyle w:val="a7"/>
        <w:spacing w:line="300" w:lineRule="auto"/>
        <w:ind w:left="709"/>
        <w:jc w:val="both"/>
        <w:rPr>
          <w:rFonts w:ascii="Times New Roman" w:hAnsi="Times New Roman"/>
        </w:rPr>
      </w:pPr>
      <w:r w:rsidRPr="00BD1C3C">
        <w:rPr>
          <w:rFonts w:ascii="Times New Roman" w:eastAsia="Times New Roman" w:hAnsi="Times New Roman"/>
          <w:b/>
          <w:bCs/>
        </w:rPr>
        <w:t>Информация и информационные процессы</w:t>
      </w:r>
    </w:p>
    <w:p w:rsidR="009C06B8" w:rsidRPr="00BD1C3C" w:rsidRDefault="009C06B8" w:rsidP="0043526B">
      <w:pPr>
        <w:spacing w:line="300" w:lineRule="auto"/>
        <w:jc w:val="both"/>
        <w:rPr>
          <w:sz w:val="24"/>
          <w:szCs w:val="24"/>
        </w:rPr>
      </w:pPr>
      <w:r w:rsidRPr="00BD1C3C">
        <w:rPr>
          <w:sz w:val="24"/>
          <w:szCs w:val="24"/>
        </w:rPr>
        <w:t xml:space="preserve">Информация – одно из основных обобщающих понятий современной науки. </w:t>
      </w:r>
    </w:p>
    <w:p w:rsidR="009C06B8" w:rsidRPr="00BD1C3C" w:rsidRDefault="009C06B8" w:rsidP="0043526B">
      <w:pPr>
        <w:spacing w:line="300" w:lineRule="auto"/>
        <w:jc w:val="both"/>
        <w:rPr>
          <w:sz w:val="24"/>
          <w:szCs w:val="24"/>
        </w:rPr>
      </w:pPr>
      <w:r w:rsidRPr="00BD1C3C">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C06B8" w:rsidRPr="00BD1C3C" w:rsidRDefault="009C06B8" w:rsidP="0043526B">
      <w:pPr>
        <w:spacing w:line="300" w:lineRule="auto"/>
        <w:jc w:val="both"/>
        <w:rPr>
          <w:sz w:val="24"/>
          <w:szCs w:val="24"/>
        </w:rPr>
      </w:pPr>
      <w:r w:rsidRPr="00BD1C3C">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C06B8" w:rsidRPr="00BD1C3C" w:rsidRDefault="009C06B8" w:rsidP="0043526B">
      <w:pPr>
        <w:spacing w:line="300" w:lineRule="auto"/>
        <w:jc w:val="both"/>
        <w:rPr>
          <w:sz w:val="24"/>
          <w:szCs w:val="24"/>
        </w:rPr>
      </w:pPr>
      <w:r w:rsidRPr="00BD1C3C">
        <w:rPr>
          <w:sz w:val="24"/>
          <w:szCs w:val="24"/>
        </w:rPr>
        <w:t>Информационные процессы – процессы, связанные с хранением, преобразованием и передачей данных.</w:t>
      </w:r>
    </w:p>
    <w:p w:rsidR="009C06B8" w:rsidRPr="00BD1C3C" w:rsidRDefault="009C06B8" w:rsidP="0043526B">
      <w:pPr>
        <w:pStyle w:val="a7"/>
        <w:spacing w:line="300" w:lineRule="auto"/>
        <w:ind w:left="709"/>
        <w:jc w:val="both"/>
        <w:rPr>
          <w:rFonts w:ascii="Times New Roman" w:hAnsi="Times New Roman"/>
        </w:rPr>
      </w:pPr>
      <w:r w:rsidRPr="00BD1C3C">
        <w:rPr>
          <w:rFonts w:ascii="Times New Roman" w:eastAsia="Times New Roman" w:hAnsi="Times New Roman"/>
          <w:b/>
          <w:bCs/>
        </w:rPr>
        <w:t>Компьютер – универсальное устройство обработки данных</w:t>
      </w:r>
    </w:p>
    <w:p w:rsidR="009C06B8" w:rsidRPr="00BD1C3C" w:rsidRDefault="009C06B8" w:rsidP="0043526B">
      <w:pPr>
        <w:spacing w:line="300" w:lineRule="auto"/>
        <w:jc w:val="both"/>
        <w:rPr>
          <w:sz w:val="24"/>
          <w:szCs w:val="24"/>
        </w:rPr>
      </w:pPr>
      <w:r w:rsidRPr="00BD1C3C">
        <w:rPr>
          <w:sz w:val="24"/>
          <w:szCs w:val="24"/>
        </w:rPr>
        <w:t xml:space="preserve">Архитектура компьютера: процессор, оперативная память, внешняя энергонезависимая память, устройства ввода-вывода; </w:t>
      </w:r>
      <w:r w:rsidRPr="00BD1C3C">
        <w:rPr>
          <w:rFonts w:eastAsia="Times New Roman"/>
          <w:sz w:val="24"/>
          <w:szCs w:val="24"/>
        </w:rPr>
        <w:t>их количественные характеристики</w:t>
      </w:r>
      <w:r w:rsidRPr="00BD1C3C">
        <w:rPr>
          <w:sz w:val="24"/>
          <w:szCs w:val="24"/>
        </w:rPr>
        <w:t>.</w:t>
      </w:r>
    </w:p>
    <w:p w:rsidR="009C06B8" w:rsidRPr="00BD1C3C" w:rsidRDefault="009C06B8" w:rsidP="0043526B">
      <w:pPr>
        <w:spacing w:line="300" w:lineRule="auto"/>
        <w:jc w:val="both"/>
        <w:rPr>
          <w:i/>
          <w:sz w:val="24"/>
          <w:szCs w:val="24"/>
        </w:rPr>
      </w:pPr>
      <w:r w:rsidRPr="00BD1C3C">
        <w:rPr>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D1C3C">
        <w:rPr>
          <w:i/>
          <w:sz w:val="24"/>
          <w:szCs w:val="24"/>
          <w:lang w:val="en-US"/>
        </w:rPr>
        <w:t>D</w:t>
      </w:r>
      <w:r w:rsidRPr="00BD1C3C">
        <w:rPr>
          <w:i/>
          <w:sz w:val="24"/>
          <w:szCs w:val="24"/>
        </w:rPr>
        <w:t xml:space="preserve">-принтеры). </w:t>
      </w:r>
    </w:p>
    <w:p w:rsidR="009C06B8" w:rsidRPr="00BD1C3C" w:rsidRDefault="009C06B8" w:rsidP="0043526B">
      <w:pPr>
        <w:spacing w:line="300" w:lineRule="auto"/>
        <w:jc w:val="both"/>
        <w:rPr>
          <w:sz w:val="24"/>
          <w:szCs w:val="24"/>
        </w:rPr>
      </w:pPr>
      <w:r w:rsidRPr="00BD1C3C">
        <w:rPr>
          <w:rFonts w:eastAsia="Times New Roman"/>
          <w:sz w:val="24"/>
          <w:szCs w:val="24"/>
        </w:rPr>
        <w:t>Программное обеспечение компьютера.</w:t>
      </w:r>
    </w:p>
    <w:p w:rsidR="009C06B8" w:rsidRPr="00BD1C3C" w:rsidRDefault="009C06B8" w:rsidP="0043526B">
      <w:pPr>
        <w:spacing w:line="300" w:lineRule="auto"/>
        <w:jc w:val="both"/>
        <w:rPr>
          <w:sz w:val="24"/>
          <w:szCs w:val="24"/>
        </w:rPr>
      </w:pPr>
      <w:r w:rsidRPr="00BD1C3C">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D1C3C">
        <w:rPr>
          <w:rFonts w:eastAsia="Times New Roman"/>
          <w:i/>
          <w:sz w:val="24"/>
          <w:szCs w:val="24"/>
        </w:rPr>
        <w:t>Носители информации в живой природе.</w:t>
      </w:r>
    </w:p>
    <w:p w:rsidR="009C06B8" w:rsidRPr="00BD1C3C" w:rsidRDefault="009C06B8" w:rsidP="0043526B">
      <w:pPr>
        <w:spacing w:line="300" w:lineRule="auto"/>
        <w:jc w:val="both"/>
        <w:rPr>
          <w:sz w:val="24"/>
          <w:szCs w:val="24"/>
        </w:rPr>
      </w:pPr>
      <w:r w:rsidRPr="00BD1C3C">
        <w:rPr>
          <w:sz w:val="24"/>
          <w:szCs w:val="24"/>
        </w:rPr>
        <w:t>История и тенденции развития компьютеров, улучшение характеристик компьютеров. Суперкомпьютеры.</w:t>
      </w:r>
    </w:p>
    <w:p w:rsidR="009C06B8" w:rsidRPr="00BD1C3C" w:rsidRDefault="009C06B8" w:rsidP="0043526B">
      <w:pPr>
        <w:spacing w:line="300" w:lineRule="auto"/>
        <w:jc w:val="both"/>
        <w:rPr>
          <w:sz w:val="24"/>
          <w:szCs w:val="24"/>
        </w:rPr>
      </w:pPr>
      <w:r w:rsidRPr="00BD1C3C">
        <w:rPr>
          <w:i/>
          <w:sz w:val="24"/>
          <w:szCs w:val="24"/>
        </w:rPr>
        <w:t>Физические ограничения на значения характеристик компьютеров</w:t>
      </w:r>
      <w:r w:rsidRPr="00BD1C3C">
        <w:rPr>
          <w:sz w:val="24"/>
          <w:szCs w:val="24"/>
        </w:rPr>
        <w:t>.</w:t>
      </w:r>
    </w:p>
    <w:p w:rsidR="009C06B8" w:rsidRPr="00BD1C3C" w:rsidRDefault="009C06B8" w:rsidP="0043526B">
      <w:pPr>
        <w:spacing w:line="300" w:lineRule="auto"/>
        <w:jc w:val="both"/>
        <w:rPr>
          <w:i/>
          <w:sz w:val="24"/>
          <w:szCs w:val="24"/>
        </w:rPr>
      </w:pPr>
      <w:r w:rsidRPr="00BD1C3C">
        <w:rPr>
          <w:i/>
          <w:sz w:val="24"/>
          <w:szCs w:val="24"/>
        </w:rPr>
        <w:t>Параллельные вычисления.</w:t>
      </w:r>
    </w:p>
    <w:p w:rsidR="009C06B8" w:rsidRPr="00BD1C3C" w:rsidRDefault="009C06B8" w:rsidP="0043526B">
      <w:pPr>
        <w:spacing w:line="300" w:lineRule="auto"/>
        <w:jc w:val="both"/>
        <w:rPr>
          <w:b/>
          <w:bCs/>
          <w:sz w:val="24"/>
          <w:szCs w:val="24"/>
        </w:rPr>
      </w:pPr>
      <w:r w:rsidRPr="00BD1C3C">
        <w:rPr>
          <w:rFonts w:eastAsia="Times New Roman"/>
          <w:sz w:val="24"/>
          <w:szCs w:val="24"/>
        </w:rPr>
        <w:t>Техника безопасности и правила работы на компьютере.</w:t>
      </w:r>
    </w:p>
    <w:p w:rsidR="009C06B8" w:rsidRPr="00BD1C3C" w:rsidRDefault="009C06B8" w:rsidP="0043526B">
      <w:pPr>
        <w:spacing w:line="300" w:lineRule="auto"/>
        <w:jc w:val="both"/>
        <w:rPr>
          <w:sz w:val="24"/>
          <w:szCs w:val="24"/>
        </w:rPr>
      </w:pPr>
      <w:r w:rsidRPr="00BD1C3C">
        <w:rPr>
          <w:b/>
          <w:bCs/>
          <w:sz w:val="24"/>
          <w:szCs w:val="24"/>
        </w:rPr>
        <w:t>Математические основы информатики</w:t>
      </w:r>
    </w:p>
    <w:p w:rsidR="009C06B8" w:rsidRPr="00BD1C3C" w:rsidRDefault="009C06B8" w:rsidP="0043526B">
      <w:pPr>
        <w:pStyle w:val="a7"/>
        <w:spacing w:line="300" w:lineRule="auto"/>
        <w:ind w:left="709"/>
        <w:jc w:val="both"/>
        <w:rPr>
          <w:rFonts w:ascii="Times New Roman" w:hAnsi="Times New Roman"/>
        </w:rPr>
      </w:pPr>
      <w:r w:rsidRPr="00BD1C3C">
        <w:rPr>
          <w:rFonts w:ascii="Times New Roman" w:eastAsia="Times New Roman" w:hAnsi="Times New Roman"/>
          <w:b/>
          <w:bCs/>
        </w:rPr>
        <w:t>Тексты и кодирование</w:t>
      </w:r>
    </w:p>
    <w:p w:rsidR="009C06B8" w:rsidRPr="00BD1C3C" w:rsidRDefault="009C06B8" w:rsidP="0043526B">
      <w:pPr>
        <w:spacing w:line="300" w:lineRule="auto"/>
        <w:jc w:val="both"/>
        <w:rPr>
          <w:sz w:val="24"/>
          <w:szCs w:val="24"/>
        </w:rPr>
      </w:pPr>
      <w:r w:rsidRPr="00BD1C3C">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C06B8" w:rsidRPr="00BD1C3C" w:rsidRDefault="009C06B8" w:rsidP="0043526B">
      <w:pPr>
        <w:spacing w:line="300" w:lineRule="auto"/>
        <w:jc w:val="both"/>
        <w:rPr>
          <w:sz w:val="24"/>
          <w:szCs w:val="24"/>
        </w:rPr>
      </w:pPr>
      <w:r w:rsidRPr="00BD1C3C">
        <w:rPr>
          <w:rFonts w:eastAsia="Times New Roman"/>
          <w:sz w:val="24"/>
          <w:szCs w:val="24"/>
        </w:rPr>
        <w:t>Разнообразие языков и алфавитов. Естественные и формальные языки. Алфавит текстов на русском языке.</w:t>
      </w:r>
    </w:p>
    <w:p w:rsidR="009C06B8" w:rsidRPr="00BD1C3C" w:rsidRDefault="009C06B8" w:rsidP="0043526B">
      <w:pPr>
        <w:spacing w:line="300" w:lineRule="auto"/>
        <w:jc w:val="both"/>
        <w:rPr>
          <w:sz w:val="24"/>
          <w:szCs w:val="24"/>
        </w:rPr>
      </w:pPr>
      <w:r w:rsidRPr="00BD1C3C">
        <w:rPr>
          <w:sz w:val="24"/>
          <w:szCs w:val="24"/>
        </w:rPr>
        <w:t>Кодирование символов одного алфавита с помощью кодовых слов в другом алфавите; кодовая таблица, декодирование.</w:t>
      </w:r>
    </w:p>
    <w:p w:rsidR="009C06B8" w:rsidRPr="00BD1C3C" w:rsidRDefault="009C06B8" w:rsidP="0043526B">
      <w:pPr>
        <w:spacing w:line="300" w:lineRule="auto"/>
        <w:jc w:val="both"/>
        <w:rPr>
          <w:sz w:val="24"/>
          <w:szCs w:val="24"/>
        </w:rPr>
      </w:pPr>
      <w:r w:rsidRPr="00BD1C3C">
        <w:rPr>
          <w:sz w:val="24"/>
          <w:szCs w:val="24"/>
        </w:rPr>
        <w:t>Двоичный алфавит. Представление данных в компьютере как текстов в двоичном алфавите.</w:t>
      </w:r>
    </w:p>
    <w:p w:rsidR="009C06B8" w:rsidRPr="00BD1C3C" w:rsidRDefault="009C06B8" w:rsidP="0043526B">
      <w:pPr>
        <w:spacing w:line="300" w:lineRule="auto"/>
        <w:jc w:val="both"/>
        <w:rPr>
          <w:sz w:val="24"/>
          <w:szCs w:val="24"/>
        </w:rPr>
      </w:pPr>
      <w:r w:rsidRPr="00BD1C3C">
        <w:rPr>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D1C3C">
        <w:rPr>
          <w:position w:val="-1"/>
          <w:sz w:val="24"/>
          <w:szCs w:val="24"/>
        </w:rPr>
        <w:t>32.</w:t>
      </w:r>
    </w:p>
    <w:p w:rsidR="009C06B8" w:rsidRPr="00BD1C3C" w:rsidRDefault="009C06B8" w:rsidP="0043526B">
      <w:pPr>
        <w:spacing w:line="300" w:lineRule="auto"/>
        <w:jc w:val="both"/>
        <w:rPr>
          <w:sz w:val="24"/>
          <w:szCs w:val="24"/>
        </w:rPr>
      </w:pPr>
      <w:r w:rsidRPr="00BD1C3C">
        <w:rPr>
          <w:sz w:val="24"/>
          <w:szCs w:val="24"/>
        </w:rPr>
        <w:t>Единицы измерения длины двоичных текстов: бит, байт, Килобайт и т.д. Количество информации, содержащееся в сообщении.</w:t>
      </w:r>
    </w:p>
    <w:p w:rsidR="009C06B8" w:rsidRPr="00BD1C3C" w:rsidRDefault="009C06B8" w:rsidP="0043526B">
      <w:pPr>
        <w:spacing w:line="300" w:lineRule="auto"/>
        <w:jc w:val="both"/>
        <w:rPr>
          <w:sz w:val="24"/>
          <w:szCs w:val="24"/>
        </w:rPr>
      </w:pPr>
      <w:r w:rsidRPr="00BD1C3C">
        <w:rPr>
          <w:i/>
          <w:sz w:val="24"/>
          <w:szCs w:val="24"/>
        </w:rPr>
        <w:t>Подход А.Н.Колмогорова к определению количества информации.</w:t>
      </w:r>
    </w:p>
    <w:p w:rsidR="009C06B8" w:rsidRPr="00BD1C3C" w:rsidRDefault="009C06B8" w:rsidP="0043526B">
      <w:pPr>
        <w:spacing w:line="300" w:lineRule="auto"/>
        <w:jc w:val="both"/>
        <w:rPr>
          <w:sz w:val="24"/>
          <w:szCs w:val="24"/>
        </w:rPr>
      </w:pPr>
      <w:r w:rsidRPr="00BD1C3C">
        <w:rPr>
          <w:sz w:val="24"/>
          <w:szCs w:val="24"/>
        </w:rPr>
        <w:t>Зависимость количества кодовых комбинаций от разрядности кода.</w:t>
      </w:r>
      <w:r w:rsidRPr="00BD1C3C">
        <w:rPr>
          <w:i/>
          <w:sz w:val="24"/>
          <w:szCs w:val="24"/>
        </w:rPr>
        <w:t xml:space="preserve">  Код ASCII. </w:t>
      </w:r>
      <w:r w:rsidRPr="00BD1C3C">
        <w:rPr>
          <w:sz w:val="24"/>
          <w:szCs w:val="24"/>
        </w:rPr>
        <w:t>Кодировки кириллицы. Примеры кодирования букв национальных алфавитов. Представление о стандарте Unicode</w:t>
      </w:r>
      <w:r w:rsidRPr="00BD1C3C">
        <w:rPr>
          <w:i/>
          <w:sz w:val="24"/>
          <w:szCs w:val="24"/>
        </w:rPr>
        <w:t>. Таблицы кодировки с алфавитом, отличным от двоичного.</w:t>
      </w:r>
    </w:p>
    <w:p w:rsidR="009C06B8" w:rsidRPr="00BD1C3C" w:rsidRDefault="009C06B8" w:rsidP="0043526B">
      <w:pPr>
        <w:spacing w:line="300" w:lineRule="auto"/>
        <w:jc w:val="both"/>
        <w:rPr>
          <w:sz w:val="24"/>
          <w:szCs w:val="24"/>
        </w:rPr>
      </w:pPr>
      <w:r w:rsidRPr="00BD1C3C">
        <w:rPr>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C06B8" w:rsidRPr="00BD1C3C" w:rsidRDefault="009C06B8" w:rsidP="0043526B">
      <w:pPr>
        <w:pStyle w:val="a7"/>
        <w:spacing w:line="300" w:lineRule="auto"/>
        <w:ind w:left="709"/>
        <w:jc w:val="both"/>
        <w:rPr>
          <w:rFonts w:ascii="Times New Roman" w:hAnsi="Times New Roman"/>
        </w:rPr>
      </w:pPr>
      <w:r w:rsidRPr="00BD1C3C">
        <w:rPr>
          <w:rFonts w:ascii="Times New Roman" w:eastAsia="Times New Roman" w:hAnsi="Times New Roman"/>
          <w:b/>
          <w:bCs/>
        </w:rPr>
        <w:t>Дискретизация</w:t>
      </w:r>
    </w:p>
    <w:p w:rsidR="009C06B8" w:rsidRPr="00BD1C3C" w:rsidRDefault="009C06B8" w:rsidP="0043526B">
      <w:pPr>
        <w:spacing w:line="300" w:lineRule="auto"/>
        <w:jc w:val="both"/>
        <w:rPr>
          <w:sz w:val="24"/>
          <w:szCs w:val="24"/>
        </w:rPr>
      </w:pPr>
      <w:r w:rsidRPr="00BD1C3C">
        <w:rPr>
          <w:sz w:val="24"/>
          <w:szCs w:val="24"/>
        </w:rPr>
        <w:t>Измерение и дискретизация. Общее представление о цифровом представлении аудиовизуальных и других непрерывных данных.</w:t>
      </w:r>
    </w:p>
    <w:p w:rsidR="009C06B8" w:rsidRPr="00BD1C3C" w:rsidRDefault="009C06B8" w:rsidP="0043526B">
      <w:pPr>
        <w:spacing w:line="300" w:lineRule="auto"/>
        <w:jc w:val="both"/>
        <w:rPr>
          <w:sz w:val="24"/>
          <w:szCs w:val="24"/>
        </w:rPr>
      </w:pPr>
      <w:r w:rsidRPr="00BD1C3C">
        <w:rPr>
          <w:sz w:val="24"/>
          <w:szCs w:val="24"/>
        </w:rPr>
        <w:t>Кодирование цвета. Цветовые модели</w:t>
      </w:r>
      <w:r w:rsidRPr="00BD1C3C">
        <w:rPr>
          <w:b/>
          <w:bCs/>
          <w:sz w:val="24"/>
          <w:szCs w:val="24"/>
        </w:rPr>
        <w:t xml:space="preserve">. </w:t>
      </w:r>
      <w:r w:rsidRPr="00BD1C3C">
        <w:rPr>
          <w:sz w:val="24"/>
          <w:szCs w:val="24"/>
        </w:rPr>
        <w:t>Модели RGB</w:t>
      </w:r>
      <w:r w:rsidRPr="00BD1C3C">
        <w:rPr>
          <w:bCs/>
          <w:sz w:val="24"/>
          <w:szCs w:val="24"/>
        </w:rPr>
        <w:t>и</w:t>
      </w:r>
      <w:r w:rsidRPr="00BD1C3C">
        <w:rPr>
          <w:sz w:val="24"/>
          <w:szCs w:val="24"/>
        </w:rPr>
        <w:t xml:space="preserve">CMYK. </w:t>
      </w:r>
      <w:r w:rsidRPr="00BD1C3C">
        <w:rPr>
          <w:i/>
          <w:sz w:val="24"/>
          <w:szCs w:val="24"/>
        </w:rPr>
        <w:t>Модели HSB и CMY</w:t>
      </w:r>
      <w:r w:rsidRPr="00BD1C3C">
        <w:rPr>
          <w:sz w:val="24"/>
          <w:szCs w:val="24"/>
        </w:rPr>
        <w:t>. Глубина кодирования. Знакомство с растровой и векторной графикой.</w:t>
      </w:r>
    </w:p>
    <w:p w:rsidR="009C06B8" w:rsidRPr="00BD1C3C" w:rsidRDefault="009C06B8" w:rsidP="0043526B">
      <w:pPr>
        <w:spacing w:line="300" w:lineRule="auto"/>
        <w:jc w:val="both"/>
        <w:rPr>
          <w:sz w:val="24"/>
          <w:szCs w:val="24"/>
        </w:rPr>
      </w:pPr>
      <w:r w:rsidRPr="00BD1C3C">
        <w:rPr>
          <w:sz w:val="24"/>
          <w:szCs w:val="24"/>
        </w:rPr>
        <w:t>Кодирование звука</w:t>
      </w:r>
      <w:r w:rsidRPr="00BD1C3C">
        <w:rPr>
          <w:b/>
          <w:bCs/>
          <w:sz w:val="24"/>
          <w:szCs w:val="24"/>
        </w:rPr>
        <w:t xml:space="preserve">. </w:t>
      </w:r>
      <w:r w:rsidRPr="00BD1C3C">
        <w:rPr>
          <w:sz w:val="24"/>
          <w:szCs w:val="24"/>
        </w:rPr>
        <w:t>Разрядность и частота записи. Количество каналов записи.</w:t>
      </w:r>
    </w:p>
    <w:p w:rsidR="009C06B8" w:rsidRPr="00BD1C3C" w:rsidRDefault="009C06B8" w:rsidP="0043526B">
      <w:pPr>
        <w:spacing w:line="300" w:lineRule="auto"/>
        <w:jc w:val="both"/>
        <w:rPr>
          <w:sz w:val="24"/>
          <w:szCs w:val="24"/>
        </w:rPr>
      </w:pPr>
      <w:r w:rsidRPr="00BD1C3C">
        <w:rPr>
          <w:sz w:val="24"/>
          <w:szCs w:val="24"/>
        </w:rPr>
        <w:t>Оценка количественных параметров, связанных с представлением и хранением изображений и звуковых файлов.</w:t>
      </w:r>
    </w:p>
    <w:p w:rsidR="009C06B8" w:rsidRPr="00BD1C3C" w:rsidRDefault="009C06B8" w:rsidP="0043526B">
      <w:pPr>
        <w:pStyle w:val="a7"/>
        <w:spacing w:line="300" w:lineRule="auto"/>
        <w:ind w:left="709"/>
        <w:jc w:val="both"/>
        <w:rPr>
          <w:rFonts w:ascii="Times New Roman" w:hAnsi="Times New Roman"/>
        </w:rPr>
      </w:pPr>
      <w:r w:rsidRPr="00BD1C3C">
        <w:rPr>
          <w:rFonts w:ascii="Times New Roman" w:eastAsia="Times New Roman" w:hAnsi="Times New Roman"/>
          <w:b/>
          <w:bCs/>
        </w:rPr>
        <w:t>Системы счисления</w:t>
      </w:r>
    </w:p>
    <w:p w:rsidR="009C06B8" w:rsidRPr="00BD1C3C" w:rsidRDefault="009C06B8" w:rsidP="0043526B">
      <w:pPr>
        <w:spacing w:line="300" w:lineRule="auto"/>
        <w:jc w:val="both"/>
        <w:rPr>
          <w:sz w:val="24"/>
          <w:szCs w:val="24"/>
        </w:rPr>
      </w:pPr>
      <w:r w:rsidRPr="00BD1C3C">
        <w:rPr>
          <w:sz w:val="24"/>
          <w:szCs w:val="24"/>
        </w:rPr>
        <w:t>Позиционные и непозиционные системы счисления. Примеры представления чисел в позиционных системах счисления.</w:t>
      </w:r>
    </w:p>
    <w:p w:rsidR="009C06B8" w:rsidRPr="00BD1C3C" w:rsidRDefault="009C06B8" w:rsidP="0043526B">
      <w:pPr>
        <w:spacing w:line="300" w:lineRule="auto"/>
        <w:jc w:val="both"/>
        <w:rPr>
          <w:sz w:val="24"/>
          <w:szCs w:val="24"/>
        </w:rPr>
      </w:pPr>
      <w:r w:rsidRPr="00BD1C3C">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C06B8" w:rsidRPr="00BD1C3C" w:rsidRDefault="009C06B8" w:rsidP="0043526B">
      <w:pPr>
        <w:spacing w:line="300" w:lineRule="auto"/>
        <w:jc w:val="both"/>
        <w:rPr>
          <w:sz w:val="24"/>
          <w:szCs w:val="24"/>
        </w:rPr>
      </w:pPr>
      <w:r w:rsidRPr="00BD1C3C">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C06B8" w:rsidRPr="00BD1C3C" w:rsidRDefault="009C06B8" w:rsidP="0043526B">
      <w:pPr>
        <w:spacing w:line="300" w:lineRule="auto"/>
        <w:ind w:right="40"/>
        <w:jc w:val="both"/>
        <w:rPr>
          <w:sz w:val="24"/>
          <w:szCs w:val="24"/>
        </w:rPr>
      </w:pPr>
      <w:r w:rsidRPr="00BD1C3C">
        <w:rPr>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C06B8" w:rsidRPr="00BD1C3C" w:rsidRDefault="009C06B8" w:rsidP="0043526B">
      <w:pPr>
        <w:spacing w:line="300" w:lineRule="auto"/>
        <w:ind w:right="40"/>
        <w:jc w:val="both"/>
        <w:rPr>
          <w:sz w:val="24"/>
          <w:szCs w:val="24"/>
        </w:rPr>
      </w:pPr>
      <w:r w:rsidRPr="00BD1C3C">
        <w:rPr>
          <w:sz w:val="24"/>
          <w:szCs w:val="24"/>
        </w:rPr>
        <w:t xml:space="preserve">Перевод натуральных чисел из двоичной системы счисления в восьмеричную и шестнадцатеричную и обратно. </w:t>
      </w:r>
    </w:p>
    <w:p w:rsidR="009C06B8" w:rsidRPr="00BD1C3C" w:rsidRDefault="009C06B8" w:rsidP="0043526B">
      <w:pPr>
        <w:spacing w:line="300" w:lineRule="auto"/>
        <w:jc w:val="both"/>
        <w:rPr>
          <w:i/>
          <w:sz w:val="24"/>
          <w:szCs w:val="24"/>
        </w:rPr>
      </w:pPr>
      <w:r w:rsidRPr="00BD1C3C">
        <w:rPr>
          <w:i/>
          <w:sz w:val="24"/>
          <w:szCs w:val="24"/>
        </w:rPr>
        <w:t>Арифметические действия в системах счисления.</w:t>
      </w:r>
    </w:p>
    <w:p w:rsidR="009C06B8" w:rsidRPr="00BD1C3C" w:rsidRDefault="009C06B8" w:rsidP="0043526B">
      <w:pPr>
        <w:pStyle w:val="a7"/>
        <w:tabs>
          <w:tab w:val="left" w:pos="1260"/>
        </w:tabs>
        <w:spacing w:line="300" w:lineRule="auto"/>
        <w:ind w:left="0"/>
        <w:jc w:val="both"/>
        <w:rPr>
          <w:rFonts w:ascii="Times New Roman" w:hAnsi="Times New Roman"/>
        </w:rPr>
      </w:pPr>
      <w:r w:rsidRPr="00BD1C3C">
        <w:rPr>
          <w:rFonts w:ascii="Times New Roman" w:eastAsia="Times New Roman" w:hAnsi="Times New Roman"/>
          <w:b/>
          <w:bCs/>
        </w:rPr>
        <w:t>Элементы комбинаторики, теории множеств и математической логики</w:t>
      </w:r>
    </w:p>
    <w:p w:rsidR="009C06B8" w:rsidRPr="00BD1C3C" w:rsidRDefault="009C06B8" w:rsidP="0043526B">
      <w:pPr>
        <w:spacing w:line="300" w:lineRule="auto"/>
        <w:jc w:val="both"/>
        <w:rPr>
          <w:sz w:val="24"/>
          <w:szCs w:val="24"/>
        </w:rPr>
      </w:pPr>
      <w:r w:rsidRPr="00BD1C3C">
        <w:rPr>
          <w:rFonts w:eastAsia="Times New Roman"/>
          <w:sz w:val="24"/>
          <w:szCs w:val="24"/>
        </w:rPr>
        <w:t xml:space="preserve">Расчет количества вариантов: </w:t>
      </w:r>
      <w:r w:rsidRPr="00BD1C3C">
        <w:rPr>
          <w:sz w:val="24"/>
          <w:szCs w:val="24"/>
        </w:rPr>
        <w:t>формулы перемножения и сложения количества вариантов. Количество текстов данной длины в данном алфавите.</w:t>
      </w:r>
    </w:p>
    <w:p w:rsidR="009C06B8" w:rsidRPr="00BD1C3C" w:rsidRDefault="009C06B8" w:rsidP="0043526B">
      <w:pPr>
        <w:spacing w:line="300" w:lineRule="auto"/>
        <w:jc w:val="both"/>
        <w:rPr>
          <w:sz w:val="24"/>
          <w:szCs w:val="24"/>
        </w:rPr>
      </w:pPr>
      <w:r w:rsidRPr="00BD1C3C">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C06B8" w:rsidRPr="00BD1C3C" w:rsidRDefault="009C06B8" w:rsidP="0043526B">
      <w:pPr>
        <w:spacing w:line="300" w:lineRule="auto"/>
        <w:ind w:right="-23"/>
        <w:jc w:val="both"/>
        <w:rPr>
          <w:sz w:val="24"/>
          <w:szCs w:val="24"/>
        </w:rPr>
      </w:pPr>
      <w:r w:rsidRPr="00BD1C3C">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C06B8" w:rsidRPr="00BD1C3C" w:rsidRDefault="009C06B8" w:rsidP="0043526B">
      <w:pPr>
        <w:spacing w:line="300" w:lineRule="auto"/>
        <w:jc w:val="both"/>
        <w:rPr>
          <w:sz w:val="24"/>
          <w:szCs w:val="24"/>
        </w:rPr>
      </w:pPr>
      <w:r w:rsidRPr="00BD1C3C">
        <w:rPr>
          <w:rFonts w:eastAsia="Times New Roman"/>
          <w:sz w:val="24"/>
          <w:szCs w:val="24"/>
        </w:rPr>
        <w:t>Таблицы истинности. Построение таблиц истинности для логических выражений.</w:t>
      </w:r>
    </w:p>
    <w:p w:rsidR="009C06B8" w:rsidRPr="00BD1C3C" w:rsidRDefault="009C06B8" w:rsidP="0043526B">
      <w:pPr>
        <w:spacing w:line="300" w:lineRule="auto"/>
        <w:jc w:val="both"/>
        <w:rPr>
          <w:sz w:val="24"/>
          <w:szCs w:val="24"/>
        </w:rPr>
      </w:pPr>
      <w:r w:rsidRPr="00BD1C3C">
        <w:rPr>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BD1C3C">
        <w:rPr>
          <w:sz w:val="24"/>
          <w:szCs w:val="24"/>
        </w:rPr>
        <w:t xml:space="preserve">. </w:t>
      </w:r>
      <w:r w:rsidRPr="00BD1C3C">
        <w:rPr>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C06B8" w:rsidRPr="00BD1C3C" w:rsidRDefault="009C06B8" w:rsidP="0043526B">
      <w:pPr>
        <w:tabs>
          <w:tab w:val="left" w:pos="709"/>
        </w:tabs>
        <w:spacing w:line="300" w:lineRule="auto"/>
        <w:jc w:val="both"/>
        <w:rPr>
          <w:rFonts w:eastAsia="Times New Roman"/>
          <w:b/>
          <w:bCs/>
          <w:sz w:val="24"/>
          <w:szCs w:val="24"/>
        </w:rPr>
      </w:pPr>
      <w:r w:rsidRPr="00BD1C3C">
        <w:rPr>
          <w:rFonts w:eastAsia="Times New Roman"/>
          <w:b/>
          <w:bCs/>
          <w:sz w:val="24"/>
          <w:szCs w:val="24"/>
        </w:rPr>
        <w:tab/>
        <w:t>Списки, графы, деревья</w:t>
      </w:r>
    </w:p>
    <w:p w:rsidR="009C06B8" w:rsidRPr="00BD1C3C" w:rsidRDefault="009C06B8" w:rsidP="0043526B">
      <w:pPr>
        <w:spacing w:line="300" w:lineRule="auto"/>
        <w:jc w:val="both"/>
        <w:rPr>
          <w:sz w:val="24"/>
          <w:szCs w:val="24"/>
        </w:rPr>
      </w:pPr>
      <w:r w:rsidRPr="00BD1C3C">
        <w:rPr>
          <w:sz w:val="24"/>
          <w:szCs w:val="24"/>
        </w:rPr>
        <w:t>Список. Первый элемент, последний элемент, предыдущий элемент, следующий элемент. Вставка, удаление и замена элемента.</w:t>
      </w:r>
    </w:p>
    <w:p w:rsidR="009C06B8" w:rsidRPr="00BD1C3C" w:rsidRDefault="009C06B8" w:rsidP="0043526B">
      <w:pPr>
        <w:spacing w:line="300" w:lineRule="auto"/>
        <w:jc w:val="both"/>
        <w:rPr>
          <w:sz w:val="24"/>
          <w:szCs w:val="24"/>
        </w:rPr>
      </w:pPr>
      <w:r w:rsidRPr="00BD1C3C">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C06B8" w:rsidRPr="00BD1C3C" w:rsidRDefault="009C06B8" w:rsidP="0043526B">
      <w:pPr>
        <w:spacing w:line="300" w:lineRule="auto"/>
        <w:jc w:val="both"/>
        <w:rPr>
          <w:sz w:val="24"/>
          <w:szCs w:val="24"/>
        </w:rPr>
      </w:pPr>
      <w:r w:rsidRPr="00BD1C3C">
        <w:rPr>
          <w:sz w:val="24"/>
          <w:szCs w:val="24"/>
        </w:rPr>
        <w:t xml:space="preserve">Дерево. Корень, лист, вершина (узел). Предшествующая вершина, последующие вершины. Поддерево. Высота дерева. </w:t>
      </w:r>
      <w:r w:rsidRPr="00BD1C3C">
        <w:rPr>
          <w:i/>
          <w:sz w:val="24"/>
          <w:szCs w:val="24"/>
        </w:rPr>
        <w:t>Бинарное дерево. Генеалогическое дерево.</w:t>
      </w:r>
    </w:p>
    <w:p w:rsidR="009C06B8" w:rsidRPr="00BD1C3C" w:rsidRDefault="009C06B8" w:rsidP="0043526B">
      <w:pPr>
        <w:spacing w:line="300" w:lineRule="auto"/>
        <w:jc w:val="both"/>
        <w:rPr>
          <w:sz w:val="24"/>
          <w:szCs w:val="24"/>
        </w:rPr>
      </w:pPr>
      <w:r w:rsidRPr="00BD1C3C">
        <w:rPr>
          <w:b/>
          <w:bCs/>
          <w:sz w:val="24"/>
          <w:szCs w:val="24"/>
        </w:rPr>
        <w:t>Алгоритмы и элементы программирования</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Исполнители и алгоритмы. Управление исполнителями</w:t>
      </w:r>
    </w:p>
    <w:p w:rsidR="009C06B8" w:rsidRPr="00BD1C3C" w:rsidRDefault="009C06B8" w:rsidP="0043526B">
      <w:pPr>
        <w:spacing w:line="300" w:lineRule="auto"/>
        <w:jc w:val="both"/>
        <w:rPr>
          <w:sz w:val="24"/>
          <w:szCs w:val="24"/>
        </w:rPr>
      </w:pPr>
      <w:r w:rsidRPr="00BD1C3C">
        <w:rPr>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D1C3C">
        <w:rPr>
          <w:rFonts w:eastAsia="Times New Roman"/>
          <w:sz w:val="24"/>
          <w:szCs w:val="24"/>
        </w:rPr>
        <w:t>Ручное управление исполнителем.</w:t>
      </w:r>
    </w:p>
    <w:p w:rsidR="009C06B8" w:rsidRPr="00BD1C3C" w:rsidRDefault="009C06B8" w:rsidP="0043526B">
      <w:pPr>
        <w:spacing w:line="300" w:lineRule="auto"/>
        <w:jc w:val="both"/>
        <w:rPr>
          <w:sz w:val="24"/>
          <w:szCs w:val="24"/>
        </w:rPr>
      </w:pPr>
      <w:r w:rsidRPr="00BD1C3C">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D1C3C">
        <w:rPr>
          <w:i/>
          <w:sz w:val="24"/>
          <w:szCs w:val="24"/>
        </w:rPr>
        <w:t>Программное управление самодвижущимся роботом.</w:t>
      </w:r>
    </w:p>
    <w:p w:rsidR="009C06B8" w:rsidRPr="00BD1C3C" w:rsidRDefault="009C06B8" w:rsidP="0043526B">
      <w:pPr>
        <w:spacing w:line="300" w:lineRule="auto"/>
        <w:jc w:val="both"/>
        <w:rPr>
          <w:sz w:val="24"/>
          <w:szCs w:val="24"/>
        </w:rPr>
      </w:pPr>
      <w:r w:rsidRPr="00BD1C3C">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C06B8" w:rsidRPr="00BD1C3C" w:rsidRDefault="009C06B8" w:rsidP="0043526B">
      <w:pPr>
        <w:spacing w:line="300" w:lineRule="auto"/>
        <w:jc w:val="both"/>
        <w:rPr>
          <w:sz w:val="24"/>
          <w:szCs w:val="24"/>
        </w:rPr>
      </w:pPr>
      <w:r w:rsidRPr="00BD1C3C">
        <w:rPr>
          <w:sz w:val="24"/>
          <w:szCs w:val="24"/>
        </w:rPr>
        <w:t>Системы программирования. Средства создания и выполнения программ.</w:t>
      </w:r>
    </w:p>
    <w:p w:rsidR="009C06B8" w:rsidRPr="00BD1C3C" w:rsidRDefault="009C06B8" w:rsidP="0043526B">
      <w:pPr>
        <w:spacing w:line="300" w:lineRule="auto"/>
        <w:jc w:val="both"/>
        <w:rPr>
          <w:sz w:val="24"/>
          <w:szCs w:val="24"/>
        </w:rPr>
      </w:pPr>
      <w:r w:rsidRPr="00BD1C3C">
        <w:rPr>
          <w:i/>
          <w:sz w:val="24"/>
          <w:szCs w:val="24"/>
        </w:rPr>
        <w:t>Понятие об этапах разработки программ и приемах отладки программ.</w:t>
      </w:r>
    </w:p>
    <w:p w:rsidR="009C06B8" w:rsidRPr="00BD1C3C" w:rsidRDefault="009C06B8" w:rsidP="0043526B">
      <w:pPr>
        <w:spacing w:line="300" w:lineRule="auto"/>
        <w:jc w:val="both"/>
        <w:rPr>
          <w:sz w:val="24"/>
          <w:szCs w:val="24"/>
        </w:rPr>
      </w:pPr>
      <w:r w:rsidRPr="00BD1C3C">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Алгоритмические конструкции</w:t>
      </w:r>
    </w:p>
    <w:p w:rsidR="009C06B8" w:rsidRPr="00BD1C3C" w:rsidRDefault="009C06B8" w:rsidP="0043526B">
      <w:pPr>
        <w:spacing w:line="300" w:lineRule="auto"/>
        <w:jc w:val="both"/>
        <w:rPr>
          <w:sz w:val="24"/>
          <w:szCs w:val="24"/>
        </w:rPr>
      </w:pPr>
      <w:r w:rsidRPr="00BD1C3C">
        <w:rPr>
          <w:rFonts w:eastAsia="Times New Roman"/>
          <w:sz w:val="24"/>
          <w:szCs w:val="24"/>
        </w:rPr>
        <w:t>Конструкция «следование». Линейный алгоритм. Ограниченность линейных алгоритмов</w:t>
      </w:r>
      <w:r w:rsidRPr="00BD1C3C">
        <w:rPr>
          <w:sz w:val="24"/>
          <w:szCs w:val="24"/>
        </w:rPr>
        <w:t>: невозможность предусмотреть зависимость последовательности выполняемых действий от исходных данных.</w:t>
      </w:r>
    </w:p>
    <w:p w:rsidR="009C06B8" w:rsidRPr="00BD1C3C" w:rsidRDefault="009C06B8" w:rsidP="0043526B">
      <w:pPr>
        <w:spacing w:line="300" w:lineRule="auto"/>
        <w:jc w:val="both"/>
        <w:rPr>
          <w:sz w:val="24"/>
          <w:szCs w:val="24"/>
        </w:rPr>
      </w:pPr>
      <w:r w:rsidRPr="00BD1C3C">
        <w:rPr>
          <w:sz w:val="24"/>
          <w:szCs w:val="24"/>
        </w:rPr>
        <w:t xml:space="preserve">Конструкция «ветвление». Условный оператор: полная и неполная формы. </w:t>
      </w:r>
    </w:p>
    <w:p w:rsidR="009C06B8" w:rsidRPr="00BD1C3C" w:rsidRDefault="009C06B8" w:rsidP="0043526B">
      <w:pPr>
        <w:spacing w:line="300" w:lineRule="auto"/>
        <w:jc w:val="both"/>
        <w:rPr>
          <w:strike/>
          <w:sz w:val="24"/>
          <w:szCs w:val="24"/>
        </w:rPr>
      </w:pPr>
      <w:r w:rsidRPr="00BD1C3C">
        <w:rPr>
          <w:sz w:val="24"/>
          <w:szCs w:val="24"/>
        </w:rPr>
        <w:t>Выполнение  и невыполнениеусловия (истинность и ложность высказывания). Простые и составные условия. Запись составных условий</w:t>
      </w:r>
      <w:r w:rsidRPr="00BD1C3C">
        <w:rPr>
          <w:rFonts w:eastAsia="Times New Roman"/>
          <w:sz w:val="24"/>
          <w:szCs w:val="24"/>
        </w:rPr>
        <w:t xml:space="preserve">. </w:t>
      </w:r>
    </w:p>
    <w:p w:rsidR="009C06B8" w:rsidRPr="00BD1C3C" w:rsidRDefault="009C06B8" w:rsidP="0043526B">
      <w:pPr>
        <w:spacing w:line="300" w:lineRule="auto"/>
        <w:jc w:val="both"/>
        <w:rPr>
          <w:i/>
          <w:sz w:val="24"/>
          <w:szCs w:val="24"/>
        </w:rPr>
      </w:pPr>
      <w:r w:rsidRPr="00BD1C3C">
        <w:rPr>
          <w:sz w:val="24"/>
          <w:szCs w:val="24"/>
        </w:rPr>
        <w:t xml:space="preserve">Конструкция «повторения»: циклы с заданным числом повторений, с условием выполнения, с переменной цикла. </w:t>
      </w:r>
      <w:r w:rsidRPr="00BD1C3C">
        <w:rPr>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C06B8" w:rsidRPr="00BD1C3C" w:rsidRDefault="009C06B8" w:rsidP="0043526B">
      <w:pPr>
        <w:spacing w:line="300" w:lineRule="auto"/>
        <w:jc w:val="both"/>
        <w:rPr>
          <w:sz w:val="24"/>
          <w:szCs w:val="24"/>
        </w:rPr>
      </w:pPr>
      <w:r w:rsidRPr="00BD1C3C">
        <w:rPr>
          <w:sz w:val="24"/>
          <w:szCs w:val="24"/>
        </w:rPr>
        <w:t>Запись алгоритмических конструкций в выбранном языке программирования.</w:t>
      </w:r>
    </w:p>
    <w:p w:rsidR="009C06B8" w:rsidRPr="00BD1C3C" w:rsidRDefault="009C06B8" w:rsidP="0043526B">
      <w:pPr>
        <w:spacing w:line="300" w:lineRule="auto"/>
        <w:jc w:val="both"/>
        <w:rPr>
          <w:sz w:val="24"/>
          <w:szCs w:val="24"/>
        </w:rPr>
      </w:pPr>
      <w:r w:rsidRPr="00BD1C3C">
        <w:rPr>
          <w:i/>
          <w:sz w:val="24"/>
          <w:szCs w:val="24"/>
        </w:rPr>
        <w:t>Примеры записи команд ветвления и повторения и других конструкций в различных алгоритмических языках.</w:t>
      </w:r>
    </w:p>
    <w:p w:rsidR="009C06B8" w:rsidRPr="00BD1C3C" w:rsidRDefault="009C06B8" w:rsidP="0043526B">
      <w:pPr>
        <w:pStyle w:val="a7"/>
        <w:tabs>
          <w:tab w:val="left" w:pos="900"/>
        </w:tabs>
        <w:spacing w:line="300" w:lineRule="auto"/>
        <w:ind w:left="709"/>
        <w:jc w:val="both"/>
        <w:rPr>
          <w:rFonts w:ascii="Times New Roman" w:eastAsia="Times New Roman" w:hAnsi="Times New Roman"/>
          <w:b/>
          <w:bCs/>
        </w:rPr>
      </w:pPr>
      <w:r w:rsidRPr="00BD1C3C">
        <w:rPr>
          <w:rFonts w:ascii="Times New Roman" w:eastAsia="Times New Roman" w:hAnsi="Times New Roman"/>
          <w:b/>
          <w:bCs/>
        </w:rPr>
        <w:t>Разработка алгоритмов и программ</w:t>
      </w:r>
    </w:p>
    <w:p w:rsidR="009C06B8" w:rsidRPr="00BD1C3C" w:rsidRDefault="009C06B8" w:rsidP="0043526B">
      <w:pPr>
        <w:spacing w:line="300" w:lineRule="auto"/>
        <w:jc w:val="both"/>
        <w:rPr>
          <w:sz w:val="24"/>
          <w:szCs w:val="24"/>
        </w:rPr>
      </w:pPr>
      <w:r w:rsidRPr="00BD1C3C">
        <w:rPr>
          <w:sz w:val="24"/>
          <w:szCs w:val="24"/>
        </w:rPr>
        <w:t xml:space="preserve">Оператор присваивания. </w:t>
      </w:r>
      <w:r w:rsidRPr="00BD1C3C">
        <w:rPr>
          <w:i/>
          <w:sz w:val="24"/>
          <w:szCs w:val="24"/>
        </w:rPr>
        <w:t>Представление о структурах данных.</w:t>
      </w:r>
    </w:p>
    <w:p w:rsidR="009C06B8" w:rsidRPr="00BD1C3C" w:rsidRDefault="009C06B8" w:rsidP="0043526B">
      <w:pPr>
        <w:spacing w:line="300" w:lineRule="auto"/>
        <w:jc w:val="both"/>
        <w:rPr>
          <w:sz w:val="24"/>
          <w:szCs w:val="24"/>
        </w:rPr>
      </w:pPr>
      <w:r w:rsidRPr="00BD1C3C">
        <w:rPr>
          <w:sz w:val="24"/>
          <w:szCs w:val="24"/>
        </w:rPr>
        <w:t xml:space="preserve">Константы и переменные. Переменная: имя и значение. Типы переменных: целые, вещественные, </w:t>
      </w:r>
      <w:r w:rsidRPr="00BD1C3C">
        <w:rPr>
          <w:i/>
          <w:sz w:val="24"/>
          <w:szCs w:val="24"/>
        </w:rPr>
        <w:t>символьные, строковые, логические</w:t>
      </w:r>
      <w:r w:rsidRPr="00BD1C3C">
        <w:rPr>
          <w:sz w:val="24"/>
          <w:szCs w:val="24"/>
        </w:rPr>
        <w:t xml:space="preserve">. Табличные величины (массивы). Одномерные массивы. </w:t>
      </w:r>
      <w:r w:rsidRPr="00BD1C3C">
        <w:rPr>
          <w:i/>
          <w:sz w:val="24"/>
          <w:szCs w:val="24"/>
        </w:rPr>
        <w:t>Двумерные массивы.</w:t>
      </w:r>
    </w:p>
    <w:p w:rsidR="009C06B8" w:rsidRPr="00BD1C3C" w:rsidRDefault="009C06B8" w:rsidP="0043526B">
      <w:pPr>
        <w:spacing w:line="300" w:lineRule="auto"/>
        <w:jc w:val="both"/>
        <w:rPr>
          <w:sz w:val="24"/>
          <w:szCs w:val="24"/>
        </w:rPr>
      </w:pPr>
      <w:r w:rsidRPr="00BD1C3C">
        <w:rPr>
          <w:sz w:val="24"/>
          <w:szCs w:val="24"/>
        </w:rPr>
        <w:t>Примеры задач обработки данных:</w:t>
      </w:r>
    </w:p>
    <w:p w:rsidR="009C06B8" w:rsidRPr="00BD1C3C" w:rsidRDefault="009C06B8" w:rsidP="0043526B">
      <w:pPr>
        <w:pStyle w:val="a7"/>
        <w:numPr>
          <w:ilvl w:val="0"/>
          <w:numId w:val="290"/>
        </w:numPr>
        <w:tabs>
          <w:tab w:val="left" w:pos="993"/>
        </w:tabs>
        <w:spacing w:line="300" w:lineRule="auto"/>
        <w:ind w:left="0" w:firstLine="0"/>
        <w:jc w:val="both"/>
        <w:rPr>
          <w:rFonts w:ascii="Times New Roman" w:hAnsi="Times New Roman"/>
        </w:rPr>
      </w:pPr>
      <w:r w:rsidRPr="00BD1C3C">
        <w:rPr>
          <w:rFonts w:ascii="Times New Roman" w:eastAsia="Times New Roman" w:hAnsi="Times New Roman"/>
        </w:rPr>
        <w:t xml:space="preserve">нахождение минимального и максимального числа из </w:t>
      </w:r>
      <w:r w:rsidRPr="00BD1C3C">
        <w:rPr>
          <w:rFonts w:ascii="Times New Roman" w:eastAsia="Times New Roman" w:hAnsi="Times New Roman"/>
          <w:w w:val="99"/>
        </w:rPr>
        <w:t xml:space="preserve">двух,трех, </w:t>
      </w:r>
      <w:r w:rsidRPr="00BD1C3C">
        <w:rPr>
          <w:rFonts w:ascii="Times New Roman" w:eastAsia="Times New Roman" w:hAnsi="Times New Roman"/>
        </w:rPr>
        <w:t xml:space="preserve">четырех данных </w:t>
      </w:r>
      <w:r w:rsidRPr="00BD1C3C">
        <w:rPr>
          <w:rFonts w:ascii="Times New Roman" w:eastAsia="Times New Roman" w:hAnsi="Times New Roman"/>
          <w:w w:val="99"/>
        </w:rPr>
        <w:t>чисел;</w:t>
      </w:r>
    </w:p>
    <w:p w:rsidR="009C06B8" w:rsidRPr="00BD1C3C" w:rsidRDefault="009C06B8" w:rsidP="0043526B">
      <w:pPr>
        <w:pStyle w:val="a7"/>
        <w:numPr>
          <w:ilvl w:val="0"/>
          <w:numId w:val="290"/>
        </w:numPr>
        <w:tabs>
          <w:tab w:val="left" w:pos="993"/>
        </w:tabs>
        <w:spacing w:line="300" w:lineRule="auto"/>
        <w:ind w:left="0" w:firstLine="0"/>
        <w:jc w:val="both"/>
        <w:rPr>
          <w:rFonts w:ascii="Times New Roman" w:eastAsia="Times New Roman" w:hAnsi="Times New Roman"/>
        </w:rPr>
      </w:pPr>
      <w:r w:rsidRPr="00BD1C3C">
        <w:rPr>
          <w:rFonts w:ascii="Times New Roman" w:eastAsia="Times New Roman" w:hAnsi="Times New Roman"/>
        </w:rPr>
        <w:t>нахождение всех корней заданного квадратного уравнения;</w:t>
      </w:r>
    </w:p>
    <w:p w:rsidR="009C06B8" w:rsidRPr="00BD1C3C" w:rsidRDefault="009C06B8" w:rsidP="0043526B">
      <w:pPr>
        <w:pStyle w:val="a7"/>
        <w:numPr>
          <w:ilvl w:val="0"/>
          <w:numId w:val="290"/>
        </w:numPr>
        <w:tabs>
          <w:tab w:val="left" w:pos="993"/>
        </w:tabs>
        <w:spacing w:line="300" w:lineRule="auto"/>
        <w:ind w:left="0" w:firstLine="0"/>
        <w:jc w:val="both"/>
        <w:rPr>
          <w:rFonts w:ascii="Times New Roman" w:eastAsia="Times New Roman" w:hAnsi="Times New Roman"/>
        </w:rPr>
      </w:pPr>
      <w:r w:rsidRPr="00BD1C3C">
        <w:rPr>
          <w:rFonts w:ascii="Times New Roman" w:eastAsia="Times New Roman" w:hAnsi="Times New Roman"/>
        </w:rPr>
        <w:t>заполнение числового массива в соответствии с формулой или путем ввода чисел;</w:t>
      </w:r>
    </w:p>
    <w:p w:rsidR="009C06B8" w:rsidRPr="00BD1C3C" w:rsidRDefault="009C06B8" w:rsidP="0043526B">
      <w:pPr>
        <w:pStyle w:val="a7"/>
        <w:numPr>
          <w:ilvl w:val="0"/>
          <w:numId w:val="290"/>
        </w:numPr>
        <w:tabs>
          <w:tab w:val="left" w:pos="993"/>
        </w:tabs>
        <w:spacing w:line="300" w:lineRule="auto"/>
        <w:ind w:left="0" w:firstLine="0"/>
        <w:jc w:val="both"/>
        <w:rPr>
          <w:rFonts w:ascii="Times New Roman" w:eastAsia="Times New Roman" w:hAnsi="Times New Roman"/>
        </w:rPr>
      </w:pPr>
      <w:r w:rsidRPr="00BD1C3C">
        <w:rPr>
          <w:rFonts w:ascii="Times New Roman" w:eastAsia="Times New Roman" w:hAnsi="Times New Roman"/>
        </w:rPr>
        <w:t>нахождение суммы элементов данной конечной числовой последовательности или массива;</w:t>
      </w:r>
    </w:p>
    <w:p w:rsidR="009C06B8" w:rsidRPr="00BD1C3C" w:rsidRDefault="009C06B8" w:rsidP="0043526B">
      <w:pPr>
        <w:pStyle w:val="a7"/>
        <w:numPr>
          <w:ilvl w:val="0"/>
          <w:numId w:val="290"/>
        </w:numPr>
        <w:tabs>
          <w:tab w:val="left" w:pos="993"/>
        </w:tabs>
        <w:spacing w:line="300" w:lineRule="auto"/>
        <w:ind w:left="0" w:firstLine="0"/>
        <w:jc w:val="both"/>
        <w:rPr>
          <w:rFonts w:ascii="Times New Roman" w:hAnsi="Times New Roman"/>
        </w:rPr>
      </w:pPr>
      <w:r w:rsidRPr="00BD1C3C">
        <w:rPr>
          <w:rFonts w:ascii="Times New Roman" w:eastAsia="Times New Roman" w:hAnsi="Times New Roman"/>
        </w:rPr>
        <w:t>нахождение минимального (максимального) элемента массива.</w:t>
      </w:r>
    </w:p>
    <w:p w:rsidR="009C06B8" w:rsidRPr="00BD1C3C" w:rsidRDefault="009C06B8" w:rsidP="0043526B">
      <w:pPr>
        <w:spacing w:line="300" w:lineRule="auto"/>
        <w:jc w:val="both"/>
        <w:rPr>
          <w:sz w:val="24"/>
          <w:szCs w:val="24"/>
        </w:rPr>
      </w:pPr>
      <w:r w:rsidRPr="00BD1C3C">
        <w:rPr>
          <w:sz w:val="24"/>
          <w:szCs w:val="24"/>
        </w:rPr>
        <w:t>Знакомство с алгоритмами решения этих задач. Реализации этих алгоритмов в выбранной среде программирования.</w:t>
      </w:r>
    </w:p>
    <w:p w:rsidR="009C06B8" w:rsidRPr="00BD1C3C" w:rsidRDefault="009C06B8" w:rsidP="0043526B">
      <w:pPr>
        <w:spacing w:line="300" w:lineRule="auto"/>
        <w:jc w:val="both"/>
        <w:rPr>
          <w:sz w:val="24"/>
          <w:szCs w:val="24"/>
        </w:rPr>
      </w:pPr>
      <w:r w:rsidRPr="00BD1C3C">
        <w:rPr>
          <w:sz w:val="24"/>
          <w:szCs w:val="24"/>
        </w:rPr>
        <w:t xml:space="preserve">Составление алгоритмов и программ по управлению исполнителями </w:t>
      </w:r>
      <w:r w:rsidRPr="00BD1C3C">
        <w:rPr>
          <w:rFonts w:eastAsia="Times New Roman"/>
          <w:sz w:val="24"/>
          <w:szCs w:val="24"/>
        </w:rPr>
        <w:t>Робот, Черепашка, Чертежник и др.</w:t>
      </w:r>
    </w:p>
    <w:p w:rsidR="009C06B8" w:rsidRPr="00BD1C3C" w:rsidRDefault="009C06B8" w:rsidP="0043526B">
      <w:pPr>
        <w:spacing w:line="300" w:lineRule="auto"/>
        <w:jc w:val="both"/>
        <w:rPr>
          <w:sz w:val="24"/>
          <w:szCs w:val="24"/>
        </w:rPr>
      </w:pPr>
      <w:r w:rsidRPr="00BD1C3C">
        <w:rPr>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C06B8" w:rsidRPr="00BD1C3C" w:rsidRDefault="009C06B8" w:rsidP="0043526B">
      <w:pPr>
        <w:spacing w:line="300" w:lineRule="auto"/>
        <w:jc w:val="both"/>
        <w:rPr>
          <w:sz w:val="24"/>
          <w:szCs w:val="24"/>
        </w:rPr>
      </w:pPr>
      <w:r w:rsidRPr="00BD1C3C">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C06B8" w:rsidRPr="00BD1C3C" w:rsidRDefault="009C06B8" w:rsidP="0043526B">
      <w:pPr>
        <w:spacing w:line="300" w:lineRule="auto"/>
        <w:jc w:val="both"/>
        <w:rPr>
          <w:sz w:val="24"/>
          <w:szCs w:val="24"/>
        </w:rPr>
      </w:pPr>
      <w:r w:rsidRPr="00BD1C3C">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C06B8" w:rsidRPr="00BD1C3C" w:rsidRDefault="009C06B8" w:rsidP="0043526B">
      <w:pPr>
        <w:spacing w:line="300" w:lineRule="auto"/>
        <w:jc w:val="both"/>
        <w:rPr>
          <w:sz w:val="24"/>
          <w:szCs w:val="24"/>
        </w:rPr>
      </w:pPr>
      <w:r w:rsidRPr="00BD1C3C">
        <w:rPr>
          <w:sz w:val="24"/>
          <w:szCs w:val="24"/>
        </w:rPr>
        <w:t xml:space="preserve">Знакомство с документированием программ. </w:t>
      </w:r>
      <w:r w:rsidRPr="00BD1C3C">
        <w:rPr>
          <w:i/>
          <w:sz w:val="24"/>
          <w:szCs w:val="24"/>
        </w:rPr>
        <w:t>Составление описание программы по образцу.</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Анализ алгоритмов</w:t>
      </w:r>
    </w:p>
    <w:p w:rsidR="009C06B8" w:rsidRPr="00BD1C3C" w:rsidRDefault="009C06B8" w:rsidP="0043526B">
      <w:pPr>
        <w:spacing w:line="300" w:lineRule="auto"/>
        <w:jc w:val="both"/>
        <w:rPr>
          <w:sz w:val="24"/>
          <w:szCs w:val="24"/>
        </w:rPr>
      </w:pPr>
      <w:r w:rsidRPr="00BD1C3C">
        <w:rPr>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C06B8" w:rsidRPr="00BD1C3C" w:rsidRDefault="009C06B8" w:rsidP="0043526B">
      <w:pPr>
        <w:spacing w:line="300" w:lineRule="auto"/>
        <w:jc w:val="both"/>
        <w:rPr>
          <w:sz w:val="24"/>
          <w:szCs w:val="24"/>
        </w:rPr>
      </w:pPr>
      <w:r w:rsidRPr="00BD1C3C">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C06B8" w:rsidRPr="00BD1C3C" w:rsidRDefault="009C06B8" w:rsidP="0043526B">
      <w:pPr>
        <w:spacing w:line="300" w:lineRule="auto"/>
        <w:jc w:val="both"/>
        <w:rPr>
          <w:b/>
          <w:i/>
          <w:sz w:val="24"/>
          <w:szCs w:val="24"/>
        </w:rPr>
      </w:pPr>
      <w:r w:rsidRPr="00BD1C3C">
        <w:rPr>
          <w:b/>
          <w:i/>
          <w:sz w:val="24"/>
          <w:szCs w:val="24"/>
        </w:rPr>
        <w:t>Робототехника</w:t>
      </w:r>
    </w:p>
    <w:p w:rsidR="009C06B8" w:rsidRPr="00BD1C3C" w:rsidRDefault="009C06B8" w:rsidP="0043526B">
      <w:pPr>
        <w:spacing w:line="300" w:lineRule="auto"/>
        <w:jc w:val="both"/>
        <w:rPr>
          <w:i/>
          <w:sz w:val="24"/>
          <w:szCs w:val="24"/>
        </w:rPr>
      </w:pPr>
      <w:r w:rsidRPr="00BD1C3C">
        <w:rPr>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C06B8" w:rsidRPr="00BD1C3C" w:rsidRDefault="009C06B8" w:rsidP="0043526B">
      <w:pPr>
        <w:spacing w:line="300" w:lineRule="auto"/>
        <w:jc w:val="both"/>
        <w:rPr>
          <w:i/>
          <w:sz w:val="24"/>
          <w:szCs w:val="24"/>
        </w:rPr>
      </w:pPr>
      <w:r w:rsidRPr="00BD1C3C">
        <w:rPr>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C06B8" w:rsidRPr="00BD1C3C" w:rsidRDefault="009C06B8" w:rsidP="0043526B">
      <w:pPr>
        <w:spacing w:line="300" w:lineRule="auto"/>
        <w:jc w:val="both"/>
        <w:rPr>
          <w:i/>
          <w:sz w:val="24"/>
          <w:szCs w:val="24"/>
        </w:rPr>
      </w:pPr>
      <w:r w:rsidRPr="00BD1C3C">
        <w:rPr>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C06B8" w:rsidRPr="00BD1C3C" w:rsidRDefault="009C06B8" w:rsidP="0043526B">
      <w:pPr>
        <w:spacing w:line="300" w:lineRule="auto"/>
        <w:jc w:val="both"/>
        <w:rPr>
          <w:i/>
          <w:sz w:val="24"/>
          <w:szCs w:val="24"/>
        </w:rPr>
      </w:pPr>
      <w:r w:rsidRPr="00BD1C3C">
        <w:rPr>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C06B8" w:rsidRPr="00BD1C3C" w:rsidRDefault="009C06B8" w:rsidP="0043526B">
      <w:pPr>
        <w:spacing w:line="300" w:lineRule="auto"/>
        <w:jc w:val="both"/>
        <w:rPr>
          <w:i/>
          <w:sz w:val="24"/>
          <w:szCs w:val="24"/>
        </w:rPr>
      </w:pPr>
      <w:r w:rsidRPr="00BD1C3C">
        <w:rPr>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Математическое моделирование</w:t>
      </w:r>
    </w:p>
    <w:p w:rsidR="009C06B8" w:rsidRPr="00BD1C3C" w:rsidRDefault="009C06B8" w:rsidP="0043526B">
      <w:pPr>
        <w:spacing w:line="300" w:lineRule="auto"/>
        <w:jc w:val="both"/>
        <w:rPr>
          <w:sz w:val="24"/>
          <w:szCs w:val="24"/>
        </w:rPr>
      </w:pPr>
      <w:r w:rsidRPr="00BD1C3C">
        <w:rPr>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C06B8" w:rsidRPr="00BD1C3C" w:rsidRDefault="009C06B8" w:rsidP="0043526B">
      <w:pPr>
        <w:spacing w:line="300" w:lineRule="auto"/>
        <w:jc w:val="both"/>
        <w:rPr>
          <w:sz w:val="24"/>
          <w:szCs w:val="24"/>
        </w:rPr>
      </w:pPr>
      <w:r w:rsidRPr="00BD1C3C">
        <w:rPr>
          <w:sz w:val="24"/>
          <w:szCs w:val="24"/>
        </w:rPr>
        <w:t>Компьютерные эксперименты.</w:t>
      </w:r>
    </w:p>
    <w:p w:rsidR="009C06B8" w:rsidRPr="00BD1C3C" w:rsidRDefault="009C06B8" w:rsidP="0043526B">
      <w:pPr>
        <w:spacing w:line="300" w:lineRule="auto"/>
        <w:jc w:val="both"/>
        <w:rPr>
          <w:sz w:val="24"/>
          <w:szCs w:val="24"/>
        </w:rPr>
      </w:pPr>
      <w:r w:rsidRPr="00BD1C3C">
        <w:rPr>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C06B8" w:rsidRPr="00BD1C3C" w:rsidRDefault="009C06B8" w:rsidP="0043526B">
      <w:pPr>
        <w:spacing w:line="300" w:lineRule="auto"/>
        <w:jc w:val="both"/>
        <w:rPr>
          <w:sz w:val="24"/>
          <w:szCs w:val="24"/>
        </w:rPr>
      </w:pPr>
      <w:r w:rsidRPr="00BD1C3C">
        <w:rPr>
          <w:b/>
          <w:bCs/>
          <w:sz w:val="24"/>
          <w:szCs w:val="24"/>
        </w:rPr>
        <w:t>Использование программных систем и сервисов</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Файловая система</w:t>
      </w:r>
    </w:p>
    <w:p w:rsidR="009C06B8" w:rsidRPr="00BD1C3C" w:rsidRDefault="009C06B8" w:rsidP="0043526B">
      <w:pPr>
        <w:spacing w:line="300" w:lineRule="auto"/>
        <w:jc w:val="both"/>
        <w:rPr>
          <w:sz w:val="24"/>
          <w:szCs w:val="24"/>
        </w:rPr>
      </w:pPr>
      <w:r w:rsidRPr="00BD1C3C">
        <w:rPr>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C06B8" w:rsidRPr="00BD1C3C" w:rsidRDefault="009C06B8" w:rsidP="0043526B">
      <w:pPr>
        <w:spacing w:line="300" w:lineRule="auto"/>
        <w:jc w:val="both"/>
        <w:rPr>
          <w:sz w:val="24"/>
          <w:szCs w:val="24"/>
        </w:rPr>
      </w:pPr>
      <w:r w:rsidRPr="00BD1C3C">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C06B8" w:rsidRPr="00BD1C3C" w:rsidRDefault="009C06B8" w:rsidP="0043526B">
      <w:pPr>
        <w:spacing w:line="300" w:lineRule="auto"/>
        <w:jc w:val="both"/>
        <w:rPr>
          <w:sz w:val="24"/>
          <w:szCs w:val="24"/>
        </w:rPr>
      </w:pPr>
      <w:r w:rsidRPr="00BD1C3C">
        <w:rPr>
          <w:sz w:val="24"/>
          <w:szCs w:val="24"/>
        </w:rPr>
        <w:t>Архивирование и разархивирование.</w:t>
      </w:r>
    </w:p>
    <w:p w:rsidR="009C06B8" w:rsidRPr="00BD1C3C" w:rsidRDefault="009C06B8" w:rsidP="0043526B">
      <w:pPr>
        <w:spacing w:line="300" w:lineRule="auto"/>
        <w:jc w:val="both"/>
        <w:rPr>
          <w:sz w:val="24"/>
          <w:szCs w:val="24"/>
        </w:rPr>
      </w:pPr>
      <w:r w:rsidRPr="00BD1C3C">
        <w:rPr>
          <w:sz w:val="24"/>
          <w:szCs w:val="24"/>
        </w:rPr>
        <w:t>Файловый менеджер.</w:t>
      </w:r>
    </w:p>
    <w:p w:rsidR="009C06B8" w:rsidRPr="00BD1C3C" w:rsidRDefault="009C06B8" w:rsidP="0043526B">
      <w:pPr>
        <w:spacing w:line="300" w:lineRule="auto"/>
        <w:jc w:val="both"/>
        <w:rPr>
          <w:sz w:val="24"/>
          <w:szCs w:val="24"/>
        </w:rPr>
      </w:pPr>
      <w:r w:rsidRPr="00BD1C3C">
        <w:rPr>
          <w:i/>
          <w:sz w:val="24"/>
          <w:szCs w:val="24"/>
        </w:rPr>
        <w:t>Поиск в файловой системе.</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Подготовка текстов и демонстрационных материалов</w:t>
      </w:r>
    </w:p>
    <w:p w:rsidR="009C06B8" w:rsidRPr="00BD1C3C" w:rsidRDefault="009C06B8" w:rsidP="0043526B">
      <w:pPr>
        <w:spacing w:line="300" w:lineRule="auto"/>
        <w:jc w:val="both"/>
        <w:rPr>
          <w:strike/>
          <w:sz w:val="24"/>
          <w:szCs w:val="24"/>
        </w:rPr>
      </w:pPr>
      <w:r w:rsidRPr="00BD1C3C">
        <w:rPr>
          <w:sz w:val="24"/>
          <w:szCs w:val="24"/>
        </w:rPr>
        <w:t xml:space="preserve">Текстовые документы и их структурные элементы (страница, абзац, строка, слово, символ). </w:t>
      </w:r>
    </w:p>
    <w:p w:rsidR="009C06B8" w:rsidRPr="00BD1C3C" w:rsidRDefault="009C06B8" w:rsidP="0043526B">
      <w:pPr>
        <w:spacing w:line="300" w:lineRule="auto"/>
        <w:jc w:val="both"/>
        <w:rPr>
          <w:rFonts w:eastAsia="Times New Roman"/>
          <w:sz w:val="24"/>
          <w:szCs w:val="24"/>
        </w:rPr>
      </w:pPr>
      <w:r w:rsidRPr="00BD1C3C">
        <w:rPr>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C06B8" w:rsidRPr="00BD1C3C" w:rsidRDefault="009C06B8" w:rsidP="0043526B">
      <w:pPr>
        <w:spacing w:line="300" w:lineRule="auto"/>
        <w:jc w:val="both"/>
        <w:rPr>
          <w:sz w:val="24"/>
          <w:szCs w:val="24"/>
        </w:rPr>
      </w:pPr>
      <w:r w:rsidRPr="00BD1C3C">
        <w:rPr>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D1C3C">
        <w:rPr>
          <w:i/>
          <w:sz w:val="24"/>
          <w:szCs w:val="24"/>
        </w:rPr>
        <w:t xml:space="preserve"> История изменений.</w:t>
      </w:r>
    </w:p>
    <w:p w:rsidR="009C06B8" w:rsidRPr="00BD1C3C" w:rsidRDefault="009C06B8" w:rsidP="0043526B">
      <w:pPr>
        <w:spacing w:line="300" w:lineRule="auto"/>
        <w:jc w:val="both"/>
        <w:rPr>
          <w:sz w:val="24"/>
          <w:szCs w:val="24"/>
        </w:rPr>
      </w:pPr>
      <w:r w:rsidRPr="00BD1C3C">
        <w:rPr>
          <w:sz w:val="24"/>
          <w:szCs w:val="24"/>
        </w:rPr>
        <w:t>Проверка правописания, словари.</w:t>
      </w:r>
    </w:p>
    <w:p w:rsidR="009C06B8" w:rsidRPr="00BD1C3C" w:rsidRDefault="009C06B8" w:rsidP="0043526B">
      <w:pPr>
        <w:spacing w:line="300" w:lineRule="auto"/>
        <w:jc w:val="both"/>
        <w:rPr>
          <w:sz w:val="24"/>
          <w:szCs w:val="24"/>
        </w:rPr>
      </w:pPr>
      <w:r w:rsidRPr="00BD1C3C">
        <w:rPr>
          <w:sz w:val="24"/>
          <w:szCs w:val="24"/>
        </w:rPr>
        <w:t>Инструменты ввода текста с использованием сканера, программ распознавания, расшифровки устной речи. Компьютерный перевод.</w:t>
      </w:r>
    </w:p>
    <w:p w:rsidR="009C06B8" w:rsidRPr="00BD1C3C" w:rsidRDefault="009C06B8" w:rsidP="0043526B">
      <w:pPr>
        <w:spacing w:line="300" w:lineRule="auto"/>
        <w:jc w:val="both"/>
        <w:rPr>
          <w:sz w:val="24"/>
          <w:szCs w:val="24"/>
        </w:rPr>
      </w:pPr>
      <w:r w:rsidRPr="00BD1C3C">
        <w:rPr>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C06B8" w:rsidRPr="00BD1C3C" w:rsidRDefault="009C06B8" w:rsidP="0043526B">
      <w:pPr>
        <w:spacing w:line="300" w:lineRule="auto"/>
        <w:jc w:val="both"/>
        <w:rPr>
          <w:sz w:val="24"/>
          <w:szCs w:val="24"/>
        </w:rPr>
      </w:pPr>
      <w:r w:rsidRPr="00BD1C3C">
        <w:rPr>
          <w:sz w:val="24"/>
          <w:szCs w:val="24"/>
        </w:rPr>
        <w:t>Подготовка компьютерных презентаций. Включение в презентацию аудиовизуальных объектов.</w:t>
      </w:r>
    </w:p>
    <w:p w:rsidR="009C06B8" w:rsidRPr="00BD1C3C" w:rsidRDefault="009C06B8" w:rsidP="0043526B">
      <w:pPr>
        <w:spacing w:line="300" w:lineRule="auto"/>
        <w:jc w:val="both"/>
        <w:rPr>
          <w:sz w:val="24"/>
          <w:szCs w:val="24"/>
        </w:rPr>
      </w:pPr>
      <w:r w:rsidRPr="00BD1C3C">
        <w:rPr>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BD1C3C">
        <w:rPr>
          <w:i/>
          <w:sz w:val="24"/>
          <w:szCs w:val="24"/>
        </w:rPr>
        <w:t xml:space="preserve">Знакомство с обработкой фотографий. Геометрические и стилевые преобразования. </w:t>
      </w:r>
    </w:p>
    <w:p w:rsidR="009C06B8" w:rsidRPr="00BD1C3C" w:rsidRDefault="009C06B8" w:rsidP="0043526B">
      <w:pPr>
        <w:spacing w:line="300" w:lineRule="auto"/>
        <w:jc w:val="both"/>
        <w:rPr>
          <w:sz w:val="24"/>
          <w:szCs w:val="24"/>
        </w:rPr>
      </w:pPr>
      <w:r w:rsidRPr="00BD1C3C">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C06B8" w:rsidRPr="00BD1C3C" w:rsidRDefault="009C06B8" w:rsidP="0043526B">
      <w:pPr>
        <w:spacing w:line="300" w:lineRule="auto"/>
        <w:jc w:val="both"/>
        <w:rPr>
          <w:sz w:val="24"/>
          <w:szCs w:val="24"/>
        </w:rPr>
      </w:pPr>
      <w:r w:rsidRPr="00BD1C3C">
        <w:rPr>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Электронные (динамические) таблицы</w:t>
      </w:r>
    </w:p>
    <w:p w:rsidR="009C06B8" w:rsidRPr="00BD1C3C" w:rsidRDefault="009C06B8" w:rsidP="0043526B">
      <w:pPr>
        <w:spacing w:line="300" w:lineRule="auto"/>
        <w:jc w:val="both"/>
        <w:rPr>
          <w:sz w:val="24"/>
          <w:szCs w:val="24"/>
        </w:rPr>
      </w:pPr>
      <w:r w:rsidRPr="00BD1C3C">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C06B8" w:rsidRPr="00BD1C3C" w:rsidRDefault="009C06B8" w:rsidP="0043526B">
      <w:pPr>
        <w:pStyle w:val="a7"/>
        <w:tabs>
          <w:tab w:val="left" w:pos="900"/>
        </w:tabs>
        <w:spacing w:line="300" w:lineRule="auto"/>
        <w:ind w:left="709"/>
        <w:jc w:val="both"/>
        <w:rPr>
          <w:rFonts w:ascii="Times New Roman" w:hAnsi="Times New Roman"/>
        </w:rPr>
      </w:pPr>
      <w:r w:rsidRPr="00BD1C3C">
        <w:rPr>
          <w:rFonts w:ascii="Times New Roman" w:eastAsia="Times New Roman" w:hAnsi="Times New Roman"/>
          <w:b/>
          <w:bCs/>
        </w:rPr>
        <w:t>Базы данных. Поиск информации</w:t>
      </w:r>
    </w:p>
    <w:p w:rsidR="009C06B8" w:rsidRPr="00BD1C3C" w:rsidRDefault="009C06B8" w:rsidP="0043526B">
      <w:pPr>
        <w:spacing w:line="300" w:lineRule="auto"/>
        <w:jc w:val="both"/>
        <w:rPr>
          <w:sz w:val="24"/>
          <w:szCs w:val="24"/>
        </w:rPr>
      </w:pPr>
      <w:r w:rsidRPr="00BD1C3C">
        <w:rPr>
          <w:sz w:val="24"/>
          <w:szCs w:val="24"/>
        </w:rPr>
        <w:t xml:space="preserve">Базы данных. Таблица как представление отношения. Поиск данных в готовой базе. </w:t>
      </w:r>
      <w:r w:rsidRPr="00BD1C3C">
        <w:rPr>
          <w:i/>
          <w:sz w:val="24"/>
          <w:szCs w:val="24"/>
        </w:rPr>
        <w:t>Связи между таблицами.</w:t>
      </w:r>
    </w:p>
    <w:p w:rsidR="009C06B8" w:rsidRPr="00BD1C3C" w:rsidRDefault="009C06B8" w:rsidP="0043526B">
      <w:pPr>
        <w:spacing w:line="300" w:lineRule="auto"/>
        <w:jc w:val="both"/>
        <w:rPr>
          <w:sz w:val="24"/>
          <w:szCs w:val="24"/>
        </w:rPr>
      </w:pPr>
      <w:r w:rsidRPr="00BD1C3C">
        <w:rPr>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D1C3C">
        <w:rPr>
          <w:i/>
          <w:sz w:val="24"/>
          <w:szCs w:val="24"/>
        </w:rPr>
        <w:t>Поисковые машины.</w:t>
      </w:r>
    </w:p>
    <w:p w:rsidR="009C06B8" w:rsidRPr="00BD1C3C" w:rsidRDefault="009C06B8" w:rsidP="0043526B">
      <w:pPr>
        <w:pStyle w:val="a7"/>
        <w:tabs>
          <w:tab w:val="left" w:pos="900"/>
          <w:tab w:val="left" w:pos="1276"/>
          <w:tab w:val="left" w:pos="2560"/>
          <w:tab w:val="left" w:pos="5140"/>
          <w:tab w:val="left" w:pos="7260"/>
        </w:tabs>
        <w:spacing w:line="300" w:lineRule="auto"/>
        <w:ind w:left="0"/>
        <w:jc w:val="both"/>
        <w:rPr>
          <w:rFonts w:ascii="Times New Roman" w:hAnsi="Times New Roman"/>
        </w:rPr>
      </w:pPr>
      <w:r w:rsidRPr="00BD1C3C">
        <w:rPr>
          <w:rFonts w:ascii="Times New Roman" w:eastAsia="Times New Roman" w:hAnsi="Times New Roman"/>
          <w:b/>
          <w:bCs/>
        </w:rPr>
        <w:t xml:space="preserve">Работа в информационном пространстве. Информационно-коммуникационные </w:t>
      </w:r>
      <w:r w:rsidRPr="00BD1C3C">
        <w:rPr>
          <w:rFonts w:ascii="Times New Roman" w:eastAsia="Times New Roman" w:hAnsi="Times New Roman"/>
          <w:b/>
          <w:bCs/>
          <w:w w:val="99"/>
        </w:rPr>
        <w:t>технологии</w:t>
      </w:r>
    </w:p>
    <w:p w:rsidR="009C06B8" w:rsidRPr="00BD1C3C" w:rsidRDefault="009C06B8" w:rsidP="0043526B">
      <w:pPr>
        <w:spacing w:line="300" w:lineRule="auto"/>
        <w:jc w:val="both"/>
        <w:rPr>
          <w:sz w:val="24"/>
          <w:szCs w:val="24"/>
        </w:rPr>
      </w:pPr>
      <w:r w:rsidRPr="00BD1C3C">
        <w:rPr>
          <w:sz w:val="24"/>
          <w:szCs w:val="24"/>
        </w:rPr>
        <w:t xml:space="preserve">Компьютерные сети. Интернет. Адресация в сети Интернет. Доменная система имен. Сайт. Сетевое хранение данных. </w:t>
      </w:r>
      <w:r w:rsidRPr="00BD1C3C">
        <w:rPr>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C06B8" w:rsidRPr="00BD1C3C" w:rsidRDefault="009C06B8" w:rsidP="0043526B">
      <w:pPr>
        <w:spacing w:line="300" w:lineRule="auto"/>
        <w:jc w:val="both"/>
        <w:rPr>
          <w:sz w:val="24"/>
          <w:szCs w:val="24"/>
        </w:rPr>
      </w:pPr>
      <w:r w:rsidRPr="00BD1C3C">
        <w:rPr>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C06B8" w:rsidRPr="00BD1C3C" w:rsidRDefault="009C06B8" w:rsidP="0043526B">
      <w:pPr>
        <w:spacing w:line="300" w:lineRule="auto"/>
        <w:jc w:val="both"/>
        <w:rPr>
          <w:sz w:val="24"/>
          <w:szCs w:val="24"/>
        </w:rPr>
      </w:pPr>
      <w:r w:rsidRPr="00BD1C3C">
        <w:rPr>
          <w:sz w:val="24"/>
          <w:szCs w:val="24"/>
        </w:rPr>
        <w:t>Компьютерные вирусы и другие вредоносные программы; защита от них.</w:t>
      </w:r>
    </w:p>
    <w:p w:rsidR="009C06B8" w:rsidRPr="00BD1C3C" w:rsidRDefault="009C06B8" w:rsidP="0043526B">
      <w:pPr>
        <w:spacing w:line="300" w:lineRule="auto"/>
        <w:jc w:val="both"/>
        <w:rPr>
          <w:sz w:val="24"/>
          <w:szCs w:val="24"/>
        </w:rPr>
      </w:pPr>
      <w:r w:rsidRPr="00BD1C3C">
        <w:rPr>
          <w:sz w:val="24"/>
          <w:szCs w:val="24"/>
        </w:rPr>
        <w:t xml:space="preserve">Приемы, повышающие безопасность работы в сети Интернет. </w:t>
      </w:r>
      <w:r w:rsidRPr="00BD1C3C">
        <w:rPr>
          <w:i/>
          <w:sz w:val="24"/>
          <w:szCs w:val="24"/>
        </w:rPr>
        <w:t xml:space="preserve">Проблема подлинности полученной информации. Электронная подпись, сертифицированные сайты и документы. </w:t>
      </w:r>
      <w:r w:rsidRPr="00BD1C3C">
        <w:rPr>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C06B8" w:rsidRPr="00BD1C3C" w:rsidRDefault="009C06B8" w:rsidP="0043526B">
      <w:pPr>
        <w:spacing w:line="300" w:lineRule="auto"/>
        <w:jc w:val="both"/>
        <w:rPr>
          <w:sz w:val="24"/>
          <w:szCs w:val="24"/>
        </w:rPr>
      </w:pPr>
      <w:r w:rsidRPr="00BD1C3C">
        <w:rPr>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C06B8" w:rsidRPr="00BD1C3C" w:rsidRDefault="009C06B8" w:rsidP="0043526B">
      <w:pPr>
        <w:spacing w:line="300" w:lineRule="auto"/>
        <w:jc w:val="both"/>
        <w:rPr>
          <w:i/>
          <w:sz w:val="24"/>
          <w:szCs w:val="24"/>
        </w:rPr>
      </w:pPr>
      <w:r w:rsidRPr="00BD1C3C">
        <w:rPr>
          <w:sz w:val="24"/>
          <w:szCs w:val="24"/>
        </w:rPr>
        <w:t xml:space="preserve">Основные этапы и тенденции развития ИКТ. Стандарты в сфере информатики и ИКТ. </w:t>
      </w:r>
      <w:r w:rsidRPr="00BD1C3C">
        <w:rPr>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C06B8" w:rsidRPr="00BD1C3C" w:rsidRDefault="009C06B8"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2.2.2.12. Основы духовно-нравственной культуры народов России</w:t>
      </w:r>
    </w:p>
    <w:p w:rsidR="009C06B8" w:rsidRPr="00BD1C3C" w:rsidRDefault="009C06B8" w:rsidP="0043526B">
      <w:pPr>
        <w:spacing w:line="300" w:lineRule="auto"/>
        <w:jc w:val="both"/>
        <w:rPr>
          <w:b/>
          <w:sz w:val="24"/>
          <w:szCs w:val="24"/>
        </w:rPr>
      </w:pPr>
      <w:r w:rsidRPr="00BD1C3C">
        <w:rPr>
          <w:b/>
          <w:sz w:val="24"/>
          <w:szCs w:val="24"/>
        </w:rPr>
        <w:t>Содержание учебного предмета</w:t>
      </w:r>
    </w:p>
    <w:p w:rsidR="009C06B8" w:rsidRPr="00BD1C3C" w:rsidRDefault="009C06B8" w:rsidP="0043526B">
      <w:pPr>
        <w:spacing w:line="300" w:lineRule="auto"/>
        <w:jc w:val="both"/>
        <w:rPr>
          <w:b/>
          <w:sz w:val="24"/>
          <w:szCs w:val="24"/>
        </w:rPr>
      </w:pPr>
      <w:r w:rsidRPr="00BD1C3C">
        <w:rPr>
          <w:b/>
          <w:sz w:val="24"/>
          <w:szCs w:val="24"/>
        </w:rPr>
        <w:t xml:space="preserve">Раздел 1. В мире культуры </w:t>
      </w:r>
    </w:p>
    <w:p w:rsidR="009C06B8" w:rsidRPr="00BD1C3C" w:rsidRDefault="009C06B8" w:rsidP="0043526B">
      <w:pPr>
        <w:spacing w:line="300" w:lineRule="auto"/>
        <w:jc w:val="both"/>
        <w:rPr>
          <w:sz w:val="24"/>
          <w:szCs w:val="24"/>
        </w:rPr>
      </w:pPr>
      <w:r w:rsidRPr="00BD1C3C">
        <w:rPr>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9C06B8" w:rsidRPr="00BD1C3C" w:rsidRDefault="009C06B8" w:rsidP="0043526B">
      <w:pPr>
        <w:spacing w:line="300" w:lineRule="auto"/>
        <w:jc w:val="both"/>
        <w:rPr>
          <w:b/>
          <w:sz w:val="24"/>
          <w:szCs w:val="24"/>
        </w:rPr>
      </w:pPr>
      <w:r w:rsidRPr="00BD1C3C">
        <w:rPr>
          <w:b/>
          <w:sz w:val="24"/>
          <w:szCs w:val="24"/>
        </w:rPr>
        <w:t xml:space="preserve">Раздел 2. Нравственные ценности российского народа </w:t>
      </w:r>
    </w:p>
    <w:p w:rsidR="009C06B8" w:rsidRPr="00BD1C3C" w:rsidRDefault="009C06B8" w:rsidP="0043526B">
      <w:pPr>
        <w:spacing w:line="300" w:lineRule="auto"/>
        <w:jc w:val="both"/>
        <w:rPr>
          <w:sz w:val="24"/>
          <w:szCs w:val="24"/>
        </w:rPr>
      </w:pPr>
      <w:r w:rsidRPr="00BD1C3C">
        <w:rPr>
          <w:sz w:val="24"/>
          <w:szCs w:val="24"/>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9C06B8" w:rsidRPr="00BD1C3C" w:rsidRDefault="009C06B8" w:rsidP="0043526B">
      <w:pPr>
        <w:spacing w:line="300" w:lineRule="auto"/>
        <w:jc w:val="both"/>
        <w:rPr>
          <w:b/>
          <w:sz w:val="24"/>
          <w:szCs w:val="24"/>
        </w:rPr>
      </w:pPr>
      <w:r w:rsidRPr="00BD1C3C">
        <w:rPr>
          <w:b/>
          <w:sz w:val="24"/>
          <w:szCs w:val="24"/>
        </w:rPr>
        <w:t xml:space="preserve">Раздел 3. Религия и культура </w:t>
      </w:r>
    </w:p>
    <w:p w:rsidR="009C06B8" w:rsidRPr="00BD1C3C" w:rsidRDefault="009C06B8" w:rsidP="0043526B">
      <w:pPr>
        <w:spacing w:line="300" w:lineRule="auto"/>
        <w:jc w:val="both"/>
        <w:rPr>
          <w:sz w:val="24"/>
          <w:szCs w:val="24"/>
        </w:rPr>
      </w:pPr>
      <w:r w:rsidRPr="00BD1C3C">
        <w:rPr>
          <w:sz w:val="24"/>
          <w:szCs w:val="24"/>
        </w:rP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9C06B8" w:rsidRPr="00BD1C3C" w:rsidRDefault="009C06B8" w:rsidP="0043526B">
      <w:pPr>
        <w:spacing w:line="300" w:lineRule="auto"/>
        <w:jc w:val="both"/>
        <w:rPr>
          <w:b/>
          <w:sz w:val="24"/>
          <w:szCs w:val="24"/>
        </w:rPr>
      </w:pPr>
      <w:r w:rsidRPr="00BD1C3C">
        <w:rPr>
          <w:b/>
          <w:sz w:val="24"/>
          <w:szCs w:val="24"/>
        </w:rPr>
        <w:t xml:space="preserve">Раздел 4. Как сохранить духовные ценности </w:t>
      </w:r>
    </w:p>
    <w:p w:rsidR="009C06B8" w:rsidRPr="00BD1C3C" w:rsidRDefault="009C06B8" w:rsidP="0043526B">
      <w:pPr>
        <w:spacing w:line="300" w:lineRule="auto"/>
        <w:jc w:val="both"/>
        <w:rPr>
          <w:sz w:val="24"/>
          <w:szCs w:val="24"/>
        </w:rPr>
      </w:pPr>
      <w:r w:rsidRPr="00BD1C3C">
        <w:rPr>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9C06B8" w:rsidRPr="00BD1C3C" w:rsidRDefault="009C06B8" w:rsidP="0043526B">
      <w:pPr>
        <w:spacing w:line="300" w:lineRule="auto"/>
        <w:jc w:val="both"/>
        <w:rPr>
          <w:b/>
          <w:sz w:val="24"/>
          <w:szCs w:val="24"/>
        </w:rPr>
      </w:pPr>
      <w:r w:rsidRPr="00BD1C3C">
        <w:rPr>
          <w:b/>
          <w:sz w:val="24"/>
          <w:szCs w:val="24"/>
        </w:rPr>
        <w:t xml:space="preserve">Раздел 5. Твой духовный мир. </w:t>
      </w:r>
    </w:p>
    <w:p w:rsidR="009C06B8" w:rsidRPr="00BD1C3C" w:rsidRDefault="009C06B8" w:rsidP="0043526B">
      <w:pPr>
        <w:spacing w:line="300" w:lineRule="auto"/>
        <w:jc w:val="both"/>
        <w:rPr>
          <w:sz w:val="24"/>
          <w:szCs w:val="24"/>
        </w:rPr>
      </w:pPr>
      <w:r w:rsidRPr="00BD1C3C">
        <w:rPr>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9C06B8" w:rsidRPr="00BD1C3C" w:rsidRDefault="009C06B8"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2.2.2.13. Физика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C06B8" w:rsidRPr="00BD1C3C" w:rsidRDefault="009C06B8" w:rsidP="0043526B">
      <w:pPr>
        <w:spacing w:line="300" w:lineRule="auto"/>
        <w:jc w:val="both"/>
        <w:rPr>
          <w:sz w:val="24"/>
          <w:szCs w:val="24"/>
        </w:rPr>
      </w:pPr>
      <w:r w:rsidRPr="00BD1C3C">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C06B8" w:rsidRPr="00BD1C3C" w:rsidRDefault="009C06B8" w:rsidP="0043526B">
      <w:pPr>
        <w:spacing w:line="300" w:lineRule="auto"/>
        <w:jc w:val="both"/>
        <w:rPr>
          <w:sz w:val="24"/>
          <w:szCs w:val="24"/>
        </w:rPr>
      </w:pPr>
      <w:r w:rsidRPr="00BD1C3C">
        <w:rPr>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C06B8" w:rsidRPr="00BD1C3C" w:rsidRDefault="009C06B8" w:rsidP="0043526B">
      <w:pPr>
        <w:spacing w:line="300" w:lineRule="auto"/>
        <w:jc w:val="both"/>
        <w:rPr>
          <w:sz w:val="24"/>
          <w:szCs w:val="24"/>
        </w:rPr>
      </w:pPr>
      <w:r w:rsidRPr="00BD1C3C">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C06B8" w:rsidRPr="00BD1C3C" w:rsidRDefault="009C06B8" w:rsidP="0043526B">
      <w:pPr>
        <w:spacing w:line="300" w:lineRule="auto"/>
        <w:jc w:val="both"/>
        <w:rPr>
          <w:sz w:val="24"/>
          <w:szCs w:val="24"/>
        </w:rPr>
      </w:pPr>
      <w:r w:rsidRPr="00BD1C3C">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9C06B8" w:rsidRPr="00BD1C3C" w:rsidRDefault="009C06B8" w:rsidP="0043526B">
      <w:pPr>
        <w:widowControl w:val="0"/>
        <w:tabs>
          <w:tab w:val="left" w:pos="709"/>
          <w:tab w:val="left" w:pos="989"/>
        </w:tabs>
        <w:spacing w:line="300" w:lineRule="auto"/>
        <w:jc w:val="both"/>
        <w:rPr>
          <w:b/>
          <w:sz w:val="24"/>
          <w:szCs w:val="24"/>
        </w:rPr>
      </w:pPr>
      <w:r w:rsidRPr="00BD1C3C">
        <w:rPr>
          <w:b/>
          <w:sz w:val="24"/>
          <w:szCs w:val="24"/>
        </w:rPr>
        <w:t>Физика и физические методы изучения природы</w:t>
      </w:r>
    </w:p>
    <w:p w:rsidR="009C06B8" w:rsidRPr="00BD1C3C" w:rsidRDefault="009C06B8" w:rsidP="0043526B">
      <w:pPr>
        <w:tabs>
          <w:tab w:val="left" w:pos="851"/>
        </w:tabs>
        <w:spacing w:line="300" w:lineRule="auto"/>
        <w:jc w:val="both"/>
        <w:rPr>
          <w:bCs/>
          <w:sz w:val="24"/>
          <w:szCs w:val="24"/>
        </w:rPr>
      </w:pPr>
      <w:r w:rsidRPr="00BD1C3C">
        <w:rPr>
          <w:sz w:val="24"/>
          <w:szCs w:val="24"/>
        </w:rPr>
        <w:t xml:space="preserve">Физика – наука о природе. </w:t>
      </w:r>
      <w:r w:rsidRPr="00BD1C3C">
        <w:rPr>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9C06B8" w:rsidRPr="00BD1C3C" w:rsidRDefault="009C06B8" w:rsidP="0043526B">
      <w:pPr>
        <w:tabs>
          <w:tab w:val="left" w:pos="851"/>
        </w:tabs>
        <w:spacing w:line="300" w:lineRule="auto"/>
        <w:jc w:val="both"/>
        <w:rPr>
          <w:sz w:val="24"/>
          <w:szCs w:val="24"/>
        </w:rPr>
      </w:pPr>
      <w:r w:rsidRPr="00BD1C3C">
        <w:rPr>
          <w:sz w:val="24"/>
          <w:szCs w:val="24"/>
        </w:rPr>
        <w:t>Физические величины и их измерение. Точность и погрешность измерений. Международная система единиц.</w:t>
      </w:r>
    </w:p>
    <w:p w:rsidR="009C06B8" w:rsidRPr="00BD1C3C" w:rsidRDefault="009C06B8" w:rsidP="0043526B">
      <w:pPr>
        <w:tabs>
          <w:tab w:val="left" w:pos="851"/>
        </w:tabs>
        <w:spacing w:line="300" w:lineRule="auto"/>
        <w:jc w:val="both"/>
        <w:rPr>
          <w:sz w:val="24"/>
          <w:szCs w:val="24"/>
        </w:rPr>
      </w:pPr>
      <w:r w:rsidRPr="00BD1C3C">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C06B8" w:rsidRPr="00BD1C3C" w:rsidRDefault="009C06B8" w:rsidP="0043526B">
      <w:pPr>
        <w:widowControl w:val="0"/>
        <w:tabs>
          <w:tab w:val="left" w:pos="851"/>
          <w:tab w:val="left" w:pos="989"/>
        </w:tabs>
        <w:spacing w:line="300" w:lineRule="auto"/>
        <w:ind w:left="709"/>
        <w:jc w:val="both"/>
        <w:rPr>
          <w:b/>
          <w:sz w:val="24"/>
          <w:szCs w:val="24"/>
        </w:rPr>
      </w:pPr>
      <w:r w:rsidRPr="00BD1C3C">
        <w:rPr>
          <w:b/>
          <w:sz w:val="24"/>
          <w:szCs w:val="24"/>
        </w:rPr>
        <w:t>Механические явления</w:t>
      </w:r>
    </w:p>
    <w:p w:rsidR="009C06B8" w:rsidRPr="00BD1C3C" w:rsidRDefault="009C06B8" w:rsidP="0043526B">
      <w:pPr>
        <w:tabs>
          <w:tab w:val="left" w:pos="851"/>
        </w:tabs>
        <w:spacing w:line="300" w:lineRule="auto"/>
        <w:jc w:val="both"/>
        <w:rPr>
          <w:sz w:val="24"/>
          <w:szCs w:val="24"/>
        </w:rPr>
      </w:pPr>
      <w:r w:rsidRPr="00BD1C3C">
        <w:rPr>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C06B8" w:rsidRPr="00BD1C3C" w:rsidRDefault="009C06B8" w:rsidP="0043526B">
      <w:pPr>
        <w:tabs>
          <w:tab w:val="left" w:pos="851"/>
        </w:tabs>
        <w:spacing w:line="300" w:lineRule="auto"/>
        <w:jc w:val="both"/>
        <w:rPr>
          <w:sz w:val="24"/>
          <w:szCs w:val="24"/>
        </w:rPr>
      </w:pPr>
      <w:r w:rsidRPr="00BD1C3C">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C06B8" w:rsidRPr="00BD1C3C" w:rsidRDefault="009C06B8" w:rsidP="0043526B">
      <w:pPr>
        <w:tabs>
          <w:tab w:val="left" w:pos="851"/>
        </w:tabs>
        <w:spacing w:line="300" w:lineRule="auto"/>
        <w:jc w:val="both"/>
        <w:rPr>
          <w:sz w:val="24"/>
          <w:szCs w:val="24"/>
        </w:rPr>
      </w:pPr>
      <w:r w:rsidRPr="00BD1C3C">
        <w:rPr>
          <w:sz w:val="24"/>
          <w:szCs w:val="24"/>
        </w:rPr>
        <w:t xml:space="preserve">Простые механизмы. Условия равновесия твердого тела, имеющего закрепленную ось движения. Момент силы. </w:t>
      </w:r>
      <w:r w:rsidRPr="00BD1C3C">
        <w:rPr>
          <w:i/>
          <w:sz w:val="24"/>
          <w:szCs w:val="24"/>
        </w:rPr>
        <w:t xml:space="preserve">Центр тяжести тела. </w:t>
      </w:r>
      <w:r w:rsidRPr="00BD1C3C">
        <w:rPr>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C06B8" w:rsidRPr="00BD1C3C" w:rsidRDefault="009C06B8" w:rsidP="0043526B">
      <w:pPr>
        <w:tabs>
          <w:tab w:val="left" w:pos="851"/>
        </w:tabs>
        <w:spacing w:line="300" w:lineRule="auto"/>
        <w:jc w:val="both"/>
        <w:rPr>
          <w:sz w:val="24"/>
          <w:szCs w:val="24"/>
        </w:rPr>
      </w:pPr>
      <w:r w:rsidRPr="00BD1C3C">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C06B8" w:rsidRPr="00BD1C3C" w:rsidRDefault="009C06B8" w:rsidP="0043526B">
      <w:pPr>
        <w:tabs>
          <w:tab w:val="left" w:pos="851"/>
        </w:tabs>
        <w:spacing w:line="300" w:lineRule="auto"/>
        <w:jc w:val="both"/>
        <w:rPr>
          <w:sz w:val="24"/>
          <w:szCs w:val="24"/>
        </w:rPr>
      </w:pPr>
      <w:r w:rsidRPr="00BD1C3C">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C06B8" w:rsidRPr="00BD1C3C" w:rsidRDefault="009C06B8" w:rsidP="0043526B">
      <w:pPr>
        <w:widowControl w:val="0"/>
        <w:tabs>
          <w:tab w:val="left" w:pos="851"/>
          <w:tab w:val="left" w:pos="989"/>
        </w:tabs>
        <w:spacing w:line="300" w:lineRule="auto"/>
        <w:ind w:left="709"/>
        <w:jc w:val="both"/>
        <w:rPr>
          <w:b/>
          <w:sz w:val="24"/>
          <w:szCs w:val="24"/>
        </w:rPr>
      </w:pPr>
      <w:r w:rsidRPr="00BD1C3C">
        <w:rPr>
          <w:b/>
          <w:sz w:val="24"/>
          <w:szCs w:val="24"/>
        </w:rPr>
        <w:t>Тепловые явления</w:t>
      </w:r>
    </w:p>
    <w:p w:rsidR="009C06B8" w:rsidRPr="00BD1C3C" w:rsidRDefault="009C06B8" w:rsidP="0043526B">
      <w:pPr>
        <w:tabs>
          <w:tab w:val="left" w:pos="851"/>
        </w:tabs>
        <w:spacing w:line="300" w:lineRule="auto"/>
        <w:jc w:val="both"/>
        <w:rPr>
          <w:sz w:val="24"/>
          <w:szCs w:val="24"/>
        </w:rPr>
      </w:pPr>
      <w:r w:rsidRPr="00BD1C3C">
        <w:rPr>
          <w:sz w:val="24"/>
          <w:szCs w:val="24"/>
        </w:rPr>
        <w:t>Строение вещества. Атомы и молекулы. Тепловое движение атомов и молекул. Диффузия в газах, жидкостях и твердых телах.</w:t>
      </w:r>
      <w:r w:rsidRPr="00BD1C3C">
        <w:rPr>
          <w:i/>
          <w:sz w:val="24"/>
          <w:szCs w:val="24"/>
        </w:rPr>
        <w:t>Броуновское движение</w:t>
      </w:r>
      <w:r w:rsidRPr="00BD1C3C">
        <w:rPr>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C06B8" w:rsidRPr="00BD1C3C" w:rsidRDefault="009C06B8" w:rsidP="0043526B">
      <w:pPr>
        <w:tabs>
          <w:tab w:val="left" w:pos="851"/>
        </w:tabs>
        <w:spacing w:line="300" w:lineRule="auto"/>
        <w:jc w:val="both"/>
        <w:rPr>
          <w:i/>
          <w:sz w:val="24"/>
          <w:szCs w:val="24"/>
        </w:rPr>
      </w:pPr>
      <w:r w:rsidRPr="00BD1C3C">
        <w:rPr>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BD1C3C">
        <w:rPr>
          <w:i/>
          <w:sz w:val="24"/>
          <w:szCs w:val="24"/>
        </w:rPr>
        <w:t>Экологические проблемы использования тепловых машин.</w:t>
      </w:r>
    </w:p>
    <w:p w:rsidR="009C06B8" w:rsidRPr="00BD1C3C" w:rsidRDefault="009C06B8" w:rsidP="0043526B">
      <w:pPr>
        <w:widowControl w:val="0"/>
        <w:tabs>
          <w:tab w:val="left" w:pos="851"/>
          <w:tab w:val="left" w:pos="989"/>
        </w:tabs>
        <w:spacing w:line="300" w:lineRule="auto"/>
        <w:ind w:left="709"/>
        <w:jc w:val="both"/>
        <w:rPr>
          <w:b/>
          <w:sz w:val="24"/>
          <w:szCs w:val="24"/>
        </w:rPr>
      </w:pPr>
      <w:r w:rsidRPr="00BD1C3C">
        <w:rPr>
          <w:b/>
          <w:sz w:val="24"/>
          <w:szCs w:val="24"/>
        </w:rPr>
        <w:t>Электромагнитные явления</w:t>
      </w:r>
    </w:p>
    <w:p w:rsidR="009C06B8" w:rsidRPr="00BD1C3C" w:rsidRDefault="009C06B8" w:rsidP="0043526B">
      <w:pPr>
        <w:tabs>
          <w:tab w:val="left" w:pos="851"/>
        </w:tabs>
        <w:spacing w:line="300" w:lineRule="auto"/>
        <w:jc w:val="both"/>
        <w:rPr>
          <w:i/>
          <w:sz w:val="24"/>
          <w:szCs w:val="24"/>
        </w:rPr>
      </w:pPr>
      <w:r w:rsidRPr="00BD1C3C">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D1C3C">
        <w:rPr>
          <w:i/>
          <w:sz w:val="24"/>
          <w:szCs w:val="24"/>
        </w:rPr>
        <w:t>Напряженность электрического поля.</w:t>
      </w:r>
      <w:r w:rsidRPr="00BD1C3C">
        <w:rPr>
          <w:sz w:val="24"/>
          <w:szCs w:val="24"/>
        </w:rPr>
        <w:t xml:space="preserve">Действие электрического поля на электрические заряды. </w:t>
      </w:r>
      <w:r w:rsidRPr="00BD1C3C">
        <w:rPr>
          <w:i/>
          <w:sz w:val="24"/>
          <w:szCs w:val="24"/>
        </w:rPr>
        <w:t>Конденсатор.Энергия электрического поля конденсатора.</w:t>
      </w:r>
    </w:p>
    <w:p w:rsidR="009C06B8" w:rsidRPr="00BD1C3C" w:rsidRDefault="009C06B8" w:rsidP="0043526B">
      <w:pPr>
        <w:tabs>
          <w:tab w:val="left" w:pos="851"/>
        </w:tabs>
        <w:spacing w:line="300" w:lineRule="auto"/>
        <w:jc w:val="both"/>
        <w:rPr>
          <w:sz w:val="24"/>
          <w:szCs w:val="24"/>
        </w:rPr>
      </w:pPr>
      <w:r w:rsidRPr="00BD1C3C">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C06B8" w:rsidRPr="00BD1C3C" w:rsidRDefault="009C06B8" w:rsidP="0043526B">
      <w:pPr>
        <w:tabs>
          <w:tab w:val="left" w:pos="851"/>
        </w:tabs>
        <w:spacing w:line="300" w:lineRule="auto"/>
        <w:jc w:val="both"/>
        <w:rPr>
          <w:sz w:val="24"/>
          <w:szCs w:val="24"/>
        </w:rPr>
      </w:pPr>
      <w:r w:rsidRPr="00BD1C3C">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C06B8" w:rsidRPr="00BD1C3C" w:rsidRDefault="009C06B8" w:rsidP="0043526B">
      <w:pPr>
        <w:tabs>
          <w:tab w:val="left" w:pos="851"/>
        </w:tabs>
        <w:spacing w:line="300" w:lineRule="auto"/>
        <w:jc w:val="both"/>
        <w:rPr>
          <w:sz w:val="24"/>
          <w:szCs w:val="24"/>
        </w:rPr>
      </w:pPr>
      <w:r w:rsidRPr="00BD1C3C">
        <w:rPr>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C06B8" w:rsidRPr="00BD1C3C" w:rsidRDefault="009C06B8" w:rsidP="0043526B">
      <w:pPr>
        <w:tabs>
          <w:tab w:val="left" w:pos="851"/>
        </w:tabs>
        <w:spacing w:line="300" w:lineRule="auto"/>
        <w:jc w:val="both"/>
        <w:rPr>
          <w:sz w:val="24"/>
          <w:szCs w:val="24"/>
        </w:rPr>
      </w:pPr>
      <w:r w:rsidRPr="00BD1C3C">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D1C3C">
        <w:rPr>
          <w:i/>
          <w:sz w:val="24"/>
          <w:szCs w:val="24"/>
        </w:rPr>
        <w:t>Сила Ампера и сила Лоренца.</w:t>
      </w:r>
      <w:r w:rsidRPr="00BD1C3C">
        <w:rPr>
          <w:sz w:val="24"/>
          <w:szCs w:val="24"/>
        </w:rPr>
        <w:t xml:space="preserve"> Электродвигатель. Явление электромагнитной индукция. Опыты Фарадея.</w:t>
      </w:r>
    </w:p>
    <w:p w:rsidR="009C06B8" w:rsidRPr="00BD1C3C" w:rsidRDefault="009C06B8" w:rsidP="0043526B">
      <w:pPr>
        <w:tabs>
          <w:tab w:val="left" w:pos="851"/>
        </w:tabs>
        <w:spacing w:line="300" w:lineRule="auto"/>
        <w:jc w:val="both"/>
        <w:rPr>
          <w:sz w:val="24"/>
          <w:szCs w:val="24"/>
        </w:rPr>
      </w:pPr>
      <w:r w:rsidRPr="00BD1C3C">
        <w:rPr>
          <w:sz w:val="24"/>
          <w:szCs w:val="24"/>
        </w:rPr>
        <w:t xml:space="preserve">Электромагнитные колебания. </w:t>
      </w:r>
      <w:r w:rsidRPr="00BD1C3C">
        <w:rPr>
          <w:i/>
          <w:sz w:val="24"/>
          <w:szCs w:val="24"/>
        </w:rPr>
        <w:t>Колебательный контур. Электрогенератор. Переменный ток. Трансформатор.</w:t>
      </w:r>
      <w:r w:rsidRPr="00BD1C3C">
        <w:rPr>
          <w:sz w:val="24"/>
          <w:szCs w:val="24"/>
        </w:rPr>
        <w:t xml:space="preserve"> Передача электрической энергии на расстояние. Электромагнитные волны и их свойства. </w:t>
      </w:r>
      <w:r w:rsidRPr="00BD1C3C">
        <w:rPr>
          <w:i/>
          <w:sz w:val="24"/>
          <w:szCs w:val="24"/>
        </w:rPr>
        <w:t>Принципы радиосвязи и телевидения.Влияние электромагнитных излучений на живые организмы.</w:t>
      </w:r>
    </w:p>
    <w:p w:rsidR="009C06B8" w:rsidRPr="00BD1C3C" w:rsidRDefault="009C06B8" w:rsidP="0043526B">
      <w:pPr>
        <w:tabs>
          <w:tab w:val="left" w:pos="851"/>
        </w:tabs>
        <w:spacing w:line="300" w:lineRule="auto"/>
        <w:jc w:val="both"/>
        <w:rPr>
          <w:sz w:val="24"/>
          <w:szCs w:val="24"/>
        </w:rPr>
      </w:pPr>
      <w:r w:rsidRPr="00BD1C3C">
        <w:rPr>
          <w:sz w:val="24"/>
          <w:szCs w:val="24"/>
        </w:rPr>
        <w:t xml:space="preserve">Свет –электромагнитнаяволна.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D1C3C">
        <w:rPr>
          <w:i/>
          <w:sz w:val="24"/>
          <w:szCs w:val="24"/>
        </w:rPr>
        <w:t>Оптические приборы.</w:t>
      </w:r>
      <w:r w:rsidRPr="00BD1C3C">
        <w:rPr>
          <w:sz w:val="24"/>
          <w:szCs w:val="24"/>
        </w:rPr>
        <w:t xml:space="preserve"> Глаз как оптическая система. Дисперсия света. </w:t>
      </w:r>
      <w:r w:rsidRPr="00BD1C3C">
        <w:rPr>
          <w:i/>
          <w:sz w:val="24"/>
          <w:szCs w:val="24"/>
        </w:rPr>
        <w:t>Интерференция и дифракция света.</w:t>
      </w:r>
    </w:p>
    <w:p w:rsidR="009C06B8" w:rsidRPr="00BD1C3C" w:rsidRDefault="009C06B8" w:rsidP="0043526B">
      <w:pPr>
        <w:widowControl w:val="0"/>
        <w:tabs>
          <w:tab w:val="left" w:pos="851"/>
          <w:tab w:val="left" w:pos="989"/>
        </w:tabs>
        <w:spacing w:line="300" w:lineRule="auto"/>
        <w:ind w:left="709"/>
        <w:jc w:val="both"/>
        <w:rPr>
          <w:b/>
          <w:sz w:val="24"/>
          <w:szCs w:val="24"/>
        </w:rPr>
      </w:pPr>
      <w:r w:rsidRPr="00BD1C3C">
        <w:rPr>
          <w:b/>
          <w:sz w:val="24"/>
          <w:szCs w:val="24"/>
        </w:rPr>
        <w:t>Квантовые явления</w:t>
      </w:r>
    </w:p>
    <w:p w:rsidR="009C06B8" w:rsidRPr="00BD1C3C" w:rsidRDefault="009C06B8" w:rsidP="0043526B">
      <w:pPr>
        <w:tabs>
          <w:tab w:val="left" w:pos="851"/>
        </w:tabs>
        <w:spacing w:line="300" w:lineRule="auto"/>
        <w:jc w:val="both"/>
        <w:rPr>
          <w:sz w:val="24"/>
          <w:szCs w:val="24"/>
        </w:rPr>
      </w:pPr>
      <w:r w:rsidRPr="00BD1C3C">
        <w:rPr>
          <w:sz w:val="24"/>
          <w:szCs w:val="24"/>
        </w:rPr>
        <w:t>Строение атомов. Планетарная модель атома. Квантовый характер поглощения и испускания света атомами. Линейчатые спектры.</w:t>
      </w:r>
    </w:p>
    <w:p w:rsidR="009C06B8" w:rsidRPr="00BD1C3C" w:rsidRDefault="009C06B8" w:rsidP="0043526B">
      <w:pPr>
        <w:tabs>
          <w:tab w:val="left" w:pos="851"/>
        </w:tabs>
        <w:spacing w:line="300" w:lineRule="auto"/>
        <w:jc w:val="both"/>
        <w:rPr>
          <w:sz w:val="24"/>
          <w:szCs w:val="24"/>
        </w:rPr>
      </w:pPr>
      <w:r w:rsidRPr="00BD1C3C">
        <w:rPr>
          <w:sz w:val="24"/>
          <w:szCs w:val="24"/>
        </w:rPr>
        <w:t xml:space="preserve"> Опыты Резерфорда.</w:t>
      </w:r>
    </w:p>
    <w:p w:rsidR="009C06B8" w:rsidRPr="00BD1C3C" w:rsidRDefault="009C06B8" w:rsidP="0043526B">
      <w:pPr>
        <w:tabs>
          <w:tab w:val="left" w:pos="851"/>
        </w:tabs>
        <w:spacing w:line="300" w:lineRule="auto"/>
        <w:jc w:val="both"/>
        <w:rPr>
          <w:i/>
          <w:sz w:val="24"/>
          <w:szCs w:val="24"/>
        </w:rPr>
      </w:pPr>
      <w:r w:rsidRPr="00BD1C3C">
        <w:rPr>
          <w:sz w:val="24"/>
          <w:szCs w:val="24"/>
        </w:rPr>
        <w:t>Состав атомного ядра. Протон, нейтрон и электрон. Закон Эйнштейна о пропорциональности массы и энергии.</w:t>
      </w:r>
      <w:r w:rsidRPr="00BD1C3C">
        <w:rPr>
          <w:i/>
          <w:sz w:val="24"/>
          <w:szCs w:val="24"/>
        </w:rPr>
        <w:t>Дефект масс и энергия связи атомных ядер.</w:t>
      </w:r>
      <w:r w:rsidRPr="00BD1C3C">
        <w:rPr>
          <w:sz w:val="24"/>
          <w:szCs w:val="24"/>
        </w:rPr>
        <w:t xml:space="preserve"> Радиоактивность. Период полураспада. Альфа-излучение. </w:t>
      </w:r>
      <w:r w:rsidRPr="00BD1C3C">
        <w:rPr>
          <w:i/>
          <w:sz w:val="24"/>
          <w:szCs w:val="24"/>
        </w:rPr>
        <w:t>Бета-излучение</w:t>
      </w:r>
      <w:r w:rsidRPr="00BD1C3C">
        <w:rPr>
          <w:sz w:val="24"/>
          <w:szCs w:val="24"/>
        </w:rPr>
        <w:t xml:space="preserve">. Гамма-излучение. Ядерные реакции. Источники энергии Солнца и звезд. Ядерная энергетика. </w:t>
      </w:r>
      <w:r w:rsidRPr="00BD1C3C">
        <w:rPr>
          <w:i/>
          <w:sz w:val="24"/>
          <w:szCs w:val="24"/>
        </w:rPr>
        <w:t xml:space="preserve">Экологические проблемы работы атомных электростанций. </w:t>
      </w:r>
      <w:r w:rsidRPr="00BD1C3C">
        <w:rPr>
          <w:sz w:val="24"/>
          <w:szCs w:val="24"/>
        </w:rPr>
        <w:t xml:space="preserve">Дозиметрия. </w:t>
      </w:r>
      <w:r w:rsidRPr="00BD1C3C">
        <w:rPr>
          <w:i/>
          <w:sz w:val="24"/>
          <w:szCs w:val="24"/>
        </w:rPr>
        <w:t>Влияние радиоактивных излучений на живые организмы.</w:t>
      </w:r>
    </w:p>
    <w:p w:rsidR="009C06B8" w:rsidRPr="00BD1C3C" w:rsidRDefault="009C06B8" w:rsidP="0043526B">
      <w:pPr>
        <w:widowControl w:val="0"/>
        <w:tabs>
          <w:tab w:val="left" w:pos="851"/>
          <w:tab w:val="left" w:pos="989"/>
        </w:tabs>
        <w:spacing w:line="300" w:lineRule="auto"/>
        <w:ind w:left="709"/>
        <w:jc w:val="both"/>
        <w:rPr>
          <w:b/>
          <w:sz w:val="24"/>
          <w:szCs w:val="24"/>
        </w:rPr>
      </w:pPr>
      <w:r w:rsidRPr="00BD1C3C">
        <w:rPr>
          <w:b/>
          <w:sz w:val="24"/>
          <w:szCs w:val="24"/>
        </w:rPr>
        <w:t>Строение и эволюция Вселенной</w:t>
      </w:r>
    </w:p>
    <w:p w:rsidR="009C06B8" w:rsidRPr="00BD1C3C" w:rsidRDefault="009C06B8" w:rsidP="0043526B">
      <w:pPr>
        <w:tabs>
          <w:tab w:val="left" w:pos="851"/>
        </w:tabs>
        <w:spacing w:line="300" w:lineRule="auto"/>
        <w:jc w:val="both"/>
        <w:rPr>
          <w:sz w:val="24"/>
          <w:szCs w:val="24"/>
        </w:rPr>
      </w:pPr>
      <w:r w:rsidRPr="00BD1C3C">
        <w:rPr>
          <w:sz w:val="24"/>
          <w:szCs w:val="24"/>
        </w:rPr>
        <w:t>Геоцентрическая и гелиоцентрическая системы мира. Фи</w:t>
      </w:r>
      <w:r w:rsidRPr="00BD1C3C">
        <w:rPr>
          <w:sz w:val="24"/>
          <w:szCs w:val="24"/>
        </w:rPr>
        <w:softHyphen/>
        <w:t>зическая природа небесных тел Солнечной системы. Проис</w:t>
      </w:r>
      <w:r w:rsidRPr="00BD1C3C">
        <w:rPr>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C06B8" w:rsidRPr="00BD1C3C" w:rsidRDefault="009C06B8" w:rsidP="0043526B">
      <w:pPr>
        <w:tabs>
          <w:tab w:val="left" w:pos="851"/>
        </w:tabs>
        <w:spacing w:line="300" w:lineRule="auto"/>
        <w:jc w:val="both"/>
        <w:rPr>
          <w:b/>
          <w:bCs/>
          <w:sz w:val="24"/>
          <w:szCs w:val="24"/>
        </w:rPr>
      </w:pPr>
      <w:r w:rsidRPr="00BD1C3C">
        <w:rPr>
          <w:b/>
          <w:bCs/>
          <w:sz w:val="24"/>
          <w:szCs w:val="24"/>
        </w:rPr>
        <w:t>Примерные темы лабораторных и практических работ</w:t>
      </w:r>
    </w:p>
    <w:p w:rsidR="009C06B8" w:rsidRPr="00BD1C3C" w:rsidRDefault="009C06B8" w:rsidP="0043526B">
      <w:pPr>
        <w:tabs>
          <w:tab w:val="left" w:pos="851"/>
        </w:tabs>
        <w:spacing w:line="300" w:lineRule="auto"/>
        <w:jc w:val="both"/>
        <w:rPr>
          <w:bCs/>
          <w:sz w:val="24"/>
          <w:szCs w:val="24"/>
        </w:rPr>
      </w:pPr>
      <w:r w:rsidRPr="00BD1C3C">
        <w:rPr>
          <w:bCs/>
          <w:sz w:val="24"/>
          <w:szCs w:val="24"/>
        </w:rPr>
        <w:t>Лабораторные работы (независимо от тематической принадлежности) делятся следующие типы:</w:t>
      </w:r>
    </w:p>
    <w:p w:rsidR="009C06B8" w:rsidRPr="00BD1C3C" w:rsidRDefault="009C06B8" w:rsidP="0043526B">
      <w:pPr>
        <w:widowControl w:val="0"/>
        <w:numPr>
          <w:ilvl w:val="0"/>
          <w:numId w:val="291"/>
        </w:numPr>
        <w:tabs>
          <w:tab w:val="left" w:pos="851"/>
        </w:tabs>
        <w:spacing w:line="300" w:lineRule="auto"/>
        <w:ind w:left="0" w:firstLine="0"/>
        <w:jc w:val="both"/>
        <w:rPr>
          <w:bCs/>
          <w:sz w:val="24"/>
          <w:szCs w:val="24"/>
        </w:rPr>
      </w:pPr>
      <w:r w:rsidRPr="00BD1C3C">
        <w:rPr>
          <w:bCs/>
          <w:sz w:val="24"/>
          <w:szCs w:val="24"/>
        </w:rPr>
        <w:t xml:space="preserve">Проведение прямых измерений физических величин </w:t>
      </w:r>
    </w:p>
    <w:p w:rsidR="009C06B8" w:rsidRPr="00BD1C3C" w:rsidRDefault="009C06B8" w:rsidP="0043526B">
      <w:pPr>
        <w:widowControl w:val="0"/>
        <w:numPr>
          <w:ilvl w:val="0"/>
          <w:numId w:val="291"/>
        </w:numPr>
        <w:tabs>
          <w:tab w:val="left" w:pos="851"/>
        </w:tabs>
        <w:spacing w:line="300" w:lineRule="auto"/>
        <w:ind w:left="0" w:firstLine="0"/>
        <w:jc w:val="both"/>
        <w:rPr>
          <w:bCs/>
          <w:sz w:val="24"/>
          <w:szCs w:val="24"/>
        </w:rPr>
      </w:pPr>
      <w:r w:rsidRPr="00BD1C3C">
        <w:rPr>
          <w:bCs/>
          <w:sz w:val="24"/>
          <w:szCs w:val="24"/>
        </w:rPr>
        <w:t>Расчет по полученным результатам прямых измерений зависимого от них параметра (косвенные измерения).</w:t>
      </w:r>
    </w:p>
    <w:p w:rsidR="009C06B8" w:rsidRPr="00BD1C3C" w:rsidRDefault="009C06B8" w:rsidP="0043526B">
      <w:pPr>
        <w:widowControl w:val="0"/>
        <w:numPr>
          <w:ilvl w:val="0"/>
          <w:numId w:val="291"/>
        </w:numPr>
        <w:tabs>
          <w:tab w:val="left" w:pos="851"/>
        </w:tabs>
        <w:spacing w:line="300" w:lineRule="auto"/>
        <w:ind w:left="0" w:firstLine="0"/>
        <w:jc w:val="both"/>
        <w:rPr>
          <w:bCs/>
          <w:sz w:val="24"/>
          <w:szCs w:val="24"/>
        </w:rPr>
      </w:pPr>
      <w:r w:rsidRPr="00BD1C3C">
        <w:rPr>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C06B8" w:rsidRPr="00BD1C3C" w:rsidRDefault="009C06B8" w:rsidP="0043526B">
      <w:pPr>
        <w:widowControl w:val="0"/>
        <w:numPr>
          <w:ilvl w:val="0"/>
          <w:numId w:val="291"/>
        </w:numPr>
        <w:tabs>
          <w:tab w:val="left" w:pos="851"/>
        </w:tabs>
        <w:spacing w:line="300" w:lineRule="auto"/>
        <w:ind w:left="0" w:firstLine="0"/>
        <w:jc w:val="both"/>
        <w:rPr>
          <w:bCs/>
          <w:sz w:val="24"/>
          <w:szCs w:val="24"/>
        </w:rPr>
      </w:pPr>
      <w:r w:rsidRPr="00BD1C3C">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9C06B8" w:rsidRPr="00BD1C3C" w:rsidRDefault="009C06B8" w:rsidP="0043526B">
      <w:pPr>
        <w:widowControl w:val="0"/>
        <w:numPr>
          <w:ilvl w:val="0"/>
          <w:numId w:val="291"/>
        </w:numPr>
        <w:tabs>
          <w:tab w:val="left" w:pos="851"/>
        </w:tabs>
        <w:spacing w:line="300" w:lineRule="auto"/>
        <w:ind w:left="0" w:firstLine="0"/>
        <w:jc w:val="both"/>
        <w:rPr>
          <w:bCs/>
          <w:sz w:val="24"/>
          <w:szCs w:val="24"/>
        </w:rPr>
      </w:pPr>
      <w:r w:rsidRPr="00BD1C3C">
        <w:rPr>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C06B8" w:rsidRPr="00BD1C3C" w:rsidRDefault="009C06B8" w:rsidP="0043526B">
      <w:pPr>
        <w:widowControl w:val="0"/>
        <w:numPr>
          <w:ilvl w:val="0"/>
          <w:numId w:val="291"/>
        </w:numPr>
        <w:tabs>
          <w:tab w:val="left" w:pos="851"/>
        </w:tabs>
        <w:spacing w:line="300" w:lineRule="auto"/>
        <w:ind w:left="0" w:firstLine="0"/>
        <w:jc w:val="both"/>
        <w:rPr>
          <w:bCs/>
          <w:sz w:val="24"/>
          <w:szCs w:val="24"/>
        </w:rPr>
      </w:pPr>
      <w:r w:rsidRPr="00BD1C3C">
        <w:rPr>
          <w:bCs/>
          <w:sz w:val="24"/>
          <w:szCs w:val="24"/>
        </w:rPr>
        <w:t>Знакомство с техническими устройствами и их конструирование.</w:t>
      </w:r>
    </w:p>
    <w:p w:rsidR="009C06B8" w:rsidRPr="00BD1C3C" w:rsidRDefault="009C06B8" w:rsidP="0043526B">
      <w:pPr>
        <w:tabs>
          <w:tab w:val="left" w:pos="851"/>
        </w:tabs>
        <w:spacing w:line="300" w:lineRule="auto"/>
        <w:jc w:val="both"/>
        <w:rPr>
          <w:bCs/>
          <w:sz w:val="24"/>
          <w:szCs w:val="24"/>
        </w:rPr>
      </w:pPr>
      <w:r w:rsidRPr="00BD1C3C">
        <w:rPr>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C06B8" w:rsidRPr="00BD1C3C" w:rsidRDefault="009C06B8" w:rsidP="0043526B">
      <w:pPr>
        <w:tabs>
          <w:tab w:val="left" w:pos="851"/>
        </w:tabs>
        <w:spacing w:line="300" w:lineRule="auto"/>
        <w:jc w:val="both"/>
        <w:rPr>
          <w:bCs/>
          <w:sz w:val="24"/>
          <w:szCs w:val="24"/>
        </w:rPr>
      </w:pPr>
      <w:r w:rsidRPr="00BD1C3C">
        <w:rPr>
          <w:b/>
          <w:bCs/>
          <w:sz w:val="24"/>
          <w:szCs w:val="24"/>
        </w:rPr>
        <w:t>Проведение прямых измерений физических величин</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размеров тел.</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размеров малых тел.</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массы тела.</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объема тела.</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силы.</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времени процесса, периода колебаний.</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температуры.</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давления воздуха в баллоне под поршнем.</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силы тока и его регулирование.</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напряжения.</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углов падения и преломления.</w:t>
      </w:r>
    </w:p>
    <w:p w:rsidR="009C06B8" w:rsidRPr="00BD1C3C" w:rsidRDefault="009C06B8" w:rsidP="0043526B">
      <w:pPr>
        <w:widowControl w:val="0"/>
        <w:numPr>
          <w:ilvl w:val="0"/>
          <w:numId w:val="292"/>
        </w:numPr>
        <w:tabs>
          <w:tab w:val="left" w:pos="851"/>
          <w:tab w:val="left" w:pos="989"/>
        </w:tabs>
        <w:spacing w:line="300" w:lineRule="auto"/>
        <w:ind w:left="0" w:firstLine="0"/>
        <w:jc w:val="both"/>
        <w:rPr>
          <w:bCs/>
          <w:sz w:val="24"/>
          <w:szCs w:val="24"/>
        </w:rPr>
      </w:pPr>
      <w:r w:rsidRPr="00BD1C3C">
        <w:rPr>
          <w:bCs/>
          <w:sz w:val="24"/>
          <w:szCs w:val="24"/>
        </w:rPr>
        <w:t>Измерение фокусного расстояния линзы.</w:t>
      </w:r>
    </w:p>
    <w:p w:rsidR="009C06B8" w:rsidRPr="00BD1C3C" w:rsidRDefault="009C06B8" w:rsidP="0043526B">
      <w:pPr>
        <w:widowControl w:val="0"/>
        <w:numPr>
          <w:ilvl w:val="0"/>
          <w:numId w:val="292"/>
        </w:numPr>
        <w:tabs>
          <w:tab w:val="left" w:pos="851"/>
          <w:tab w:val="left" w:pos="989"/>
        </w:tabs>
        <w:spacing w:line="300" w:lineRule="auto"/>
        <w:ind w:left="0" w:firstLine="0"/>
        <w:jc w:val="both"/>
        <w:rPr>
          <w:sz w:val="24"/>
          <w:szCs w:val="24"/>
        </w:rPr>
      </w:pPr>
      <w:r w:rsidRPr="00BD1C3C">
        <w:rPr>
          <w:bCs/>
          <w:sz w:val="24"/>
          <w:szCs w:val="24"/>
        </w:rPr>
        <w:t>Измерение радиоактивного</w:t>
      </w:r>
      <w:r w:rsidRPr="00BD1C3C">
        <w:rPr>
          <w:sz w:val="24"/>
          <w:szCs w:val="24"/>
        </w:rPr>
        <w:t xml:space="preserve"> фона.</w:t>
      </w:r>
    </w:p>
    <w:p w:rsidR="009C06B8" w:rsidRPr="00BD1C3C" w:rsidRDefault="009C06B8" w:rsidP="0043526B">
      <w:pPr>
        <w:shd w:val="clear" w:color="auto" w:fill="FFFFFF"/>
        <w:tabs>
          <w:tab w:val="left" w:pos="851"/>
        </w:tabs>
        <w:autoSpaceDE w:val="0"/>
        <w:autoSpaceDN w:val="0"/>
        <w:adjustRightInd w:val="0"/>
        <w:spacing w:line="300" w:lineRule="auto"/>
        <w:contextualSpacing/>
        <w:jc w:val="both"/>
        <w:rPr>
          <w:rFonts w:eastAsia="Courier New"/>
          <w:b/>
          <w:sz w:val="24"/>
          <w:szCs w:val="24"/>
        </w:rPr>
      </w:pPr>
      <w:r w:rsidRPr="00BD1C3C">
        <w:rPr>
          <w:rFonts w:eastAsia="Courier New"/>
          <w:b/>
          <w:sz w:val="24"/>
          <w:szCs w:val="24"/>
        </w:rPr>
        <w:t>Расчет по полученным результатам прямых измерений зависимого от них параметра (косвенные измерения)</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Измерение плотности вещества твердого тела.</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коэффициента трения скольжения.</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жесткости пружины.</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выталкивающей силы, действующей на погруженное в жидкость тело.</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момента силы.</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Измерение скорости равномерного движения.</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Измерение средней скорости движения.</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Измерение ускорения равноускоренного движения.</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работы и мощности.</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частоты колебаний груза на пружине и нити.</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относительной влажности.</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количества теплоты.</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удельной теплоемкости.</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Измерение работы и мощности электрического тока.</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Измерение сопротивления.</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Определение оптической силы линзы.</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C06B8" w:rsidRPr="00BD1C3C" w:rsidRDefault="009C06B8" w:rsidP="0043526B">
      <w:pPr>
        <w:widowControl w:val="0"/>
        <w:numPr>
          <w:ilvl w:val="0"/>
          <w:numId w:val="293"/>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силы трения от характера поверхности, ее независимости от площади.</w:t>
      </w:r>
    </w:p>
    <w:p w:rsidR="009C06B8" w:rsidRPr="00BD1C3C" w:rsidRDefault="009C06B8" w:rsidP="0043526B">
      <w:pPr>
        <w:shd w:val="clear" w:color="auto" w:fill="FFFFFF"/>
        <w:tabs>
          <w:tab w:val="left" w:pos="851"/>
        </w:tabs>
        <w:autoSpaceDE w:val="0"/>
        <w:autoSpaceDN w:val="0"/>
        <w:adjustRightInd w:val="0"/>
        <w:spacing w:line="300" w:lineRule="auto"/>
        <w:contextualSpacing/>
        <w:jc w:val="both"/>
        <w:rPr>
          <w:rFonts w:eastAsia="Courier New"/>
          <w:b/>
          <w:sz w:val="24"/>
          <w:szCs w:val="24"/>
        </w:rPr>
      </w:pPr>
      <w:r w:rsidRPr="00BD1C3C">
        <w:rPr>
          <w:rFonts w:eastAsia="Courier New"/>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Наблюдение зависимости периода колебаний груза на нити от длины и независимости от массы.</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Наблюдение зависимости периода колебаний груза на пружине от массы и жесткости.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Наблюдение зависимости давления газа от объема и температуры.</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Наблюдение зависимости температуры остывающей воды от времени.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явления взаимодействия катушки с током и магнита.</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явления электромагнитной индукции.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Наблюдение явления отражения и преломления света.</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Наблюдение явления дисперсии.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Обнаружение зависимости сопротивления проводника от его параметров и вещества.</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веса тела в жидкости от объема погруженной части.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одной физической величины от другой с представлением результатов в виде графика или таблицы.</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массы от объема.</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пути от времени при равноускоренном движении без начальной скорости.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скорости от времени и пути при равноускоренном движении.</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силы трения от силы давления.</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деформации пружины от силы.</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периода колебаний груза на нити от длины.</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периода колебаний груза на пружине от жесткости и массы.</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силы тока через проводник от напряжения.</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силы тока через лампочку от напряжения.</w:t>
      </w:r>
    </w:p>
    <w:p w:rsidR="009C06B8" w:rsidRPr="00BD1C3C" w:rsidRDefault="009C06B8" w:rsidP="0043526B">
      <w:pPr>
        <w:widowControl w:val="0"/>
        <w:numPr>
          <w:ilvl w:val="0"/>
          <w:numId w:val="294"/>
        </w:numPr>
        <w:tabs>
          <w:tab w:val="left" w:pos="851"/>
          <w:tab w:val="left" w:pos="989"/>
        </w:tabs>
        <w:spacing w:line="300" w:lineRule="auto"/>
        <w:ind w:left="0" w:firstLine="0"/>
        <w:jc w:val="both"/>
        <w:rPr>
          <w:bCs/>
          <w:sz w:val="24"/>
          <w:szCs w:val="24"/>
        </w:rPr>
      </w:pPr>
      <w:r w:rsidRPr="00BD1C3C">
        <w:rPr>
          <w:bCs/>
          <w:sz w:val="24"/>
          <w:szCs w:val="24"/>
        </w:rPr>
        <w:t>Исследование зависимости угла преломления от угла падения.</w:t>
      </w:r>
    </w:p>
    <w:p w:rsidR="009C06B8" w:rsidRPr="00BD1C3C" w:rsidRDefault="009C06B8" w:rsidP="0043526B">
      <w:pPr>
        <w:shd w:val="clear" w:color="auto" w:fill="FFFFFF"/>
        <w:tabs>
          <w:tab w:val="left" w:pos="851"/>
        </w:tabs>
        <w:autoSpaceDE w:val="0"/>
        <w:autoSpaceDN w:val="0"/>
        <w:adjustRightInd w:val="0"/>
        <w:spacing w:line="300" w:lineRule="auto"/>
        <w:contextualSpacing/>
        <w:jc w:val="both"/>
        <w:rPr>
          <w:rFonts w:eastAsia="Courier New"/>
          <w:b/>
          <w:sz w:val="24"/>
          <w:szCs w:val="24"/>
        </w:rPr>
      </w:pPr>
      <w:r w:rsidRPr="00BD1C3C">
        <w:rPr>
          <w:rFonts w:eastAsia="Courier New"/>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Проверка гипотезы о линейной зависимости длины столбика жидкости в трубке от температуры.</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Проверка гипотезы о прямой пропорциональности скорости при равноускоренном движении пройденному пути.</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Проверка правила сложения токов на двух параллельно включенных резисторов.</w:t>
      </w:r>
    </w:p>
    <w:p w:rsidR="009C06B8" w:rsidRPr="00BD1C3C" w:rsidRDefault="009C06B8" w:rsidP="0043526B">
      <w:pPr>
        <w:shd w:val="clear" w:color="auto" w:fill="FFFFFF"/>
        <w:tabs>
          <w:tab w:val="left" w:pos="851"/>
        </w:tabs>
        <w:autoSpaceDE w:val="0"/>
        <w:autoSpaceDN w:val="0"/>
        <w:adjustRightInd w:val="0"/>
        <w:spacing w:line="300" w:lineRule="auto"/>
        <w:contextualSpacing/>
        <w:jc w:val="both"/>
        <w:rPr>
          <w:rFonts w:eastAsia="Courier New"/>
          <w:b/>
          <w:sz w:val="24"/>
          <w:szCs w:val="24"/>
        </w:rPr>
      </w:pPr>
      <w:r w:rsidRPr="00BD1C3C">
        <w:rPr>
          <w:rFonts w:eastAsia="Courier New"/>
          <w:b/>
          <w:sz w:val="24"/>
          <w:szCs w:val="24"/>
        </w:rPr>
        <w:t>Знакомство с техническими устройствами и их конструирование</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Конструирование наклонной плоскости с заданным значением КПД.</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Конструирование ареометра и испытание его работы.</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Сборка электрической цепи и измерение силы тока в ее различных участках.</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Сборка электромагнита и испытание его действия.</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Изучение электрического двигателя постоянного тока (на модели).</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Конструирование электродвигателя.</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Конструирование модели телескопа.</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Конструирование модели лодки с заданной грузоподъемностью.</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Оценка своего зрения и подбор очков.</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Конструирование простейшего генератора.</w:t>
      </w:r>
    </w:p>
    <w:p w:rsidR="009C06B8" w:rsidRPr="00BD1C3C" w:rsidRDefault="009C06B8" w:rsidP="0043526B">
      <w:pPr>
        <w:widowControl w:val="0"/>
        <w:numPr>
          <w:ilvl w:val="0"/>
          <w:numId w:val="295"/>
        </w:numPr>
        <w:tabs>
          <w:tab w:val="left" w:pos="851"/>
          <w:tab w:val="left" w:pos="989"/>
        </w:tabs>
        <w:spacing w:line="300" w:lineRule="auto"/>
        <w:ind w:left="0" w:firstLine="0"/>
        <w:jc w:val="both"/>
        <w:rPr>
          <w:bCs/>
          <w:sz w:val="24"/>
          <w:szCs w:val="24"/>
        </w:rPr>
      </w:pPr>
      <w:r w:rsidRPr="00BD1C3C">
        <w:rPr>
          <w:bCs/>
          <w:sz w:val="24"/>
          <w:szCs w:val="24"/>
        </w:rPr>
        <w:t>Изучение свойств изображения в линзах.</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2.2.2.14. Биология</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2" w:name="page3"/>
      <w:bookmarkEnd w:id="292"/>
      <w:r w:rsidRPr="00BD1C3C">
        <w:rPr>
          <w:sz w:val="24"/>
          <w:szCs w:val="24"/>
        </w:rPr>
        <w:t xml:space="preserve"> и научно аргументировать полученные выводы.</w:t>
      </w:r>
    </w:p>
    <w:p w:rsidR="009C06B8" w:rsidRPr="00BD1C3C" w:rsidRDefault="009C06B8" w:rsidP="0043526B">
      <w:pPr>
        <w:autoSpaceDE w:val="0"/>
        <w:autoSpaceDN w:val="0"/>
        <w:adjustRightInd w:val="0"/>
        <w:spacing w:line="300" w:lineRule="auto"/>
        <w:jc w:val="both"/>
        <w:rPr>
          <w:sz w:val="24"/>
          <w:szCs w:val="24"/>
        </w:rPr>
      </w:pPr>
      <w:r w:rsidRPr="00BD1C3C">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293" w:name="page15"/>
      <w:bookmarkStart w:id="294" w:name="page25"/>
      <w:bookmarkEnd w:id="293"/>
      <w:bookmarkEnd w:id="294"/>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Живые организмы.</w:t>
      </w:r>
    </w:p>
    <w:p w:rsidR="009C06B8" w:rsidRPr="00BD1C3C" w:rsidRDefault="009C06B8" w:rsidP="0043526B">
      <w:pPr>
        <w:overflowPunct w:val="0"/>
        <w:autoSpaceDE w:val="0"/>
        <w:autoSpaceDN w:val="0"/>
        <w:adjustRightInd w:val="0"/>
        <w:spacing w:line="300" w:lineRule="auto"/>
        <w:ind w:left="709"/>
        <w:contextualSpacing/>
        <w:jc w:val="both"/>
        <w:rPr>
          <w:bCs/>
          <w:sz w:val="24"/>
          <w:szCs w:val="24"/>
        </w:rPr>
      </w:pPr>
      <w:r w:rsidRPr="00BD1C3C">
        <w:rPr>
          <w:b/>
          <w:bCs/>
          <w:sz w:val="24"/>
          <w:szCs w:val="24"/>
        </w:rPr>
        <w:t>Биология – наука о живых организмах.</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Свойства живых организмов (</w:t>
      </w:r>
      <w:r w:rsidRPr="00BD1C3C">
        <w:rPr>
          <w:i/>
          <w:sz w:val="24"/>
          <w:szCs w:val="24"/>
        </w:rPr>
        <w:t>структурированность, целостность</w:t>
      </w:r>
      <w:r w:rsidRPr="00BD1C3C">
        <w:rPr>
          <w:sz w:val="24"/>
          <w:szCs w:val="24"/>
        </w:rPr>
        <w:t xml:space="preserve">, обмен веществ, движение, размножение, развитие, раздражимость, приспособленность, </w:t>
      </w:r>
      <w:r w:rsidRPr="00BD1C3C">
        <w:rPr>
          <w:i/>
          <w:sz w:val="24"/>
          <w:szCs w:val="24"/>
        </w:rPr>
        <w:t>наследственность и изменчивость</w:t>
      </w:r>
      <w:r w:rsidRPr="00BD1C3C">
        <w:rPr>
          <w:sz w:val="24"/>
          <w:szCs w:val="24"/>
        </w:rPr>
        <w:t>) их проявление у растений, животных, грибов и бактерий.</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Клеточное строение организмов. </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Клетка–основа строения ижизнедеятельности организмов. </w:t>
      </w:r>
      <w:r w:rsidRPr="00BD1C3C">
        <w:rPr>
          <w:i/>
          <w:sz w:val="24"/>
          <w:szCs w:val="24"/>
        </w:rPr>
        <w:t>История изучения клетки.Методы изучения клетки.</w:t>
      </w:r>
      <w:r w:rsidRPr="00BD1C3C">
        <w:rPr>
          <w:sz w:val="24"/>
          <w:szCs w:val="24"/>
        </w:rPr>
        <w:t xml:space="preserve"> Строение и жизнедеятельность клетки. Бактериальная клетка. Животная клетка. Растительная клетка. Грибная клетка. </w:t>
      </w:r>
      <w:r w:rsidRPr="00BD1C3C">
        <w:rPr>
          <w:i/>
          <w:sz w:val="24"/>
          <w:szCs w:val="24"/>
        </w:rPr>
        <w:t>Ткани организмов.</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Многообразие организмов.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Среды жизни.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Среда обитания. Факторы </w:t>
      </w:r>
      <w:r w:rsidRPr="00BD1C3C">
        <w:rPr>
          <w:bCs/>
          <w:sz w:val="24"/>
          <w:szCs w:val="24"/>
        </w:rPr>
        <w:t>с</w:t>
      </w:r>
      <w:r w:rsidRPr="00BD1C3C">
        <w:rPr>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D1C3C">
        <w:rPr>
          <w:i/>
          <w:sz w:val="24"/>
          <w:szCs w:val="24"/>
        </w:rPr>
        <w:t>Растительный и животный мир родного края.</w:t>
      </w:r>
    </w:p>
    <w:p w:rsidR="009C06B8" w:rsidRPr="00BD1C3C" w:rsidRDefault="009C06B8" w:rsidP="0043526B">
      <w:pPr>
        <w:overflowPunct w:val="0"/>
        <w:autoSpaceDE w:val="0"/>
        <w:autoSpaceDN w:val="0"/>
        <w:adjustRightInd w:val="0"/>
        <w:spacing w:line="300" w:lineRule="auto"/>
        <w:ind w:left="709"/>
        <w:jc w:val="both"/>
        <w:rPr>
          <w:b/>
          <w:bCs/>
          <w:sz w:val="24"/>
          <w:szCs w:val="24"/>
        </w:rPr>
      </w:pPr>
      <w:r w:rsidRPr="00BD1C3C">
        <w:rPr>
          <w:b/>
          <w:bCs/>
          <w:sz w:val="24"/>
          <w:szCs w:val="24"/>
        </w:rPr>
        <w:t xml:space="preserve">Царство Растения. </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C06B8" w:rsidRPr="00BD1C3C" w:rsidRDefault="009C06B8" w:rsidP="0043526B">
      <w:pPr>
        <w:overflowPunct w:val="0"/>
        <w:autoSpaceDE w:val="0"/>
        <w:autoSpaceDN w:val="0"/>
        <w:adjustRightInd w:val="0"/>
        <w:spacing w:line="300" w:lineRule="auto"/>
        <w:ind w:left="709"/>
        <w:jc w:val="both"/>
        <w:rPr>
          <w:b/>
          <w:bCs/>
          <w:sz w:val="24"/>
          <w:szCs w:val="24"/>
        </w:rPr>
      </w:pPr>
      <w:r w:rsidRPr="00BD1C3C">
        <w:rPr>
          <w:b/>
          <w:bCs/>
          <w:sz w:val="24"/>
          <w:szCs w:val="24"/>
        </w:rPr>
        <w:t xml:space="preserve">Органы цветкового растения. </w:t>
      </w:r>
    </w:p>
    <w:p w:rsidR="009C06B8" w:rsidRPr="00BD1C3C" w:rsidRDefault="009C06B8" w:rsidP="0043526B">
      <w:pPr>
        <w:overflowPunct w:val="0"/>
        <w:autoSpaceDE w:val="0"/>
        <w:autoSpaceDN w:val="0"/>
        <w:adjustRightInd w:val="0"/>
        <w:spacing w:line="300" w:lineRule="auto"/>
        <w:jc w:val="both"/>
        <w:rPr>
          <w:b/>
          <w:bCs/>
          <w:sz w:val="24"/>
          <w:szCs w:val="24"/>
        </w:rPr>
      </w:pPr>
      <w:r w:rsidRPr="00BD1C3C">
        <w:rPr>
          <w:bCs/>
          <w:sz w:val="24"/>
          <w:szCs w:val="24"/>
        </w:rPr>
        <w:t xml:space="preserve">Семя. </w:t>
      </w:r>
      <w:r w:rsidRPr="00BD1C3C">
        <w:rPr>
          <w:sz w:val="24"/>
          <w:szCs w:val="24"/>
        </w:rPr>
        <w:t>Строение семени.Корень. Зоны корня. Виды корней. Корневые системы. Значение корня. Видоизменения корней</w:t>
      </w:r>
      <w:r w:rsidRPr="00BD1C3C">
        <w:rPr>
          <w:i/>
          <w:sz w:val="24"/>
          <w:szCs w:val="24"/>
        </w:rPr>
        <w:t>.</w:t>
      </w:r>
      <w:r w:rsidRPr="00BD1C3C">
        <w:rPr>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C06B8" w:rsidRPr="00BD1C3C" w:rsidRDefault="009C06B8" w:rsidP="0043526B">
      <w:pPr>
        <w:overflowPunct w:val="0"/>
        <w:autoSpaceDE w:val="0"/>
        <w:autoSpaceDN w:val="0"/>
        <w:adjustRightInd w:val="0"/>
        <w:spacing w:line="300" w:lineRule="auto"/>
        <w:ind w:left="709"/>
        <w:jc w:val="both"/>
        <w:rPr>
          <w:b/>
          <w:bCs/>
          <w:sz w:val="24"/>
          <w:szCs w:val="24"/>
        </w:rPr>
      </w:pPr>
      <w:r w:rsidRPr="00BD1C3C">
        <w:rPr>
          <w:b/>
          <w:bCs/>
          <w:sz w:val="24"/>
          <w:szCs w:val="24"/>
        </w:rPr>
        <w:t xml:space="preserve">Микроскопическое строение растений. </w:t>
      </w:r>
    </w:p>
    <w:p w:rsidR="009C06B8" w:rsidRPr="00BD1C3C" w:rsidRDefault="009C06B8" w:rsidP="0043526B">
      <w:pPr>
        <w:overflowPunct w:val="0"/>
        <w:autoSpaceDE w:val="0"/>
        <w:autoSpaceDN w:val="0"/>
        <w:adjustRightInd w:val="0"/>
        <w:spacing w:line="300" w:lineRule="auto"/>
        <w:jc w:val="both"/>
        <w:rPr>
          <w:b/>
          <w:bCs/>
          <w:sz w:val="24"/>
          <w:szCs w:val="24"/>
        </w:rPr>
      </w:pPr>
      <w:r w:rsidRPr="00BD1C3C">
        <w:rPr>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C06B8" w:rsidRPr="00BD1C3C" w:rsidRDefault="009C06B8" w:rsidP="0043526B">
      <w:pPr>
        <w:tabs>
          <w:tab w:val="num" w:pos="851"/>
          <w:tab w:val="left" w:pos="1160"/>
        </w:tabs>
        <w:autoSpaceDE w:val="0"/>
        <w:autoSpaceDN w:val="0"/>
        <w:adjustRightInd w:val="0"/>
        <w:spacing w:line="300" w:lineRule="auto"/>
        <w:ind w:left="709"/>
        <w:contextualSpacing/>
        <w:jc w:val="both"/>
        <w:rPr>
          <w:b/>
          <w:bCs/>
          <w:sz w:val="24"/>
          <w:szCs w:val="24"/>
        </w:rPr>
      </w:pPr>
      <w:r w:rsidRPr="00BD1C3C">
        <w:rPr>
          <w:b/>
          <w:bCs/>
          <w:sz w:val="24"/>
          <w:szCs w:val="24"/>
        </w:rPr>
        <w:t xml:space="preserve">Жизнедеятельность цветковых растений. </w:t>
      </w:r>
    </w:p>
    <w:p w:rsidR="009C06B8" w:rsidRPr="00BD1C3C" w:rsidRDefault="009C06B8" w:rsidP="0043526B">
      <w:pPr>
        <w:tabs>
          <w:tab w:val="left" w:pos="1160"/>
        </w:tabs>
        <w:autoSpaceDE w:val="0"/>
        <w:autoSpaceDN w:val="0"/>
        <w:adjustRightInd w:val="0"/>
        <w:spacing w:line="300" w:lineRule="auto"/>
        <w:contextualSpacing/>
        <w:jc w:val="both"/>
        <w:rPr>
          <w:sz w:val="24"/>
          <w:szCs w:val="24"/>
        </w:rPr>
      </w:pPr>
      <w:r w:rsidRPr="00BD1C3C">
        <w:rPr>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D1C3C">
        <w:rPr>
          <w:bCs/>
          <w:i/>
          <w:sz w:val="24"/>
          <w:szCs w:val="24"/>
        </w:rPr>
        <w:t>Движения</w:t>
      </w:r>
      <w:r w:rsidRPr="00BD1C3C">
        <w:rPr>
          <w:bCs/>
          <w:sz w:val="24"/>
          <w:szCs w:val="24"/>
        </w:rPr>
        <w:t xml:space="preserve">. Рост, развитие и размножение растений. Половое размножение растений. </w:t>
      </w:r>
      <w:r w:rsidRPr="00BD1C3C">
        <w:rPr>
          <w:bCs/>
          <w:i/>
          <w:sz w:val="24"/>
          <w:szCs w:val="24"/>
        </w:rPr>
        <w:t>Оплодотворение у цветковых растений.</w:t>
      </w:r>
      <w:r w:rsidRPr="00BD1C3C">
        <w:rPr>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Многообразие растений.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C06B8" w:rsidRPr="00BD1C3C" w:rsidRDefault="009C06B8" w:rsidP="0043526B">
      <w:pPr>
        <w:tabs>
          <w:tab w:val="num" w:pos="851"/>
        </w:tabs>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Царство Бактерии.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D1C3C">
        <w:rPr>
          <w:i/>
          <w:sz w:val="24"/>
          <w:szCs w:val="24"/>
        </w:rPr>
        <w:t>Значение работ Р. Коха и Л. Пастера.</w:t>
      </w:r>
    </w:p>
    <w:p w:rsidR="009C06B8" w:rsidRPr="00BD1C3C" w:rsidRDefault="009C06B8" w:rsidP="0043526B">
      <w:pPr>
        <w:tabs>
          <w:tab w:val="num" w:pos="851"/>
        </w:tabs>
        <w:autoSpaceDE w:val="0"/>
        <w:autoSpaceDN w:val="0"/>
        <w:adjustRightInd w:val="0"/>
        <w:spacing w:line="300" w:lineRule="auto"/>
        <w:ind w:left="709"/>
        <w:contextualSpacing/>
        <w:jc w:val="both"/>
        <w:rPr>
          <w:b/>
          <w:bCs/>
          <w:sz w:val="24"/>
          <w:szCs w:val="24"/>
        </w:rPr>
      </w:pPr>
      <w:r w:rsidRPr="00BD1C3C">
        <w:rPr>
          <w:b/>
          <w:bCs/>
          <w:sz w:val="24"/>
          <w:szCs w:val="24"/>
        </w:rPr>
        <w:t xml:space="preserve">Царство Грибы.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Отличительные особенности грибов.</w:t>
      </w:r>
      <w:r w:rsidRPr="00BD1C3C">
        <w:rPr>
          <w:bCs/>
          <w:sz w:val="24"/>
          <w:szCs w:val="24"/>
        </w:rPr>
        <w:t xml:space="preserve"> Многообразие грибов. </w:t>
      </w:r>
      <w:r w:rsidRPr="00BD1C3C">
        <w:rPr>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C06B8" w:rsidRPr="00BD1C3C" w:rsidRDefault="009C06B8" w:rsidP="0043526B">
      <w:pPr>
        <w:tabs>
          <w:tab w:val="num" w:pos="851"/>
        </w:tabs>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Царство Животные.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sz w:val="24"/>
          <w:szCs w:val="24"/>
        </w:rPr>
        <w:t>Общеезнакомство с животными. Животные ткани, органы и системы органов животных.</w:t>
      </w:r>
      <w:r w:rsidRPr="00BD1C3C">
        <w:rPr>
          <w:i/>
          <w:sz w:val="24"/>
          <w:szCs w:val="24"/>
        </w:rPr>
        <w:t xml:space="preserve"> Организм животного как биосистема. </w:t>
      </w:r>
      <w:r w:rsidRPr="00BD1C3C">
        <w:rPr>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Одноклеточные животные, или Простейшие.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sz w:val="24"/>
          <w:szCs w:val="24"/>
        </w:rPr>
        <w:t xml:space="preserve">Общаяхарактеристика простейших. </w:t>
      </w:r>
      <w:r w:rsidRPr="00BD1C3C">
        <w:rPr>
          <w:i/>
          <w:sz w:val="24"/>
          <w:szCs w:val="24"/>
        </w:rPr>
        <w:t>Происхождение простейших</w:t>
      </w:r>
      <w:r w:rsidRPr="00BD1C3C">
        <w:rPr>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Тип Кишечнополостные. </w:t>
      </w:r>
    </w:p>
    <w:p w:rsidR="009C06B8" w:rsidRPr="00BD1C3C" w:rsidRDefault="009C06B8" w:rsidP="0043526B">
      <w:pPr>
        <w:autoSpaceDE w:val="0"/>
        <w:autoSpaceDN w:val="0"/>
        <w:adjustRightInd w:val="0"/>
        <w:spacing w:line="300" w:lineRule="auto"/>
        <w:contextualSpacing/>
        <w:jc w:val="both"/>
        <w:rPr>
          <w:sz w:val="24"/>
          <w:szCs w:val="24"/>
        </w:rPr>
      </w:pPr>
      <w:r w:rsidRPr="00BD1C3C">
        <w:rPr>
          <w:bCs/>
          <w:sz w:val="24"/>
          <w:szCs w:val="24"/>
        </w:rPr>
        <w:t xml:space="preserve">Многоклеточные животные. </w:t>
      </w:r>
      <w:r w:rsidRPr="00BD1C3C">
        <w:rPr>
          <w:sz w:val="24"/>
          <w:szCs w:val="24"/>
        </w:rPr>
        <w:t xml:space="preserve">Общая характеристика типа Кишечнополостные. Регенерация. </w:t>
      </w:r>
      <w:r w:rsidRPr="00BD1C3C">
        <w:rPr>
          <w:i/>
          <w:sz w:val="24"/>
          <w:szCs w:val="24"/>
        </w:rPr>
        <w:t>Происхождение кишечнополостных.</w:t>
      </w:r>
      <w:r w:rsidRPr="00BD1C3C">
        <w:rPr>
          <w:sz w:val="24"/>
          <w:szCs w:val="24"/>
        </w:rPr>
        <w:t xml:space="preserve"> Значение кишечнополостных в природе и жизни человека.</w:t>
      </w:r>
    </w:p>
    <w:p w:rsidR="009C06B8" w:rsidRPr="00BD1C3C" w:rsidRDefault="009C06B8" w:rsidP="0043526B">
      <w:pPr>
        <w:autoSpaceDE w:val="0"/>
        <w:autoSpaceDN w:val="0"/>
        <w:adjustRightInd w:val="0"/>
        <w:spacing w:line="300" w:lineRule="auto"/>
        <w:contextualSpacing/>
        <w:jc w:val="both"/>
        <w:rPr>
          <w:b/>
          <w:bCs/>
          <w:sz w:val="24"/>
          <w:szCs w:val="24"/>
        </w:rPr>
      </w:pPr>
      <w:r w:rsidRPr="00BD1C3C">
        <w:rPr>
          <w:b/>
          <w:bCs/>
          <w:sz w:val="24"/>
          <w:szCs w:val="24"/>
        </w:rPr>
        <w:t xml:space="preserve">Типы червей. </w:t>
      </w:r>
    </w:p>
    <w:p w:rsidR="009C06B8" w:rsidRPr="00BD1C3C" w:rsidRDefault="009C06B8" w:rsidP="0043526B">
      <w:pPr>
        <w:autoSpaceDE w:val="0"/>
        <w:autoSpaceDN w:val="0"/>
        <w:adjustRightInd w:val="0"/>
        <w:spacing w:line="300" w:lineRule="auto"/>
        <w:contextualSpacing/>
        <w:jc w:val="both"/>
        <w:rPr>
          <w:i/>
          <w:sz w:val="24"/>
          <w:szCs w:val="24"/>
        </w:rPr>
      </w:pPr>
      <w:r w:rsidRPr="00BD1C3C">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D1C3C">
        <w:rPr>
          <w:i/>
          <w:sz w:val="24"/>
          <w:szCs w:val="24"/>
        </w:rPr>
        <w:t xml:space="preserve">Происхождение червей. </w:t>
      </w:r>
    </w:p>
    <w:p w:rsidR="009C06B8" w:rsidRPr="00BD1C3C" w:rsidRDefault="009C06B8" w:rsidP="0043526B">
      <w:pPr>
        <w:tabs>
          <w:tab w:val="num" w:pos="1223"/>
        </w:tabs>
        <w:overflowPunct w:val="0"/>
        <w:autoSpaceDE w:val="0"/>
        <w:autoSpaceDN w:val="0"/>
        <w:adjustRightInd w:val="0"/>
        <w:spacing w:line="300" w:lineRule="auto"/>
        <w:ind w:left="709"/>
        <w:jc w:val="both"/>
        <w:rPr>
          <w:b/>
          <w:bCs/>
          <w:sz w:val="24"/>
          <w:szCs w:val="24"/>
        </w:rPr>
      </w:pPr>
      <w:r w:rsidRPr="00BD1C3C">
        <w:rPr>
          <w:b/>
          <w:bCs/>
          <w:sz w:val="24"/>
          <w:szCs w:val="24"/>
        </w:rPr>
        <w:t xml:space="preserve">Тип Моллюски. </w:t>
      </w:r>
    </w:p>
    <w:p w:rsidR="009C06B8" w:rsidRPr="00BD1C3C" w:rsidRDefault="009C06B8" w:rsidP="0043526B">
      <w:pPr>
        <w:tabs>
          <w:tab w:val="num" w:pos="1223"/>
        </w:tabs>
        <w:overflowPunct w:val="0"/>
        <w:autoSpaceDE w:val="0"/>
        <w:autoSpaceDN w:val="0"/>
        <w:adjustRightInd w:val="0"/>
        <w:spacing w:line="300" w:lineRule="auto"/>
        <w:jc w:val="both"/>
        <w:rPr>
          <w:b/>
          <w:bCs/>
          <w:sz w:val="24"/>
          <w:szCs w:val="24"/>
        </w:rPr>
      </w:pPr>
      <w:r w:rsidRPr="00BD1C3C">
        <w:rPr>
          <w:sz w:val="24"/>
          <w:szCs w:val="24"/>
        </w:rPr>
        <w:t xml:space="preserve">Общая характеристика типа Моллюски. Многообразие моллюсков. </w:t>
      </w:r>
      <w:r w:rsidRPr="00BD1C3C">
        <w:rPr>
          <w:i/>
          <w:sz w:val="24"/>
          <w:szCs w:val="24"/>
        </w:rPr>
        <w:t>Происхождение моллюсков</w:t>
      </w:r>
      <w:r w:rsidRPr="00BD1C3C">
        <w:rPr>
          <w:sz w:val="24"/>
          <w:szCs w:val="24"/>
        </w:rPr>
        <w:t xml:space="preserve"> и их значение в природе и жизни человека.</w:t>
      </w:r>
    </w:p>
    <w:p w:rsidR="009C06B8" w:rsidRPr="00BD1C3C" w:rsidRDefault="009C06B8" w:rsidP="0043526B">
      <w:pPr>
        <w:tabs>
          <w:tab w:val="num" w:pos="1158"/>
        </w:tabs>
        <w:overflowPunct w:val="0"/>
        <w:autoSpaceDE w:val="0"/>
        <w:autoSpaceDN w:val="0"/>
        <w:adjustRightInd w:val="0"/>
        <w:spacing w:line="300" w:lineRule="auto"/>
        <w:ind w:left="709"/>
        <w:jc w:val="both"/>
        <w:rPr>
          <w:b/>
          <w:bCs/>
          <w:sz w:val="24"/>
          <w:szCs w:val="24"/>
        </w:rPr>
      </w:pPr>
      <w:r w:rsidRPr="00BD1C3C">
        <w:rPr>
          <w:b/>
          <w:bCs/>
          <w:sz w:val="24"/>
          <w:szCs w:val="24"/>
        </w:rPr>
        <w:t>Тип Членистоногие.</w:t>
      </w:r>
    </w:p>
    <w:p w:rsidR="009C06B8" w:rsidRPr="00BD1C3C" w:rsidRDefault="009C06B8" w:rsidP="0043526B">
      <w:pPr>
        <w:overflowPunct w:val="0"/>
        <w:autoSpaceDE w:val="0"/>
        <w:autoSpaceDN w:val="0"/>
        <w:adjustRightInd w:val="0"/>
        <w:spacing w:line="300" w:lineRule="auto"/>
        <w:jc w:val="both"/>
        <w:rPr>
          <w:sz w:val="24"/>
          <w:szCs w:val="24"/>
        </w:rPr>
      </w:pPr>
      <w:r w:rsidRPr="00BD1C3C">
        <w:rPr>
          <w:bCs/>
          <w:sz w:val="24"/>
          <w:szCs w:val="24"/>
        </w:rPr>
        <w:t xml:space="preserve">Общая характеристика типа Членистоногие.Среды жизни. </w:t>
      </w:r>
      <w:r w:rsidRPr="00BD1C3C">
        <w:rPr>
          <w:i/>
          <w:sz w:val="24"/>
          <w:szCs w:val="24"/>
        </w:rPr>
        <w:t>Происхождение членистоногих</w:t>
      </w:r>
      <w:r w:rsidRPr="00BD1C3C">
        <w:rPr>
          <w:sz w:val="24"/>
          <w:szCs w:val="24"/>
        </w:rPr>
        <w:t>. Охрана членистоногих.</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Класс Ракообразные. Особенности строения и жизнедеятельности ракообразных, их значение в природе и жизни человека. </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Класс Паукообразные. Особенности строения и жизнедеятельности паукообразных, их значение в природе и жизни человека.</w:t>
      </w:r>
      <w:r w:rsidRPr="00BD1C3C">
        <w:rPr>
          <w:bCs/>
          <w:sz w:val="24"/>
          <w:szCs w:val="24"/>
        </w:rPr>
        <w:t xml:space="preserve"> Клещи – переносчики возбудителей заболеваний животных и человека. Меры профилактики.</w:t>
      </w:r>
    </w:p>
    <w:p w:rsidR="009C06B8" w:rsidRPr="00BD1C3C" w:rsidRDefault="009C06B8" w:rsidP="0043526B">
      <w:pPr>
        <w:overflowPunct w:val="0"/>
        <w:autoSpaceDE w:val="0"/>
        <w:autoSpaceDN w:val="0"/>
        <w:adjustRightInd w:val="0"/>
        <w:spacing w:line="300" w:lineRule="auto"/>
        <w:jc w:val="both"/>
        <w:rPr>
          <w:b/>
          <w:bCs/>
          <w:sz w:val="24"/>
          <w:szCs w:val="24"/>
        </w:rPr>
      </w:pPr>
      <w:r w:rsidRPr="00BD1C3C">
        <w:rPr>
          <w:sz w:val="24"/>
          <w:szCs w:val="24"/>
        </w:rPr>
        <w:t xml:space="preserve">Класс Насекомые. Особенности строения и жизнедеятельности насекомых. Поведение насекомых, </w:t>
      </w:r>
      <w:r w:rsidRPr="00BD1C3C">
        <w:rPr>
          <w:bCs/>
          <w:sz w:val="24"/>
          <w:szCs w:val="24"/>
        </w:rPr>
        <w:t>инстинкты.</w:t>
      </w:r>
      <w:r w:rsidRPr="00BD1C3C">
        <w:rPr>
          <w:sz w:val="24"/>
          <w:szCs w:val="24"/>
        </w:rPr>
        <w:t xml:space="preserve"> Значение насекомых в природе и сельскохозяйственной деятельности человека. Насекомые – вредители. </w:t>
      </w:r>
      <w:r w:rsidRPr="00BD1C3C">
        <w:rPr>
          <w:i/>
          <w:sz w:val="24"/>
          <w:szCs w:val="24"/>
        </w:rPr>
        <w:t>Меры по сокращению численности насекомых-вредителей. Насекомые, снижающие численность вредителей растений.</w:t>
      </w:r>
      <w:r w:rsidRPr="00BD1C3C">
        <w:rPr>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9C06B8" w:rsidRPr="00BD1C3C" w:rsidRDefault="009C06B8" w:rsidP="0043526B">
      <w:pPr>
        <w:tabs>
          <w:tab w:val="num" w:pos="851"/>
        </w:tabs>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Тип Хордовые.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bCs/>
          <w:sz w:val="24"/>
          <w:szCs w:val="24"/>
        </w:rPr>
        <w:t xml:space="preserve">Общая </w:t>
      </w:r>
      <w:r w:rsidRPr="00BD1C3C">
        <w:rPr>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D1C3C">
        <w:rPr>
          <w:i/>
          <w:sz w:val="24"/>
          <w:szCs w:val="24"/>
        </w:rPr>
        <w:t>Происхождениеземноводных</w:t>
      </w:r>
      <w:r w:rsidRPr="00BD1C3C">
        <w:rPr>
          <w:sz w:val="24"/>
          <w:szCs w:val="24"/>
        </w:rPr>
        <w:t>. Многообразие современных земноводных и их охрана. Значение земноводных в природе и жизни человека.</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Класс Пресмыкающиеся. Общая характеристика класса Пресмыкающиеся. Места обитания, особенности</w:t>
      </w:r>
      <w:bookmarkStart w:id="295" w:name="page11"/>
      <w:bookmarkEnd w:id="295"/>
      <w:r w:rsidRPr="00BD1C3C">
        <w:rPr>
          <w:sz w:val="24"/>
          <w:szCs w:val="24"/>
        </w:rPr>
        <w:t xml:space="preserve"> внешнего и внутреннего строения пресмыкающихся. Размножение пресмыкающихся. </w:t>
      </w:r>
      <w:r w:rsidRPr="00BD1C3C">
        <w:rPr>
          <w:i/>
          <w:sz w:val="24"/>
          <w:szCs w:val="24"/>
        </w:rPr>
        <w:t>Происхождение</w:t>
      </w:r>
      <w:r w:rsidRPr="00BD1C3C">
        <w:rPr>
          <w:sz w:val="24"/>
          <w:szCs w:val="24"/>
        </w:rPr>
        <w:t xml:space="preserve"> и многообразие древних пресмыкающихся. Значение пресмыкающихся в природе и жизни человека. </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D1C3C">
        <w:rPr>
          <w:i/>
          <w:sz w:val="24"/>
          <w:szCs w:val="24"/>
        </w:rPr>
        <w:t>Сезонные явления в жизни птиц.Экологические группы птиц.</w:t>
      </w:r>
      <w:r w:rsidRPr="00BD1C3C">
        <w:rPr>
          <w:sz w:val="24"/>
          <w:szCs w:val="24"/>
        </w:rPr>
        <w:t xml:space="preserve"> Происхождение птиц. Значение птиц в природе и жизни человека. Охрана птиц. Птицеводство. </w:t>
      </w:r>
      <w:r w:rsidRPr="00BD1C3C">
        <w:rPr>
          <w:i/>
          <w:sz w:val="24"/>
          <w:szCs w:val="24"/>
        </w:rPr>
        <w:t>Домашние птицы, приемы выращивания и ухода за птицами.</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D1C3C">
        <w:rPr>
          <w:i/>
          <w:sz w:val="24"/>
          <w:szCs w:val="24"/>
        </w:rPr>
        <w:t>рассудочное поведение</w:t>
      </w:r>
      <w:r w:rsidRPr="00BD1C3C">
        <w:rPr>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D1C3C">
        <w:rPr>
          <w:i/>
          <w:sz w:val="24"/>
          <w:szCs w:val="24"/>
        </w:rPr>
        <w:t>Многообразие птиц и млекопитающих родного края.</w:t>
      </w:r>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Человек и его здоровье.</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Введение в науки о человеке.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C06B8" w:rsidRPr="00BD1C3C" w:rsidRDefault="009C06B8" w:rsidP="0043526B">
      <w:pPr>
        <w:autoSpaceDE w:val="0"/>
        <w:autoSpaceDN w:val="0"/>
        <w:adjustRightInd w:val="0"/>
        <w:spacing w:line="300" w:lineRule="auto"/>
        <w:ind w:left="360"/>
        <w:contextualSpacing/>
        <w:jc w:val="both"/>
        <w:rPr>
          <w:b/>
          <w:bCs/>
          <w:sz w:val="24"/>
          <w:szCs w:val="24"/>
        </w:rPr>
      </w:pPr>
      <w:r w:rsidRPr="00BD1C3C">
        <w:rPr>
          <w:b/>
          <w:bCs/>
          <w:sz w:val="24"/>
          <w:szCs w:val="24"/>
        </w:rPr>
        <w:t>Общие свойства организма человека.</w:t>
      </w:r>
    </w:p>
    <w:p w:rsidR="009C06B8" w:rsidRPr="00BD1C3C" w:rsidRDefault="009C06B8" w:rsidP="0043526B">
      <w:pPr>
        <w:autoSpaceDE w:val="0"/>
        <w:autoSpaceDN w:val="0"/>
        <w:adjustRightInd w:val="0"/>
        <w:spacing w:line="300" w:lineRule="auto"/>
        <w:jc w:val="both"/>
        <w:rPr>
          <w:i/>
          <w:sz w:val="24"/>
          <w:szCs w:val="24"/>
        </w:rPr>
      </w:pPr>
      <w:r w:rsidRPr="00BD1C3C">
        <w:rPr>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Нейрогуморальная регуляция функций организма. </w:t>
      </w:r>
    </w:p>
    <w:p w:rsidR="009C06B8" w:rsidRPr="00BD1C3C" w:rsidRDefault="009C06B8" w:rsidP="0043526B">
      <w:pPr>
        <w:overflowPunct w:val="0"/>
        <w:autoSpaceDE w:val="0"/>
        <w:autoSpaceDN w:val="0"/>
        <w:adjustRightInd w:val="0"/>
        <w:spacing w:line="300" w:lineRule="auto"/>
        <w:contextualSpacing/>
        <w:jc w:val="both"/>
        <w:rPr>
          <w:bCs/>
          <w:sz w:val="24"/>
          <w:szCs w:val="24"/>
        </w:rPr>
      </w:pPr>
      <w:r w:rsidRPr="00BD1C3C">
        <w:rPr>
          <w:bCs/>
          <w:sz w:val="24"/>
          <w:szCs w:val="24"/>
        </w:rPr>
        <w:t xml:space="preserve">Регуляция функций организма, способы регуляции. Механизмы регуляции функций. </w:t>
      </w:r>
    </w:p>
    <w:p w:rsidR="009C06B8" w:rsidRPr="00BD1C3C" w:rsidRDefault="009C06B8" w:rsidP="0043526B">
      <w:pPr>
        <w:overflowPunct w:val="0"/>
        <w:autoSpaceDE w:val="0"/>
        <w:autoSpaceDN w:val="0"/>
        <w:adjustRightInd w:val="0"/>
        <w:spacing w:line="300" w:lineRule="auto"/>
        <w:contextualSpacing/>
        <w:jc w:val="both"/>
        <w:rPr>
          <w:bCs/>
          <w:sz w:val="24"/>
          <w:szCs w:val="24"/>
        </w:rPr>
      </w:pPr>
      <w:r w:rsidRPr="00BD1C3C">
        <w:rPr>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D1C3C">
        <w:rPr>
          <w:bCs/>
          <w:i/>
          <w:sz w:val="24"/>
          <w:szCs w:val="24"/>
        </w:rPr>
        <w:t>Особенности развития головного мозга человека и его функциональная асимметрия.</w:t>
      </w:r>
      <w:r w:rsidRPr="00BD1C3C">
        <w:rPr>
          <w:bCs/>
          <w:sz w:val="24"/>
          <w:szCs w:val="24"/>
        </w:rPr>
        <w:t xml:space="preserve"> Нарушения деятельности нервной системы и их предупреждение.</w:t>
      </w:r>
    </w:p>
    <w:p w:rsidR="009C06B8" w:rsidRPr="00BD1C3C" w:rsidRDefault="009C06B8" w:rsidP="0043526B">
      <w:pPr>
        <w:overflowPunct w:val="0"/>
        <w:autoSpaceDE w:val="0"/>
        <w:autoSpaceDN w:val="0"/>
        <w:adjustRightInd w:val="0"/>
        <w:spacing w:line="300" w:lineRule="auto"/>
        <w:contextualSpacing/>
        <w:jc w:val="both"/>
        <w:rPr>
          <w:bCs/>
          <w:sz w:val="24"/>
          <w:szCs w:val="24"/>
        </w:rPr>
      </w:pPr>
      <w:r w:rsidRPr="00BD1C3C">
        <w:rPr>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D1C3C">
        <w:rPr>
          <w:bCs/>
          <w:i/>
          <w:sz w:val="24"/>
          <w:szCs w:val="24"/>
        </w:rPr>
        <w:t>эпифиз</w:t>
      </w:r>
      <w:r w:rsidRPr="00BD1C3C">
        <w:rPr>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C06B8" w:rsidRPr="00BD1C3C" w:rsidRDefault="009C06B8" w:rsidP="0043526B">
      <w:pPr>
        <w:tabs>
          <w:tab w:val="num" w:pos="851"/>
        </w:tabs>
        <w:autoSpaceDE w:val="0"/>
        <w:autoSpaceDN w:val="0"/>
        <w:adjustRightInd w:val="0"/>
        <w:spacing w:line="300" w:lineRule="auto"/>
        <w:ind w:left="709"/>
        <w:contextualSpacing/>
        <w:jc w:val="both"/>
        <w:rPr>
          <w:bCs/>
          <w:sz w:val="24"/>
          <w:szCs w:val="24"/>
        </w:rPr>
      </w:pPr>
      <w:r w:rsidRPr="00BD1C3C">
        <w:rPr>
          <w:b/>
          <w:bCs/>
          <w:sz w:val="24"/>
          <w:szCs w:val="24"/>
        </w:rPr>
        <w:t>Опора и движение</w:t>
      </w:r>
      <w:r w:rsidRPr="00BD1C3C">
        <w:rPr>
          <w:bCs/>
          <w:sz w:val="24"/>
          <w:szCs w:val="24"/>
        </w:rPr>
        <w:t xml:space="preserve">.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C06B8" w:rsidRPr="00BD1C3C" w:rsidRDefault="009C06B8" w:rsidP="0043526B">
      <w:pPr>
        <w:autoSpaceDE w:val="0"/>
        <w:autoSpaceDN w:val="0"/>
        <w:adjustRightInd w:val="0"/>
        <w:spacing w:line="300" w:lineRule="auto"/>
        <w:contextualSpacing/>
        <w:jc w:val="both"/>
        <w:rPr>
          <w:b/>
          <w:bCs/>
          <w:sz w:val="24"/>
          <w:szCs w:val="24"/>
        </w:rPr>
      </w:pPr>
      <w:r w:rsidRPr="00BD1C3C">
        <w:rPr>
          <w:b/>
          <w:bCs/>
          <w:sz w:val="24"/>
          <w:szCs w:val="24"/>
        </w:rPr>
        <w:t xml:space="preserve">Кровь и кровообращение.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Функции крови илимфы. Поддержание постоянства внутренней среды. </w:t>
      </w:r>
      <w:r w:rsidRPr="00BD1C3C">
        <w:rPr>
          <w:i/>
          <w:sz w:val="24"/>
          <w:szCs w:val="24"/>
        </w:rPr>
        <w:t>Гомеостаз</w:t>
      </w:r>
      <w:r w:rsidRPr="00BD1C3C">
        <w:rPr>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D1C3C">
        <w:rPr>
          <w:i/>
          <w:sz w:val="24"/>
          <w:szCs w:val="24"/>
        </w:rPr>
        <w:t>Значение работ Л.Пастера и И.И. Мечникова в области иммунитета.</w:t>
      </w:r>
      <w:r w:rsidRPr="00BD1C3C">
        <w:rPr>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D1C3C">
        <w:rPr>
          <w:i/>
          <w:sz w:val="24"/>
          <w:szCs w:val="24"/>
        </w:rPr>
        <w:t xml:space="preserve">Движение лимфы по сосудам. </w:t>
      </w:r>
      <w:r w:rsidRPr="00BD1C3C">
        <w:rPr>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Дыхание. </w:t>
      </w:r>
    </w:p>
    <w:p w:rsidR="009C06B8" w:rsidRPr="00BD1C3C" w:rsidRDefault="009C06B8" w:rsidP="0043526B">
      <w:pPr>
        <w:overflowPunct w:val="0"/>
        <w:autoSpaceDE w:val="0"/>
        <w:autoSpaceDN w:val="0"/>
        <w:adjustRightInd w:val="0"/>
        <w:spacing w:line="300" w:lineRule="auto"/>
        <w:jc w:val="both"/>
        <w:rPr>
          <w:sz w:val="24"/>
          <w:szCs w:val="24"/>
        </w:rPr>
      </w:pPr>
      <w:r w:rsidRPr="00BD1C3C">
        <w:rPr>
          <w:sz w:val="24"/>
          <w:szCs w:val="24"/>
        </w:rPr>
        <w:t>Дыхательная система:строение ифункции.</w:t>
      </w:r>
      <w:r w:rsidRPr="00BD1C3C">
        <w:rPr>
          <w:bCs/>
          <w:sz w:val="24"/>
          <w:szCs w:val="24"/>
        </w:rPr>
        <w:t xml:space="preserve"> Этапы дыхания</w:t>
      </w:r>
      <w:r w:rsidRPr="00BD1C3C">
        <w:rPr>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C06B8" w:rsidRPr="00BD1C3C" w:rsidRDefault="009C06B8" w:rsidP="0043526B">
      <w:pPr>
        <w:tabs>
          <w:tab w:val="num" w:pos="851"/>
        </w:tabs>
        <w:autoSpaceDE w:val="0"/>
        <w:autoSpaceDN w:val="0"/>
        <w:adjustRightInd w:val="0"/>
        <w:spacing w:line="300" w:lineRule="auto"/>
        <w:ind w:left="709"/>
        <w:contextualSpacing/>
        <w:jc w:val="both"/>
        <w:rPr>
          <w:b/>
          <w:bCs/>
          <w:sz w:val="24"/>
          <w:szCs w:val="24"/>
        </w:rPr>
      </w:pPr>
      <w:r w:rsidRPr="00BD1C3C">
        <w:rPr>
          <w:b/>
          <w:bCs/>
          <w:sz w:val="24"/>
          <w:szCs w:val="24"/>
        </w:rPr>
        <w:t xml:space="preserve">Пищеварение.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Питание.</w:t>
      </w:r>
      <w:r w:rsidRPr="00BD1C3C">
        <w:rPr>
          <w:bCs/>
          <w:sz w:val="24"/>
          <w:szCs w:val="24"/>
        </w:rPr>
        <w:t xml:space="preserve"> Пищеварение. </w:t>
      </w:r>
      <w:r w:rsidRPr="00BD1C3C">
        <w:rPr>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C06B8" w:rsidRPr="00BD1C3C" w:rsidRDefault="009C06B8" w:rsidP="0043526B">
      <w:pPr>
        <w:tabs>
          <w:tab w:val="num" w:pos="851"/>
        </w:tabs>
        <w:autoSpaceDE w:val="0"/>
        <w:autoSpaceDN w:val="0"/>
        <w:adjustRightInd w:val="0"/>
        <w:spacing w:line="300" w:lineRule="auto"/>
        <w:contextualSpacing/>
        <w:jc w:val="both"/>
        <w:rPr>
          <w:b/>
          <w:bCs/>
          <w:sz w:val="24"/>
          <w:szCs w:val="24"/>
        </w:rPr>
      </w:pPr>
      <w:r w:rsidRPr="00BD1C3C">
        <w:rPr>
          <w:b/>
          <w:bCs/>
          <w:sz w:val="24"/>
          <w:szCs w:val="24"/>
        </w:rPr>
        <w:t xml:space="preserve">Обмен веществ и энергии.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Поддержание температуры тела. </w:t>
      </w:r>
      <w:r w:rsidRPr="00BD1C3C">
        <w:rPr>
          <w:i/>
          <w:sz w:val="24"/>
          <w:szCs w:val="24"/>
        </w:rPr>
        <w:t>Терморегуляция при разных условиях среды.</w:t>
      </w:r>
      <w:r w:rsidRPr="00BD1C3C">
        <w:rPr>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Выделение.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Размножение и развитие.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Половая система: строение и функции. Оплодотворение и внутриутробное развитие. </w:t>
      </w:r>
      <w:r w:rsidRPr="00BD1C3C">
        <w:rPr>
          <w:i/>
          <w:sz w:val="24"/>
          <w:szCs w:val="24"/>
        </w:rPr>
        <w:t>Роды.</w:t>
      </w:r>
      <w:r w:rsidRPr="00BD1C3C">
        <w:rPr>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6" w:name="page17"/>
      <w:bookmarkEnd w:id="296"/>
      <w:r w:rsidRPr="00BD1C3C">
        <w:rPr>
          <w:sz w:val="24"/>
          <w:szCs w:val="24"/>
        </w:rPr>
        <w:t xml:space="preserve"> передающиеся половым путем и их профилактика. ВИЧ, профилактика СПИДа.</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Сенсорные системы (анализаторы).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Высшая нервная деятельность.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Высшая нервная деятельность человека, </w:t>
      </w:r>
      <w:r w:rsidRPr="00BD1C3C">
        <w:rPr>
          <w:i/>
          <w:sz w:val="24"/>
          <w:szCs w:val="24"/>
        </w:rPr>
        <w:t>работы И. М. Сеченова, И. П. Павлова,А. А. Ухтомского и П. К. Анохина.</w:t>
      </w:r>
      <w:r w:rsidRPr="00BD1C3C">
        <w:rPr>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D1C3C">
        <w:rPr>
          <w:i/>
          <w:sz w:val="24"/>
          <w:szCs w:val="24"/>
        </w:rPr>
        <w:t>Значение интеллектуальных, творческих и эстетических потребностей.</w:t>
      </w:r>
      <w:r w:rsidRPr="00BD1C3C">
        <w:rPr>
          <w:sz w:val="24"/>
          <w:szCs w:val="24"/>
        </w:rPr>
        <w:t xml:space="preserve"> Роль обучения и воспитания в развитии психики и поведения человека.</w:t>
      </w:r>
    </w:p>
    <w:p w:rsidR="009C06B8" w:rsidRPr="00BD1C3C" w:rsidRDefault="009C06B8" w:rsidP="0043526B">
      <w:pPr>
        <w:autoSpaceDE w:val="0"/>
        <w:autoSpaceDN w:val="0"/>
        <w:adjustRightInd w:val="0"/>
        <w:spacing w:line="300" w:lineRule="auto"/>
        <w:ind w:left="709"/>
        <w:contextualSpacing/>
        <w:jc w:val="both"/>
        <w:rPr>
          <w:b/>
          <w:bCs/>
          <w:sz w:val="24"/>
          <w:szCs w:val="24"/>
        </w:rPr>
      </w:pPr>
      <w:r w:rsidRPr="00BD1C3C">
        <w:rPr>
          <w:b/>
          <w:bCs/>
          <w:sz w:val="24"/>
          <w:szCs w:val="24"/>
        </w:rPr>
        <w:t xml:space="preserve">Здоровье человека и его охрана. </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C06B8" w:rsidRPr="00BD1C3C" w:rsidRDefault="009C06B8" w:rsidP="0043526B">
      <w:pPr>
        <w:autoSpaceDE w:val="0"/>
        <w:autoSpaceDN w:val="0"/>
        <w:adjustRightInd w:val="0"/>
        <w:spacing w:line="300" w:lineRule="auto"/>
        <w:contextualSpacing/>
        <w:jc w:val="both"/>
        <w:rPr>
          <w:sz w:val="24"/>
          <w:szCs w:val="24"/>
        </w:rPr>
      </w:pPr>
      <w:r w:rsidRPr="00BD1C3C">
        <w:rPr>
          <w:sz w:val="24"/>
          <w:szCs w:val="24"/>
        </w:rPr>
        <w:t xml:space="preserve">Человек и окружающая среда. </w:t>
      </w:r>
      <w:r w:rsidRPr="00BD1C3C">
        <w:rPr>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D1C3C">
        <w:rPr>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Общие биологические закономерности.</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Биология как наука. </w:t>
      </w:r>
    </w:p>
    <w:p w:rsidR="009C06B8" w:rsidRPr="00BD1C3C" w:rsidRDefault="009C06B8" w:rsidP="0043526B">
      <w:pPr>
        <w:overflowPunct w:val="0"/>
        <w:autoSpaceDE w:val="0"/>
        <w:autoSpaceDN w:val="0"/>
        <w:adjustRightInd w:val="0"/>
        <w:spacing w:line="300" w:lineRule="auto"/>
        <w:contextualSpacing/>
        <w:jc w:val="both"/>
        <w:rPr>
          <w:i/>
          <w:sz w:val="24"/>
          <w:szCs w:val="24"/>
        </w:rPr>
      </w:pPr>
      <w:r w:rsidRPr="00BD1C3C">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BD1C3C">
        <w:rPr>
          <w:i/>
          <w:sz w:val="24"/>
          <w:szCs w:val="24"/>
        </w:rPr>
        <w:t>Живые природные объекты как система. Классификация живых природных объектов.</w:t>
      </w:r>
    </w:p>
    <w:p w:rsidR="009C06B8" w:rsidRPr="00BD1C3C" w:rsidRDefault="009C06B8" w:rsidP="0043526B">
      <w:pPr>
        <w:overflowPunct w:val="0"/>
        <w:autoSpaceDE w:val="0"/>
        <w:autoSpaceDN w:val="0"/>
        <w:adjustRightInd w:val="0"/>
        <w:spacing w:line="300" w:lineRule="auto"/>
        <w:ind w:left="709"/>
        <w:jc w:val="both"/>
        <w:rPr>
          <w:b/>
          <w:bCs/>
          <w:sz w:val="24"/>
          <w:szCs w:val="24"/>
        </w:rPr>
      </w:pPr>
      <w:r w:rsidRPr="00BD1C3C">
        <w:rPr>
          <w:b/>
          <w:bCs/>
          <w:sz w:val="24"/>
          <w:szCs w:val="24"/>
        </w:rPr>
        <w:t xml:space="preserve">Клетка. </w:t>
      </w:r>
    </w:p>
    <w:p w:rsidR="009C06B8" w:rsidRPr="00BD1C3C" w:rsidRDefault="009C06B8" w:rsidP="0043526B">
      <w:pPr>
        <w:overflowPunct w:val="0"/>
        <w:autoSpaceDE w:val="0"/>
        <w:autoSpaceDN w:val="0"/>
        <w:adjustRightInd w:val="0"/>
        <w:spacing w:line="300" w:lineRule="auto"/>
        <w:jc w:val="both"/>
        <w:rPr>
          <w:b/>
          <w:bCs/>
          <w:sz w:val="24"/>
          <w:szCs w:val="24"/>
        </w:rPr>
      </w:pPr>
      <w:r w:rsidRPr="00BD1C3C">
        <w:rPr>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D1C3C">
        <w:rPr>
          <w:i/>
          <w:sz w:val="24"/>
          <w:szCs w:val="24"/>
        </w:rPr>
        <w:t>Нарушения в строении и функционировании клеток – одна из причин заболевания организма.</w:t>
      </w:r>
      <w:r w:rsidRPr="00BD1C3C">
        <w:rPr>
          <w:sz w:val="24"/>
          <w:szCs w:val="24"/>
        </w:rPr>
        <w:t xml:space="preserve"> Деление клетки – основа размножения, роста и развития организмов. </w:t>
      </w:r>
    </w:p>
    <w:p w:rsidR="009C06B8" w:rsidRPr="00BD1C3C" w:rsidRDefault="009C06B8" w:rsidP="0043526B">
      <w:pPr>
        <w:overflowPunct w:val="0"/>
        <w:autoSpaceDE w:val="0"/>
        <w:autoSpaceDN w:val="0"/>
        <w:adjustRightInd w:val="0"/>
        <w:spacing w:line="300" w:lineRule="auto"/>
        <w:ind w:left="709"/>
        <w:contextualSpacing/>
        <w:jc w:val="both"/>
        <w:rPr>
          <w:b/>
          <w:bCs/>
          <w:sz w:val="24"/>
          <w:szCs w:val="24"/>
        </w:rPr>
      </w:pPr>
      <w:r w:rsidRPr="00BD1C3C">
        <w:rPr>
          <w:b/>
          <w:bCs/>
          <w:sz w:val="24"/>
          <w:szCs w:val="24"/>
        </w:rPr>
        <w:t xml:space="preserve">Организм. </w:t>
      </w:r>
    </w:p>
    <w:p w:rsidR="009C06B8" w:rsidRPr="00BD1C3C" w:rsidRDefault="009C06B8" w:rsidP="0043526B">
      <w:pPr>
        <w:overflowPunct w:val="0"/>
        <w:autoSpaceDE w:val="0"/>
        <w:autoSpaceDN w:val="0"/>
        <w:adjustRightInd w:val="0"/>
        <w:spacing w:line="300" w:lineRule="auto"/>
        <w:contextualSpacing/>
        <w:jc w:val="both"/>
        <w:rPr>
          <w:sz w:val="24"/>
          <w:szCs w:val="24"/>
        </w:rPr>
      </w:pPr>
      <w:r w:rsidRPr="00BD1C3C">
        <w:rPr>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D1C3C">
        <w:rPr>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D1C3C">
        <w:rPr>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C06B8" w:rsidRPr="00BD1C3C" w:rsidRDefault="009C06B8" w:rsidP="0043526B">
      <w:pPr>
        <w:overflowPunct w:val="0"/>
        <w:autoSpaceDE w:val="0"/>
        <w:autoSpaceDN w:val="0"/>
        <w:adjustRightInd w:val="0"/>
        <w:spacing w:line="300" w:lineRule="auto"/>
        <w:contextualSpacing/>
        <w:jc w:val="both"/>
        <w:rPr>
          <w:b/>
          <w:bCs/>
          <w:sz w:val="24"/>
          <w:szCs w:val="24"/>
        </w:rPr>
      </w:pPr>
      <w:r w:rsidRPr="00BD1C3C">
        <w:rPr>
          <w:b/>
          <w:bCs/>
          <w:sz w:val="24"/>
          <w:szCs w:val="24"/>
        </w:rPr>
        <w:t xml:space="preserve">Вид. </w:t>
      </w:r>
    </w:p>
    <w:p w:rsidR="009C06B8" w:rsidRPr="00BD1C3C" w:rsidRDefault="009C06B8" w:rsidP="0043526B">
      <w:pPr>
        <w:tabs>
          <w:tab w:val="left" w:pos="0"/>
        </w:tabs>
        <w:overflowPunct w:val="0"/>
        <w:autoSpaceDE w:val="0"/>
        <w:autoSpaceDN w:val="0"/>
        <w:adjustRightInd w:val="0"/>
        <w:spacing w:line="300" w:lineRule="auto"/>
        <w:contextualSpacing/>
        <w:jc w:val="both"/>
        <w:rPr>
          <w:sz w:val="24"/>
          <w:szCs w:val="24"/>
        </w:rPr>
      </w:pPr>
      <w:r w:rsidRPr="00BD1C3C">
        <w:rPr>
          <w:bCs/>
          <w:sz w:val="24"/>
          <w:szCs w:val="24"/>
        </w:rPr>
        <w:t xml:space="preserve">Вид, признаки вида. </w:t>
      </w:r>
      <w:r w:rsidRPr="00BD1C3C">
        <w:rPr>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D1C3C">
        <w:rPr>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BD1C3C">
        <w:rPr>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C06B8" w:rsidRPr="00BD1C3C" w:rsidRDefault="009C06B8" w:rsidP="0043526B">
      <w:pPr>
        <w:autoSpaceDE w:val="0"/>
        <w:autoSpaceDN w:val="0"/>
        <w:adjustRightInd w:val="0"/>
        <w:spacing w:line="300" w:lineRule="auto"/>
        <w:contextualSpacing/>
        <w:jc w:val="both"/>
        <w:rPr>
          <w:b/>
          <w:bCs/>
          <w:sz w:val="24"/>
          <w:szCs w:val="24"/>
        </w:rPr>
      </w:pPr>
      <w:r w:rsidRPr="00BD1C3C">
        <w:rPr>
          <w:b/>
          <w:bCs/>
          <w:sz w:val="24"/>
          <w:szCs w:val="24"/>
        </w:rPr>
        <w:t xml:space="preserve">Экосистемы. </w:t>
      </w:r>
    </w:p>
    <w:p w:rsidR="009C06B8" w:rsidRPr="00BD1C3C" w:rsidRDefault="009C06B8" w:rsidP="0043526B">
      <w:pPr>
        <w:autoSpaceDE w:val="0"/>
        <w:autoSpaceDN w:val="0"/>
        <w:adjustRightInd w:val="0"/>
        <w:spacing w:line="300" w:lineRule="auto"/>
        <w:contextualSpacing/>
        <w:jc w:val="both"/>
        <w:rPr>
          <w:sz w:val="24"/>
          <w:szCs w:val="24"/>
        </w:rPr>
      </w:pPr>
      <w:r w:rsidRPr="00BD1C3C">
        <w:rPr>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D1C3C">
        <w:rPr>
          <w:sz w:val="24"/>
          <w:szCs w:val="24"/>
        </w:rPr>
        <w:t xml:space="preserve">иогеоценоз). Агроэкосистема (агроценоз) как искусственное сообщество организмов. </w:t>
      </w:r>
      <w:r w:rsidRPr="00BD1C3C">
        <w:rPr>
          <w:i/>
          <w:sz w:val="24"/>
          <w:szCs w:val="24"/>
        </w:rPr>
        <w:t>Круговорот веществ и поток энергии в биогеоценозах.</w:t>
      </w:r>
      <w:r w:rsidRPr="00BD1C3C">
        <w:rPr>
          <w:sz w:val="24"/>
          <w:szCs w:val="24"/>
        </w:rPr>
        <w:t>Биосфера–глобальная экосистема. В. И.  Вернадский – основоположник учения о биосфере. Структура</w:t>
      </w:r>
      <w:bookmarkStart w:id="297" w:name="page23"/>
      <w:bookmarkEnd w:id="297"/>
      <w:r w:rsidRPr="00BD1C3C">
        <w:rPr>
          <w:sz w:val="24"/>
          <w:szCs w:val="24"/>
        </w:rPr>
        <w:t xml:space="preserve"> биосферы. Распространение и роль живого вещества в биосфере.</w:t>
      </w:r>
      <w:r w:rsidRPr="00BD1C3C">
        <w:rPr>
          <w:i/>
          <w:sz w:val="24"/>
          <w:szCs w:val="24"/>
        </w:rPr>
        <w:t xml:space="preserve"> Ноосфера.Краткая история эволюции биосферы.</w:t>
      </w:r>
      <w:r w:rsidRPr="00BD1C3C">
        <w:rPr>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Примерный список лабораторных и практических работ по разделу «Живые организмы»:</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устройства увеличительных приборов и правил работы с ними;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Приготовление микропрепарата кожицы чешуи лука (мякоти плода томата);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органов цветкового растения;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lang w:val="en-US"/>
        </w:rPr>
      </w:pPr>
      <w:r w:rsidRPr="00BD1C3C">
        <w:rPr>
          <w:sz w:val="24"/>
          <w:szCs w:val="24"/>
          <w:lang w:val="en-US"/>
        </w:rPr>
        <w:t xml:space="preserve">Изучение строения позвоночного животного;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i/>
          <w:sz w:val="24"/>
          <w:szCs w:val="24"/>
        </w:rPr>
      </w:pPr>
      <w:r w:rsidRPr="00BD1C3C">
        <w:rPr>
          <w:i/>
          <w:sz w:val="24"/>
          <w:szCs w:val="24"/>
        </w:rPr>
        <w:t xml:space="preserve">Выявление передвижение воды и минеральных веществ в растении;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строения семян однодольных и двудольных растений;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lang w:val="en-US"/>
        </w:rPr>
      </w:pPr>
      <w:r w:rsidRPr="00BD1C3C">
        <w:rPr>
          <w:i/>
          <w:sz w:val="24"/>
          <w:szCs w:val="24"/>
          <w:lang w:val="en-US"/>
        </w:rPr>
        <w:t>Изучение строения водорослей</w:t>
      </w:r>
      <w:r w:rsidRPr="00BD1C3C">
        <w:rPr>
          <w:sz w:val="24"/>
          <w:szCs w:val="24"/>
          <w:lang w:val="en-US"/>
        </w:rPr>
        <w:t xml:space="preserve">;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мхов (на местных видах);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папоротника (хвоща);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хвои, шишек и семян голосеменных растений;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покрытосеменных растений;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Определение признаков класса в строении растений;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i/>
          <w:sz w:val="24"/>
          <w:szCs w:val="24"/>
        </w:rPr>
      </w:pPr>
      <w:r w:rsidRPr="00BD1C3C">
        <w:rPr>
          <w:i/>
          <w:sz w:val="24"/>
          <w:szCs w:val="24"/>
        </w:rPr>
        <w:t>Определение до рода или вида нескольких травянистых растений одного-двух семейств;</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lang w:val="en-US"/>
        </w:rPr>
      </w:pPr>
      <w:r w:rsidRPr="00BD1C3C">
        <w:rPr>
          <w:sz w:val="24"/>
          <w:szCs w:val="24"/>
          <w:lang w:val="en-US"/>
        </w:rPr>
        <w:t xml:space="preserve">Изучение строения плесневых грибов;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lang w:val="en-US"/>
        </w:rPr>
      </w:pPr>
      <w:r w:rsidRPr="00BD1C3C">
        <w:rPr>
          <w:sz w:val="24"/>
          <w:szCs w:val="24"/>
          <w:lang w:val="en-US"/>
        </w:rPr>
        <w:t xml:space="preserve">Вегетативное размножение комнатных растений;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строения и передвижения одноклеточных животных;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i/>
          <w:sz w:val="24"/>
          <w:szCs w:val="24"/>
        </w:rPr>
      </w:pPr>
      <w:r w:rsidRPr="00BD1C3C">
        <w:rPr>
          <w:i/>
          <w:sz w:val="24"/>
          <w:szCs w:val="24"/>
        </w:rPr>
        <w:t xml:space="preserve">Изучение внешнего строения дождевого червя, наблюдение за его передвижением и реакциями на раздражения;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lang w:val="en-US"/>
        </w:rPr>
      </w:pPr>
      <w:r w:rsidRPr="00BD1C3C">
        <w:rPr>
          <w:sz w:val="24"/>
          <w:szCs w:val="24"/>
          <w:lang w:val="en-US"/>
        </w:rPr>
        <w:t xml:space="preserve">Изучение строения раковин моллюсков;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lang w:val="en-US"/>
        </w:rPr>
      </w:pPr>
      <w:r w:rsidRPr="00BD1C3C">
        <w:rPr>
          <w:sz w:val="24"/>
          <w:szCs w:val="24"/>
          <w:lang w:val="en-US"/>
        </w:rPr>
        <w:t xml:space="preserve">Изучение внешнего строения насекомого;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типов развития насекомых;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и передвижения рыб;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и перьевого покрова птиц; </w:t>
      </w:r>
    </w:p>
    <w:p w:rsidR="009C06B8" w:rsidRPr="00BD1C3C" w:rsidRDefault="009C06B8" w:rsidP="0043526B">
      <w:pPr>
        <w:numPr>
          <w:ilvl w:val="0"/>
          <w:numId w:val="298"/>
        </w:numPr>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внешнего строения, скелета и зубной системы млекопитающих. </w:t>
      </w:r>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Примерный список экскурсий по разделу «Живые организмы»:</w:t>
      </w:r>
    </w:p>
    <w:p w:rsidR="009C06B8" w:rsidRPr="00BD1C3C" w:rsidRDefault="009C06B8" w:rsidP="0043526B">
      <w:pPr>
        <w:numPr>
          <w:ilvl w:val="0"/>
          <w:numId w:val="299"/>
        </w:numPr>
        <w:overflowPunct w:val="0"/>
        <w:autoSpaceDE w:val="0"/>
        <w:autoSpaceDN w:val="0"/>
        <w:adjustRightInd w:val="0"/>
        <w:spacing w:line="300" w:lineRule="auto"/>
        <w:ind w:left="0" w:firstLine="0"/>
        <w:jc w:val="both"/>
        <w:rPr>
          <w:sz w:val="24"/>
          <w:szCs w:val="24"/>
          <w:lang w:val="en-US"/>
        </w:rPr>
      </w:pPr>
      <w:r w:rsidRPr="00BD1C3C">
        <w:rPr>
          <w:sz w:val="24"/>
          <w:szCs w:val="24"/>
          <w:lang w:val="en-US"/>
        </w:rPr>
        <w:t xml:space="preserve">Многообразие животных; </w:t>
      </w:r>
    </w:p>
    <w:p w:rsidR="009C06B8" w:rsidRPr="00BD1C3C" w:rsidRDefault="009C06B8" w:rsidP="0043526B">
      <w:pPr>
        <w:numPr>
          <w:ilvl w:val="0"/>
          <w:numId w:val="299"/>
        </w:numPr>
        <w:overflowPunct w:val="0"/>
        <w:autoSpaceDE w:val="0"/>
        <w:autoSpaceDN w:val="0"/>
        <w:adjustRightInd w:val="0"/>
        <w:spacing w:line="300" w:lineRule="auto"/>
        <w:ind w:left="0" w:firstLine="0"/>
        <w:jc w:val="both"/>
        <w:rPr>
          <w:sz w:val="24"/>
          <w:szCs w:val="24"/>
        </w:rPr>
      </w:pPr>
      <w:r w:rsidRPr="00BD1C3C">
        <w:rPr>
          <w:sz w:val="24"/>
          <w:szCs w:val="24"/>
        </w:rPr>
        <w:t xml:space="preserve">Осенние (зимние, весенние) явления в жизни растений и животных; </w:t>
      </w:r>
    </w:p>
    <w:p w:rsidR="009C06B8" w:rsidRPr="00BD1C3C" w:rsidRDefault="009C06B8" w:rsidP="0043526B">
      <w:pPr>
        <w:numPr>
          <w:ilvl w:val="0"/>
          <w:numId w:val="299"/>
        </w:numPr>
        <w:overflowPunct w:val="0"/>
        <w:autoSpaceDE w:val="0"/>
        <w:autoSpaceDN w:val="0"/>
        <w:adjustRightInd w:val="0"/>
        <w:spacing w:line="300" w:lineRule="auto"/>
        <w:ind w:left="0" w:firstLine="0"/>
        <w:jc w:val="both"/>
        <w:rPr>
          <w:sz w:val="24"/>
          <w:szCs w:val="24"/>
        </w:rPr>
      </w:pPr>
      <w:r w:rsidRPr="00BD1C3C">
        <w:rPr>
          <w:sz w:val="24"/>
          <w:szCs w:val="24"/>
        </w:rPr>
        <w:t xml:space="preserve">Разнообразие и роль членистоногих в природе родного края; </w:t>
      </w:r>
    </w:p>
    <w:p w:rsidR="009C06B8" w:rsidRPr="00BD1C3C" w:rsidRDefault="009C06B8" w:rsidP="0043526B">
      <w:pPr>
        <w:numPr>
          <w:ilvl w:val="0"/>
          <w:numId w:val="299"/>
        </w:numPr>
        <w:overflowPunct w:val="0"/>
        <w:autoSpaceDE w:val="0"/>
        <w:autoSpaceDN w:val="0"/>
        <w:adjustRightInd w:val="0"/>
        <w:spacing w:line="300" w:lineRule="auto"/>
        <w:ind w:left="0" w:firstLine="0"/>
        <w:jc w:val="both"/>
        <w:rPr>
          <w:sz w:val="24"/>
          <w:szCs w:val="24"/>
        </w:rPr>
      </w:pPr>
      <w:r w:rsidRPr="00BD1C3C">
        <w:rPr>
          <w:sz w:val="24"/>
          <w:szCs w:val="24"/>
        </w:rPr>
        <w:t>Разнообразие птиц и млекопитающих местности проживания (экскурсия в природу, зоопарк или музей).</w:t>
      </w:r>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Примерный список лабораторных и практических работ по разделу«Человек и его здоровье»:</w:t>
      </w:r>
    </w:p>
    <w:p w:rsidR="009C06B8" w:rsidRPr="00BD1C3C" w:rsidRDefault="009C06B8" w:rsidP="0043526B">
      <w:pPr>
        <w:numPr>
          <w:ilvl w:val="0"/>
          <w:numId w:val="296"/>
        </w:numPr>
        <w:overflowPunct w:val="0"/>
        <w:autoSpaceDE w:val="0"/>
        <w:autoSpaceDN w:val="0"/>
        <w:adjustRightInd w:val="0"/>
        <w:spacing w:line="300" w:lineRule="auto"/>
        <w:ind w:left="0" w:firstLine="0"/>
        <w:jc w:val="both"/>
        <w:rPr>
          <w:sz w:val="24"/>
          <w:szCs w:val="24"/>
        </w:rPr>
      </w:pPr>
      <w:r w:rsidRPr="00BD1C3C">
        <w:rPr>
          <w:sz w:val="24"/>
          <w:szCs w:val="24"/>
        </w:rPr>
        <w:t xml:space="preserve">Выявление особенностей строения клеток разных тканей; </w:t>
      </w:r>
    </w:p>
    <w:p w:rsidR="009C06B8" w:rsidRPr="00BD1C3C" w:rsidRDefault="009C06B8" w:rsidP="0043526B">
      <w:pPr>
        <w:numPr>
          <w:ilvl w:val="0"/>
          <w:numId w:val="296"/>
        </w:numPr>
        <w:tabs>
          <w:tab w:val="num" w:pos="280"/>
        </w:tabs>
        <w:overflowPunct w:val="0"/>
        <w:autoSpaceDE w:val="0"/>
        <w:autoSpaceDN w:val="0"/>
        <w:adjustRightInd w:val="0"/>
        <w:spacing w:line="300" w:lineRule="auto"/>
        <w:ind w:left="0" w:firstLine="0"/>
        <w:jc w:val="both"/>
        <w:rPr>
          <w:i/>
          <w:sz w:val="24"/>
          <w:szCs w:val="24"/>
          <w:lang w:val="en-US"/>
        </w:rPr>
      </w:pPr>
      <w:r w:rsidRPr="00BD1C3C">
        <w:rPr>
          <w:i/>
          <w:sz w:val="24"/>
          <w:szCs w:val="24"/>
        </w:rPr>
        <w:t>Изучение с</w:t>
      </w:r>
      <w:r w:rsidRPr="00BD1C3C">
        <w:rPr>
          <w:i/>
          <w:sz w:val="24"/>
          <w:szCs w:val="24"/>
          <w:lang w:val="en-US"/>
        </w:rPr>
        <w:t>троени</w:t>
      </w:r>
      <w:r w:rsidRPr="00BD1C3C">
        <w:rPr>
          <w:i/>
          <w:sz w:val="24"/>
          <w:szCs w:val="24"/>
        </w:rPr>
        <w:t>я</w:t>
      </w:r>
      <w:r w:rsidRPr="00BD1C3C">
        <w:rPr>
          <w:i/>
          <w:sz w:val="24"/>
          <w:szCs w:val="24"/>
          <w:lang w:val="en-US"/>
        </w:rPr>
        <w:t xml:space="preserve"> головного мозга; </w:t>
      </w:r>
    </w:p>
    <w:p w:rsidR="009C06B8" w:rsidRPr="00BD1C3C" w:rsidRDefault="009C06B8" w:rsidP="0043526B">
      <w:pPr>
        <w:numPr>
          <w:ilvl w:val="0"/>
          <w:numId w:val="296"/>
        </w:numPr>
        <w:tabs>
          <w:tab w:val="num" w:pos="280"/>
        </w:tabs>
        <w:overflowPunct w:val="0"/>
        <w:autoSpaceDE w:val="0"/>
        <w:autoSpaceDN w:val="0"/>
        <w:adjustRightInd w:val="0"/>
        <w:spacing w:line="300" w:lineRule="auto"/>
        <w:ind w:left="0" w:firstLine="0"/>
        <w:jc w:val="both"/>
        <w:rPr>
          <w:i/>
          <w:sz w:val="24"/>
          <w:szCs w:val="24"/>
          <w:lang w:val="en-US"/>
        </w:rPr>
      </w:pPr>
      <w:r w:rsidRPr="00BD1C3C">
        <w:rPr>
          <w:i/>
          <w:sz w:val="24"/>
          <w:szCs w:val="24"/>
        </w:rPr>
        <w:t>Выявление особенностей с</w:t>
      </w:r>
      <w:r w:rsidRPr="00BD1C3C">
        <w:rPr>
          <w:i/>
          <w:sz w:val="24"/>
          <w:szCs w:val="24"/>
          <w:lang w:val="en-US"/>
        </w:rPr>
        <w:t>троени</w:t>
      </w:r>
      <w:r w:rsidRPr="00BD1C3C">
        <w:rPr>
          <w:i/>
          <w:sz w:val="24"/>
          <w:szCs w:val="24"/>
        </w:rPr>
        <w:t>я</w:t>
      </w:r>
      <w:r w:rsidRPr="00BD1C3C">
        <w:rPr>
          <w:i/>
          <w:sz w:val="24"/>
          <w:szCs w:val="24"/>
          <w:lang w:val="en-US"/>
        </w:rPr>
        <w:t xml:space="preserve"> позвонков; </w:t>
      </w:r>
    </w:p>
    <w:p w:rsidR="009C06B8" w:rsidRPr="00BD1C3C" w:rsidRDefault="009C06B8" w:rsidP="0043526B">
      <w:pPr>
        <w:numPr>
          <w:ilvl w:val="0"/>
          <w:numId w:val="296"/>
        </w:numPr>
        <w:tabs>
          <w:tab w:val="num" w:pos="280"/>
        </w:tabs>
        <w:overflowPunct w:val="0"/>
        <w:autoSpaceDE w:val="0"/>
        <w:autoSpaceDN w:val="0"/>
        <w:adjustRightInd w:val="0"/>
        <w:spacing w:line="300" w:lineRule="auto"/>
        <w:ind w:left="0" w:firstLine="0"/>
        <w:jc w:val="both"/>
        <w:rPr>
          <w:sz w:val="24"/>
          <w:szCs w:val="24"/>
        </w:rPr>
      </w:pPr>
      <w:r w:rsidRPr="00BD1C3C">
        <w:rPr>
          <w:sz w:val="24"/>
          <w:szCs w:val="24"/>
        </w:rPr>
        <w:t xml:space="preserve">Выявление нарушения осанки и наличия плоскостопия; </w:t>
      </w:r>
    </w:p>
    <w:p w:rsidR="009C06B8" w:rsidRPr="00BD1C3C" w:rsidRDefault="009C06B8" w:rsidP="0043526B">
      <w:pPr>
        <w:numPr>
          <w:ilvl w:val="0"/>
          <w:numId w:val="296"/>
        </w:numPr>
        <w:tabs>
          <w:tab w:val="num" w:pos="280"/>
        </w:tabs>
        <w:overflowPunct w:val="0"/>
        <w:autoSpaceDE w:val="0"/>
        <w:autoSpaceDN w:val="0"/>
        <w:adjustRightInd w:val="0"/>
        <w:spacing w:line="300" w:lineRule="auto"/>
        <w:ind w:left="0" w:firstLine="0"/>
        <w:jc w:val="both"/>
        <w:rPr>
          <w:sz w:val="24"/>
          <w:szCs w:val="24"/>
        </w:rPr>
      </w:pPr>
      <w:r w:rsidRPr="00BD1C3C">
        <w:rPr>
          <w:sz w:val="24"/>
          <w:szCs w:val="24"/>
        </w:rPr>
        <w:t xml:space="preserve">Сравнение микроскопического строения крови человека и лягушки; </w:t>
      </w:r>
    </w:p>
    <w:p w:rsidR="009C06B8" w:rsidRPr="00BD1C3C" w:rsidRDefault="009C06B8" w:rsidP="0043526B">
      <w:pPr>
        <w:numPr>
          <w:ilvl w:val="0"/>
          <w:numId w:val="296"/>
        </w:numPr>
        <w:tabs>
          <w:tab w:val="num" w:pos="280"/>
        </w:tabs>
        <w:overflowPunct w:val="0"/>
        <w:autoSpaceDE w:val="0"/>
        <w:autoSpaceDN w:val="0"/>
        <w:adjustRightInd w:val="0"/>
        <w:spacing w:line="300" w:lineRule="auto"/>
        <w:ind w:left="0" w:firstLine="0"/>
        <w:jc w:val="both"/>
        <w:rPr>
          <w:i/>
          <w:sz w:val="24"/>
          <w:szCs w:val="24"/>
        </w:rPr>
      </w:pPr>
      <w:r w:rsidRPr="00BD1C3C">
        <w:rPr>
          <w:sz w:val="24"/>
          <w:szCs w:val="24"/>
        </w:rPr>
        <w:t xml:space="preserve">Подсчет пульса в разных условиях. </w:t>
      </w:r>
      <w:r w:rsidRPr="00BD1C3C">
        <w:rPr>
          <w:i/>
          <w:sz w:val="24"/>
          <w:szCs w:val="24"/>
        </w:rPr>
        <w:t xml:space="preserve">Измерение артериального давления; </w:t>
      </w:r>
    </w:p>
    <w:p w:rsidR="009C06B8" w:rsidRPr="00BD1C3C" w:rsidRDefault="009C06B8" w:rsidP="0043526B">
      <w:pPr>
        <w:numPr>
          <w:ilvl w:val="0"/>
          <w:numId w:val="296"/>
        </w:numPr>
        <w:overflowPunct w:val="0"/>
        <w:autoSpaceDE w:val="0"/>
        <w:autoSpaceDN w:val="0"/>
        <w:adjustRightInd w:val="0"/>
        <w:spacing w:line="300" w:lineRule="auto"/>
        <w:ind w:left="0" w:firstLine="0"/>
        <w:jc w:val="both"/>
        <w:rPr>
          <w:i/>
          <w:sz w:val="24"/>
          <w:szCs w:val="24"/>
        </w:rPr>
      </w:pPr>
      <w:r w:rsidRPr="00BD1C3C">
        <w:rPr>
          <w:i/>
          <w:sz w:val="24"/>
          <w:szCs w:val="24"/>
        </w:rPr>
        <w:t>Измерение жизненной емкости легких. Дыхательные движения.</w:t>
      </w:r>
    </w:p>
    <w:p w:rsidR="009C06B8" w:rsidRPr="00BD1C3C" w:rsidRDefault="009C06B8" w:rsidP="0043526B">
      <w:pPr>
        <w:numPr>
          <w:ilvl w:val="0"/>
          <w:numId w:val="296"/>
        </w:numPr>
        <w:tabs>
          <w:tab w:val="num" w:pos="280"/>
        </w:tabs>
        <w:overflowPunct w:val="0"/>
        <w:autoSpaceDE w:val="0"/>
        <w:autoSpaceDN w:val="0"/>
        <w:adjustRightInd w:val="0"/>
        <w:spacing w:line="300" w:lineRule="auto"/>
        <w:ind w:left="0" w:firstLine="0"/>
        <w:jc w:val="both"/>
        <w:rPr>
          <w:sz w:val="24"/>
          <w:szCs w:val="24"/>
        </w:rPr>
      </w:pPr>
      <w:r w:rsidRPr="00BD1C3C">
        <w:rPr>
          <w:sz w:val="24"/>
          <w:szCs w:val="24"/>
        </w:rPr>
        <w:t xml:space="preserve">Изучение строения и работы органа зрения. </w:t>
      </w:r>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Примерный список лабораторных и практических работ по разделу «Общебиологические закономерности»:</w:t>
      </w:r>
    </w:p>
    <w:p w:rsidR="009C06B8" w:rsidRPr="00BD1C3C" w:rsidRDefault="009C06B8" w:rsidP="0043526B">
      <w:pPr>
        <w:numPr>
          <w:ilvl w:val="0"/>
          <w:numId w:val="300"/>
        </w:numPr>
        <w:tabs>
          <w:tab w:val="left" w:pos="500"/>
        </w:tabs>
        <w:autoSpaceDE w:val="0"/>
        <w:autoSpaceDN w:val="0"/>
        <w:adjustRightInd w:val="0"/>
        <w:spacing w:line="300" w:lineRule="auto"/>
        <w:ind w:left="0" w:firstLine="0"/>
        <w:contextualSpacing/>
        <w:jc w:val="both"/>
        <w:rPr>
          <w:sz w:val="24"/>
          <w:szCs w:val="24"/>
        </w:rPr>
      </w:pPr>
      <w:r w:rsidRPr="00BD1C3C">
        <w:rPr>
          <w:sz w:val="24"/>
          <w:szCs w:val="24"/>
        </w:rPr>
        <w:t xml:space="preserve">Изучение клеток и тканей растений и животных на готовых </w:t>
      </w:r>
      <w:bookmarkStart w:id="298" w:name="page27"/>
      <w:bookmarkEnd w:id="298"/>
      <w:r w:rsidRPr="00BD1C3C">
        <w:rPr>
          <w:sz w:val="24"/>
          <w:szCs w:val="24"/>
        </w:rPr>
        <w:t>микропрепаратах;</w:t>
      </w:r>
    </w:p>
    <w:p w:rsidR="009C06B8" w:rsidRPr="00BD1C3C" w:rsidRDefault="009C06B8" w:rsidP="0043526B">
      <w:pPr>
        <w:numPr>
          <w:ilvl w:val="0"/>
          <w:numId w:val="300"/>
        </w:numPr>
        <w:overflowPunct w:val="0"/>
        <w:autoSpaceDE w:val="0"/>
        <w:autoSpaceDN w:val="0"/>
        <w:adjustRightInd w:val="0"/>
        <w:spacing w:line="300" w:lineRule="auto"/>
        <w:ind w:left="0" w:firstLine="0"/>
        <w:jc w:val="both"/>
        <w:rPr>
          <w:sz w:val="24"/>
          <w:szCs w:val="24"/>
          <w:lang w:val="en-US"/>
        </w:rPr>
      </w:pPr>
      <w:r w:rsidRPr="00BD1C3C">
        <w:rPr>
          <w:sz w:val="24"/>
          <w:szCs w:val="24"/>
        </w:rPr>
        <w:t>Выявление и</w:t>
      </w:r>
      <w:r w:rsidRPr="00BD1C3C">
        <w:rPr>
          <w:sz w:val="24"/>
          <w:szCs w:val="24"/>
          <w:lang w:val="en-US"/>
        </w:rPr>
        <w:t>зменчивост</w:t>
      </w:r>
      <w:r w:rsidRPr="00BD1C3C">
        <w:rPr>
          <w:sz w:val="24"/>
          <w:szCs w:val="24"/>
        </w:rPr>
        <w:t>и</w:t>
      </w:r>
      <w:r w:rsidRPr="00BD1C3C">
        <w:rPr>
          <w:sz w:val="24"/>
          <w:szCs w:val="24"/>
          <w:lang w:val="en-US"/>
        </w:rPr>
        <w:t xml:space="preserve"> организмов; </w:t>
      </w:r>
    </w:p>
    <w:p w:rsidR="009C06B8" w:rsidRPr="00BD1C3C" w:rsidRDefault="009C06B8" w:rsidP="0043526B">
      <w:pPr>
        <w:numPr>
          <w:ilvl w:val="0"/>
          <w:numId w:val="300"/>
        </w:numPr>
        <w:overflowPunct w:val="0"/>
        <w:autoSpaceDE w:val="0"/>
        <w:autoSpaceDN w:val="0"/>
        <w:adjustRightInd w:val="0"/>
        <w:spacing w:line="300" w:lineRule="auto"/>
        <w:ind w:left="0" w:firstLine="0"/>
        <w:jc w:val="both"/>
        <w:rPr>
          <w:sz w:val="24"/>
          <w:szCs w:val="24"/>
        </w:rPr>
      </w:pPr>
      <w:r w:rsidRPr="00BD1C3C">
        <w:rPr>
          <w:sz w:val="24"/>
          <w:szCs w:val="24"/>
        </w:rPr>
        <w:t xml:space="preserve">Выявление приспособлений у организмов к среде обитания (на конкретных примерах). </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Примерный список экскурсий по разделу «Общебиологические закономерности»:</w:t>
      </w:r>
    </w:p>
    <w:p w:rsidR="009C06B8" w:rsidRPr="00BD1C3C" w:rsidRDefault="009C06B8" w:rsidP="0043526B">
      <w:pPr>
        <w:numPr>
          <w:ilvl w:val="0"/>
          <w:numId w:val="297"/>
        </w:numPr>
        <w:autoSpaceDE w:val="0"/>
        <w:autoSpaceDN w:val="0"/>
        <w:adjustRightInd w:val="0"/>
        <w:spacing w:line="300" w:lineRule="auto"/>
        <w:ind w:left="0" w:firstLine="0"/>
        <w:contextualSpacing/>
        <w:jc w:val="both"/>
        <w:rPr>
          <w:sz w:val="24"/>
          <w:szCs w:val="24"/>
        </w:rPr>
      </w:pPr>
      <w:r w:rsidRPr="00BD1C3C">
        <w:rPr>
          <w:sz w:val="24"/>
          <w:szCs w:val="24"/>
        </w:rPr>
        <w:t>Изучение и описание экосистемы своей местности.</w:t>
      </w:r>
    </w:p>
    <w:p w:rsidR="009C06B8" w:rsidRPr="00BD1C3C" w:rsidRDefault="009C06B8" w:rsidP="0043526B">
      <w:pPr>
        <w:numPr>
          <w:ilvl w:val="0"/>
          <w:numId w:val="297"/>
        </w:numPr>
        <w:autoSpaceDE w:val="0"/>
        <w:autoSpaceDN w:val="0"/>
        <w:adjustRightInd w:val="0"/>
        <w:spacing w:line="300" w:lineRule="auto"/>
        <w:ind w:left="0" w:firstLine="0"/>
        <w:contextualSpacing/>
        <w:jc w:val="both"/>
        <w:rPr>
          <w:i/>
          <w:sz w:val="24"/>
          <w:szCs w:val="24"/>
        </w:rPr>
      </w:pPr>
      <w:r w:rsidRPr="00BD1C3C">
        <w:rPr>
          <w:i/>
          <w:sz w:val="24"/>
          <w:szCs w:val="24"/>
        </w:rPr>
        <w:t>Многообразие живых организмов (на примере парка или природного участка).</w:t>
      </w:r>
    </w:p>
    <w:p w:rsidR="009C06B8" w:rsidRPr="00BD1C3C" w:rsidRDefault="009C06B8" w:rsidP="0043526B">
      <w:pPr>
        <w:numPr>
          <w:ilvl w:val="0"/>
          <w:numId w:val="297"/>
        </w:numPr>
        <w:autoSpaceDE w:val="0"/>
        <w:autoSpaceDN w:val="0"/>
        <w:adjustRightInd w:val="0"/>
        <w:spacing w:line="300" w:lineRule="auto"/>
        <w:ind w:left="0" w:firstLine="0"/>
        <w:contextualSpacing/>
        <w:jc w:val="both"/>
        <w:rPr>
          <w:i/>
          <w:sz w:val="24"/>
          <w:szCs w:val="24"/>
        </w:rPr>
      </w:pPr>
      <w:r w:rsidRPr="00BD1C3C">
        <w:rPr>
          <w:i/>
          <w:sz w:val="24"/>
          <w:szCs w:val="24"/>
        </w:rPr>
        <w:t>Естественный отбор - движущая сила эволюции.</w:t>
      </w:r>
    </w:p>
    <w:p w:rsidR="009C06B8" w:rsidRPr="00BD1C3C" w:rsidRDefault="009C06B8"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eastAsia="Times New Roman" w:hAnsi="Times New Roman" w:cs="Times New Roman"/>
          <w:i/>
          <w:iCs/>
          <w:color w:val="auto"/>
          <w:sz w:val="24"/>
          <w:szCs w:val="24"/>
        </w:rPr>
      </w:pPr>
      <w:r w:rsidRPr="00BD1C3C">
        <w:rPr>
          <w:rFonts w:ascii="Times New Roman" w:eastAsia="Times New Roman" w:hAnsi="Times New Roman" w:cs="Times New Roman"/>
          <w:color w:val="auto"/>
          <w:sz w:val="24"/>
          <w:szCs w:val="24"/>
        </w:rPr>
        <w:t>2.2.2.15. Химия</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C06B8" w:rsidRPr="00BD1C3C" w:rsidRDefault="009C06B8" w:rsidP="0043526B">
      <w:pPr>
        <w:spacing w:line="300" w:lineRule="auto"/>
        <w:contextualSpacing/>
        <w:jc w:val="both"/>
        <w:rPr>
          <w:rFonts w:eastAsia="Times New Roman"/>
          <w:sz w:val="24"/>
          <w:szCs w:val="24"/>
        </w:rPr>
      </w:pPr>
      <w:r w:rsidRPr="00BD1C3C">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C06B8" w:rsidRPr="00BD1C3C" w:rsidRDefault="009C06B8" w:rsidP="0043526B">
      <w:pPr>
        <w:spacing w:line="300" w:lineRule="auto"/>
        <w:contextualSpacing/>
        <w:jc w:val="both"/>
        <w:rPr>
          <w:rFonts w:eastAsia="Times New Roman"/>
          <w:sz w:val="24"/>
          <w:szCs w:val="24"/>
        </w:rPr>
      </w:pPr>
      <w:r w:rsidRPr="00BD1C3C">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Первоначальные химические понятия</w:t>
      </w:r>
    </w:p>
    <w:p w:rsidR="009C06B8" w:rsidRPr="00BD1C3C" w:rsidRDefault="009C06B8" w:rsidP="0043526B">
      <w:pPr>
        <w:autoSpaceDE w:val="0"/>
        <w:autoSpaceDN w:val="0"/>
        <w:adjustRightInd w:val="0"/>
        <w:spacing w:line="300" w:lineRule="auto"/>
        <w:jc w:val="both"/>
        <w:rPr>
          <w:sz w:val="24"/>
          <w:szCs w:val="24"/>
        </w:rPr>
      </w:pPr>
      <w:r w:rsidRPr="00BD1C3C">
        <w:rPr>
          <w:sz w:val="24"/>
          <w:szCs w:val="24"/>
        </w:rPr>
        <w:t xml:space="preserve">Предмет химии. </w:t>
      </w:r>
      <w:r w:rsidRPr="00BD1C3C">
        <w:rPr>
          <w:i/>
          <w:sz w:val="24"/>
          <w:szCs w:val="24"/>
        </w:rPr>
        <w:t>Тела и вещества.Основные методы познания: наблюдение, измерение, эксперимент.</w:t>
      </w:r>
      <w:r w:rsidRPr="00BD1C3C">
        <w:rPr>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BD1C3C">
        <w:rPr>
          <w:i/>
          <w:sz w:val="24"/>
          <w:szCs w:val="24"/>
        </w:rPr>
        <w:t>Закон постоянства состава вещества.</w:t>
      </w:r>
      <w:r w:rsidRPr="00BD1C3C">
        <w:rPr>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Кислород. Водород</w:t>
      </w:r>
    </w:p>
    <w:p w:rsidR="009C06B8" w:rsidRPr="00BD1C3C" w:rsidRDefault="009C06B8" w:rsidP="0043526B">
      <w:pPr>
        <w:autoSpaceDE w:val="0"/>
        <w:autoSpaceDN w:val="0"/>
        <w:adjustRightInd w:val="0"/>
        <w:spacing w:line="300" w:lineRule="auto"/>
        <w:jc w:val="both"/>
        <w:rPr>
          <w:sz w:val="24"/>
          <w:szCs w:val="24"/>
        </w:rPr>
      </w:pPr>
      <w:r w:rsidRPr="00BD1C3C">
        <w:rPr>
          <w:sz w:val="24"/>
          <w:szCs w:val="24"/>
        </w:rPr>
        <w:t xml:space="preserve">Кислород – химический элемент и простое вещество. </w:t>
      </w:r>
      <w:r w:rsidRPr="00BD1C3C">
        <w:rPr>
          <w:i/>
          <w:sz w:val="24"/>
          <w:szCs w:val="24"/>
        </w:rPr>
        <w:t>Озон. Состав воздуха.</w:t>
      </w:r>
      <w:r w:rsidRPr="00BD1C3C">
        <w:rPr>
          <w:sz w:val="24"/>
          <w:szCs w:val="24"/>
        </w:rPr>
        <w:t xml:space="preserve"> Физические и химические свойства кислорода. Получение и применение кислорода. </w:t>
      </w:r>
      <w:r w:rsidRPr="00BD1C3C">
        <w:rPr>
          <w:i/>
          <w:sz w:val="24"/>
          <w:szCs w:val="24"/>
        </w:rPr>
        <w:t>Тепловой эффект химических реакций. Понятие об экзо- и эндотермических реакциях</w:t>
      </w:r>
      <w:r w:rsidRPr="00BD1C3C">
        <w:rPr>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BD1C3C">
        <w:rPr>
          <w:i/>
          <w:sz w:val="24"/>
          <w:szCs w:val="24"/>
        </w:rPr>
        <w:t>Получение водорода в промышленности</w:t>
      </w:r>
      <w:r w:rsidRPr="00BD1C3C">
        <w:rPr>
          <w:sz w:val="24"/>
          <w:szCs w:val="24"/>
        </w:rPr>
        <w:t xml:space="preserve">. </w:t>
      </w:r>
      <w:r w:rsidRPr="00BD1C3C">
        <w:rPr>
          <w:i/>
          <w:sz w:val="24"/>
          <w:szCs w:val="24"/>
        </w:rPr>
        <w:t>Применение водорода</w:t>
      </w:r>
      <w:r w:rsidRPr="00BD1C3C">
        <w:rPr>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Вода. Растворы</w:t>
      </w:r>
    </w:p>
    <w:p w:rsidR="009C06B8" w:rsidRPr="00BD1C3C" w:rsidRDefault="009C06B8" w:rsidP="0043526B">
      <w:pPr>
        <w:autoSpaceDE w:val="0"/>
        <w:autoSpaceDN w:val="0"/>
        <w:adjustRightInd w:val="0"/>
        <w:spacing w:line="300" w:lineRule="auto"/>
        <w:jc w:val="both"/>
        <w:rPr>
          <w:sz w:val="24"/>
          <w:szCs w:val="24"/>
        </w:rPr>
      </w:pPr>
      <w:r w:rsidRPr="00BD1C3C">
        <w:rPr>
          <w:i/>
          <w:sz w:val="24"/>
          <w:szCs w:val="24"/>
        </w:rPr>
        <w:t>Вода в природе. Круговорот воды в природе.Физические и химические свойства воды.</w:t>
      </w:r>
      <w:r w:rsidRPr="00BD1C3C">
        <w:rPr>
          <w:sz w:val="24"/>
          <w:szCs w:val="24"/>
        </w:rPr>
        <w:t xml:space="preserve"> Растворы. </w:t>
      </w:r>
      <w:r w:rsidRPr="00BD1C3C">
        <w:rPr>
          <w:i/>
          <w:sz w:val="24"/>
          <w:szCs w:val="24"/>
        </w:rPr>
        <w:t>Растворимость веществ в воде.</w:t>
      </w:r>
      <w:r w:rsidRPr="00BD1C3C">
        <w:rPr>
          <w:sz w:val="24"/>
          <w:szCs w:val="24"/>
        </w:rPr>
        <w:t xml:space="preserve"> Концентрация растворов. Массовая доля растворенного вещества в растворе.</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Основные классы неорганических соединений</w:t>
      </w:r>
    </w:p>
    <w:p w:rsidR="009C06B8" w:rsidRPr="00BD1C3C" w:rsidRDefault="009C06B8" w:rsidP="0043526B">
      <w:pPr>
        <w:autoSpaceDE w:val="0"/>
        <w:autoSpaceDN w:val="0"/>
        <w:adjustRightInd w:val="0"/>
        <w:spacing w:line="300" w:lineRule="auto"/>
        <w:jc w:val="both"/>
        <w:rPr>
          <w:sz w:val="24"/>
          <w:szCs w:val="24"/>
        </w:rPr>
      </w:pPr>
      <w:r w:rsidRPr="00BD1C3C">
        <w:rPr>
          <w:sz w:val="24"/>
          <w:szCs w:val="24"/>
        </w:rPr>
        <w:t xml:space="preserve">Оксиды. Классификация. Номенклатура. </w:t>
      </w:r>
      <w:r w:rsidRPr="00BD1C3C">
        <w:rPr>
          <w:i/>
          <w:sz w:val="24"/>
          <w:szCs w:val="24"/>
        </w:rPr>
        <w:t>Физические свойства оксидов.</w:t>
      </w:r>
      <w:r w:rsidRPr="00BD1C3C">
        <w:rPr>
          <w:sz w:val="24"/>
          <w:szCs w:val="24"/>
        </w:rPr>
        <w:t xml:space="preserve"> Химические свойства оксидов. </w:t>
      </w:r>
      <w:r w:rsidRPr="00BD1C3C">
        <w:rPr>
          <w:i/>
          <w:sz w:val="24"/>
          <w:szCs w:val="24"/>
        </w:rPr>
        <w:t>Получение и применение оксидов.</w:t>
      </w:r>
      <w:r w:rsidRPr="00BD1C3C">
        <w:rPr>
          <w:sz w:val="24"/>
          <w:szCs w:val="24"/>
        </w:rPr>
        <w:t xml:space="preserve"> Основания. Классификация. Номенклатура. </w:t>
      </w:r>
      <w:r w:rsidRPr="00BD1C3C">
        <w:rPr>
          <w:i/>
          <w:sz w:val="24"/>
          <w:szCs w:val="24"/>
        </w:rPr>
        <w:t>Физические свойства оснований.</w:t>
      </w:r>
      <w:r w:rsidR="009B3D4E" w:rsidRPr="00BD1C3C">
        <w:rPr>
          <w:i/>
          <w:sz w:val="24"/>
          <w:szCs w:val="24"/>
        </w:rPr>
        <w:t xml:space="preserve"> </w:t>
      </w:r>
      <w:r w:rsidRPr="00BD1C3C">
        <w:rPr>
          <w:i/>
          <w:sz w:val="24"/>
          <w:szCs w:val="24"/>
        </w:rPr>
        <w:t>Получение оснований.</w:t>
      </w:r>
      <w:r w:rsidRPr="00BD1C3C">
        <w:rPr>
          <w:sz w:val="24"/>
          <w:szCs w:val="24"/>
        </w:rPr>
        <w:t xml:space="preserve"> Химические свойства оснований. Реакция нейтрализации. Кислоты. Классификация. Номенклатура. </w:t>
      </w:r>
      <w:r w:rsidRPr="00BD1C3C">
        <w:rPr>
          <w:i/>
          <w:sz w:val="24"/>
          <w:szCs w:val="24"/>
        </w:rPr>
        <w:t>Физические свойства кислот.</w:t>
      </w:r>
      <w:r w:rsidR="009B3D4E" w:rsidRPr="00BD1C3C">
        <w:rPr>
          <w:i/>
          <w:sz w:val="24"/>
          <w:szCs w:val="24"/>
        </w:rPr>
        <w:t xml:space="preserve"> </w:t>
      </w:r>
      <w:r w:rsidRPr="00BD1C3C">
        <w:rPr>
          <w:i/>
          <w:sz w:val="24"/>
          <w:szCs w:val="24"/>
        </w:rPr>
        <w:t>Получение и применение кислот.</w:t>
      </w:r>
      <w:r w:rsidRPr="00BD1C3C">
        <w:rPr>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BD1C3C">
        <w:rPr>
          <w:i/>
          <w:sz w:val="24"/>
          <w:szCs w:val="24"/>
        </w:rPr>
        <w:t>Физические свойства солей.</w:t>
      </w:r>
      <w:r w:rsidR="009B3D4E" w:rsidRPr="00BD1C3C">
        <w:rPr>
          <w:i/>
          <w:sz w:val="24"/>
          <w:szCs w:val="24"/>
        </w:rPr>
        <w:t xml:space="preserve"> </w:t>
      </w:r>
      <w:r w:rsidRPr="00BD1C3C">
        <w:rPr>
          <w:i/>
          <w:sz w:val="24"/>
          <w:szCs w:val="24"/>
        </w:rPr>
        <w:t>Получение и применение солей.</w:t>
      </w:r>
      <w:r w:rsidRPr="00BD1C3C">
        <w:rPr>
          <w:sz w:val="24"/>
          <w:szCs w:val="24"/>
        </w:rPr>
        <w:t xml:space="preserve"> Химические свойства солей. Генетическая связь между классами неорганических соединений. </w:t>
      </w:r>
      <w:r w:rsidRPr="00BD1C3C">
        <w:rPr>
          <w:i/>
          <w:sz w:val="24"/>
          <w:szCs w:val="24"/>
        </w:rPr>
        <w:t>Проблема безопасного использования веществ и химических реакций в повседневной жизни.</w:t>
      </w:r>
      <w:r w:rsidR="009B3D4E" w:rsidRPr="00BD1C3C">
        <w:rPr>
          <w:i/>
          <w:sz w:val="24"/>
          <w:szCs w:val="24"/>
        </w:rPr>
        <w:t xml:space="preserve"> </w:t>
      </w:r>
      <w:r w:rsidRPr="00BD1C3C">
        <w:rPr>
          <w:i/>
          <w:sz w:val="24"/>
          <w:szCs w:val="24"/>
        </w:rPr>
        <w:t>Токсичные, горючие и взрывоопасные вещества. Бытовая химическая грамотность.</w:t>
      </w:r>
    </w:p>
    <w:p w:rsidR="009C06B8" w:rsidRPr="00BD1C3C" w:rsidRDefault="009C06B8" w:rsidP="0043526B">
      <w:pPr>
        <w:autoSpaceDE w:val="0"/>
        <w:autoSpaceDN w:val="0"/>
        <w:adjustRightInd w:val="0"/>
        <w:spacing w:line="300" w:lineRule="auto"/>
        <w:jc w:val="both"/>
        <w:rPr>
          <w:sz w:val="24"/>
          <w:szCs w:val="24"/>
        </w:rPr>
      </w:pPr>
      <w:r w:rsidRPr="00BD1C3C">
        <w:rPr>
          <w:b/>
          <w:bCs/>
          <w:sz w:val="24"/>
          <w:szCs w:val="24"/>
        </w:rPr>
        <w:t>Строение атома. Периодический закон и периодическая система химических элементов Д.И. Менделеева</w:t>
      </w:r>
    </w:p>
    <w:p w:rsidR="009C06B8" w:rsidRPr="00BD1C3C" w:rsidRDefault="009C06B8" w:rsidP="0043526B">
      <w:pPr>
        <w:autoSpaceDE w:val="0"/>
        <w:autoSpaceDN w:val="0"/>
        <w:adjustRightInd w:val="0"/>
        <w:spacing w:line="300" w:lineRule="auto"/>
        <w:jc w:val="both"/>
        <w:rPr>
          <w:sz w:val="24"/>
          <w:szCs w:val="24"/>
        </w:rPr>
      </w:pPr>
      <w:r w:rsidRPr="00BD1C3C">
        <w:rPr>
          <w:sz w:val="24"/>
          <w:szCs w:val="24"/>
        </w:rPr>
        <w:t xml:space="preserve">Строение атома: ядро, энергетический уровень. </w:t>
      </w:r>
      <w:r w:rsidRPr="00BD1C3C">
        <w:rPr>
          <w:i/>
          <w:sz w:val="24"/>
          <w:szCs w:val="24"/>
        </w:rPr>
        <w:t>Состав ядра атома: протоны, нейтроны. Изотопы.</w:t>
      </w:r>
      <w:r w:rsidRPr="00BD1C3C">
        <w:rPr>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Строение веществ. Химическая связь</w:t>
      </w:r>
    </w:p>
    <w:p w:rsidR="009C06B8" w:rsidRPr="00BD1C3C" w:rsidRDefault="009C06B8" w:rsidP="0043526B">
      <w:pPr>
        <w:autoSpaceDE w:val="0"/>
        <w:autoSpaceDN w:val="0"/>
        <w:adjustRightInd w:val="0"/>
        <w:spacing w:line="300" w:lineRule="auto"/>
        <w:jc w:val="both"/>
        <w:rPr>
          <w:sz w:val="24"/>
          <w:szCs w:val="24"/>
        </w:rPr>
      </w:pPr>
      <w:r w:rsidRPr="00BD1C3C">
        <w:rPr>
          <w:i/>
          <w:sz w:val="24"/>
          <w:szCs w:val="24"/>
        </w:rPr>
        <w:t>Электроотрицательность атомов химических элементов.</w:t>
      </w:r>
      <w:r w:rsidRPr="00BD1C3C">
        <w:rPr>
          <w:sz w:val="24"/>
          <w:szCs w:val="24"/>
        </w:rPr>
        <w:t xml:space="preserve"> Ковалентная химическая связь: неполярная и полярная. </w:t>
      </w:r>
      <w:r w:rsidRPr="00BD1C3C">
        <w:rPr>
          <w:i/>
          <w:sz w:val="24"/>
          <w:szCs w:val="24"/>
        </w:rPr>
        <w:t>Понятие о водородной связи и ее влиянии на физические свойства веществ на примере воды.</w:t>
      </w:r>
      <w:r w:rsidRPr="00BD1C3C">
        <w:rPr>
          <w:sz w:val="24"/>
          <w:szCs w:val="24"/>
        </w:rPr>
        <w:t xml:space="preserve"> Ионная связь. Металлическая связь. </w:t>
      </w:r>
      <w:r w:rsidRPr="00BD1C3C">
        <w:rPr>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Химические реакции</w:t>
      </w:r>
    </w:p>
    <w:p w:rsidR="009C06B8" w:rsidRPr="00BD1C3C" w:rsidRDefault="009C06B8" w:rsidP="0043526B">
      <w:pPr>
        <w:autoSpaceDE w:val="0"/>
        <w:autoSpaceDN w:val="0"/>
        <w:adjustRightInd w:val="0"/>
        <w:spacing w:line="300" w:lineRule="auto"/>
        <w:jc w:val="both"/>
        <w:rPr>
          <w:sz w:val="24"/>
          <w:szCs w:val="24"/>
        </w:rPr>
      </w:pPr>
      <w:r w:rsidRPr="00BD1C3C">
        <w:rPr>
          <w:i/>
          <w:sz w:val="24"/>
          <w:szCs w:val="24"/>
        </w:rPr>
        <w:t>Понятие о скорости химической реакции. Факторы, влияющие на скорость химической реакции</w:t>
      </w:r>
      <w:r w:rsidRPr="00BD1C3C">
        <w:rPr>
          <w:sz w:val="24"/>
          <w:szCs w:val="24"/>
        </w:rPr>
        <w:t xml:space="preserve">. </w:t>
      </w:r>
      <w:r w:rsidRPr="00BD1C3C">
        <w:rPr>
          <w:i/>
          <w:sz w:val="24"/>
          <w:szCs w:val="24"/>
        </w:rPr>
        <w:t>Понятие о катализаторе.</w:t>
      </w:r>
      <w:r w:rsidRPr="00BD1C3C">
        <w:rPr>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 xml:space="preserve">Неметаллы </w:t>
      </w:r>
      <w:r w:rsidRPr="00BD1C3C">
        <w:rPr>
          <w:b/>
          <w:bCs/>
          <w:sz w:val="24"/>
          <w:szCs w:val="24"/>
          <w:lang w:val="en-US"/>
        </w:rPr>
        <w:t>IV</w:t>
      </w:r>
      <w:r w:rsidRPr="00BD1C3C">
        <w:rPr>
          <w:b/>
          <w:bCs/>
          <w:sz w:val="24"/>
          <w:szCs w:val="24"/>
        </w:rPr>
        <w:t xml:space="preserve"> – </w:t>
      </w:r>
      <w:r w:rsidRPr="00BD1C3C">
        <w:rPr>
          <w:b/>
          <w:bCs/>
          <w:sz w:val="24"/>
          <w:szCs w:val="24"/>
          <w:lang w:val="en-US"/>
        </w:rPr>
        <w:t>VII</w:t>
      </w:r>
      <w:r w:rsidRPr="00BD1C3C">
        <w:rPr>
          <w:b/>
          <w:bCs/>
          <w:sz w:val="24"/>
          <w:szCs w:val="24"/>
        </w:rPr>
        <w:t xml:space="preserve"> групп и их соединения</w:t>
      </w:r>
    </w:p>
    <w:p w:rsidR="009C06B8" w:rsidRPr="00BD1C3C" w:rsidRDefault="009C06B8" w:rsidP="0043526B">
      <w:pPr>
        <w:autoSpaceDE w:val="0"/>
        <w:autoSpaceDN w:val="0"/>
        <w:adjustRightInd w:val="0"/>
        <w:spacing w:line="300" w:lineRule="auto"/>
        <w:jc w:val="both"/>
        <w:rPr>
          <w:b/>
          <w:bCs/>
          <w:sz w:val="24"/>
          <w:szCs w:val="24"/>
        </w:rPr>
      </w:pPr>
      <w:r w:rsidRPr="00BD1C3C">
        <w:rPr>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BD1C3C">
        <w:rPr>
          <w:i/>
          <w:sz w:val="24"/>
          <w:szCs w:val="24"/>
        </w:rPr>
        <w:t>сернистая и сероводородная кислоты</w:t>
      </w:r>
      <w:r w:rsidRPr="00BD1C3C">
        <w:rPr>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BD1C3C">
        <w:rPr>
          <w:sz w:val="24"/>
          <w:szCs w:val="24"/>
          <w:lang w:val="en-US"/>
        </w:rPr>
        <w:t>V</w:t>
      </w:r>
      <w:r w:rsidRPr="00BD1C3C">
        <w:rPr>
          <w:sz w:val="24"/>
          <w:szCs w:val="24"/>
        </w:rPr>
        <w:t xml:space="preserve">), ортофосфорная кислота и ее соли. Углерод: физические и химические свойства. </w:t>
      </w:r>
      <w:r w:rsidRPr="00BD1C3C">
        <w:rPr>
          <w:i/>
          <w:sz w:val="24"/>
          <w:szCs w:val="24"/>
        </w:rPr>
        <w:t xml:space="preserve">Аллотропия углерода: алмаз, графит, карбин, фуллерены. </w:t>
      </w:r>
      <w:r w:rsidRPr="00BD1C3C">
        <w:rPr>
          <w:sz w:val="24"/>
          <w:szCs w:val="24"/>
        </w:rPr>
        <w:t xml:space="preserve">Соединения углерода: оксиды углерода (II) и (IV), угольная кислота и ее соли. </w:t>
      </w:r>
      <w:r w:rsidRPr="00BD1C3C">
        <w:rPr>
          <w:i/>
          <w:sz w:val="24"/>
          <w:szCs w:val="24"/>
        </w:rPr>
        <w:t>Кремний и его соединения.</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Металлы и их соединения</w:t>
      </w:r>
    </w:p>
    <w:p w:rsidR="009C06B8" w:rsidRPr="00BD1C3C" w:rsidRDefault="009C06B8" w:rsidP="0043526B">
      <w:pPr>
        <w:autoSpaceDE w:val="0"/>
        <w:autoSpaceDN w:val="0"/>
        <w:adjustRightInd w:val="0"/>
        <w:spacing w:line="300" w:lineRule="auto"/>
        <w:jc w:val="both"/>
        <w:rPr>
          <w:b/>
          <w:bCs/>
          <w:sz w:val="24"/>
          <w:szCs w:val="24"/>
        </w:rPr>
      </w:pPr>
      <w:r w:rsidRPr="00BD1C3C">
        <w:rPr>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BD1C3C">
        <w:rPr>
          <w:sz w:val="24"/>
          <w:szCs w:val="24"/>
        </w:rPr>
        <w:t xml:space="preserve">. </w:t>
      </w:r>
      <w:r w:rsidRPr="00BD1C3C">
        <w:rPr>
          <w:i/>
          <w:sz w:val="24"/>
          <w:szCs w:val="24"/>
        </w:rPr>
        <w:t>Общие физические свойства металлов.</w:t>
      </w:r>
      <w:r w:rsidRPr="00BD1C3C">
        <w:rPr>
          <w:sz w:val="24"/>
          <w:szCs w:val="24"/>
        </w:rPr>
        <w:t xml:space="preserve"> Общие химические свойства металлов: реакции с неметаллами, кислотами, солями. </w:t>
      </w:r>
      <w:r w:rsidRPr="00BD1C3C">
        <w:rPr>
          <w:i/>
          <w:sz w:val="24"/>
          <w:szCs w:val="24"/>
        </w:rPr>
        <w:t>Электрохимический ряд напряжений металлов.</w:t>
      </w:r>
      <w:r w:rsidRPr="00BD1C3C">
        <w:rPr>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Первоначальные сведения об органических веществах</w:t>
      </w:r>
    </w:p>
    <w:p w:rsidR="009C06B8" w:rsidRPr="00BD1C3C" w:rsidRDefault="009C06B8" w:rsidP="0043526B">
      <w:pPr>
        <w:autoSpaceDE w:val="0"/>
        <w:autoSpaceDN w:val="0"/>
        <w:adjustRightInd w:val="0"/>
        <w:spacing w:line="300" w:lineRule="auto"/>
        <w:jc w:val="both"/>
        <w:rPr>
          <w:i/>
          <w:sz w:val="24"/>
          <w:szCs w:val="24"/>
        </w:rPr>
      </w:pPr>
      <w:r w:rsidRPr="00BD1C3C">
        <w:rPr>
          <w:bCs/>
          <w:sz w:val="24"/>
          <w:szCs w:val="24"/>
        </w:rPr>
        <w:t>П</w:t>
      </w:r>
      <w:r w:rsidRPr="00BD1C3C">
        <w:rPr>
          <w:sz w:val="24"/>
          <w:szCs w:val="24"/>
        </w:rPr>
        <w:t xml:space="preserve">ервоначальные сведения о строении органических веществ. Углеводороды: метан, этан, этилен. </w:t>
      </w:r>
      <w:r w:rsidRPr="00BD1C3C">
        <w:rPr>
          <w:i/>
          <w:sz w:val="24"/>
          <w:szCs w:val="24"/>
        </w:rPr>
        <w:t xml:space="preserve">Источники углеводородов: природный газ, нефть, уголь. </w:t>
      </w:r>
      <w:r w:rsidRPr="00BD1C3C">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BD1C3C">
        <w:rPr>
          <w:i/>
          <w:sz w:val="24"/>
          <w:szCs w:val="24"/>
        </w:rPr>
        <w:t>Химическое загрязнение окружающей среды и его последствия.</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Типы расчетных задач:</w:t>
      </w:r>
    </w:p>
    <w:p w:rsidR="009C06B8" w:rsidRPr="00BD1C3C" w:rsidRDefault="009C06B8" w:rsidP="0043526B">
      <w:pPr>
        <w:numPr>
          <w:ilvl w:val="0"/>
          <w:numId w:val="301"/>
        </w:numPr>
        <w:autoSpaceDE w:val="0"/>
        <w:autoSpaceDN w:val="0"/>
        <w:adjustRightInd w:val="0"/>
        <w:spacing w:line="300" w:lineRule="auto"/>
        <w:ind w:left="0" w:firstLine="0"/>
        <w:jc w:val="both"/>
        <w:rPr>
          <w:bCs/>
          <w:sz w:val="24"/>
          <w:szCs w:val="24"/>
        </w:rPr>
      </w:pPr>
      <w:r w:rsidRPr="00BD1C3C">
        <w:rPr>
          <w:bCs/>
          <w:sz w:val="24"/>
          <w:szCs w:val="24"/>
        </w:rPr>
        <w:t>Вычисление массовой доли химического элемента по формуле соединения.</w:t>
      </w:r>
    </w:p>
    <w:p w:rsidR="009C06B8" w:rsidRPr="00BD1C3C" w:rsidRDefault="009C06B8" w:rsidP="0043526B">
      <w:pPr>
        <w:autoSpaceDE w:val="0"/>
        <w:autoSpaceDN w:val="0"/>
        <w:adjustRightInd w:val="0"/>
        <w:spacing w:line="300" w:lineRule="auto"/>
        <w:jc w:val="both"/>
        <w:rPr>
          <w:bCs/>
          <w:i/>
          <w:sz w:val="24"/>
          <w:szCs w:val="24"/>
        </w:rPr>
      </w:pPr>
      <w:r w:rsidRPr="00BD1C3C">
        <w:rPr>
          <w:bCs/>
          <w:i/>
          <w:sz w:val="24"/>
          <w:szCs w:val="24"/>
        </w:rPr>
        <w:t>Установление простейшей формулы вещества по массовым долям химических элементов.</w:t>
      </w:r>
    </w:p>
    <w:p w:rsidR="009C06B8" w:rsidRPr="00BD1C3C" w:rsidRDefault="009C06B8" w:rsidP="0043526B">
      <w:pPr>
        <w:numPr>
          <w:ilvl w:val="0"/>
          <w:numId w:val="301"/>
        </w:numPr>
        <w:autoSpaceDE w:val="0"/>
        <w:autoSpaceDN w:val="0"/>
        <w:adjustRightInd w:val="0"/>
        <w:spacing w:line="300" w:lineRule="auto"/>
        <w:ind w:left="0" w:firstLine="0"/>
        <w:jc w:val="both"/>
        <w:rPr>
          <w:sz w:val="24"/>
          <w:szCs w:val="24"/>
        </w:rPr>
      </w:pPr>
      <w:r w:rsidRPr="00BD1C3C">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C06B8" w:rsidRPr="00BD1C3C" w:rsidRDefault="009C06B8" w:rsidP="0043526B">
      <w:pPr>
        <w:numPr>
          <w:ilvl w:val="0"/>
          <w:numId w:val="301"/>
        </w:numPr>
        <w:autoSpaceDE w:val="0"/>
        <w:autoSpaceDN w:val="0"/>
        <w:adjustRightInd w:val="0"/>
        <w:spacing w:line="300" w:lineRule="auto"/>
        <w:ind w:left="0" w:firstLine="0"/>
        <w:jc w:val="both"/>
        <w:rPr>
          <w:sz w:val="24"/>
          <w:szCs w:val="24"/>
        </w:rPr>
      </w:pPr>
      <w:r w:rsidRPr="00BD1C3C">
        <w:rPr>
          <w:sz w:val="24"/>
          <w:szCs w:val="24"/>
        </w:rPr>
        <w:t>Расчет массовой доли растворенного вещества в растворе.</w:t>
      </w:r>
    </w:p>
    <w:p w:rsidR="009C06B8" w:rsidRPr="00BD1C3C" w:rsidRDefault="009C06B8" w:rsidP="0043526B">
      <w:pPr>
        <w:autoSpaceDE w:val="0"/>
        <w:autoSpaceDN w:val="0"/>
        <w:adjustRightInd w:val="0"/>
        <w:spacing w:line="300" w:lineRule="auto"/>
        <w:jc w:val="both"/>
        <w:rPr>
          <w:b/>
          <w:bCs/>
          <w:sz w:val="24"/>
          <w:szCs w:val="24"/>
        </w:rPr>
      </w:pPr>
      <w:r w:rsidRPr="00BD1C3C">
        <w:rPr>
          <w:b/>
          <w:bCs/>
          <w:sz w:val="24"/>
          <w:szCs w:val="24"/>
        </w:rPr>
        <w:t>Примерные темы практических работ:</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Лабораторное оборудование и приемы обращения с ним. Правила безопасной работы в химической лаборатории.</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Очистка загрязненной поваренной соли.</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Признаки протекания химических реакций.</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Получение кислорода и изучение его свойств.</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Получение водорода и изучение его свойств.</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Приготовление растворов с определенной массовой долей растворенного вещества.</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Решение экспериментальных задач по теме «Основные классы неорганических соединений».</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Реакции ионного обмена.</w:t>
      </w:r>
    </w:p>
    <w:p w:rsidR="009C06B8" w:rsidRPr="00BD1C3C" w:rsidRDefault="009C06B8" w:rsidP="0043526B">
      <w:pPr>
        <w:numPr>
          <w:ilvl w:val="0"/>
          <w:numId w:val="302"/>
        </w:numPr>
        <w:spacing w:line="300" w:lineRule="auto"/>
        <w:ind w:left="0" w:firstLine="0"/>
        <w:jc w:val="both"/>
        <w:rPr>
          <w:i/>
          <w:sz w:val="24"/>
          <w:szCs w:val="24"/>
        </w:rPr>
      </w:pPr>
      <w:r w:rsidRPr="00BD1C3C">
        <w:rPr>
          <w:i/>
          <w:sz w:val="24"/>
          <w:szCs w:val="24"/>
        </w:rPr>
        <w:t>Качественные реакции на ионы в растворе.</w:t>
      </w:r>
    </w:p>
    <w:p w:rsidR="009C06B8" w:rsidRPr="00BD1C3C" w:rsidRDefault="009C06B8" w:rsidP="0043526B">
      <w:pPr>
        <w:numPr>
          <w:ilvl w:val="0"/>
          <w:numId w:val="302"/>
        </w:numPr>
        <w:spacing w:line="300" w:lineRule="auto"/>
        <w:ind w:left="0" w:firstLine="0"/>
        <w:jc w:val="both"/>
        <w:rPr>
          <w:i/>
          <w:sz w:val="24"/>
          <w:szCs w:val="24"/>
        </w:rPr>
      </w:pPr>
      <w:r w:rsidRPr="00BD1C3C">
        <w:rPr>
          <w:i/>
          <w:sz w:val="24"/>
          <w:szCs w:val="24"/>
        </w:rPr>
        <w:t>Получение аммиака и изучение его свойств.</w:t>
      </w:r>
    </w:p>
    <w:p w:rsidR="009C06B8" w:rsidRPr="00BD1C3C" w:rsidRDefault="009C06B8" w:rsidP="0043526B">
      <w:pPr>
        <w:numPr>
          <w:ilvl w:val="0"/>
          <w:numId w:val="302"/>
        </w:numPr>
        <w:spacing w:line="300" w:lineRule="auto"/>
        <w:ind w:left="0" w:firstLine="0"/>
        <w:jc w:val="both"/>
        <w:rPr>
          <w:i/>
          <w:sz w:val="24"/>
          <w:szCs w:val="24"/>
        </w:rPr>
      </w:pPr>
      <w:r w:rsidRPr="00BD1C3C">
        <w:rPr>
          <w:i/>
          <w:sz w:val="24"/>
          <w:szCs w:val="24"/>
        </w:rPr>
        <w:t>Получение углекислого газа и изучение его свойств.</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Решение экспериментальных задач по теме «Неметаллы IV – VII групп и их соединений».</w:t>
      </w:r>
    </w:p>
    <w:p w:rsidR="009C06B8" w:rsidRPr="00BD1C3C" w:rsidRDefault="009C06B8" w:rsidP="0043526B">
      <w:pPr>
        <w:numPr>
          <w:ilvl w:val="0"/>
          <w:numId w:val="302"/>
        </w:numPr>
        <w:spacing w:line="300" w:lineRule="auto"/>
        <w:ind w:left="0" w:firstLine="0"/>
        <w:jc w:val="both"/>
        <w:rPr>
          <w:sz w:val="24"/>
          <w:szCs w:val="24"/>
        </w:rPr>
      </w:pPr>
      <w:r w:rsidRPr="00BD1C3C">
        <w:rPr>
          <w:sz w:val="24"/>
          <w:szCs w:val="24"/>
        </w:rPr>
        <w:t>Решение экспериментальных задач по теме «Металлы и их соединения».</w:t>
      </w:r>
    </w:p>
    <w:p w:rsidR="009C06B8" w:rsidRPr="00BD1C3C" w:rsidRDefault="009C06B8" w:rsidP="0043526B">
      <w:pPr>
        <w:spacing w:line="300" w:lineRule="auto"/>
        <w:ind w:left="700"/>
        <w:jc w:val="both"/>
        <w:rPr>
          <w:rFonts w:eastAsia="Times New Roman"/>
          <w:b/>
          <w:bCs/>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2.2.2.16. Изобразительное искусство</w:t>
      </w:r>
    </w:p>
    <w:p w:rsidR="003D5542" w:rsidRPr="00BD1C3C" w:rsidRDefault="003D5542" w:rsidP="0043526B">
      <w:pPr>
        <w:spacing w:line="300" w:lineRule="auto"/>
        <w:jc w:val="both"/>
        <w:rPr>
          <w:sz w:val="24"/>
          <w:szCs w:val="24"/>
        </w:rPr>
      </w:pPr>
    </w:p>
    <w:p w:rsidR="009C06B8" w:rsidRPr="00BD1C3C" w:rsidRDefault="009C06B8" w:rsidP="0043526B">
      <w:pPr>
        <w:tabs>
          <w:tab w:val="left" w:pos="1134"/>
        </w:tabs>
        <w:spacing w:line="300" w:lineRule="auto"/>
        <w:jc w:val="both"/>
        <w:rPr>
          <w:sz w:val="24"/>
          <w:szCs w:val="24"/>
        </w:rPr>
      </w:pPr>
      <w:r w:rsidRPr="00BD1C3C">
        <w:rPr>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C06B8" w:rsidRPr="00BD1C3C" w:rsidRDefault="009C06B8" w:rsidP="0043526B">
      <w:pPr>
        <w:tabs>
          <w:tab w:val="left" w:pos="1134"/>
        </w:tabs>
        <w:spacing w:line="300" w:lineRule="auto"/>
        <w:jc w:val="both"/>
        <w:rPr>
          <w:sz w:val="24"/>
          <w:szCs w:val="24"/>
        </w:rPr>
      </w:pPr>
      <w:r w:rsidRPr="00BD1C3C">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C06B8" w:rsidRPr="00BD1C3C" w:rsidRDefault="009C06B8" w:rsidP="0043526B">
      <w:pPr>
        <w:tabs>
          <w:tab w:val="left" w:pos="1134"/>
        </w:tabs>
        <w:spacing w:line="300" w:lineRule="auto"/>
        <w:jc w:val="both"/>
        <w:rPr>
          <w:sz w:val="24"/>
          <w:szCs w:val="24"/>
        </w:rPr>
      </w:pPr>
      <w:r w:rsidRPr="00BD1C3C">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C06B8" w:rsidRPr="00BD1C3C" w:rsidRDefault="009C06B8" w:rsidP="0043526B">
      <w:pPr>
        <w:tabs>
          <w:tab w:val="left" w:pos="1134"/>
        </w:tabs>
        <w:spacing w:line="300" w:lineRule="auto"/>
        <w:jc w:val="both"/>
        <w:rPr>
          <w:sz w:val="24"/>
          <w:szCs w:val="24"/>
        </w:rPr>
      </w:pPr>
      <w:r w:rsidRPr="00BD1C3C">
        <w:rPr>
          <w:sz w:val="24"/>
          <w:szCs w:val="24"/>
        </w:rPr>
        <w:t>В программу включены следующие основные виды художественно-творческой деятельности:</w:t>
      </w:r>
    </w:p>
    <w:p w:rsidR="009C06B8" w:rsidRPr="00BD1C3C" w:rsidRDefault="009C06B8" w:rsidP="0043526B">
      <w:pPr>
        <w:pStyle w:val="a7"/>
        <w:numPr>
          <w:ilvl w:val="0"/>
          <w:numId w:val="303"/>
        </w:numPr>
        <w:tabs>
          <w:tab w:val="left" w:pos="1134"/>
        </w:tabs>
        <w:spacing w:line="300" w:lineRule="auto"/>
        <w:ind w:left="0" w:firstLine="0"/>
        <w:jc w:val="both"/>
        <w:rPr>
          <w:rFonts w:ascii="Times New Roman" w:hAnsi="Times New Roman"/>
        </w:rPr>
      </w:pPr>
      <w:r w:rsidRPr="00BD1C3C">
        <w:rPr>
          <w:rFonts w:ascii="Times New Roman" w:hAnsi="Times New Roman"/>
        </w:rPr>
        <w:t>ценностно-ориентационная и коммуникативная деятельность;</w:t>
      </w:r>
    </w:p>
    <w:p w:rsidR="009C06B8" w:rsidRPr="00BD1C3C" w:rsidRDefault="009C06B8" w:rsidP="0043526B">
      <w:pPr>
        <w:pStyle w:val="a7"/>
        <w:numPr>
          <w:ilvl w:val="0"/>
          <w:numId w:val="303"/>
        </w:numPr>
        <w:tabs>
          <w:tab w:val="left" w:pos="1134"/>
        </w:tabs>
        <w:spacing w:line="300" w:lineRule="auto"/>
        <w:ind w:left="0" w:firstLine="0"/>
        <w:jc w:val="both"/>
        <w:rPr>
          <w:rFonts w:ascii="Times New Roman" w:hAnsi="Times New Roman"/>
        </w:rPr>
      </w:pPr>
      <w:r w:rsidRPr="00BD1C3C">
        <w:rPr>
          <w:rFonts w:ascii="Times New Roman" w:hAnsi="Times New Roman"/>
        </w:rPr>
        <w:t>изобразительная деятельность (основы художественного изображения);</w:t>
      </w:r>
    </w:p>
    <w:p w:rsidR="009C06B8" w:rsidRPr="00BD1C3C" w:rsidRDefault="009C06B8" w:rsidP="0043526B">
      <w:pPr>
        <w:pStyle w:val="a7"/>
        <w:numPr>
          <w:ilvl w:val="0"/>
          <w:numId w:val="303"/>
        </w:numPr>
        <w:tabs>
          <w:tab w:val="left" w:pos="1134"/>
        </w:tabs>
        <w:spacing w:line="300" w:lineRule="auto"/>
        <w:ind w:left="0" w:firstLine="0"/>
        <w:jc w:val="both"/>
        <w:rPr>
          <w:rFonts w:ascii="Times New Roman" w:hAnsi="Times New Roman"/>
        </w:rPr>
      </w:pPr>
      <w:r w:rsidRPr="00BD1C3C">
        <w:rPr>
          <w:rFonts w:ascii="Times New Roman" w:hAnsi="Times New Roman"/>
        </w:rPr>
        <w:t xml:space="preserve">декоративно-прикладная деятельность (основы народного и декоративно-прикладного искусства); </w:t>
      </w:r>
    </w:p>
    <w:p w:rsidR="009C06B8" w:rsidRPr="00BD1C3C" w:rsidRDefault="009C06B8" w:rsidP="0043526B">
      <w:pPr>
        <w:pStyle w:val="a7"/>
        <w:numPr>
          <w:ilvl w:val="0"/>
          <w:numId w:val="303"/>
        </w:numPr>
        <w:tabs>
          <w:tab w:val="left" w:pos="1134"/>
        </w:tabs>
        <w:spacing w:line="300" w:lineRule="auto"/>
        <w:ind w:left="0" w:firstLine="0"/>
        <w:jc w:val="both"/>
        <w:rPr>
          <w:rFonts w:ascii="Times New Roman" w:hAnsi="Times New Roman"/>
        </w:rPr>
      </w:pPr>
      <w:r w:rsidRPr="00BD1C3C">
        <w:rPr>
          <w:rFonts w:ascii="Times New Roman" w:hAnsi="Times New Roman"/>
        </w:rPr>
        <w:t>художественно-конструкторская деятельность (элементы дизайна и архитектуры);</w:t>
      </w:r>
    </w:p>
    <w:p w:rsidR="009C06B8" w:rsidRPr="00BD1C3C" w:rsidRDefault="009C06B8" w:rsidP="0043526B">
      <w:pPr>
        <w:pStyle w:val="a7"/>
        <w:numPr>
          <w:ilvl w:val="0"/>
          <w:numId w:val="303"/>
        </w:numPr>
        <w:tabs>
          <w:tab w:val="left" w:pos="1134"/>
        </w:tabs>
        <w:spacing w:line="300" w:lineRule="auto"/>
        <w:ind w:left="0" w:firstLine="0"/>
        <w:jc w:val="both"/>
        <w:rPr>
          <w:rFonts w:ascii="Times New Roman" w:hAnsi="Times New Roman"/>
        </w:rPr>
      </w:pPr>
      <w:r w:rsidRPr="00BD1C3C">
        <w:rPr>
          <w:rFonts w:ascii="Times New Roman" w:hAnsi="Times New Roman"/>
        </w:rPr>
        <w:t>художественно-творческая деятельность на основе синтеза искусств.</w:t>
      </w:r>
    </w:p>
    <w:p w:rsidR="009C06B8" w:rsidRPr="00BD1C3C" w:rsidRDefault="009C06B8" w:rsidP="0043526B">
      <w:pPr>
        <w:tabs>
          <w:tab w:val="left" w:pos="1134"/>
        </w:tabs>
        <w:spacing w:line="300" w:lineRule="auto"/>
        <w:jc w:val="both"/>
        <w:rPr>
          <w:sz w:val="24"/>
          <w:szCs w:val="24"/>
        </w:rPr>
      </w:pPr>
      <w:r w:rsidRPr="00BD1C3C">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C06B8" w:rsidRPr="00BD1C3C" w:rsidRDefault="009C06B8" w:rsidP="0043526B">
      <w:pPr>
        <w:tabs>
          <w:tab w:val="left" w:pos="1134"/>
        </w:tabs>
        <w:spacing w:line="300" w:lineRule="auto"/>
        <w:jc w:val="both"/>
        <w:rPr>
          <w:sz w:val="24"/>
          <w:szCs w:val="24"/>
        </w:rPr>
      </w:pPr>
      <w:r w:rsidRPr="00BD1C3C">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C06B8" w:rsidRPr="00BD1C3C" w:rsidRDefault="009C06B8" w:rsidP="0043526B">
      <w:pPr>
        <w:pStyle w:val="a7"/>
        <w:tabs>
          <w:tab w:val="left" w:pos="426"/>
        </w:tabs>
        <w:spacing w:line="300" w:lineRule="auto"/>
        <w:ind w:left="0"/>
        <w:jc w:val="both"/>
        <w:rPr>
          <w:rFonts w:ascii="Times New Roman" w:eastAsia="Times New Roman" w:hAnsi="Times New Roman"/>
          <w:b/>
        </w:rPr>
      </w:pPr>
      <w:r w:rsidRPr="00BD1C3C">
        <w:rPr>
          <w:rFonts w:ascii="Times New Roman" w:eastAsia="Times New Roman" w:hAnsi="Times New Roman"/>
          <w:b/>
        </w:rPr>
        <w:t>Народное художественное творчество – неиссякаемый источник самобытной красоты</w:t>
      </w:r>
    </w:p>
    <w:p w:rsidR="009C06B8" w:rsidRPr="00BD1C3C" w:rsidRDefault="009C06B8" w:rsidP="0043526B">
      <w:pPr>
        <w:tabs>
          <w:tab w:val="left" w:pos="426"/>
          <w:tab w:val="left" w:pos="709"/>
        </w:tabs>
        <w:spacing w:line="300" w:lineRule="auto"/>
        <w:jc w:val="both"/>
        <w:rPr>
          <w:rFonts w:eastAsia="Times New Roman"/>
          <w:b/>
          <w:sz w:val="24"/>
          <w:szCs w:val="24"/>
        </w:rPr>
      </w:pPr>
      <w:r w:rsidRPr="00BD1C3C">
        <w:rPr>
          <w:rFonts w:eastAsia="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C06B8" w:rsidRPr="00BD1C3C" w:rsidRDefault="009C06B8" w:rsidP="0043526B">
      <w:pPr>
        <w:spacing w:line="300" w:lineRule="auto"/>
        <w:jc w:val="both"/>
        <w:rPr>
          <w:rFonts w:eastAsia="Times New Roman"/>
          <w:b/>
          <w:sz w:val="24"/>
          <w:szCs w:val="24"/>
        </w:rPr>
      </w:pPr>
      <w:r w:rsidRPr="00BD1C3C">
        <w:rPr>
          <w:rFonts w:eastAsia="Times New Roman"/>
          <w:b/>
          <w:sz w:val="24"/>
          <w:szCs w:val="24"/>
        </w:rPr>
        <w:t>Виды изобразительного искусства и основы образного языка</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C06B8" w:rsidRPr="00BD1C3C" w:rsidRDefault="009C06B8" w:rsidP="0043526B">
      <w:pPr>
        <w:spacing w:line="300" w:lineRule="auto"/>
        <w:jc w:val="both"/>
        <w:rPr>
          <w:rFonts w:eastAsia="Times New Roman"/>
          <w:b/>
          <w:sz w:val="24"/>
          <w:szCs w:val="24"/>
        </w:rPr>
      </w:pPr>
      <w:r w:rsidRPr="00BD1C3C">
        <w:rPr>
          <w:rFonts w:eastAsia="Times New Roman"/>
          <w:b/>
          <w:sz w:val="24"/>
          <w:szCs w:val="24"/>
        </w:rPr>
        <w:t>Понимание смысла деятельности художника</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C06B8" w:rsidRPr="00BD1C3C" w:rsidRDefault="009C06B8" w:rsidP="0043526B">
      <w:pPr>
        <w:spacing w:line="300" w:lineRule="auto"/>
        <w:jc w:val="both"/>
        <w:rPr>
          <w:rFonts w:eastAsia="Times New Roman"/>
          <w:b/>
          <w:sz w:val="24"/>
          <w:szCs w:val="24"/>
        </w:rPr>
      </w:pPr>
      <w:r w:rsidRPr="00BD1C3C">
        <w:rPr>
          <w:rFonts w:eastAsia="Times New Roman"/>
          <w:b/>
          <w:sz w:val="24"/>
          <w:szCs w:val="24"/>
        </w:rPr>
        <w:t>Вечные темы и великие исторические события в искусстве</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C06B8" w:rsidRPr="00BD1C3C" w:rsidRDefault="009C06B8" w:rsidP="0043526B">
      <w:pPr>
        <w:spacing w:line="300" w:lineRule="auto"/>
        <w:jc w:val="both"/>
        <w:rPr>
          <w:rFonts w:eastAsia="Times New Roman"/>
          <w:b/>
          <w:sz w:val="24"/>
          <w:szCs w:val="24"/>
        </w:rPr>
      </w:pPr>
      <w:r w:rsidRPr="00BD1C3C">
        <w:rPr>
          <w:rFonts w:eastAsia="Times New Roman"/>
          <w:b/>
          <w:sz w:val="24"/>
          <w:szCs w:val="24"/>
        </w:rPr>
        <w:t>Конструктивное искусство: архитектура и дизайн</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C06B8" w:rsidRPr="00BD1C3C" w:rsidRDefault="009C06B8" w:rsidP="0043526B">
      <w:pPr>
        <w:spacing w:line="300" w:lineRule="auto"/>
        <w:jc w:val="both"/>
        <w:rPr>
          <w:rFonts w:eastAsia="Times New Roman"/>
          <w:b/>
          <w:sz w:val="24"/>
          <w:szCs w:val="24"/>
        </w:rPr>
      </w:pPr>
      <w:r w:rsidRPr="00BD1C3C">
        <w:rPr>
          <w:rFonts w:eastAsia="Times New Roman"/>
          <w:b/>
          <w:sz w:val="24"/>
          <w:szCs w:val="24"/>
        </w:rPr>
        <w:t>Изобразительное искусство и архитектура России</w:t>
      </w:r>
      <w:r w:rsidRPr="00BD1C3C">
        <w:rPr>
          <w:rFonts w:eastAsia="Times New Roman"/>
          <w:b/>
          <w:sz w:val="24"/>
          <w:szCs w:val="24"/>
          <w:lang w:val="en-US"/>
        </w:rPr>
        <w:t>XI</w:t>
      </w:r>
      <w:r w:rsidRPr="00BD1C3C">
        <w:rPr>
          <w:rFonts w:eastAsia="Times New Roman"/>
          <w:b/>
          <w:sz w:val="24"/>
          <w:szCs w:val="24"/>
        </w:rPr>
        <w:t xml:space="preserve"> –</w:t>
      </w:r>
      <w:r w:rsidRPr="00BD1C3C">
        <w:rPr>
          <w:rFonts w:eastAsia="Times New Roman"/>
          <w:b/>
          <w:sz w:val="24"/>
          <w:szCs w:val="24"/>
          <w:lang w:val="en-US"/>
        </w:rPr>
        <w:t>XVII</w:t>
      </w:r>
      <w:r w:rsidRPr="00BD1C3C">
        <w:rPr>
          <w:rFonts w:eastAsia="Times New Roman"/>
          <w:b/>
          <w:sz w:val="24"/>
          <w:szCs w:val="24"/>
        </w:rPr>
        <w:t xml:space="preserve"> вв.</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C06B8" w:rsidRPr="00BD1C3C" w:rsidRDefault="009C06B8" w:rsidP="0043526B">
      <w:pPr>
        <w:spacing w:line="300" w:lineRule="auto"/>
        <w:jc w:val="both"/>
        <w:rPr>
          <w:rFonts w:eastAsia="Times New Roman"/>
          <w:b/>
          <w:i/>
          <w:sz w:val="24"/>
          <w:szCs w:val="24"/>
        </w:rPr>
      </w:pPr>
      <w:r w:rsidRPr="00BD1C3C">
        <w:rPr>
          <w:rFonts w:eastAsia="Times New Roman"/>
          <w:b/>
          <w:i/>
          <w:sz w:val="24"/>
          <w:szCs w:val="24"/>
        </w:rPr>
        <w:t>Искусство полиграфии</w:t>
      </w:r>
    </w:p>
    <w:p w:rsidR="009C06B8" w:rsidRPr="00BD1C3C" w:rsidRDefault="009C06B8" w:rsidP="0043526B">
      <w:pPr>
        <w:spacing w:line="300" w:lineRule="auto"/>
        <w:jc w:val="both"/>
        <w:rPr>
          <w:rFonts w:eastAsia="Times New Roman"/>
          <w:i/>
          <w:sz w:val="24"/>
          <w:szCs w:val="24"/>
        </w:rPr>
      </w:pPr>
      <w:r w:rsidRPr="00BD1C3C">
        <w:rPr>
          <w:rFonts w:eastAsia="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C06B8" w:rsidRPr="00BD1C3C" w:rsidRDefault="009C06B8" w:rsidP="0043526B">
      <w:pPr>
        <w:spacing w:line="300" w:lineRule="auto"/>
        <w:jc w:val="both"/>
        <w:rPr>
          <w:rFonts w:eastAsia="Times New Roman"/>
          <w:b/>
          <w:i/>
          <w:sz w:val="24"/>
          <w:szCs w:val="24"/>
        </w:rPr>
      </w:pPr>
      <w:r w:rsidRPr="00BD1C3C">
        <w:rPr>
          <w:rFonts w:eastAsia="Times New Roman"/>
          <w:b/>
          <w:i/>
          <w:sz w:val="24"/>
          <w:szCs w:val="24"/>
        </w:rPr>
        <w:t>Стили, направления виды и жанры в русском изобразительном искусстве и архитектуре XVIII - XIX вв.</w:t>
      </w:r>
    </w:p>
    <w:p w:rsidR="009C06B8" w:rsidRPr="00BD1C3C" w:rsidRDefault="009C06B8" w:rsidP="0043526B">
      <w:pPr>
        <w:spacing w:line="300" w:lineRule="auto"/>
        <w:jc w:val="both"/>
        <w:rPr>
          <w:rFonts w:eastAsia="Times New Roman"/>
          <w:i/>
          <w:sz w:val="24"/>
          <w:szCs w:val="24"/>
        </w:rPr>
      </w:pPr>
      <w:r w:rsidRPr="00BD1C3C">
        <w:rPr>
          <w:rFonts w:eastAsia="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C06B8" w:rsidRPr="00BD1C3C" w:rsidRDefault="009C06B8" w:rsidP="0043526B">
      <w:pPr>
        <w:spacing w:line="300" w:lineRule="auto"/>
        <w:jc w:val="both"/>
        <w:rPr>
          <w:rFonts w:eastAsia="Times New Roman"/>
          <w:b/>
          <w:i/>
          <w:sz w:val="24"/>
          <w:szCs w:val="24"/>
        </w:rPr>
      </w:pPr>
      <w:r w:rsidRPr="00BD1C3C">
        <w:rPr>
          <w:rFonts w:eastAsia="Times New Roman"/>
          <w:b/>
          <w:i/>
          <w:sz w:val="24"/>
          <w:szCs w:val="24"/>
        </w:rPr>
        <w:t>Взаимосвязь истории искусства и истории человечества</w:t>
      </w:r>
    </w:p>
    <w:p w:rsidR="009C06B8" w:rsidRPr="00BD1C3C" w:rsidRDefault="009C06B8" w:rsidP="0043526B">
      <w:pPr>
        <w:spacing w:line="300" w:lineRule="auto"/>
        <w:jc w:val="both"/>
        <w:rPr>
          <w:rFonts w:eastAsia="Times New Roman"/>
          <w:i/>
          <w:sz w:val="24"/>
          <w:szCs w:val="24"/>
        </w:rPr>
      </w:pPr>
      <w:r w:rsidRPr="00BD1C3C">
        <w:rPr>
          <w:rFonts w:eastAsia="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C06B8" w:rsidRPr="00BD1C3C" w:rsidRDefault="009C06B8" w:rsidP="0043526B">
      <w:pPr>
        <w:spacing w:line="300" w:lineRule="auto"/>
        <w:jc w:val="both"/>
        <w:rPr>
          <w:rFonts w:eastAsia="Times New Roman"/>
          <w:b/>
          <w:i/>
          <w:sz w:val="24"/>
          <w:szCs w:val="24"/>
        </w:rPr>
      </w:pPr>
      <w:r w:rsidRPr="00BD1C3C">
        <w:rPr>
          <w:rFonts w:eastAsia="Times New Roman"/>
          <w:b/>
          <w:i/>
          <w:sz w:val="24"/>
          <w:szCs w:val="24"/>
        </w:rPr>
        <w:t>Изображение в синтетических и экранных видах искусства и художественная фотография</w:t>
      </w:r>
    </w:p>
    <w:p w:rsidR="009C06B8" w:rsidRPr="00BD1C3C" w:rsidRDefault="009C06B8" w:rsidP="0043526B">
      <w:pPr>
        <w:spacing w:line="300" w:lineRule="auto"/>
        <w:jc w:val="both"/>
        <w:rPr>
          <w:sz w:val="24"/>
          <w:szCs w:val="24"/>
        </w:rPr>
      </w:pPr>
      <w:r w:rsidRPr="00BD1C3C">
        <w:rPr>
          <w:rFonts w:eastAsia="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D1C3C">
        <w:rPr>
          <w:rFonts w:eastAsia="Times New Roman"/>
          <w:i/>
          <w:sz w:val="24"/>
          <w:szCs w:val="24"/>
          <w:lang w:val="en-US"/>
        </w:rPr>
        <w:t>XX</w:t>
      </w:r>
      <w:r w:rsidRPr="00BD1C3C">
        <w:rPr>
          <w:rFonts w:eastAsia="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C06B8" w:rsidRPr="00BD1C3C" w:rsidRDefault="009C06B8" w:rsidP="0043526B">
      <w:pPr>
        <w:spacing w:line="300" w:lineRule="auto"/>
        <w:ind w:left="700"/>
        <w:jc w:val="both"/>
        <w:rPr>
          <w:rFonts w:eastAsia="Times New Roman"/>
          <w:b/>
          <w:bCs/>
          <w:sz w:val="24"/>
          <w:szCs w:val="24"/>
        </w:rPr>
      </w:pPr>
    </w:p>
    <w:p w:rsidR="003D5542" w:rsidRPr="00BD1C3C" w:rsidRDefault="006754DC" w:rsidP="0043526B">
      <w:pPr>
        <w:spacing w:line="300" w:lineRule="auto"/>
        <w:ind w:left="700"/>
        <w:jc w:val="both"/>
        <w:rPr>
          <w:sz w:val="24"/>
          <w:szCs w:val="24"/>
        </w:rPr>
      </w:pPr>
      <w:r w:rsidRPr="00BD1C3C">
        <w:rPr>
          <w:rFonts w:eastAsia="Times New Roman"/>
          <w:b/>
          <w:bCs/>
          <w:sz w:val="24"/>
          <w:szCs w:val="24"/>
        </w:rPr>
        <w:t>2.2.2.17. Музыка</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Освоение предмета «Музыка» направлено на:</w:t>
      </w:r>
    </w:p>
    <w:p w:rsidR="009C06B8" w:rsidRPr="00BD1C3C" w:rsidRDefault="009C06B8" w:rsidP="0043526B">
      <w:pPr>
        <w:pStyle w:val="a7"/>
        <w:numPr>
          <w:ilvl w:val="0"/>
          <w:numId w:val="305"/>
        </w:numPr>
        <w:tabs>
          <w:tab w:val="left" w:pos="1134"/>
        </w:tabs>
        <w:spacing w:line="300" w:lineRule="auto"/>
        <w:ind w:left="0" w:firstLine="0"/>
        <w:jc w:val="both"/>
        <w:rPr>
          <w:rFonts w:ascii="Times New Roman" w:eastAsia="Times New Roman" w:hAnsi="Times New Roman"/>
        </w:rPr>
      </w:pPr>
      <w:r w:rsidRPr="00BD1C3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C06B8" w:rsidRPr="00BD1C3C" w:rsidRDefault="009C06B8" w:rsidP="0043526B">
      <w:pPr>
        <w:pStyle w:val="a7"/>
        <w:numPr>
          <w:ilvl w:val="0"/>
          <w:numId w:val="305"/>
        </w:numPr>
        <w:tabs>
          <w:tab w:val="left" w:pos="1134"/>
        </w:tabs>
        <w:spacing w:line="300" w:lineRule="auto"/>
        <w:ind w:left="0" w:firstLine="0"/>
        <w:jc w:val="both"/>
        <w:rPr>
          <w:rFonts w:ascii="Times New Roman" w:eastAsia="Times New Roman" w:hAnsi="Times New Roman"/>
        </w:rPr>
      </w:pPr>
      <w:r w:rsidRPr="00BD1C3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06B8" w:rsidRPr="00BD1C3C" w:rsidRDefault="009C06B8" w:rsidP="0043526B">
      <w:pPr>
        <w:pStyle w:val="a7"/>
        <w:numPr>
          <w:ilvl w:val="0"/>
          <w:numId w:val="305"/>
        </w:numPr>
        <w:tabs>
          <w:tab w:val="left" w:pos="1134"/>
        </w:tabs>
        <w:spacing w:line="300" w:lineRule="auto"/>
        <w:ind w:left="0" w:firstLine="0"/>
        <w:jc w:val="both"/>
        <w:rPr>
          <w:rFonts w:ascii="Times New Roman" w:eastAsia="Times New Roman" w:hAnsi="Times New Roman"/>
        </w:rPr>
      </w:pPr>
      <w:r w:rsidRPr="00BD1C3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C06B8" w:rsidRPr="00BD1C3C" w:rsidRDefault="009C06B8" w:rsidP="0043526B">
      <w:pPr>
        <w:pStyle w:val="a7"/>
        <w:numPr>
          <w:ilvl w:val="0"/>
          <w:numId w:val="305"/>
        </w:numPr>
        <w:tabs>
          <w:tab w:val="left" w:pos="1134"/>
        </w:tabs>
        <w:spacing w:line="300" w:lineRule="auto"/>
        <w:ind w:left="0" w:firstLine="0"/>
        <w:jc w:val="both"/>
        <w:rPr>
          <w:rFonts w:ascii="Times New Roman" w:eastAsia="Times New Roman" w:hAnsi="Times New Roman"/>
        </w:rPr>
      </w:pPr>
      <w:r w:rsidRPr="00BD1C3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C06B8" w:rsidRPr="00BD1C3C" w:rsidRDefault="009C06B8" w:rsidP="0043526B">
      <w:pPr>
        <w:pStyle w:val="a7"/>
        <w:numPr>
          <w:ilvl w:val="0"/>
          <w:numId w:val="305"/>
        </w:numPr>
        <w:tabs>
          <w:tab w:val="left" w:pos="1134"/>
        </w:tabs>
        <w:spacing w:line="300" w:lineRule="auto"/>
        <w:ind w:left="0" w:firstLine="0"/>
        <w:jc w:val="both"/>
        <w:rPr>
          <w:rFonts w:ascii="Times New Roman" w:eastAsia="Times New Roman" w:hAnsi="Times New Roman"/>
        </w:rPr>
      </w:pPr>
      <w:r w:rsidRPr="00BD1C3C">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C06B8" w:rsidRPr="00BD1C3C" w:rsidRDefault="009C06B8" w:rsidP="0043526B">
      <w:pPr>
        <w:spacing w:line="300" w:lineRule="auto"/>
        <w:jc w:val="both"/>
        <w:rPr>
          <w:rFonts w:eastAsia="Times New Roman"/>
          <w:sz w:val="24"/>
          <w:szCs w:val="24"/>
        </w:rPr>
      </w:pPr>
      <w:r w:rsidRPr="00BD1C3C">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06B8" w:rsidRPr="00BD1C3C" w:rsidRDefault="009C06B8" w:rsidP="0043526B">
      <w:pPr>
        <w:spacing w:line="300" w:lineRule="auto"/>
        <w:jc w:val="both"/>
        <w:rPr>
          <w:b/>
          <w:sz w:val="24"/>
          <w:szCs w:val="24"/>
        </w:rPr>
      </w:pPr>
      <w:r w:rsidRPr="00BD1C3C">
        <w:rPr>
          <w:b/>
          <w:sz w:val="24"/>
          <w:szCs w:val="24"/>
        </w:rPr>
        <w:t>Музыка как вид искусства</w:t>
      </w:r>
    </w:p>
    <w:p w:rsidR="009C06B8" w:rsidRPr="00BD1C3C" w:rsidRDefault="009C06B8" w:rsidP="0043526B">
      <w:pPr>
        <w:spacing w:line="300" w:lineRule="auto"/>
        <w:jc w:val="both"/>
        <w:rPr>
          <w:sz w:val="24"/>
          <w:szCs w:val="24"/>
        </w:rPr>
      </w:pPr>
      <w:r w:rsidRPr="00BD1C3C">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D1C3C">
        <w:rPr>
          <w:i/>
          <w:sz w:val="24"/>
          <w:szCs w:val="24"/>
        </w:rPr>
        <w:t xml:space="preserve"> сонатно-симфонический цикл, сюита), </w:t>
      </w:r>
      <w:r w:rsidRPr="00BD1C3C">
        <w:rPr>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C06B8" w:rsidRPr="00BD1C3C" w:rsidRDefault="009C06B8" w:rsidP="0043526B">
      <w:pPr>
        <w:spacing w:line="300" w:lineRule="auto"/>
        <w:jc w:val="both"/>
        <w:rPr>
          <w:b/>
          <w:sz w:val="24"/>
          <w:szCs w:val="24"/>
        </w:rPr>
      </w:pPr>
      <w:r w:rsidRPr="00BD1C3C">
        <w:rPr>
          <w:b/>
          <w:sz w:val="24"/>
          <w:szCs w:val="24"/>
        </w:rPr>
        <w:t>Народное музыкальное творчество</w:t>
      </w:r>
    </w:p>
    <w:p w:rsidR="009C06B8" w:rsidRPr="00BD1C3C" w:rsidRDefault="009C06B8" w:rsidP="0043526B">
      <w:pPr>
        <w:spacing w:line="300" w:lineRule="auto"/>
        <w:jc w:val="both"/>
        <w:rPr>
          <w:sz w:val="24"/>
          <w:szCs w:val="24"/>
        </w:rPr>
      </w:pPr>
      <w:r w:rsidRPr="00BD1C3C">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D1C3C">
        <w:rPr>
          <w:i/>
          <w:sz w:val="24"/>
          <w:szCs w:val="24"/>
        </w:rPr>
        <w:t xml:space="preserve">Различные исполнительские типы художественного общения (хоровое, соревновательное, сказительное). </w:t>
      </w:r>
      <w:r w:rsidRPr="00BD1C3C">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C06B8" w:rsidRPr="00BD1C3C" w:rsidRDefault="009C06B8" w:rsidP="0043526B">
      <w:pPr>
        <w:spacing w:line="300" w:lineRule="auto"/>
        <w:ind w:left="709"/>
        <w:contextualSpacing/>
        <w:jc w:val="both"/>
        <w:rPr>
          <w:b/>
          <w:sz w:val="24"/>
          <w:szCs w:val="24"/>
        </w:rPr>
      </w:pPr>
      <w:r w:rsidRPr="00BD1C3C">
        <w:rPr>
          <w:b/>
          <w:sz w:val="24"/>
          <w:szCs w:val="24"/>
        </w:rPr>
        <w:t xml:space="preserve">Русская музыка от эпохи средневековья до рубежа </w:t>
      </w:r>
      <w:r w:rsidRPr="00BD1C3C">
        <w:rPr>
          <w:b/>
          <w:sz w:val="24"/>
          <w:szCs w:val="24"/>
          <w:lang w:val="en-US"/>
        </w:rPr>
        <w:t>XIX</w:t>
      </w:r>
      <w:r w:rsidRPr="00BD1C3C">
        <w:rPr>
          <w:b/>
          <w:sz w:val="24"/>
          <w:szCs w:val="24"/>
        </w:rPr>
        <w:t>-ХХ вв.</w:t>
      </w:r>
    </w:p>
    <w:p w:rsidR="009C06B8" w:rsidRPr="00BD1C3C" w:rsidRDefault="009C06B8" w:rsidP="0043526B">
      <w:pPr>
        <w:spacing w:line="300" w:lineRule="auto"/>
        <w:contextualSpacing/>
        <w:jc w:val="both"/>
        <w:rPr>
          <w:sz w:val="24"/>
          <w:szCs w:val="24"/>
        </w:rPr>
      </w:pPr>
      <w:r w:rsidRPr="00BD1C3C">
        <w:rPr>
          <w:sz w:val="24"/>
          <w:szCs w:val="24"/>
        </w:rPr>
        <w:t xml:space="preserve">Древнерусская духовная музыка. </w:t>
      </w:r>
      <w:r w:rsidRPr="00BD1C3C">
        <w:rPr>
          <w:i/>
          <w:sz w:val="24"/>
          <w:szCs w:val="24"/>
        </w:rPr>
        <w:t>Знаменный распев как основа древнерусской храмовой музыки.</w:t>
      </w:r>
      <w:r w:rsidRPr="00BD1C3C">
        <w:rPr>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C06B8" w:rsidRPr="00BD1C3C" w:rsidRDefault="009C06B8" w:rsidP="0043526B">
      <w:pPr>
        <w:spacing w:line="300" w:lineRule="auto"/>
        <w:contextualSpacing/>
        <w:jc w:val="both"/>
        <w:rPr>
          <w:b/>
          <w:sz w:val="24"/>
          <w:szCs w:val="24"/>
        </w:rPr>
      </w:pPr>
      <w:r w:rsidRPr="00BD1C3C">
        <w:rPr>
          <w:b/>
          <w:sz w:val="24"/>
          <w:szCs w:val="24"/>
        </w:rPr>
        <w:t xml:space="preserve">Зарубежная музыка от эпохи средневековья до рубежа </w:t>
      </w:r>
      <w:r w:rsidRPr="00BD1C3C">
        <w:rPr>
          <w:b/>
          <w:sz w:val="24"/>
          <w:szCs w:val="24"/>
          <w:lang w:val="en-US"/>
        </w:rPr>
        <w:t>XI</w:t>
      </w:r>
      <w:r w:rsidRPr="00BD1C3C">
        <w:rPr>
          <w:b/>
          <w:sz w:val="24"/>
          <w:szCs w:val="24"/>
        </w:rPr>
        <w:t>Х-</w:t>
      </w:r>
      <w:r w:rsidRPr="00BD1C3C">
        <w:rPr>
          <w:b/>
          <w:sz w:val="24"/>
          <w:szCs w:val="24"/>
          <w:lang w:val="en-US"/>
        </w:rPr>
        <w:t>X</w:t>
      </w:r>
      <w:r w:rsidRPr="00BD1C3C">
        <w:rPr>
          <w:b/>
          <w:sz w:val="24"/>
          <w:szCs w:val="24"/>
        </w:rPr>
        <w:t>Х вв.</w:t>
      </w:r>
    </w:p>
    <w:p w:rsidR="009C06B8" w:rsidRPr="00BD1C3C" w:rsidRDefault="009C06B8" w:rsidP="0043526B">
      <w:pPr>
        <w:spacing w:line="300" w:lineRule="auto"/>
        <w:contextualSpacing/>
        <w:jc w:val="both"/>
        <w:rPr>
          <w:sz w:val="24"/>
          <w:szCs w:val="24"/>
        </w:rPr>
      </w:pPr>
      <w:r w:rsidRPr="00BD1C3C">
        <w:rPr>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D1C3C">
        <w:rPr>
          <w:sz w:val="24"/>
          <w:szCs w:val="24"/>
          <w:lang w:val="en-US"/>
        </w:rPr>
        <w:t> </w:t>
      </w:r>
      <w:r w:rsidRPr="00BD1C3C">
        <w:rPr>
          <w:sz w:val="24"/>
          <w:szCs w:val="24"/>
        </w:rPr>
        <w:t xml:space="preserve">Григ). Оперный жанр в творчестве композиторов </w:t>
      </w:r>
      <w:r w:rsidRPr="00BD1C3C">
        <w:rPr>
          <w:sz w:val="24"/>
          <w:szCs w:val="24"/>
          <w:lang w:val="en-US"/>
        </w:rPr>
        <w:t>XIX</w:t>
      </w:r>
      <w:r w:rsidRPr="00BD1C3C">
        <w:rPr>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D1C3C">
        <w:rPr>
          <w:i/>
          <w:sz w:val="24"/>
          <w:szCs w:val="24"/>
        </w:rPr>
        <w:t xml:space="preserve">Развитие жанров светской музыки </w:t>
      </w:r>
      <w:r w:rsidRPr="00BD1C3C">
        <w:rPr>
          <w:sz w:val="24"/>
          <w:szCs w:val="24"/>
        </w:rPr>
        <w:t xml:space="preserve">Основные жанры светской музыки </w:t>
      </w:r>
      <w:r w:rsidRPr="00BD1C3C">
        <w:rPr>
          <w:sz w:val="24"/>
          <w:szCs w:val="24"/>
          <w:lang w:val="en-US"/>
        </w:rPr>
        <w:t>XIX</w:t>
      </w:r>
      <w:r w:rsidRPr="00BD1C3C">
        <w:rPr>
          <w:sz w:val="24"/>
          <w:szCs w:val="24"/>
        </w:rPr>
        <w:t xml:space="preserve"> века (соната, симфония, камерно-инструментальная и вокальная музыка, опера, балет). </w:t>
      </w:r>
      <w:r w:rsidRPr="00BD1C3C">
        <w:rPr>
          <w:i/>
          <w:sz w:val="24"/>
          <w:szCs w:val="24"/>
        </w:rPr>
        <w:t>Развитие жанров светской музыки (камерная инструментальная и вокальная музыка, концерт, симфония, опера, балет).</w:t>
      </w:r>
    </w:p>
    <w:p w:rsidR="009C06B8" w:rsidRPr="00BD1C3C" w:rsidRDefault="009C06B8" w:rsidP="0043526B">
      <w:pPr>
        <w:spacing w:line="300" w:lineRule="auto"/>
        <w:ind w:left="709"/>
        <w:contextualSpacing/>
        <w:jc w:val="both"/>
        <w:rPr>
          <w:b/>
          <w:sz w:val="24"/>
          <w:szCs w:val="24"/>
        </w:rPr>
      </w:pPr>
      <w:r w:rsidRPr="00BD1C3C">
        <w:rPr>
          <w:b/>
          <w:sz w:val="24"/>
          <w:szCs w:val="24"/>
        </w:rPr>
        <w:t xml:space="preserve">Русская и зарубежная музыкальная культура </w:t>
      </w:r>
      <w:r w:rsidRPr="00BD1C3C">
        <w:rPr>
          <w:b/>
          <w:sz w:val="24"/>
          <w:szCs w:val="24"/>
          <w:lang w:val="en-US"/>
        </w:rPr>
        <w:t>XX</w:t>
      </w:r>
      <w:r w:rsidRPr="00BD1C3C">
        <w:rPr>
          <w:b/>
          <w:sz w:val="24"/>
          <w:szCs w:val="24"/>
        </w:rPr>
        <w:t xml:space="preserve"> в.</w:t>
      </w:r>
    </w:p>
    <w:p w:rsidR="009C06B8" w:rsidRPr="00BD1C3C" w:rsidRDefault="009C06B8" w:rsidP="0043526B">
      <w:pPr>
        <w:spacing w:line="300" w:lineRule="auto"/>
        <w:jc w:val="both"/>
        <w:rPr>
          <w:sz w:val="24"/>
          <w:szCs w:val="24"/>
        </w:rPr>
      </w:pPr>
      <w:r w:rsidRPr="00BD1C3C">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D1C3C">
        <w:rPr>
          <w:i/>
          <w:sz w:val="24"/>
          <w:szCs w:val="24"/>
        </w:rPr>
        <w:t>А.И. Хачатурян, А.Г. Шнитке)</w:t>
      </w:r>
      <w:r w:rsidRPr="00BD1C3C">
        <w:rPr>
          <w:sz w:val="24"/>
          <w:szCs w:val="24"/>
        </w:rPr>
        <w:t xml:space="preserve"> и зарубежных композиторов ХХ столетия (К. Дебюсси, </w:t>
      </w:r>
      <w:r w:rsidRPr="00BD1C3C">
        <w:rPr>
          <w:i/>
          <w:sz w:val="24"/>
          <w:szCs w:val="24"/>
        </w:rPr>
        <w:t>К. Орф, М. Равель, Б. Бриттен, А. Шенберг).</w:t>
      </w:r>
      <w:r w:rsidRPr="00BD1C3C">
        <w:rPr>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C06B8" w:rsidRPr="00BD1C3C" w:rsidRDefault="009C06B8" w:rsidP="0043526B">
      <w:pPr>
        <w:tabs>
          <w:tab w:val="left" w:pos="1985"/>
        </w:tabs>
        <w:spacing w:line="300" w:lineRule="auto"/>
        <w:ind w:left="709"/>
        <w:contextualSpacing/>
        <w:jc w:val="both"/>
        <w:rPr>
          <w:b/>
          <w:sz w:val="24"/>
          <w:szCs w:val="24"/>
        </w:rPr>
      </w:pPr>
      <w:r w:rsidRPr="00BD1C3C">
        <w:rPr>
          <w:b/>
          <w:sz w:val="24"/>
          <w:szCs w:val="24"/>
        </w:rPr>
        <w:t>Современная музыкальная жизнь</w:t>
      </w:r>
    </w:p>
    <w:p w:rsidR="009C06B8" w:rsidRPr="00BD1C3C" w:rsidRDefault="009C06B8" w:rsidP="0043526B">
      <w:pPr>
        <w:spacing w:line="300" w:lineRule="auto"/>
        <w:jc w:val="both"/>
        <w:rPr>
          <w:sz w:val="24"/>
          <w:szCs w:val="24"/>
        </w:rPr>
      </w:pPr>
      <w:r w:rsidRPr="00BD1C3C">
        <w:rPr>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C06B8" w:rsidRPr="00BD1C3C" w:rsidRDefault="009C06B8" w:rsidP="0043526B">
      <w:pPr>
        <w:spacing w:line="300" w:lineRule="auto"/>
        <w:ind w:left="709"/>
        <w:contextualSpacing/>
        <w:jc w:val="both"/>
        <w:rPr>
          <w:b/>
          <w:sz w:val="24"/>
          <w:szCs w:val="24"/>
        </w:rPr>
      </w:pPr>
      <w:r w:rsidRPr="00BD1C3C">
        <w:rPr>
          <w:b/>
          <w:sz w:val="24"/>
          <w:szCs w:val="24"/>
        </w:rPr>
        <w:t>Значение музыки в жизни человека</w:t>
      </w:r>
    </w:p>
    <w:p w:rsidR="009C06B8" w:rsidRPr="00BD1C3C" w:rsidRDefault="009C06B8" w:rsidP="0043526B">
      <w:pPr>
        <w:spacing w:line="300" w:lineRule="auto"/>
        <w:jc w:val="both"/>
        <w:rPr>
          <w:sz w:val="24"/>
          <w:szCs w:val="24"/>
        </w:rPr>
      </w:pPr>
      <w:r w:rsidRPr="00BD1C3C">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C06B8" w:rsidRPr="00BD1C3C" w:rsidRDefault="009C06B8" w:rsidP="0043526B">
      <w:pPr>
        <w:spacing w:line="300" w:lineRule="auto"/>
        <w:contextualSpacing/>
        <w:jc w:val="both"/>
        <w:rPr>
          <w:sz w:val="24"/>
          <w:szCs w:val="24"/>
        </w:rPr>
      </w:pPr>
      <w:r w:rsidRPr="00BD1C3C">
        <w:rPr>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Ч. Айвз. «Космический пейзаж».</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Г. Аллегри. «Мизерере» («Помилуй»).</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Американский народный блюз «Роллем Пит» и «Город Нью-Йорк» (обр. Дж. Сильвермена, перевод С. Болотина).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Л. Армстронг. «Блюз Западной окраины».</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Э. Артемьев. «Мозаика».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BD1C3C">
        <w:rPr>
          <w:sz w:val="24"/>
          <w:szCs w:val="24"/>
          <w:lang w:val="en-US"/>
        </w:rPr>
        <w:t>A</w:t>
      </w:r>
      <w:r w:rsidRPr="00BD1C3C">
        <w:rPr>
          <w:sz w:val="24"/>
          <w:szCs w:val="24"/>
        </w:rPr>
        <w:t>gnus Dei» (№ 23), хор «S</w:t>
      </w:r>
      <w:r w:rsidRPr="00BD1C3C">
        <w:rPr>
          <w:sz w:val="24"/>
          <w:szCs w:val="24"/>
          <w:lang w:val="en-US"/>
        </w:rPr>
        <w:t>a</w:t>
      </w:r>
      <w:r w:rsidRPr="00BD1C3C">
        <w:rPr>
          <w:sz w:val="24"/>
          <w:szCs w:val="24"/>
        </w:rPr>
        <w:t>nctus» (№ 20)). Оратория «Страсти по Матфею» (ария альта № 47). Сюита № 2 (7 часть «Шутка»). И. Бах-Ф. Бузони. Чакона изПартиты № 2 для скрипки соло.</w:t>
      </w:r>
    </w:p>
    <w:p w:rsidR="009C06B8" w:rsidRPr="00BD1C3C" w:rsidRDefault="009C06B8" w:rsidP="0043526B">
      <w:pPr>
        <w:numPr>
          <w:ilvl w:val="0"/>
          <w:numId w:val="304"/>
        </w:numPr>
        <w:spacing w:line="300" w:lineRule="auto"/>
        <w:ind w:left="0" w:firstLine="0"/>
        <w:contextualSpacing/>
        <w:jc w:val="both"/>
        <w:rPr>
          <w:sz w:val="24"/>
          <w:szCs w:val="24"/>
          <w:lang w:val="it-IT"/>
        </w:rPr>
      </w:pPr>
      <w:r w:rsidRPr="00BD1C3C">
        <w:rPr>
          <w:sz w:val="24"/>
          <w:szCs w:val="24"/>
        </w:rPr>
        <w:t>И</w:t>
      </w:r>
      <w:r w:rsidRPr="00BD1C3C">
        <w:rPr>
          <w:sz w:val="24"/>
          <w:szCs w:val="24"/>
          <w:lang w:val="it-IT"/>
        </w:rPr>
        <w:t xml:space="preserve">. </w:t>
      </w:r>
      <w:r w:rsidRPr="00BD1C3C">
        <w:rPr>
          <w:sz w:val="24"/>
          <w:szCs w:val="24"/>
        </w:rPr>
        <w:t>Бах</w:t>
      </w:r>
      <w:r w:rsidRPr="00BD1C3C">
        <w:rPr>
          <w:sz w:val="24"/>
          <w:szCs w:val="24"/>
          <w:lang w:val="it-IT"/>
        </w:rPr>
        <w:t>-</w:t>
      </w:r>
      <w:r w:rsidRPr="00BD1C3C">
        <w:rPr>
          <w:sz w:val="24"/>
          <w:szCs w:val="24"/>
        </w:rPr>
        <w:t>Ш</w:t>
      </w:r>
      <w:r w:rsidRPr="00BD1C3C">
        <w:rPr>
          <w:sz w:val="24"/>
          <w:szCs w:val="24"/>
          <w:lang w:val="it-IT"/>
        </w:rPr>
        <w:t xml:space="preserve">. </w:t>
      </w:r>
      <w:r w:rsidRPr="00BD1C3C">
        <w:rPr>
          <w:sz w:val="24"/>
          <w:szCs w:val="24"/>
        </w:rPr>
        <w:t>Гуно</w:t>
      </w:r>
      <w:r w:rsidRPr="00BD1C3C">
        <w:rPr>
          <w:sz w:val="24"/>
          <w:szCs w:val="24"/>
          <w:lang w:val="en-US"/>
        </w:rPr>
        <w:t>.</w:t>
      </w:r>
      <w:r w:rsidRPr="00BD1C3C">
        <w:rPr>
          <w:sz w:val="24"/>
          <w:szCs w:val="24"/>
          <w:lang w:val="it-IT"/>
        </w:rPr>
        <w:t xml:space="preserve"> «Ave Maria»</w:t>
      </w:r>
      <w:r w:rsidRPr="00BD1C3C">
        <w:rPr>
          <w:sz w:val="24"/>
          <w:szCs w:val="24"/>
          <w:lang w:val="en-US"/>
        </w:rPr>
        <w:t>.</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Березовский. Хоровой концерт «Не отвержи мене во время старости».</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Л. Бернстайн. Мюзикл «Вестсайдская история» (песня Тони «Мария!», песня и танец девушек «Америка», дуэт Тони и Марии, сцена драки).</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Ж. Бизе. Опера «Кармен» (фрагменты:Увертюра, Хабанера из I д., Сегедилья, Сцена гадания).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 Бортнянский. Херувимская песня № 7. «Слава Отцу и Сыну и Святому Духу».</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Ж. Брель. Вальс.</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Дж. Верди. Опера «Риголетто» (Песенка Герцога, Финал).</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Вивальди. Цикл концертов для скрипки соло, струнного квинтета, органа и чембало «Времена года» («Весна», «Зима»).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Э. Вила Лобос. «Бразильская бахиана» № 5 (ария для сопрано и виолончелей).</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Варламов. «Горные вершины» (сл. М. Лермонтова). «Красный сарафан» (сл. Г. Цыганова).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 xml:space="preserve">Й. Гайдн. Симфония № 103 («С тремоло литавр»). </w:t>
      </w:r>
      <w:r w:rsidRPr="00BD1C3C">
        <w:rPr>
          <w:sz w:val="24"/>
          <w:szCs w:val="24"/>
          <w:lang w:val="en-US"/>
        </w:rPr>
        <w:t>I</w:t>
      </w:r>
      <w:r w:rsidRPr="00BD1C3C">
        <w:rPr>
          <w:sz w:val="24"/>
          <w:szCs w:val="24"/>
        </w:rPr>
        <w:t xml:space="preserve"> часть, </w:t>
      </w:r>
      <w:r w:rsidRPr="00BD1C3C">
        <w:rPr>
          <w:sz w:val="24"/>
          <w:szCs w:val="24"/>
          <w:lang w:val="en-US"/>
        </w:rPr>
        <w:t>IV</w:t>
      </w:r>
      <w:r w:rsidRPr="00BD1C3C">
        <w:rPr>
          <w:sz w:val="24"/>
          <w:szCs w:val="24"/>
        </w:rPr>
        <w:t xml:space="preserve"> часть. </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Г. Гендель. Пассакалия из сюиты соль минор. Хор «Аллилуйя» (№ 44) из оратории «Мессия».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Глинка-М. Балакирев. «Жаворонок» (фортепианная пьеса).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К. Глюк. Опера «Орфей и Эвридика» (хор «Струн золотых напев», Мелодия, Хор фурий).</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Э. Григ. Музыка к драме Г. Ибсена «Пер Гюнт» (Песня Сольвейг, «Смерть Озе»). Соната для виолончели и фортепиано» (Ι часть).</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Гурилев. «Домик-крошечка» (сл. С. Любецкого). «Вьется ласточка сизокрылая» (сл. Н. Грекова). «Колокольчик» (сл. И. Макарова).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К. Дебюсси. Ноктюрн «Празднества». «Бергамасская сюита» («Лунный свет»). Фортепианная сюита «Детский уголок» («Кукольный кэк-уок»).</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Б. Дварионас. «Деревянная лошадка».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Журбин. Рок-опера «Орфей и Эвридика» (фрагменты по выбору учителя).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Знаменный распев.</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В. Калинников. Симфония № 1 (соль минор, I часть).</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К. Караев. Балет «Тропою грома» (Танец черных).</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 Каччини. «</w:t>
      </w:r>
      <w:r w:rsidRPr="00BD1C3C">
        <w:rPr>
          <w:sz w:val="24"/>
          <w:szCs w:val="24"/>
          <w:lang w:val="en-US"/>
        </w:rPr>
        <w:t>AveMaria».</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В. Лаурушас. «В путь».</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Ф. Лист. Венгерская рапсодия № 2. Этюд Паганини (№ 6).</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И. Лученок. «Хатынь» (ст. Г. Петренко).</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Лядов. Кикимора (народное сказание для оркестра).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Ф. Лэй. «История любви».</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Мадригалы эпохи Возрождения.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Р. де Лиль. «Марсельеза».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Марчелло. Концерт для гобоя с оркестром ре минор (II часть, Адажио).</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Матвеев. «Матушка, матушка, что во поле пыльно».</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 Мийо. «Бразилейра».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И. Морозов. Балет «Айболит» (фрагменты:Полечка, Морское плавание, Галоп).</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D1C3C">
        <w:rPr>
          <w:sz w:val="24"/>
          <w:szCs w:val="24"/>
          <w:lang w:val="en-US"/>
        </w:rPr>
        <w:t>Diesire</w:t>
      </w:r>
      <w:r w:rsidRPr="00BD1C3C">
        <w:rPr>
          <w:sz w:val="24"/>
          <w:szCs w:val="24"/>
        </w:rPr>
        <w:t>», «Lacrimoza»). Соната № 11 (I, II, III ч.). Фрагменты из оперы «Волшебная флейта». Мотет «</w:t>
      </w:r>
      <w:r w:rsidRPr="00BD1C3C">
        <w:rPr>
          <w:sz w:val="24"/>
          <w:szCs w:val="24"/>
          <w:lang w:val="en-US"/>
        </w:rPr>
        <w:t>Ave</w:t>
      </w:r>
      <w:r w:rsidRPr="00BD1C3C">
        <w:rPr>
          <w:sz w:val="24"/>
          <w:szCs w:val="24"/>
        </w:rPr>
        <w:t xml:space="preserve">, </w:t>
      </w:r>
      <w:r w:rsidRPr="00BD1C3C">
        <w:rPr>
          <w:sz w:val="24"/>
          <w:szCs w:val="24"/>
          <w:lang w:val="en-US"/>
        </w:rPr>
        <w:t>verum</w:t>
      </w:r>
      <w:r w:rsidRPr="00BD1C3C">
        <w:rPr>
          <w:bCs/>
          <w:sz w:val="24"/>
          <w:szCs w:val="24"/>
          <w:shd w:val="clear" w:color="auto" w:fill="FFFFFF"/>
        </w:rPr>
        <w:t>corpus</w:t>
      </w:r>
      <w:r w:rsidRPr="00BD1C3C">
        <w:rPr>
          <w:sz w:val="24"/>
          <w:szCs w:val="24"/>
        </w:rPr>
        <w:t>».</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Н. Мясковский. Симфония № 6 (экспозиция финала).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Народные музыкальные произведения России, народов РФ и стран мира по выбору образовательной организации.</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Негритянский спиричуэл.</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Огинский. Полонез ре минор («Прощание с Родиной»).</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К. Орф. Сценическая кантата для певцов, хора и оркестра «Кармина Бурана». (</w:t>
      </w:r>
      <w:r w:rsidRPr="00BD1C3C">
        <w:rPr>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BD1C3C">
        <w:rPr>
          <w:sz w:val="24"/>
          <w:szCs w:val="24"/>
        </w:rPr>
        <w:t>).</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Дж. Перголези «</w:t>
      </w:r>
      <w:r w:rsidRPr="00BD1C3C">
        <w:rPr>
          <w:sz w:val="24"/>
          <w:szCs w:val="24"/>
          <w:lang w:val="en-US"/>
        </w:rPr>
        <w:t>Stabatmater</w:t>
      </w:r>
      <w:r w:rsidRPr="00BD1C3C">
        <w:rPr>
          <w:sz w:val="24"/>
          <w:szCs w:val="24"/>
        </w:rPr>
        <w:t>» (фрагменты по выбору учителя).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Равель. «Болеро».</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D1C3C">
        <w:rPr>
          <w:sz w:val="24"/>
          <w:szCs w:val="24"/>
          <w:lang w:val="en-US"/>
        </w:rPr>
        <w:t>V</w:t>
      </w:r>
      <w:r w:rsidRPr="00BD1C3C">
        <w:rPr>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Рубинштейн. Романс «Горные вершины» (ст. М. Лермонтова).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Ян Сибелиус. Музыка к пьесе А. Ярнефельта «Куолема» («Грустный вальс»).</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П. Сигер «Песня о молоте». «Все преодолеем».</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Г. Свиридов. Кантата «Памяти С. Есенина» (ΙΙ ч. «Поет зима, аукает»). Сюита «Время, вперед!» (</w:t>
      </w:r>
      <w:r w:rsidRPr="00BD1C3C">
        <w:rPr>
          <w:sz w:val="24"/>
          <w:szCs w:val="24"/>
          <w:lang w:val="en-US"/>
        </w:rPr>
        <w:t>VI</w:t>
      </w:r>
      <w:r w:rsidRPr="00BD1C3C">
        <w:rPr>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Скрябин. Этюд № 12 (ре диез минор). Прелюдия № 4 (ми бемоль минор).</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Теодоракис «На побережье тайном». «Я – фронт».</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Б. Тищенко. Балет «Ярославна» (Плач Ярославны из ΙΙΙ действия, другие фрагменты по выбору учителя).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К. Хачатурян. Балет «Чиполлино» (фрагменты).</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П. Чесноков. «Да исправится молитва моя».</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М. Чюрленис. Прелюдия ре минор. Прелюдия ми минор. Прелюдия ля минор. Симфоническая поэма «Море».</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 Шостакович. Симфония № 7 «Ленинградская». «Праздничная увертюра».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 xml:space="preserve">И. Штраус. «Полька-пиццикато». Вальс из оперетты «Летучая мышь». </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BD1C3C">
        <w:rPr>
          <w:sz w:val="24"/>
          <w:szCs w:val="24"/>
          <w:lang w:val="en-US"/>
        </w:rPr>
        <w:t>AveMaria</w:t>
      </w:r>
      <w:r w:rsidRPr="00BD1C3C">
        <w:rPr>
          <w:sz w:val="24"/>
          <w:szCs w:val="24"/>
        </w:rPr>
        <w:t>» (сл. В. Скотта).</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Р. Щедрин. Опера «Не только любовь». (Песня и частушки Варвары).</w:t>
      </w:r>
    </w:p>
    <w:p w:rsidR="009C06B8" w:rsidRPr="00BD1C3C" w:rsidRDefault="009C06B8" w:rsidP="0043526B">
      <w:pPr>
        <w:numPr>
          <w:ilvl w:val="0"/>
          <w:numId w:val="304"/>
        </w:numPr>
        <w:spacing w:line="300" w:lineRule="auto"/>
        <w:ind w:left="0" w:firstLine="0"/>
        <w:contextualSpacing/>
        <w:jc w:val="both"/>
        <w:rPr>
          <w:sz w:val="24"/>
          <w:szCs w:val="24"/>
        </w:rPr>
      </w:pPr>
      <w:r w:rsidRPr="00BD1C3C">
        <w:rPr>
          <w:sz w:val="24"/>
          <w:szCs w:val="24"/>
        </w:rPr>
        <w:t>Д. Эллингтон. «Караван».</w:t>
      </w:r>
    </w:p>
    <w:p w:rsidR="009C06B8" w:rsidRPr="00BD1C3C" w:rsidRDefault="009C06B8" w:rsidP="0043526B">
      <w:pPr>
        <w:pStyle w:val="a4"/>
        <w:spacing w:line="300" w:lineRule="auto"/>
        <w:ind w:firstLine="0"/>
        <w:rPr>
          <w:sz w:val="24"/>
          <w:szCs w:val="24"/>
        </w:rPr>
      </w:pPr>
      <w:r w:rsidRPr="00BD1C3C">
        <w:rPr>
          <w:sz w:val="24"/>
          <w:szCs w:val="24"/>
        </w:rPr>
        <w:t>А. Эшпай. «Венгерские напевы».</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2.2.2.18. Технология</w:t>
      </w:r>
    </w:p>
    <w:p w:rsidR="009C06B8" w:rsidRPr="00BD1C3C" w:rsidRDefault="009C06B8" w:rsidP="0043526B">
      <w:pPr>
        <w:spacing w:line="300" w:lineRule="auto"/>
        <w:jc w:val="both"/>
        <w:rPr>
          <w:b/>
          <w:sz w:val="24"/>
          <w:szCs w:val="24"/>
        </w:rPr>
      </w:pPr>
      <w:r w:rsidRPr="00BD1C3C">
        <w:rPr>
          <w:b/>
          <w:sz w:val="24"/>
          <w:szCs w:val="24"/>
        </w:rPr>
        <w:t>Цели и задачи технологического образования</w:t>
      </w:r>
    </w:p>
    <w:p w:rsidR="009C06B8" w:rsidRPr="00BD1C3C" w:rsidRDefault="009C06B8" w:rsidP="0043526B">
      <w:pPr>
        <w:tabs>
          <w:tab w:val="left" w:pos="851"/>
        </w:tabs>
        <w:spacing w:line="300" w:lineRule="auto"/>
        <w:jc w:val="both"/>
        <w:rPr>
          <w:sz w:val="24"/>
          <w:szCs w:val="24"/>
        </w:rPr>
      </w:pPr>
      <w:r w:rsidRPr="00BD1C3C">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C06B8" w:rsidRPr="00BD1C3C" w:rsidRDefault="009C06B8" w:rsidP="0043526B">
      <w:pPr>
        <w:tabs>
          <w:tab w:val="left" w:pos="851"/>
        </w:tabs>
        <w:spacing w:line="300" w:lineRule="auto"/>
        <w:jc w:val="both"/>
        <w:rPr>
          <w:sz w:val="24"/>
          <w:szCs w:val="24"/>
        </w:rPr>
      </w:pPr>
      <w:r w:rsidRPr="00BD1C3C">
        <w:rPr>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C06B8" w:rsidRPr="00BD1C3C" w:rsidRDefault="009C06B8" w:rsidP="0043526B">
      <w:pPr>
        <w:tabs>
          <w:tab w:val="left" w:pos="851"/>
        </w:tabs>
        <w:spacing w:line="300" w:lineRule="auto"/>
        <w:jc w:val="both"/>
        <w:rPr>
          <w:sz w:val="24"/>
          <w:szCs w:val="24"/>
        </w:rPr>
      </w:pPr>
      <w:r w:rsidRPr="00BD1C3C">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C06B8" w:rsidRPr="00BD1C3C" w:rsidRDefault="009C06B8" w:rsidP="0043526B">
      <w:pPr>
        <w:tabs>
          <w:tab w:val="left" w:pos="851"/>
        </w:tabs>
        <w:spacing w:line="300" w:lineRule="auto"/>
        <w:jc w:val="both"/>
        <w:rPr>
          <w:sz w:val="24"/>
          <w:szCs w:val="24"/>
        </w:rPr>
      </w:pPr>
      <w:r w:rsidRPr="00BD1C3C">
        <w:rPr>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C06B8" w:rsidRPr="00BD1C3C" w:rsidRDefault="009C06B8" w:rsidP="0043526B">
      <w:pPr>
        <w:tabs>
          <w:tab w:val="left" w:pos="851"/>
        </w:tabs>
        <w:spacing w:line="300" w:lineRule="auto"/>
        <w:jc w:val="both"/>
        <w:rPr>
          <w:sz w:val="24"/>
          <w:szCs w:val="24"/>
        </w:rPr>
      </w:pPr>
      <w:r w:rsidRPr="00BD1C3C">
        <w:rPr>
          <w:sz w:val="24"/>
          <w:szCs w:val="24"/>
        </w:rPr>
        <w:t>Цели программы:</w:t>
      </w:r>
    </w:p>
    <w:p w:rsidR="009C06B8" w:rsidRPr="00BD1C3C" w:rsidRDefault="009C06B8" w:rsidP="0043526B">
      <w:pPr>
        <w:pStyle w:val="a7"/>
        <w:numPr>
          <w:ilvl w:val="0"/>
          <w:numId w:val="306"/>
        </w:numPr>
        <w:tabs>
          <w:tab w:val="left" w:pos="851"/>
          <w:tab w:val="left" w:pos="1134"/>
        </w:tabs>
        <w:spacing w:line="300" w:lineRule="auto"/>
        <w:ind w:left="0" w:firstLine="0"/>
        <w:jc w:val="both"/>
        <w:rPr>
          <w:rFonts w:ascii="Times New Roman" w:hAnsi="Times New Roman"/>
        </w:rPr>
      </w:pPr>
      <w:r w:rsidRPr="00BD1C3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9C06B8" w:rsidRPr="00BD1C3C" w:rsidRDefault="009C06B8" w:rsidP="0043526B">
      <w:pPr>
        <w:pStyle w:val="a7"/>
        <w:numPr>
          <w:ilvl w:val="0"/>
          <w:numId w:val="306"/>
        </w:numPr>
        <w:tabs>
          <w:tab w:val="left" w:pos="851"/>
          <w:tab w:val="left" w:pos="1134"/>
        </w:tabs>
        <w:spacing w:line="300" w:lineRule="auto"/>
        <w:ind w:left="0" w:firstLine="0"/>
        <w:jc w:val="both"/>
        <w:rPr>
          <w:rFonts w:ascii="Times New Roman" w:hAnsi="Times New Roman"/>
        </w:rPr>
      </w:pPr>
      <w:r w:rsidRPr="00BD1C3C">
        <w:rPr>
          <w:rFonts w:ascii="Times New Roman" w:hAnsi="Times New Roman"/>
        </w:rPr>
        <w:t>Формирование технологической культуры и проектно-технологического мышления обучающихся.</w:t>
      </w:r>
    </w:p>
    <w:p w:rsidR="009C06B8" w:rsidRPr="00BD1C3C" w:rsidRDefault="009C06B8" w:rsidP="0043526B">
      <w:pPr>
        <w:pStyle w:val="a7"/>
        <w:numPr>
          <w:ilvl w:val="0"/>
          <w:numId w:val="306"/>
        </w:numPr>
        <w:tabs>
          <w:tab w:val="left" w:pos="851"/>
          <w:tab w:val="left" w:pos="1134"/>
        </w:tabs>
        <w:spacing w:line="300" w:lineRule="auto"/>
        <w:ind w:left="0" w:firstLine="0"/>
        <w:jc w:val="both"/>
        <w:rPr>
          <w:rFonts w:ascii="Times New Roman" w:hAnsi="Times New Roman"/>
        </w:rPr>
      </w:pPr>
      <w:r w:rsidRPr="00BD1C3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C06B8" w:rsidRPr="00BD1C3C" w:rsidRDefault="009C06B8" w:rsidP="0043526B">
      <w:pPr>
        <w:tabs>
          <w:tab w:val="left" w:pos="851"/>
        </w:tabs>
        <w:spacing w:line="300" w:lineRule="auto"/>
        <w:jc w:val="both"/>
        <w:rPr>
          <w:sz w:val="24"/>
          <w:szCs w:val="24"/>
        </w:rPr>
      </w:pPr>
      <w:r w:rsidRPr="00BD1C3C">
        <w:rPr>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9C06B8" w:rsidRPr="00BD1C3C" w:rsidRDefault="009C06B8" w:rsidP="0043526B">
      <w:pPr>
        <w:tabs>
          <w:tab w:val="left" w:pos="851"/>
        </w:tabs>
        <w:spacing w:line="300" w:lineRule="auto"/>
        <w:jc w:val="both"/>
        <w:rPr>
          <w:sz w:val="24"/>
          <w:szCs w:val="24"/>
        </w:rPr>
      </w:pPr>
      <w:r w:rsidRPr="00BD1C3C">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C06B8" w:rsidRPr="00BD1C3C" w:rsidRDefault="009C06B8" w:rsidP="0043526B">
      <w:pPr>
        <w:tabs>
          <w:tab w:val="left" w:pos="851"/>
        </w:tabs>
        <w:spacing w:line="300" w:lineRule="auto"/>
        <w:jc w:val="both"/>
        <w:rPr>
          <w:sz w:val="24"/>
          <w:szCs w:val="24"/>
        </w:rPr>
      </w:pPr>
      <w:r w:rsidRPr="00BD1C3C">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9C06B8" w:rsidRPr="00BD1C3C" w:rsidRDefault="009C06B8" w:rsidP="0043526B">
      <w:pPr>
        <w:pStyle w:val="a7"/>
        <w:numPr>
          <w:ilvl w:val="0"/>
          <w:numId w:val="307"/>
        </w:numPr>
        <w:tabs>
          <w:tab w:val="left" w:pos="1134"/>
        </w:tabs>
        <w:spacing w:line="300" w:lineRule="auto"/>
        <w:ind w:left="0" w:firstLine="0"/>
        <w:jc w:val="both"/>
        <w:rPr>
          <w:rFonts w:ascii="Times New Roman" w:hAnsi="Times New Roman"/>
        </w:rPr>
      </w:pPr>
      <w:r w:rsidRPr="00BD1C3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C06B8" w:rsidRPr="00BD1C3C" w:rsidRDefault="009C06B8" w:rsidP="0043526B">
      <w:pPr>
        <w:pStyle w:val="a7"/>
        <w:numPr>
          <w:ilvl w:val="0"/>
          <w:numId w:val="307"/>
        </w:numPr>
        <w:tabs>
          <w:tab w:val="left" w:pos="1134"/>
        </w:tabs>
        <w:spacing w:line="300" w:lineRule="auto"/>
        <w:ind w:left="0" w:firstLine="0"/>
        <w:jc w:val="both"/>
        <w:rPr>
          <w:rFonts w:ascii="Times New Roman" w:hAnsi="Times New Roman"/>
        </w:rPr>
      </w:pPr>
      <w:r w:rsidRPr="00BD1C3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C06B8" w:rsidRPr="00BD1C3C" w:rsidRDefault="009C06B8" w:rsidP="0043526B">
      <w:pPr>
        <w:pStyle w:val="a7"/>
        <w:numPr>
          <w:ilvl w:val="0"/>
          <w:numId w:val="307"/>
        </w:numPr>
        <w:tabs>
          <w:tab w:val="left" w:pos="1134"/>
        </w:tabs>
        <w:spacing w:line="300" w:lineRule="auto"/>
        <w:ind w:left="0" w:firstLine="0"/>
        <w:jc w:val="both"/>
        <w:rPr>
          <w:rFonts w:ascii="Times New Roman" w:hAnsi="Times New Roman"/>
        </w:rPr>
      </w:pPr>
      <w:r w:rsidRPr="00BD1C3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C06B8" w:rsidRPr="00BD1C3C" w:rsidRDefault="009C06B8" w:rsidP="0043526B">
      <w:pPr>
        <w:pStyle w:val="a7"/>
        <w:numPr>
          <w:ilvl w:val="0"/>
          <w:numId w:val="307"/>
        </w:numPr>
        <w:tabs>
          <w:tab w:val="left" w:pos="1134"/>
        </w:tabs>
        <w:spacing w:line="300" w:lineRule="auto"/>
        <w:ind w:left="0" w:firstLine="0"/>
        <w:jc w:val="both"/>
        <w:rPr>
          <w:rFonts w:ascii="Times New Roman" w:hAnsi="Times New Roman"/>
        </w:rPr>
      </w:pPr>
      <w:r w:rsidRPr="00BD1C3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C06B8" w:rsidRPr="00BD1C3C" w:rsidRDefault="009C06B8" w:rsidP="0043526B">
      <w:pPr>
        <w:tabs>
          <w:tab w:val="left" w:pos="851"/>
        </w:tabs>
        <w:spacing w:line="300" w:lineRule="auto"/>
        <w:jc w:val="both"/>
        <w:rPr>
          <w:sz w:val="24"/>
          <w:szCs w:val="24"/>
        </w:rPr>
      </w:pPr>
      <w:r w:rsidRPr="00BD1C3C">
        <w:rPr>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C06B8" w:rsidRPr="00BD1C3C" w:rsidRDefault="009C06B8" w:rsidP="0043526B">
      <w:pPr>
        <w:tabs>
          <w:tab w:val="left" w:pos="851"/>
        </w:tabs>
        <w:spacing w:line="300" w:lineRule="auto"/>
        <w:jc w:val="both"/>
        <w:rPr>
          <w:sz w:val="24"/>
          <w:szCs w:val="24"/>
        </w:rPr>
      </w:pPr>
      <w:r w:rsidRPr="00BD1C3C">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C06B8" w:rsidRPr="00BD1C3C" w:rsidRDefault="009C06B8" w:rsidP="0043526B">
      <w:pPr>
        <w:tabs>
          <w:tab w:val="left" w:pos="851"/>
        </w:tabs>
        <w:spacing w:line="300" w:lineRule="auto"/>
        <w:jc w:val="both"/>
        <w:rPr>
          <w:sz w:val="24"/>
          <w:szCs w:val="24"/>
        </w:rPr>
      </w:pPr>
      <w:r w:rsidRPr="00BD1C3C">
        <w:rPr>
          <w:b/>
          <w:sz w:val="24"/>
          <w:szCs w:val="24"/>
        </w:rPr>
        <w:t>Первый блок</w:t>
      </w:r>
      <w:r w:rsidRPr="00BD1C3C">
        <w:rPr>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C06B8" w:rsidRPr="00BD1C3C" w:rsidRDefault="009C06B8" w:rsidP="0043526B">
      <w:pPr>
        <w:tabs>
          <w:tab w:val="left" w:pos="851"/>
        </w:tabs>
        <w:spacing w:line="300" w:lineRule="auto"/>
        <w:jc w:val="both"/>
        <w:rPr>
          <w:sz w:val="24"/>
          <w:szCs w:val="24"/>
        </w:rPr>
      </w:pPr>
      <w:r w:rsidRPr="00BD1C3C">
        <w:rPr>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9C06B8" w:rsidRPr="00BD1C3C" w:rsidRDefault="009C06B8" w:rsidP="0043526B">
      <w:pPr>
        <w:tabs>
          <w:tab w:val="left" w:pos="851"/>
        </w:tabs>
        <w:spacing w:line="300" w:lineRule="auto"/>
        <w:jc w:val="both"/>
        <w:rPr>
          <w:sz w:val="24"/>
          <w:szCs w:val="24"/>
        </w:rPr>
      </w:pPr>
      <w:r w:rsidRPr="00BD1C3C">
        <w:rPr>
          <w:b/>
          <w:sz w:val="24"/>
          <w:szCs w:val="24"/>
        </w:rPr>
        <w:t>Второй блок</w:t>
      </w:r>
      <w:r w:rsidRPr="00BD1C3C">
        <w:rPr>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C06B8" w:rsidRPr="00BD1C3C" w:rsidRDefault="009C06B8" w:rsidP="0043526B">
      <w:pPr>
        <w:tabs>
          <w:tab w:val="left" w:pos="851"/>
        </w:tabs>
        <w:spacing w:line="300" w:lineRule="auto"/>
        <w:jc w:val="both"/>
        <w:rPr>
          <w:sz w:val="24"/>
          <w:szCs w:val="24"/>
        </w:rPr>
      </w:pPr>
      <w:r w:rsidRPr="00BD1C3C">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C06B8" w:rsidRPr="00BD1C3C" w:rsidRDefault="009C06B8" w:rsidP="0043526B">
      <w:pPr>
        <w:tabs>
          <w:tab w:val="left" w:pos="851"/>
        </w:tabs>
        <w:spacing w:line="300" w:lineRule="auto"/>
        <w:jc w:val="both"/>
        <w:rPr>
          <w:sz w:val="24"/>
          <w:szCs w:val="24"/>
        </w:rPr>
      </w:pPr>
      <w:r w:rsidRPr="00BD1C3C">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C06B8" w:rsidRPr="00BD1C3C" w:rsidRDefault="009C06B8" w:rsidP="0043526B">
      <w:pPr>
        <w:tabs>
          <w:tab w:val="left" w:pos="851"/>
        </w:tabs>
        <w:spacing w:line="300" w:lineRule="auto"/>
        <w:jc w:val="both"/>
        <w:rPr>
          <w:sz w:val="24"/>
          <w:szCs w:val="24"/>
        </w:rPr>
      </w:pPr>
      <w:r w:rsidRPr="00BD1C3C">
        <w:rPr>
          <w:sz w:val="24"/>
          <w:szCs w:val="24"/>
        </w:rPr>
        <w:t>Блок 2 реализуется в следующих организационных формах:</w:t>
      </w:r>
    </w:p>
    <w:p w:rsidR="009C06B8" w:rsidRPr="00BD1C3C" w:rsidRDefault="009C06B8" w:rsidP="0043526B">
      <w:pPr>
        <w:tabs>
          <w:tab w:val="left" w:pos="0"/>
          <w:tab w:val="left" w:pos="851"/>
        </w:tabs>
        <w:spacing w:line="300" w:lineRule="auto"/>
        <w:contextualSpacing/>
        <w:jc w:val="both"/>
        <w:rPr>
          <w:sz w:val="24"/>
          <w:szCs w:val="24"/>
        </w:rPr>
      </w:pPr>
      <w:r w:rsidRPr="00BD1C3C">
        <w:rPr>
          <w:sz w:val="24"/>
          <w:szCs w:val="24"/>
        </w:rPr>
        <w:t>теоретическое обучение и формирование информационной основы проектной деятельности – в рамках урочной деятельности;</w:t>
      </w:r>
    </w:p>
    <w:p w:rsidR="009C06B8" w:rsidRPr="00BD1C3C" w:rsidRDefault="009C06B8" w:rsidP="0043526B">
      <w:pPr>
        <w:tabs>
          <w:tab w:val="left" w:pos="0"/>
          <w:tab w:val="left" w:pos="851"/>
        </w:tabs>
        <w:spacing w:line="300" w:lineRule="auto"/>
        <w:contextualSpacing/>
        <w:jc w:val="both"/>
        <w:rPr>
          <w:sz w:val="24"/>
          <w:szCs w:val="24"/>
        </w:rPr>
      </w:pPr>
      <w:r w:rsidRPr="00BD1C3C">
        <w:rPr>
          <w:sz w:val="24"/>
          <w:szCs w:val="24"/>
        </w:rPr>
        <w:t>практические работы в средах моделирования и конструирования – в рамках урочной деятельности;</w:t>
      </w:r>
    </w:p>
    <w:p w:rsidR="009C06B8" w:rsidRPr="00BD1C3C" w:rsidRDefault="009C06B8" w:rsidP="0043526B">
      <w:pPr>
        <w:tabs>
          <w:tab w:val="left" w:pos="851"/>
        </w:tabs>
        <w:spacing w:line="300" w:lineRule="auto"/>
        <w:jc w:val="both"/>
        <w:rPr>
          <w:sz w:val="24"/>
          <w:szCs w:val="24"/>
        </w:rPr>
      </w:pPr>
      <w:r w:rsidRPr="00BD1C3C">
        <w:rPr>
          <w:sz w:val="24"/>
          <w:szCs w:val="24"/>
        </w:rPr>
        <w:t>проектная деятельность в рамках урочной и внеурочной деятельности.</w:t>
      </w:r>
    </w:p>
    <w:p w:rsidR="009C06B8" w:rsidRPr="00BD1C3C" w:rsidRDefault="009C06B8" w:rsidP="0043526B">
      <w:pPr>
        <w:tabs>
          <w:tab w:val="left" w:pos="851"/>
        </w:tabs>
        <w:spacing w:line="300" w:lineRule="auto"/>
        <w:jc w:val="both"/>
        <w:rPr>
          <w:sz w:val="24"/>
          <w:szCs w:val="24"/>
        </w:rPr>
      </w:pPr>
      <w:r w:rsidRPr="00BD1C3C">
        <w:rPr>
          <w:b/>
          <w:sz w:val="24"/>
          <w:szCs w:val="24"/>
        </w:rPr>
        <w:t xml:space="preserve">Третий блок </w:t>
      </w:r>
      <w:r w:rsidRPr="00BD1C3C">
        <w:rPr>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C06B8" w:rsidRPr="00BD1C3C" w:rsidRDefault="009C06B8" w:rsidP="0043526B">
      <w:pPr>
        <w:tabs>
          <w:tab w:val="left" w:pos="851"/>
        </w:tabs>
        <w:spacing w:line="300" w:lineRule="auto"/>
        <w:jc w:val="both"/>
        <w:rPr>
          <w:sz w:val="24"/>
          <w:szCs w:val="24"/>
        </w:rPr>
      </w:pPr>
      <w:r w:rsidRPr="00BD1C3C">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C06B8" w:rsidRPr="00BD1C3C" w:rsidRDefault="009C06B8" w:rsidP="0043526B">
      <w:pPr>
        <w:tabs>
          <w:tab w:val="left" w:pos="851"/>
        </w:tabs>
        <w:spacing w:line="300" w:lineRule="auto"/>
        <w:jc w:val="both"/>
        <w:rPr>
          <w:sz w:val="24"/>
          <w:szCs w:val="24"/>
        </w:rPr>
      </w:pPr>
      <w:r w:rsidRPr="00BD1C3C">
        <w:rPr>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9C06B8" w:rsidRPr="00BD1C3C" w:rsidRDefault="009C06B8" w:rsidP="0043526B">
      <w:pPr>
        <w:tabs>
          <w:tab w:val="left" w:pos="851"/>
        </w:tabs>
        <w:spacing w:line="300" w:lineRule="auto"/>
        <w:jc w:val="both"/>
        <w:rPr>
          <w:b/>
          <w:sz w:val="24"/>
          <w:szCs w:val="24"/>
        </w:rPr>
      </w:pPr>
      <w:r w:rsidRPr="00BD1C3C">
        <w:rPr>
          <w:b/>
          <w:sz w:val="24"/>
          <w:szCs w:val="24"/>
        </w:rPr>
        <w:t>Современные материальные, информационные и гуманитарные технологии и перспективы их развития</w:t>
      </w:r>
    </w:p>
    <w:p w:rsidR="009C06B8" w:rsidRPr="00BD1C3C" w:rsidRDefault="009C06B8" w:rsidP="0043526B">
      <w:pPr>
        <w:tabs>
          <w:tab w:val="left" w:pos="851"/>
        </w:tabs>
        <w:spacing w:line="300" w:lineRule="auto"/>
        <w:jc w:val="both"/>
        <w:rPr>
          <w:sz w:val="24"/>
          <w:szCs w:val="24"/>
        </w:rPr>
      </w:pPr>
      <w:r w:rsidRPr="00BD1C3C">
        <w:rPr>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C06B8" w:rsidRPr="00BD1C3C" w:rsidRDefault="009C06B8" w:rsidP="0043526B">
      <w:pPr>
        <w:tabs>
          <w:tab w:val="left" w:pos="851"/>
        </w:tabs>
        <w:spacing w:line="300" w:lineRule="auto"/>
        <w:jc w:val="both"/>
        <w:rPr>
          <w:sz w:val="24"/>
          <w:szCs w:val="24"/>
        </w:rPr>
      </w:pPr>
      <w:r w:rsidRPr="00BD1C3C">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C06B8" w:rsidRPr="00BD1C3C" w:rsidRDefault="009C06B8" w:rsidP="0043526B">
      <w:pPr>
        <w:pStyle w:val="-11"/>
        <w:spacing w:line="300" w:lineRule="auto"/>
        <w:ind w:left="0"/>
        <w:jc w:val="both"/>
      </w:pPr>
      <w:r w:rsidRPr="00BD1C3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C06B8" w:rsidRPr="00BD1C3C" w:rsidRDefault="009C06B8" w:rsidP="0043526B">
      <w:pPr>
        <w:pStyle w:val="-11"/>
        <w:spacing w:line="300" w:lineRule="auto"/>
        <w:ind w:left="0"/>
        <w:jc w:val="both"/>
      </w:pPr>
      <w:r w:rsidRPr="00BD1C3C">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C06B8" w:rsidRPr="00BD1C3C" w:rsidRDefault="009C06B8" w:rsidP="0043526B">
      <w:pPr>
        <w:pStyle w:val="-11"/>
        <w:spacing w:line="300" w:lineRule="auto"/>
        <w:ind w:left="0"/>
        <w:jc w:val="both"/>
      </w:pPr>
      <w:r w:rsidRPr="00BD1C3C">
        <w:t xml:space="preserve">Производственные технологии. Промышленные технологии. Технологии сельского хозяйства. </w:t>
      </w:r>
    </w:p>
    <w:p w:rsidR="009C06B8" w:rsidRPr="00BD1C3C" w:rsidRDefault="009C06B8" w:rsidP="0043526B">
      <w:pPr>
        <w:pStyle w:val="-11"/>
        <w:spacing w:line="300" w:lineRule="auto"/>
        <w:ind w:left="0"/>
        <w:jc w:val="both"/>
      </w:pPr>
      <w:r w:rsidRPr="00BD1C3C">
        <w:t xml:space="preserve">Технологии возведения, ремонта и содержания зданий и сооружений. </w:t>
      </w:r>
    </w:p>
    <w:p w:rsidR="009C06B8" w:rsidRPr="00BD1C3C" w:rsidRDefault="009C06B8" w:rsidP="0043526B">
      <w:pPr>
        <w:pStyle w:val="-11"/>
        <w:spacing w:line="300" w:lineRule="auto"/>
        <w:ind w:left="0"/>
        <w:jc w:val="both"/>
      </w:pPr>
      <w:r w:rsidRPr="00BD1C3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C06B8" w:rsidRPr="00BD1C3C" w:rsidRDefault="009C06B8" w:rsidP="0043526B">
      <w:pPr>
        <w:pStyle w:val="-11"/>
        <w:spacing w:line="300" w:lineRule="auto"/>
        <w:ind w:left="0"/>
        <w:jc w:val="both"/>
      </w:pPr>
      <w:r w:rsidRPr="00BD1C3C">
        <w:t>Автоматизация производства. Производственные технологии автоматизированного производства.</w:t>
      </w:r>
    </w:p>
    <w:p w:rsidR="009C06B8" w:rsidRPr="00BD1C3C" w:rsidRDefault="009C06B8" w:rsidP="0043526B">
      <w:pPr>
        <w:pStyle w:val="-11"/>
        <w:spacing w:line="300" w:lineRule="auto"/>
        <w:ind w:left="0"/>
        <w:jc w:val="both"/>
      </w:pPr>
      <w:r w:rsidRPr="00BD1C3C">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C06B8" w:rsidRPr="00BD1C3C" w:rsidRDefault="009C06B8" w:rsidP="0043526B">
      <w:pPr>
        <w:pStyle w:val="-11"/>
        <w:spacing w:line="300" w:lineRule="auto"/>
        <w:ind w:left="0"/>
        <w:jc w:val="both"/>
      </w:pPr>
      <w:r w:rsidRPr="00BD1C3C">
        <w:t>Специфика социальных технологий. Технологии работы с общественным мнением. Социальные сети как технология. Технологии сферы услуг.</w:t>
      </w:r>
    </w:p>
    <w:p w:rsidR="009C06B8" w:rsidRPr="00BD1C3C" w:rsidRDefault="009C06B8" w:rsidP="0043526B">
      <w:pPr>
        <w:pStyle w:val="-11"/>
        <w:spacing w:line="300" w:lineRule="auto"/>
        <w:ind w:left="0"/>
        <w:jc w:val="both"/>
      </w:pPr>
      <w:r w:rsidRPr="00BD1C3C">
        <w:t xml:space="preserve">Современные промышленные технологии получения продуктов питания. </w:t>
      </w:r>
    </w:p>
    <w:p w:rsidR="009C06B8" w:rsidRPr="00BD1C3C" w:rsidRDefault="009C06B8" w:rsidP="0043526B">
      <w:pPr>
        <w:pStyle w:val="-11"/>
        <w:spacing w:line="300" w:lineRule="auto"/>
        <w:ind w:left="0"/>
        <w:jc w:val="both"/>
      </w:pPr>
      <w:r w:rsidRPr="00BD1C3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C06B8" w:rsidRPr="00BD1C3C" w:rsidRDefault="009C06B8" w:rsidP="0043526B">
      <w:pPr>
        <w:pStyle w:val="-11"/>
        <w:spacing w:line="300" w:lineRule="auto"/>
        <w:ind w:left="0"/>
        <w:jc w:val="both"/>
      </w:pPr>
      <w:r w:rsidRPr="00BD1C3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C06B8" w:rsidRPr="00BD1C3C" w:rsidRDefault="009C06B8" w:rsidP="0043526B">
      <w:pPr>
        <w:pStyle w:val="-11"/>
        <w:spacing w:line="300" w:lineRule="auto"/>
        <w:ind w:left="0"/>
        <w:jc w:val="both"/>
      </w:pPr>
      <w:r w:rsidRPr="00BD1C3C">
        <w:t>Управление в современном производстве. Роль метрологии в современном производстве. Инновационные предприятия. Трансферт технологий.</w:t>
      </w:r>
    </w:p>
    <w:p w:rsidR="009C06B8" w:rsidRPr="00BD1C3C" w:rsidRDefault="009C06B8" w:rsidP="0043526B">
      <w:pPr>
        <w:pStyle w:val="-11"/>
        <w:spacing w:line="300" w:lineRule="auto"/>
        <w:ind w:left="0"/>
        <w:jc w:val="both"/>
      </w:pPr>
      <w:r w:rsidRPr="00BD1C3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C06B8" w:rsidRPr="00BD1C3C" w:rsidRDefault="009C06B8" w:rsidP="0043526B">
      <w:pPr>
        <w:pStyle w:val="-11"/>
        <w:spacing w:line="300" w:lineRule="auto"/>
        <w:ind w:left="0"/>
        <w:jc w:val="both"/>
        <w:rPr>
          <w:lang w:eastAsia="en-US"/>
        </w:rPr>
      </w:pPr>
      <w:r w:rsidRPr="00BD1C3C">
        <w:t>Технологии в сфере быта</w:t>
      </w:r>
      <w:r w:rsidRPr="00BD1C3C">
        <w:rPr>
          <w:lang w:eastAsia="en-US"/>
        </w:rPr>
        <w:t xml:space="preserve">. </w:t>
      </w:r>
    </w:p>
    <w:p w:rsidR="009C06B8" w:rsidRPr="00BD1C3C" w:rsidRDefault="009C06B8" w:rsidP="0043526B">
      <w:pPr>
        <w:pStyle w:val="-11"/>
        <w:spacing w:line="300" w:lineRule="auto"/>
        <w:ind w:left="0"/>
        <w:jc w:val="both"/>
        <w:rPr>
          <w:rFonts w:eastAsia="MS Mincho"/>
        </w:rPr>
      </w:pPr>
      <w:r w:rsidRPr="00BD1C3C">
        <w:t>Экология жилья. Технологии содержания жилья. Взаимодействие со службами ЖКХ. Хранение продовольственных и непродовольственных продуктов.</w:t>
      </w:r>
    </w:p>
    <w:p w:rsidR="009C06B8" w:rsidRPr="00BD1C3C" w:rsidRDefault="009C06B8" w:rsidP="0043526B">
      <w:pPr>
        <w:pStyle w:val="-11"/>
        <w:spacing w:line="300" w:lineRule="auto"/>
        <w:ind w:left="0"/>
        <w:jc w:val="both"/>
      </w:pPr>
      <w:r w:rsidRPr="00BD1C3C">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C06B8" w:rsidRPr="00BD1C3C" w:rsidRDefault="009C06B8" w:rsidP="0043526B">
      <w:pPr>
        <w:pStyle w:val="-11"/>
        <w:spacing w:line="300" w:lineRule="auto"/>
        <w:ind w:left="0"/>
        <w:jc w:val="both"/>
      </w:pPr>
      <w:r w:rsidRPr="00BD1C3C">
        <w:t xml:space="preserve">Способы обработки продуктов питания и потребительские качества пищи. </w:t>
      </w:r>
    </w:p>
    <w:p w:rsidR="009C06B8" w:rsidRPr="00BD1C3C" w:rsidRDefault="009C06B8" w:rsidP="0043526B">
      <w:pPr>
        <w:pStyle w:val="-11"/>
        <w:spacing w:line="300" w:lineRule="auto"/>
        <w:ind w:left="0"/>
        <w:jc w:val="both"/>
      </w:pPr>
      <w:r w:rsidRPr="00BD1C3C">
        <w:t>Культура потребления: выбор продукта / услуги.</w:t>
      </w:r>
    </w:p>
    <w:p w:rsidR="009C06B8" w:rsidRPr="00BD1C3C" w:rsidRDefault="009C06B8" w:rsidP="0043526B">
      <w:pPr>
        <w:pStyle w:val="-11"/>
        <w:spacing w:line="300" w:lineRule="auto"/>
        <w:ind w:left="0"/>
        <w:jc w:val="both"/>
        <w:rPr>
          <w:b/>
          <w:lang w:eastAsia="en-US"/>
        </w:rPr>
      </w:pPr>
      <w:r w:rsidRPr="00BD1C3C">
        <w:rPr>
          <w:b/>
          <w:lang w:eastAsia="en-US"/>
        </w:rPr>
        <w:t>Формирование технологической культуры и проектно-технологического мышления обучающихся</w:t>
      </w:r>
    </w:p>
    <w:p w:rsidR="009C06B8" w:rsidRPr="00BD1C3C" w:rsidRDefault="009C06B8" w:rsidP="0043526B">
      <w:pPr>
        <w:pStyle w:val="-11"/>
        <w:spacing w:line="300" w:lineRule="auto"/>
        <w:ind w:left="0"/>
        <w:jc w:val="both"/>
        <w:rPr>
          <w:rFonts w:eastAsia="MS Mincho"/>
        </w:rPr>
      </w:pPr>
      <w:r w:rsidRPr="00BD1C3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C06B8" w:rsidRPr="00BD1C3C" w:rsidRDefault="009C06B8" w:rsidP="0043526B">
      <w:pPr>
        <w:pStyle w:val="-11"/>
        <w:spacing w:line="300" w:lineRule="auto"/>
        <w:ind w:left="0"/>
        <w:jc w:val="both"/>
      </w:pPr>
      <w:r w:rsidRPr="00BD1C3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C06B8" w:rsidRPr="00BD1C3C" w:rsidRDefault="009C06B8" w:rsidP="0043526B">
      <w:pPr>
        <w:pStyle w:val="-11"/>
        <w:spacing w:line="300" w:lineRule="auto"/>
        <w:ind w:left="0"/>
        <w:jc w:val="both"/>
      </w:pPr>
      <w:r w:rsidRPr="00BD1C3C">
        <w:t xml:space="preserve">Порядок действий по сборке конструкции / механизма. Способы соединения деталей. Технологический узел. Понятие модели. </w:t>
      </w:r>
    </w:p>
    <w:p w:rsidR="009C06B8" w:rsidRPr="00BD1C3C" w:rsidRDefault="009C06B8" w:rsidP="0043526B">
      <w:pPr>
        <w:pStyle w:val="-11"/>
        <w:spacing w:line="300" w:lineRule="auto"/>
        <w:ind w:left="0"/>
        <w:jc w:val="both"/>
      </w:pPr>
      <w:r w:rsidRPr="00BD1C3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D1C3C">
        <w:rPr>
          <w:i/>
        </w:rPr>
        <w:t xml:space="preserve">Робототехника и среда конструирования. </w:t>
      </w:r>
      <w:r w:rsidRPr="00BD1C3C">
        <w:t>Виды движения. Кинематические схемы</w:t>
      </w:r>
    </w:p>
    <w:p w:rsidR="009C06B8" w:rsidRPr="00BD1C3C" w:rsidRDefault="009C06B8" w:rsidP="0043526B">
      <w:pPr>
        <w:pStyle w:val="-11"/>
        <w:spacing w:line="300" w:lineRule="auto"/>
        <w:ind w:left="0"/>
        <w:jc w:val="both"/>
      </w:pPr>
      <w:r w:rsidRPr="00BD1C3C">
        <w:t>Анализ и синтез как средства решения задачи. Техника проведения морфологического анализа.</w:t>
      </w:r>
    </w:p>
    <w:p w:rsidR="009C06B8" w:rsidRPr="00BD1C3C" w:rsidRDefault="009C06B8" w:rsidP="0043526B">
      <w:pPr>
        <w:pStyle w:val="-11"/>
        <w:spacing w:line="300" w:lineRule="auto"/>
        <w:ind w:left="0"/>
        <w:jc w:val="both"/>
      </w:pPr>
      <w:r w:rsidRPr="00BD1C3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C06B8" w:rsidRPr="00BD1C3C" w:rsidRDefault="009C06B8" w:rsidP="0043526B">
      <w:pPr>
        <w:pStyle w:val="-11"/>
        <w:spacing w:line="300" w:lineRule="auto"/>
        <w:ind w:left="0"/>
        <w:jc w:val="both"/>
      </w:pPr>
      <w:r w:rsidRPr="00BD1C3C">
        <w:t xml:space="preserve">Способы продвижения продукта на рынке. Сегментация рынка. Позиционирование продукта. Маркетинговый план. </w:t>
      </w:r>
    </w:p>
    <w:p w:rsidR="009C06B8" w:rsidRPr="00BD1C3C" w:rsidRDefault="009C06B8" w:rsidP="0043526B">
      <w:pPr>
        <w:pStyle w:val="-11"/>
        <w:spacing w:line="300" w:lineRule="auto"/>
        <w:ind w:left="0"/>
        <w:jc w:val="both"/>
      </w:pPr>
      <w:r w:rsidRPr="00BD1C3C">
        <w:t xml:space="preserve">Опыт проектирования, конструирования, моделирования. </w:t>
      </w:r>
    </w:p>
    <w:p w:rsidR="009C06B8" w:rsidRPr="00BD1C3C" w:rsidRDefault="009C06B8" w:rsidP="0043526B">
      <w:pPr>
        <w:pStyle w:val="-11"/>
        <w:spacing w:line="300" w:lineRule="auto"/>
        <w:ind w:left="0"/>
        <w:jc w:val="both"/>
      </w:pPr>
      <w:r w:rsidRPr="00BD1C3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C06B8" w:rsidRPr="00BD1C3C" w:rsidRDefault="009C06B8" w:rsidP="0043526B">
      <w:pPr>
        <w:pStyle w:val="-11"/>
        <w:spacing w:line="300" w:lineRule="auto"/>
        <w:ind w:left="0"/>
        <w:jc w:val="both"/>
      </w:pPr>
      <w:r w:rsidRPr="00BD1C3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C06B8" w:rsidRPr="00BD1C3C" w:rsidRDefault="009C06B8" w:rsidP="0043526B">
      <w:pPr>
        <w:pStyle w:val="-11"/>
        <w:spacing w:line="300" w:lineRule="auto"/>
        <w:ind w:left="0"/>
        <w:jc w:val="both"/>
        <w:rPr>
          <w:i/>
        </w:rPr>
      </w:pPr>
      <w:r w:rsidRPr="00BD1C3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D1C3C">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C06B8" w:rsidRPr="00BD1C3C" w:rsidRDefault="009C06B8" w:rsidP="0043526B">
      <w:pPr>
        <w:pStyle w:val="-11"/>
        <w:spacing w:line="300" w:lineRule="auto"/>
        <w:ind w:left="0"/>
        <w:jc w:val="both"/>
      </w:pPr>
      <w:r w:rsidRPr="00BD1C3C">
        <w:t>Составление технологической карты известного технологического процесса. Апробация путей оптимизации технологического процесса.</w:t>
      </w:r>
    </w:p>
    <w:p w:rsidR="009C06B8" w:rsidRPr="00BD1C3C" w:rsidRDefault="009C06B8" w:rsidP="0043526B">
      <w:pPr>
        <w:pStyle w:val="-11"/>
        <w:spacing w:line="300" w:lineRule="auto"/>
        <w:ind w:left="0"/>
        <w:jc w:val="both"/>
      </w:pPr>
      <w:r w:rsidRPr="00BD1C3C">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C06B8" w:rsidRPr="00BD1C3C" w:rsidRDefault="009C06B8" w:rsidP="0043526B">
      <w:pPr>
        <w:pStyle w:val="-11"/>
        <w:spacing w:line="300" w:lineRule="auto"/>
        <w:ind w:left="0"/>
        <w:jc w:val="both"/>
      </w:pPr>
      <w:r w:rsidRPr="00BD1C3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C06B8" w:rsidRPr="00BD1C3C" w:rsidRDefault="009C06B8" w:rsidP="0043526B">
      <w:pPr>
        <w:pStyle w:val="-11"/>
        <w:spacing w:line="300" w:lineRule="auto"/>
        <w:ind w:left="0"/>
        <w:jc w:val="both"/>
      </w:pPr>
      <w:r w:rsidRPr="00BD1C3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C06B8" w:rsidRPr="00BD1C3C" w:rsidRDefault="009C06B8" w:rsidP="0043526B">
      <w:pPr>
        <w:pStyle w:val="-11"/>
        <w:spacing w:line="300" w:lineRule="auto"/>
        <w:ind w:left="0"/>
        <w:jc w:val="both"/>
      </w:pPr>
      <w:r w:rsidRPr="00BD1C3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C06B8" w:rsidRPr="00BD1C3C" w:rsidRDefault="009C06B8" w:rsidP="0043526B">
      <w:pPr>
        <w:pStyle w:val="-11"/>
        <w:spacing w:line="300" w:lineRule="auto"/>
        <w:ind w:left="0"/>
        <w:jc w:val="both"/>
      </w:pPr>
      <w:r w:rsidRPr="00BD1C3C">
        <w:t>Разработка и изготовление материального продукта. Апробация полученного материального продукта. Модернизация материального продукта.</w:t>
      </w:r>
    </w:p>
    <w:p w:rsidR="009C06B8" w:rsidRPr="00BD1C3C" w:rsidRDefault="009C06B8" w:rsidP="0043526B">
      <w:pPr>
        <w:pStyle w:val="-11"/>
        <w:spacing w:line="300" w:lineRule="auto"/>
        <w:ind w:left="0"/>
        <w:jc w:val="both"/>
      </w:pPr>
      <w:r w:rsidRPr="00BD1C3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C06B8" w:rsidRPr="00BD1C3C" w:rsidRDefault="009C06B8" w:rsidP="0043526B">
      <w:pPr>
        <w:pStyle w:val="-11"/>
        <w:spacing w:line="300" w:lineRule="auto"/>
        <w:ind w:left="0"/>
        <w:jc w:val="both"/>
      </w:pPr>
      <w:r w:rsidRPr="00BD1C3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D1C3C">
        <w:rPr>
          <w:rStyle w:val="ab"/>
          <w:rFonts w:eastAsia="Calibri"/>
        </w:rPr>
        <w:footnoteReference w:id="3"/>
      </w:r>
      <w:r w:rsidRPr="00BD1C3C">
        <w:rPr>
          <w:vertAlign w:val="superscript"/>
        </w:rPr>
        <w:t>.</w:t>
      </w:r>
    </w:p>
    <w:p w:rsidR="009C06B8" w:rsidRPr="00BD1C3C" w:rsidRDefault="009C06B8" w:rsidP="0043526B">
      <w:pPr>
        <w:pStyle w:val="-11"/>
        <w:spacing w:line="300" w:lineRule="auto"/>
        <w:ind w:left="0"/>
        <w:jc w:val="both"/>
      </w:pPr>
      <w:r w:rsidRPr="00BD1C3C">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C06B8" w:rsidRPr="00BD1C3C" w:rsidRDefault="009C06B8" w:rsidP="0043526B">
      <w:pPr>
        <w:pStyle w:val="-11"/>
        <w:spacing w:line="300" w:lineRule="auto"/>
        <w:ind w:left="0"/>
        <w:jc w:val="both"/>
      </w:pPr>
      <w:r w:rsidRPr="00BD1C3C">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C06B8" w:rsidRPr="00BD1C3C" w:rsidRDefault="009C06B8" w:rsidP="0043526B">
      <w:pPr>
        <w:pStyle w:val="-11"/>
        <w:spacing w:line="300" w:lineRule="auto"/>
        <w:ind w:left="0"/>
        <w:jc w:val="both"/>
      </w:pPr>
      <w:r w:rsidRPr="00BD1C3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C06B8" w:rsidRPr="00BD1C3C" w:rsidRDefault="009C06B8" w:rsidP="0043526B">
      <w:pPr>
        <w:pStyle w:val="-11"/>
        <w:spacing w:line="300" w:lineRule="auto"/>
        <w:ind w:left="0"/>
        <w:jc w:val="both"/>
      </w:pPr>
      <w:r w:rsidRPr="00BD1C3C">
        <w:t>Разработка проектного замысла в рамках избранного обучающимся вида проекта.</w:t>
      </w:r>
    </w:p>
    <w:p w:rsidR="009C06B8" w:rsidRPr="00BD1C3C" w:rsidRDefault="009C06B8" w:rsidP="0043526B">
      <w:pPr>
        <w:pStyle w:val="-11"/>
        <w:spacing w:line="300" w:lineRule="auto"/>
        <w:ind w:left="0"/>
        <w:jc w:val="both"/>
        <w:rPr>
          <w:b/>
          <w:lang w:eastAsia="en-US"/>
        </w:rPr>
      </w:pPr>
      <w:r w:rsidRPr="00BD1C3C">
        <w:rPr>
          <w:b/>
          <w:lang w:eastAsia="en-US"/>
        </w:rPr>
        <w:t>Построение образовательных траекторий и планов в области профессионального самоопределения</w:t>
      </w:r>
    </w:p>
    <w:p w:rsidR="009C06B8" w:rsidRPr="00BD1C3C" w:rsidRDefault="009C06B8" w:rsidP="0043526B">
      <w:pPr>
        <w:pStyle w:val="-11"/>
        <w:spacing w:line="300" w:lineRule="auto"/>
        <w:ind w:left="0"/>
        <w:jc w:val="both"/>
        <w:rPr>
          <w:rFonts w:eastAsia="MS Mincho"/>
        </w:rPr>
      </w:pPr>
      <w:r w:rsidRPr="00BD1C3C">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C06B8" w:rsidRPr="00BD1C3C" w:rsidRDefault="009C06B8" w:rsidP="0043526B">
      <w:pPr>
        <w:pStyle w:val="-11"/>
        <w:spacing w:line="300" w:lineRule="auto"/>
        <w:ind w:left="0"/>
        <w:jc w:val="both"/>
      </w:pPr>
      <w:r w:rsidRPr="00BD1C3C">
        <w:t xml:space="preserve">Понятия трудового ресурса, рынка труда. Характеристики современного рынка труда. Квалификации и профессии. Цикл жизни профессии. </w:t>
      </w:r>
      <w:r w:rsidRPr="00BD1C3C">
        <w:rPr>
          <w:i/>
        </w:rPr>
        <w:t>Стратегии профессиональной карьеры.</w:t>
      </w:r>
      <w:r w:rsidRPr="00BD1C3C">
        <w:t xml:space="preserve"> Современные требования к кадрам. Концепции «обучения для жизни» и «обучения через всю жизнь». </w:t>
      </w:r>
    </w:p>
    <w:p w:rsidR="009C06B8" w:rsidRPr="00BD1C3C" w:rsidRDefault="009C06B8" w:rsidP="0043526B">
      <w:pPr>
        <w:pStyle w:val="-11"/>
        <w:spacing w:line="300" w:lineRule="auto"/>
        <w:ind w:left="0"/>
        <w:jc w:val="both"/>
      </w:pPr>
      <w:r w:rsidRPr="00BD1C3C">
        <w:t xml:space="preserve">Система профильного обучения: права, обязанности и возможности. </w:t>
      </w:r>
    </w:p>
    <w:p w:rsidR="009C06B8" w:rsidRPr="00BD1C3C" w:rsidRDefault="009C06B8" w:rsidP="0043526B">
      <w:pPr>
        <w:pStyle w:val="-11"/>
        <w:spacing w:line="300" w:lineRule="auto"/>
        <w:ind w:left="0"/>
        <w:jc w:val="both"/>
      </w:pPr>
      <w:r w:rsidRPr="00BD1C3C">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D5542" w:rsidRPr="00BD1C3C" w:rsidRDefault="003D5542" w:rsidP="0043526B">
      <w:pPr>
        <w:spacing w:line="300" w:lineRule="auto"/>
        <w:jc w:val="both"/>
        <w:rPr>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2.2.2.19. Физическая культура</w:t>
      </w:r>
    </w:p>
    <w:p w:rsidR="009C06B8" w:rsidRPr="00BD1C3C" w:rsidRDefault="009C06B8" w:rsidP="0043526B">
      <w:pPr>
        <w:tabs>
          <w:tab w:val="left" w:pos="1134"/>
        </w:tabs>
        <w:spacing w:line="300" w:lineRule="auto"/>
        <w:jc w:val="both"/>
        <w:rPr>
          <w:sz w:val="24"/>
          <w:szCs w:val="24"/>
        </w:rPr>
      </w:pPr>
      <w:r w:rsidRPr="00BD1C3C">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C06B8" w:rsidRPr="00BD1C3C" w:rsidRDefault="009C06B8" w:rsidP="0043526B">
      <w:pPr>
        <w:tabs>
          <w:tab w:val="left" w:pos="1134"/>
        </w:tabs>
        <w:spacing w:line="300" w:lineRule="auto"/>
        <w:jc w:val="both"/>
        <w:rPr>
          <w:sz w:val="24"/>
          <w:szCs w:val="24"/>
        </w:rPr>
      </w:pPr>
      <w:r w:rsidRPr="00BD1C3C">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C06B8" w:rsidRPr="00BD1C3C" w:rsidRDefault="009C06B8" w:rsidP="0043526B">
      <w:pPr>
        <w:tabs>
          <w:tab w:val="left" w:pos="1134"/>
        </w:tabs>
        <w:spacing w:line="300" w:lineRule="auto"/>
        <w:jc w:val="both"/>
        <w:rPr>
          <w:sz w:val="24"/>
          <w:szCs w:val="24"/>
        </w:rPr>
      </w:pPr>
      <w:r w:rsidRPr="00BD1C3C">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C06B8" w:rsidRPr="00BD1C3C" w:rsidRDefault="009C06B8" w:rsidP="0043526B">
      <w:pPr>
        <w:tabs>
          <w:tab w:val="left" w:pos="1134"/>
        </w:tabs>
        <w:spacing w:line="300" w:lineRule="auto"/>
        <w:jc w:val="both"/>
        <w:rPr>
          <w:sz w:val="24"/>
          <w:szCs w:val="24"/>
        </w:rPr>
      </w:pPr>
      <w:r w:rsidRPr="00BD1C3C">
        <w:rPr>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 xml:space="preserve">Физическая культура как область знаний </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История и современное развитие физической культуры</w:t>
      </w:r>
    </w:p>
    <w:p w:rsidR="009C06B8" w:rsidRPr="00BD1C3C" w:rsidRDefault="009C06B8" w:rsidP="0043526B">
      <w:pPr>
        <w:pStyle w:val="a7"/>
        <w:spacing w:line="300" w:lineRule="auto"/>
        <w:ind w:left="0"/>
        <w:jc w:val="both"/>
        <w:rPr>
          <w:rFonts w:ascii="Times New Roman" w:hAnsi="Times New Roman"/>
        </w:rPr>
      </w:pPr>
      <w:r w:rsidRPr="00BD1C3C">
        <w:rPr>
          <w:rFonts w:ascii="Times New Roman" w:hAnsi="Times New Roman"/>
          <w:i/>
        </w:rPr>
        <w:t>Олимпийские игры древности.</w:t>
      </w:r>
      <w:r w:rsidR="00646B2F" w:rsidRPr="00BD1C3C">
        <w:rPr>
          <w:rFonts w:ascii="Times New Roman" w:hAnsi="Times New Roman"/>
          <w:i/>
        </w:rPr>
        <w:t xml:space="preserve"> </w:t>
      </w:r>
      <w:r w:rsidRPr="00BD1C3C">
        <w:rPr>
          <w:rFonts w:ascii="Times New Roman" w:hAnsi="Times New Roman"/>
          <w:i/>
        </w:rPr>
        <w:t>Возрождение Олимпийских игр и олимпийского движения. Олимпийское движение в России</w:t>
      </w:r>
      <w:r w:rsidRPr="00BD1C3C">
        <w:rPr>
          <w:rFonts w:ascii="Times New Roman" w:hAnsi="Times New Roman"/>
        </w:rPr>
        <w:t xml:space="preserve">. </w:t>
      </w:r>
      <w:r w:rsidRPr="00BD1C3C">
        <w:rPr>
          <w:rFonts w:ascii="Times New Roman" w:hAnsi="Times New Roman"/>
          <w:i/>
        </w:rPr>
        <w:t>Современные Олимпийские игры.</w:t>
      </w:r>
      <w:r w:rsidRPr="00BD1C3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C06B8" w:rsidRPr="00BD1C3C" w:rsidRDefault="009C06B8" w:rsidP="0043526B">
      <w:pPr>
        <w:pStyle w:val="a7"/>
        <w:spacing w:line="300" w:lineRule="auto"/>
        <w:ind w:left="0"/>
        <w:jc w:val="both"/>
        <w:rPr>
          <w:rFonts w:ascii="Times New Roman" w:hAnsi="Times New Roman"/>
        </w:rPr>
      </w:pPr>
      <w:r w:rsidRPr="00BD1C3C">
        <w:rPr>
          <w:rFonts w:ascii="Times New Roman" w:hAnsi="Times New Roman"/>
          <w:b/>
        </w:rPr>
        <w:t>Современное представление о физической культуре (основные понятия)</w:t>
      </w:r>
    </w:p>
    <w:p w:rsidR="009C06B8" w:rsidRPr="00BD1C3C" w:rsidRDefault="009C06B8" w:rsidP="0043526B">
      <w:pPr>
        <w:spacing w:line="300" w:lineRule="auto"/>
        <w:jc w:val="both"/>
        <w:rPr>
          <w:i/>
          <w:sz w:val="24"/>
          <w:szCs w:val="24"/>
        </w:rPr>
      </w:pPr>
      <w:r w:rsidRPr="00BD1C3C">
        <w:rPr>
          <w:sz w:val="24"/>
          <w:szCs w:val="24"/>
        </w:rPr>
        <w:t xml:space="preserve">Физическое развитие человека. </w:t>
      </w:r>
      <w:r w:rsidRPr="00BD1C3C">
        <w:rPr>
          <w:i/>
          <w:sz w:val="24"/>
          <w:szCs w:val="24"/>
        </w:rPr>
        <w:t>Физическая подготовка, ее связь с укреплением здоровья, развитием физических качеств.</w:t>
      </w:r>
      <w:r w:rsidRPr="00BD1C3C">
        <w:rPr>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D1C3C">
        <w:rPr>
          <w:i/>
          <w:sz w:val="24"/>
          <w:szCs w:val="24"/>
        </w:rPr>
        <w:t>Спорт и спортивная подготовка</w:t>
      </w:r>
      <w:r w:rsidRPr="00BD1C3C">
        <w:rPr>
          <w:sz w:val="24"/>
          <w:szCs w:val="24"/>
        </w:rPr>
        <w:t xml:space="preserve">. </w:t>
      </w:r>
      <w:r w:rsidRPr="00BD1C3C">
        <w:rPr>
          <w:i/>
          <w:sz w:val="24"/>
          <w:szCs w:val="24"/>
        </w:rPr>
        <w:t>Всероссийский физкультурно-спортивный комплекс «Готов к труду и обороне».</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Физическая культура человека</w:t>
      </w:r>
    </w:p>
    <w:p w:rsidR="009C06B8" w:rsidRPr="00BD1C3C" w:rsidRDefault="009C06B8" w:rsidP="0043526B">
      <w:pPr>
        <w:tabs>
          <w:tab w:val="left" w:pos="0"/>
        </w:tabs>
        <w:spacing w:line="300" w:lineRule="auto"/>
        <w:jc w:val="both"/>
        <w:rPr>
          <w:b/>
          <w:sz w:val="24"/>
          <w:szCs w:val="24"/>
        </w:rPr>
      </w:pPr>
      <w:r w:rsidRPr="00BD1C3C">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D1C3C">
        <w:rPr>
          <w:b/>
          <w:sz w:val="24"/>
          <w:szCs w:val="24"/>
        </w:rPr>
        <w:t xml:space="preserve">Способы двигательной (физкультурной) деятельности </w:t>
      </w:r>
    </w:p>
    <w:p w:rsidR="009C06B8" w:rsidRPr="00BD1C3C" w:rsidRDefault="009C06B8" w:rsidP="0043526B">
      <w:pPr>
        <w:tabs>
          <w:tab w:val="left" w:pos="0"/>
        </w:tabs>
        <w:spacing w:line="300" w:lineRule="auto"/>
        <w:jc w:val="both"/>
        <w:rPr>
          <w:b/>
          <w:sz w:val="24"/>
          <w:szCs w:val="24"/>
        </w:rPr>
      </w:pPr>
      <w:r w:rsidRPr="00BD1C3C">
        <w:rPr>
          <w:b/>
          <w:sz w:val="24"/>
          <w:szCs w:val="24"/>
        </w:rPr>
        <w:t>Организация и проведение самостоятельных занятий физической культурой</w:t>
      </w:r>
    </w:p>
    <w:p w:rsidR="009C06B8" w:rsidRPr="00BD1C3C" w:rsidRDefault="009C06B8" w:rsidP="0043526B">
      <w:pPr>
        <w:pStyle w:val="a7"/>
        <w:numPr>
          <w:ilvl w:val="0"/>
          <w:numId w:val="308"/>
        </w:numPr>
        <w:spacing w:line="300" w:lineRule="auto"/>
        <w:jc w:val="both"/>
        <w:rPr>
          <w:rFonts w:ascii="Times New Roman" w:hAnsi="Times New Roman"/>
        </w:rPr>
      </w:pPr>
      <w:r w:rsidRPr="00BD1C3C">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D1C3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D1C3C">
        <w:rPr>
          <w:rFonts w:ascii="Times New Roman" w:hAnsi="Times New Roman"/>
        </w:rPr>
        <w:t xml:space="preserve"> Организация досуга средствами физической культуры. </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 xml:space="preserve">Оценка эффективности занятий физической культурой </w:t>
      </w:r>
    </w:p>
    <w:p w:rsidR="009C06B8" w:rsidRPr="00BD1C3C" w:rsidRDefault="009C06B8" w:rsidP="0043526B">
      <w:pPr>
        <w:spacing w:line="300" w:lineRule="auto"/>
        <w:jc w:val="both"/>
        <w:rPr>
          <w:sz w:val="24"/>
          <w:szCs w:val="24"/>
        </w:rPr>
      </w:pPr>
      <w:r w:rsidRPr="00BD1C3C">
        <w:rPr>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Физическое совершенствование</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Физкультурно-оздоровительная деятельность</w:t>
      </w:r>
    </w:p>
    <w:p w:rsidR="009C06B8" w:rsidRPr="00BD1C3C" w:rsidRDefault="009C06B8" w:rsidP="0043526B">
      <w:pPr>
        <w:spacing w:line="300" w:lineRule="auto"/>
        <w:jc w:val="both"/>
        <w:rPr>
          <w:i/>
          <w:sz w:val="24"/>
          <w:szCs w:val="24"/>
        </w:rPr>
      </w:pPr>
      <w:r w:rsidRPr="00BD1C3C">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D1C3C">
        <w:rPr>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Спортивно-оздоровительная деятельность</w:t>
      </w:r>
    </w:p>
    <w:p w:rsidR="009C06B8" w:rsidRPr="00BD1C3C" w:rsidRDefault="009C06B8" w:rsidP="0043526B">
      <w:pPr>
        <w:spacing w:line="300" w:lineRule="auto"/>
        <w:jc w:val="both"/>
        <w:rPr>
          <w:sz w:val="24"/>
          <w:szCs w:val="24"/>
        </w:rPr>
      </w:pPr>
      <w:r w:rsidRPr="00BD1C3C">
        <w:rPr>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D1C3C">
        <w:rPr>
          <w:i/>
          <w:sz w:val="24"/>
          <w:szCs w:val="24"/>
        </w:rPr>
        <w:t>мини-футбол</w:t>
      </w:r>
      <w:r w:rsidRPr="00BD1C3C">
        <w:rPr>
          <w:sz w:val="24"/>
          <w:szCs w:val="24"/>
        </w:rPr>
        <w:t>, волейбол, баскетбол. Правила спортивных игр. Игры по правилам.</w:t>
      </w:r>
      <w:r w:rsidRPr="00BD1C3C">
        <w:rPr>
          <w:i/>
          <w:sz w:val="24"/>
          <w:szCs w:val="24"/>
        </w:rPr>
        <w:t>.</w:t>
      </w:r>
      <w:r w:rsidRPr="00BD1C3C">
        <w:rPr>
          <w:sz w:val="24"/>
          <w:szCs w:val="24"/>
        </w:rPr>
        <w:t xml:space="preserve"> Лыжные гонки: передвижение на лыжах разными способами. Подъемы, спуски, повороты, торможения.</w:t>
      </w:r>
    </w:p>
    <w:p w:rsidR="009C06B8" w:rsidRPr="00BD1C3C" w:rsidRDefault="009C06B8" w:rsidP="0043526B">
      <w:pPr>
        <w:pStyle w:val="a7"/>
        <w:spacing w:line="300" w:lineRule="auto"/>
        <w:ind w:left="709"/>
        <w:jc w:val="both"/>
        <w:rPr>
          <w:rFonts w:ascii="Times New Roman" w:hAnsi="Times New Roman"/>
          <w:b/>
        </w:rPr>
      </w:pPr>
      <w:r w:rsidRPr="00BD1C3C">
        <w:rPr>
          <w:rFonts w:ascii="Times New Roman" w:hAnsi="Times New Roman"/>
          <w:b/>
        </w:rPr>
        <w:t>Прикладно-ориентированная физкультурная деятельность</w:t>
      </w:r>
    </w:p>
    <w:p w:rsidR="009C06B8" w:rsidRPr="00BD1C3C" w:rsidRDefault="009C06B8" w:rsidP="0043526B">
      <w:pPr>
        <w:spacing w:line="300" w:lineRule="auto"/>
        <w:jc w:val="both"/>
        <w:rPr>
          <w:sz w:val="24"/>
          <w:szCs w:val="24"/>
        </w:rPr>
      </w:pPr>
      <w:r w:rsidRPr="00BD1C3C">
        <w:rPr>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D1C3C">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B3D4E" w:rsidRPr="00BD1C3C" w:rsidRDefault="009B3D4E" w:rsidP="0043526B">
      <w:pPr>
        <w:pStyle w:val="5"/>
        <w:spacing w:before="0" w:line="300" w:lineRule="auto"/>
        <w:jc w:val="both"/>
        <w:rPr>
          <w:rFonts w:ascii="Times New Roman" w:eastAsia="Times New Roman" w:hAnsi="Times New Roman" w:cs="Times New Roman"/>
          <w:color w:val="auto"/>
          <w:sz w:val="24"/>
          <w:szCs w:val="24"/>
        </w:rPr>
      </w:pPr>
    </w:p>
    <w:p w:rsidR="003D5542" w:rsidRPr="00BD1C3C" w:rsidRDefault="006754DC" w:rsidP="0043526B">
      <w:pPr>
        <w:pStyle w:val="5"/>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2.2.2.20. Основы безопасности жизнедеятельности</w:t>
      </w:r>
    </w:p>
    <w:p w:rsidR="003D5542" w:rsidRPr="00BD1C3C" w:rsidRDefault="003D5542" w:rsidP="0043526B">
      <w:pPr>
        <w:spacing w:line="300" w:lineRule="auto"/>
        <w:jc w:val="both"/>
        <w:rPr>
          <w:sz w:val="24"/>
          <w:szCs w:val="24"/>
        </w:rPr>
      </w:pPr>
    </w:p>
    <w:p w:rsidR="00646B2F" w:rsidRPr="00BD1C3C" w:rsidRDefault="00646B2F" w:rsidP="0043526B">
      <w:pPr>
        <w:spacing w:line="300" w:lineRule="auto"/>
        <w:jc w:val="both"/>
        <w:rPr>
          <w:sz w:val="24"/>
          <w:szCs w:val="24"/>
        </w:rPr>
      </w:pPr>
      <w:r w:rsidRPr="00BD1C3C">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46B2F" w:rsidRPr="00BD1C3C" w:rsidRDefault="00646B2F" w:rsidP="0043526B">
      <w:pPr>
        <w:overflowPunct w:val="0"/>
        <w:autoSpaceDE w:val="0"/>
        <w:autoSpaceDN w:val="0"/>
        <w:adjustRightInd w:val="0"/>
        <w:spacing w:line="300" w:lineRule="auto"/>
        <w:jc w:val="both"/>
        <w:rPr>
          <w:sz w:val="24"/>
          <w:szCs w:val="24"/>
        </w:rPr>
      </w:pPr>
      <w:r w:rsidRPr="00BD1C3C">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46B2F" w:rsidRPr="00BD1C3C" w:rsidRDefault="00646B2F" w:rsidP="0043526B">
      <w:pPr>
        <w:overflowPunct w:val="0"/>
        <w:autoSpaceDE w:val="0"/>
        <w:autoSpaceDN w:val="0"/>
        <w:adjustRightInd w:val="0"/>
        <w:spacing w:line="300" w:lineRule="auto"/>
        <w:jc w:val="both"/>
        <w:rPr>
          <w:sz w:val="24"/>
          <w:szCs w:val="24"/>
        </w:rPr>
      </w:pPr>
      <w:r w:rsidRPr="00BD1C3C">
        <w:rPr>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46B2F" w:rsidRPr="00BD1C3C" w:rsidRDefault="00646B2F" w:rsidP="0043526B">
      <w:pPr>
        <w:overflowPunct w:val="0"/>
        <w:autoSpaceDE w:val="0"/>
        <w:autoSpaceDN w:val="0"/>
        <w:adjustRightInd w:val="0"/>
        <w:spacing w:line="300" w:lineRule="auto"/>
        <w:jc w:val="both"/>
        <w:rPr>
          <w:sz w:val="24"/>
          <w:szCs w:val="24"/>
        </w:rPr>
      </w:pPr>
      <w:r w:rsidRPr="00BD1C3C">
        <w:rPr>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46B2F" w:rsidRPr="00BD1C3C" w:rsidRDefault="00646B2F" w:rsidP="0043526B">
      <w:pPr>
        <w:overflowPunct w:val="0"/>
        <w:autoSpaceDE w:val="0"/>
        <w:autoSpaceDN w:val="0"/>
        <w:adjustRightInd w:val="0"/>
        <w:spacing w:line="300" w:lineRule="auto"/>
        <w:jc w:val="both"/>
        <w:rPr>
          <w:sz w:val="24"/>
          <w:szCs w:val="24"/>
        </w:rPr>
      </w:pPr>
      <w:r w:rsidRPr="00BD1C3C">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46B2F" w:rsidRPr="00BD1C3C" w:rsidRDefault="00646B2F" w:rsidP="0043526B">
      <w:pPr>
        <w:spacing w:line="300" w:lineRule="auto"/>
        <w:jc w:val="both"/>
        <w:rPr>
          <w:sz w:val="24"/>
          <w:szCs w:val="24"/>
        </w:rPr>
      </w:pPr>
      <w:r w:rsidRPr="00BD1C3C">
        <w:rPr>
          <w:sz w:val="24"/>
          <w:szCs w:val="24"/>
        </w:rPr>
        <w:t>Основы безопасности жизнедеятельности как учебный предмет обеспечивает:</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обучающимися знаний о безопасном поведении в повседневной жизнедеятельности;</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понимание необходимости беречь и сохранять свое здоровье как индивидуальную и общественную ценность;</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понимание необходимости сохранения природы и окружающей среды для полноценной жизни человека;</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умений оказывать первую помощь пострадавшим;</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умений готовность проявлять предосторожность в ситуациях неопределенности;</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освоение умений использовать средства индивидуальной и коллективной защиты.</w:t>
      </w:r>
    </w:p>
    <w:p w:rsidR="00646B2F" w:rsidRPr="00BD1C3C" w:rsidRDefault="00793302" w:rsidP="0043526B">
      <w:pPr>
        <w:tabs>
          <w:tab w:val="left" w:pos="1134"/>
        </w:tabs>
        <w:autoSpaceDE w:val="0"/>
        <w:autoSpaceDN w:val="0"/>
        <w:adjustRightInd w:val="0"/>
        <w:spacing w:line="300" w:lineRule="auto"/>
        <w:jc w:val="both"/>
        <w:rPr>
          <w:sz w:val="24"/>
          <w:szCs w:val="24"/>
        </w:rPr>
      </w:pPr>
      <w:r w:rsidRPr="00BD1C3C">
        <w:rPr>
          <w:sz w:val="24"/>
          <w:szCs w:val="24"/>
        </w:rPr>
        <w:tab/>
      </w:r>
      <w:r w:rsidR="00646B2F" w:rsidRPr="00BD1C3C">
        <w:rPr>
          <w:sz w:val="24"/>
          <w:szCs w:val="24"/>
        </w:rPr>
        <w:t>Освоение и понимание учебного предмета «Основы безопасности жизнедеятельности» направлено на:</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46B2F" w:rsidRPr="00BD1C3C" w:rsidRDefault="00646B2F" w:rsidP="0043526B">
      <w:pPr>
        <w:numPr>
          <w:ilvl w:val="0"/>
          <w:numId w:val="309"/>
        </w:numPr>
        <w:tabs>
          <w:tab w:val="left" w:pos="1134"/>
        </w:tabs>
        <w:autoSpaceDE w:val="0"/>
        <w:autoSpaceDN w:val="0"/>
        <w:adjustRightInd w:val="0"/>
        <w:spacing w:line="300" w:lineRule="auto"/>
        <w:ind w:left="0" w:firstLine="0"/>
        <w:jc w:val="both"/>
        <w:rPr>
          <w:sz w:val="24"/>
          <w:szCs w:val="24"/>
        </w:rPr>
      </w:pPr>
      <w:r w:rsidRPr="00BD1C3C">
        <w:rPr>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46B2F" w:rsidRPr="00BD1C3C" w:rsidRDefault="00646B2F" w:rsidP="0043526B">
      <w:pPr>
        <w:overflowPunct w:val="0"/>
        <w:autoSpaceDE w:val="0"/>
        <w:autoSpaceDN w:val="0"/>
        <w:adjustRightInd w:val="0"/>
        <w:spacing w:line="300" w:lineRule="auto"/>
        <w:ind w:firstLine="720"/>
        <w:jc w:val="both"/>
        <w:rPr>
          <w:sz w:val="24"/>
          <w:szCs w:val="24"/>
        </w:rPr>
      </w:pPr>
      <w:r w:rsidRPr="00BD1C3C">
        <w:rPr>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46B2F" w:rsidRPr="00BD1C3C" w:rsidRDefault="00646B2F" w:rsidP="0043526B">
      <w:pPr>
        <w:overflowPunct w:val="0"/>
        <w:autoSpaceDE w:val="0"/>
        <w:autoSpaceDN w:val="0"/>
        <w:adjustRightInd w:val="0"/>
        <w:spacing w:line="300" w:lineRule="auto"/>
        <w:ind w:firstLine="720"/>
        <w:jc w:val="both"/>
        <w:rPr>
          <w:sz w:val="24"/>
          <w:szCs w:val="24"/>
        </w:rPr>
      </w:pPr>
      <w:r w:rsidRPr="00BD1C3C">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46B2F" w:rsidRPr="00BD1C3C" w:rsidRDefault="00646B2F" w:rsidP="0043526B">
      <w:pPr>
        <w:spacing w:line="300" w:lineRule="auto"/>
        <w:jc w:val="both"/>
        <w:rPr>
          <w:b/>
          <w:bCs/>
          <w:sz w:val="24"/>
          <w:szCs w:val="24"/>
        </w:rPr>
      </w:pPr>
      <w:r w:rsidRPr="00BD1C3C">
        <w:rPr>
          <w:b/>
          <w:bCs/>
          <w:sz w:val="24"/>
          <w:szCs w:val="24"/>
        </w:rPr>
        <w:t>Основы безопасности личности, общества и государства</w:t>
      </w:r>
    </w:p>
    <w:p w:rsidR="00646B2F" w:rsidRPr="00BD1C3C" w:rsidRDefault="00646B2F" w:rsidP="0043526B">
      <w:pPr>
        <w:tabs>
          <w:tab w:val="left" w:pos="426"/>
        </w:tabs>
        <w:spacing w:line="300" w:lineRule="auto"/>
        <w:ind w:left="709"/>
        <w:jc w:val="both"/>
        <w:rPr>
          <w:b/>
          <w:bCs/>
          <w:sz w:val="24"/>
          <w:szCs w:val="24"/>
          <w:shd w:val="clear" w:color="auto" w:fill="FFFFFF"/>
        </w:rPr>
      </w:pPr>
      <w:r w:rsidRPr="00BD1C3C">
        <w:rPr>
          <w:b/>
          <w:bCs/>
          <w:sz w:val="24"/>
          <w:szCs w:val="24"/>
          <w:shd w:val="clear" w:color="auto" w:fill="FFFFFF"/>
        </w:rPr>
        <w:t xml:space="preserve">Основы комплексной безопасности </w:t>
      </w:r>
    </w:p>
    <w:p w:rsidR="00646B2F" w:rsidRPr="00BD1C3C" w:rsidRDefault="00646B2F" w:rsidP="0043526B">
      <w:pPr>
        <w:spacing w:line="300" w:lineRule="auto"/>
        <w:jc w:val="both"/>
        <w:rPr>
          <w:i/>
          <w:sz w:val="24"/>
          <w:szCs w:val="24"/>
        </w:rPr>
      </w:pPr>
      <w:r w:rsidRPr="00BD1C3C">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D1C3C">
        <w:rPr>
          <w:i/>
          <w:sz w:val="24"/>
          <w:szCs w:val="24"/>
        </w:rPr>
        <w:t>Средства индивидуальной защиты велосипедиста.</w:t>
      </w:r>
      <w:r w:rsidRPr="00BD1C3C">
        <w:rPr>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D1C3C">
        <w:rPr>
          <w:i/>
          <w:sz w:val="24"/>
          <w:szCs w:val="24"/>
        </w:rPr>
        <w:t>и поездках.</w:t>
      </w:r>
      <w:r w:rsidRPr="00BD1C3C">
        <w:rPr>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D1C3C">
        <w:rPr>
          <w:i/>
          <w:sz w:val="24"/>
          <w:szCs w:val="24"/>
        </w:rPr>
        <w:t>самозащита покупателя</w:t>
      </w:r>
      <w:r w:rsidRPr="00BD1C3C">
        <w:rPr>
          <w:sz w:val="24"/>
          <w:szCs w:val="24"/>
        </w:rPr>
        <w:t xml:space="preserve">). Элементарные способы самозащиты. </w:t>
      </w:r>
      <w:r w:rsidRPr="00BD1C3C">
        <w:rPr>
          <w:i/>
          <w:sz w:val="24"/>
          <w:szCs w:val="24"/>
        </w:rPr>
        <w:t>Информационная безопасность подростка.</w:t>
      </w:r>
    </w:p>
    <w:p w:rsidR="00646B2F" w:rsidRPr="00BD1C3C" w:rsidRDefault="00646B2F" w:rsidP="0043526B">
      <w:pPr>
        <w:tabs>
          <w:tab w:val="left" w:pos="426"/>
        </w:tabs>
        <w:spacing w:line="300" w:lineRule="auto"/>
        <w:ind w:left="709"/>
        <w:jc w:val="both"/>
        <w:rPr>
          <w:sz w:val="24"/>
          <w:szCs w:val="24"/>
        </w:rPr>
      </w:pPr>
      <w:r w:rsidRPr="00BD1C3C">
        <w:rPr>
          <w:b/>
          <w:sz w:val="24"/>
          <w:szCs w:val="24"/>
        </w:rPr>
        <w:t xml:space="preserve">Защита населения Российской Федерации от чрезвычайных </w:t>
      </w:r>
      <w:r w:rsidRPr="00BD1C3C">
        <w:rPr>
          <w:b/>
          <w:bCs/>
          <w:sz w:val="24"/>
          <w:szCs w:val="24"/>
          <w:shd w:val="clear" w:color="auto" w:fill="FFFFFF"/>
        </w:rPr>
        <w:t>ситуаций</w:t>
      </w:r>
    </w:p>
    <w:p w:rsidR="00646B2F" w:rsidRPr="00BD1C3C" w:rsidRDefault="00646B2F" w:rsidP="0043526B">
      <w:pPr>
        <w:spacing w:line="300" w:lineRule="auto"/>
        <w:jc w:val="both"/>
        <w:rPr>
          <w:sz w:val="24"/>
          <w:szCs w:val="24"/>
        </w:rPr>
      </w:pPr>
      <w:r w:rsidRPr="00BD1C3C">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46B2F" w:rsidRPr="00BD1C3C" w:rsidRDefault="00646B2F" w:rsidP="0043526B">
      <w:pPr>
        <w:tabs>
          <w:tab w:val="left" w:pos="426"/>
        </w:tabs>
        <w:spacing w:line="300" w:lineRule="auto"/>
        <w:jc w:val="both"/>
        <w:rPr>
          <w:bCs/>
          <w:sz w:val="24"/>
          <w:szCs w:val="24"/>
          <w:shd w:val="clear" w:color="auto" w:fill="FFFFFF"/>
        </w:rPr>
      </w:pPr>
      <w:r w:rsidRPr="00BD1C3C">
        <w:rPr>
          <w:b/>
          <w:bCs/>
          <w:sz w:val="24"/>
          <w:szCs w:val="24"/>
        </w:rPr>
        <w:t>Основы противодействия терроризму, экстремизму и наркотизму в Российской Федерации</w:t>
      </w:r>
    </w:p>
    <w:p w:rsidR="00646B2F" w:rsidRPr="00BD1C3C" w:rsidRDefault="00646B2F" w:rsidP="0043526B">
      <w:pPr>
        <w:tabs>
          <w:tab w:val="left" w:pos="0"/>
        </w:tabs>
        <w:spacing w:line="300" w:lineRule="auto"/>
        <w:jc w:val="both"/>
        <w:rPr>
          <w:sz w:val="24"/>
          <w:szCs w:val="24"/>
        </w:rPr>
      </w:pPr>
      <w:r w:rsidRPr="00BD1C3C">
        <w:rPr>
          <w:sz w:val="24"/>
          <w:szCs w:val="24"/>
        </w:rPr>
        <w:t xml:space="preserve">Терроризм, экстремизм, наркотизм - сущность и угрозы безопасности личности и общества. </w:t>
      </w:r>
      <w:r w:rsidRPr="00BD1C3C">
        <w:rPr>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D1C3C">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46B2F" w:rsidRPr="00BD1C3C" w:rsidRDefault="00646B2F" w:rsidP="0043526B">
      <w:pPr>
        <w:spacing w:line="300" w:lineRule="auto"/>
        <w:jc w:val="both"/>
        <w:rPr>
          <w:b/>
          <w:bCs/>
          <w:sz w:val="24"/>
          <w:szCs w:val="24"/>
        </w:rPr>
      </w:pPr>
      <w:r w:rsidRPr="00BD1C3C">
        <w:rPr>
          <w:b/>
          <w:bCs/>
          <w:sz w:val="24"/>
          <w:szCs w:val="24"/>
        </w:rPr>
        <w:t>Основы медицинских знаний и здорового образа жизни</w:t>
      </w:r>
    </w:p>
    <w:p w:rsidR="00646B2F" w:rsidRPr="00BD1C3C" w:rsidRDefault="00646B2F" w:rsidP="0043526B">
      <w:pPr>
        <w:tabs>
          <w:tab w:val="left" w:pos="426"/>
        </w:tabs>
        <w:spacing w:line="300" w:lineRule="auto"/>
        <w:ind w:left="709"/>
        <w:jc w:val="both"/>
        <w:rPr>
          <w:b/>
          <w:bCs/>
          <w:sz w:val="24"/>
          <w:szCs w:val="24"/>
        </w:rPr>
      </w:pPr>
      <w:r w:rsidRPr="00BD1C3C">
        <w:rPr>
          <w:b/>
          <w:bCs/>
          <w:sz w:val="24"/>
          <w:szCs w:val="24"/>
        </w:rPr>
        <w:t>Основы здорового образа жизни</w:t>
      </w:r>
    </w:p>
    <w:p w:rsidR="00646B2F" w:rsidRPr="00BD1C3C" w:rsidRDefault="00646B2F" w:rsidP="0043526B">
      <w:pPr>
        <w:spacing w:line="300" w:lineRule="auto"/>
        <w:jc w:val="both"/>
        <w:rPr>
          <w:bCs/>
          <w:sz w:val="24"/>
          <w:szCs w:val="24"/>
        </w:rPr>
      </w:pPr>
      <w:r w:rsidRPr="00BD1C3C">
        <w:rPr>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776E01" w:rsidRPr="00BD1C3C">
        <w:rPr>
          <w:bCs/>
          <w:sz w:val="24"/>
          <w:szCs w:val="24"/>
        </w:rPr>
        <w:t xml:space="preserve"> </w:t>
      </w:r>
      <w:r w:rsidRPr="00BD1C3C">
        <w:rPr>
          <w:bCs/>
          <w:sz w:val="24"/>
          <w:szCs w:val="24"/>
        </w:rPr>
        <w:t xml:space="preserve">Профилактика вредных привычек и их факторов. </w:t>
      </w:r>
      <w:r w:rsidRPr="00BD1C3C">
        <w:rPr>
          <w:bCs/>
          <w:i/>
          <w:sz w:val="24"/>
          <w:szCs w:val="24"/>
        </w:rPr>
        <w:t>Семья в современном обществе. Права и обязанности супругов. Защита прав ребенка.</w:t>
      </w:r>
    </w:p>
    <w:p w:rsidR="00646B2F" w:rsidRPr="00BD1C3C" w:rsidRDefault="00646B2F" w:rsidP="0043526B">
      <w:pPr>
        <w:tabs>
          <w:tab w:val="left" w:pos="426"/>
        </w:tabs>
        <w:spacing w:line="300" w:lineRule="auto"/>
        <w:ind w:left="709"/>
        <w:jc w:val="both"/>
        <w:rPr>
          <w:b/>
          <w:bCs/>
          <w:sz w:val="24"/>
          <w:szCs w:val="24"/>
        </w:rPr>
      </w:pPr>
      <w:r w:rsidRPr="00BD1C3C">
        <w:rPr>
          <w:b/>
          <w:bCs/>
          <w:sz w:val="24"/>
          <w:szCs w:val="24"/>
        </w:rPr>
        <w:t>Основы медицинских знаний и оказание первой помощи</w:t>
      </w:r>
    </w:p>
    <w:p w:rsidR="00646B2F" w:rsidRPr="00BD1C3C" w:rsidRDefault="00646B2F" w:rsidP="0043526B">
      <w:pPr>
        <w:spacing w:line="300" w:lineRule="auto"/>
        <w:jc w:val="both"/>
        <w:rPr>
          <w:i/>
          <w:sz w:val="24"/>
          <w:szCs w:val="24"/>
        </w:rPr>
      </w:pPr>
      <w:r w:rsidRPr="00BD1C3C">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D1C3C">
        <w:rPr>
          <w:i/>
          <w:sz w:val="24"/>
          <w:szCs w:val="24"/>
        </w:rPr>
        <w:t>Основные неинфекционные и инфекционные заболевания,</w:t>
      </w:r>
      <w:r w:rsidR="00776E01" w:rsidRPr="00BD1C3C">
        <w:rPr>
          <w:i/>
          <w:sz w:val="24"/>
          <w:szCs w:val="24"/>
        </w:rPr>
        <w:t xml:space="preserve"> </w:t>
      </w:r>
      <w:r w:rsidRPr="00BD1C3C">
        <w:rPr>
          <w:i/>
          <w:sz w:val="24"/>
          <w:szCs w:val="24"/>
        </w:rPr>
        <w:t>их профилактика</w:t>
      </w:r>
      <w:r w:rsidRPr="00BD1C3C">
        <w:rPr>
          <w:sz w:val="24"/>
          <w:szCs w:val="24"/>
        </w:rPr>
        <w:t>. Первая помощь при отравлениях. Первая помощь при тепловом (солнечном) ударе. Первая помощь при укусе насекомых и змей.</w:t>
      </w:r>
      <w:r w:rsidRPr="00BD1C3C">
        <w:rPr>
          <w:i/>
          <w:sz w:val="24"/>
          <w:szCs w:val="24"/>
        </w:rPr>
        <w:t xml:space="preserve"> Первая помощь при остановке сердечной деятельности. Первая помощь при коме.</w:t>
      </w:r>
      <w:r w:rsidR="00776E01" w:rsidRPr="00BD1C3C">
        <w:rPr>
          <w:i/>
          <w:sz w:val="24"/>
          <w:szCs w:val="24"/>
        </w:rPr>
        <w:t xml:space="preserve"> </w:t>
      </w:r>
      <w:r w:rsidRPr="00BD1C3C">
        <w:rPr>
          <w:i/>
          <w:sz w:val="24"/>
          <w:szCs w:val="24"/>
        </w:rPr>
        <w:t>Особенности оказания первой помощи при поражении электрическим током.</w:t>
      </w:r>
    </w:p>
    <w:p w:rsidR="00646B2F" w:rsidRPr="00BD1C3C" w:rsidRDefault="00646B2F" w:rsidP="0043526B">
      <w:pPr>
        <w:spacing w:line="300" w:lineRule="auto"/>
        <w:ind w:left="700"/>
        <w:jc w:val="both"/>
        <w:rPr>
          <w:rFonts w:eastAsia="Times New Roman"/>
          <w:b/>
          <w:bCs/>
          <w:sz w:val="24"/>
          <w:szCs w:val="24"/>
        </w:rPr>
      </w:pPr>
    </w:p>
    <w:p w:rsidR="003D5542" w:rsidRPr="00BD1C3C" w:rsidRDefault="006754DC" w:rsidP="0043526B">
      <w:pPr>
        <w:pStyle w:val="2"/>
        <w:spacing w:line="300" w:lineRule="auto"/>
        <w:rPr>
          <w:sz w:val="24"/>
          <w:szCs w:val="24"/>
        </w:rPr>
      </w:pPr>
      <w:bookmarkStart w:id="299" w:name="_Toc47950395"/>
      <w:r w:rsidRPr="00BD1C3C">
        <w:rPr>
          <w:sz w:val="24"/>
          <w:szCs w:val="24"/>
        </w:rPr>
        <w:t>2.3. Программа воспитания и социализации обучающихся с задержкой психического развития</w:t>
      </w:r>
      <w:bookmarkEnd w:id="299"/>
    </w:p>
    <w:p w:rsidR="003D5542" w:rsidRPr="00BD1C3C" w:rsidRDefault="006754DC" w:rsidP="0043526B">
      <w:pPr>
        <w:spacing w:line="300" w:lineRule="auto"/>
        <w:ind w:firstLine="708"/>
        <w:jc w:val="both"/>
        <w:rPr>
          <w:sz w:val="24"/>
          <w:szCs w:val="24"/>
        </w:rPr>
      </w:pPr>
      <w:r w:rsidRPr="00BD1C3C">
        <w:rPr>
          <w:rFonts w:eastAsia="Times New Roman"/>
          <w:sz w:val="24"/>
          <w:szCs w:val="24"/>
        </w:rPr>
        <w:t>Программа воспитания и социализации обучающихся с ЗПР на уровне основного общего образования МОУ «</w:t>
      </w:r>
      <w:r w:rsidR="00776E01" w:rsidRPr="00BD1C3C">
        <w:rPr>
          <w:rFonts w:eastAsia="Times New Roman"/>
          <w:sz w:val="24"/>
          <w:szCs w:val="24"/>
        </w:rPr>
        <w:t>ЛСОШ № 7</w:t>
      </w:r>
      <w:r w:rsidRPr="00BD1C3C">
        <w:rPr>
          <w:rFonts w:eastAsia="Times New Roman"/>
          <w:sz w:val="24"/>
          <w:szCs w:val="24"/>
        </w:rPr>
        <w:t>»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Программа реализуется образовательным учреждением в постоянном взаимодействии и тесном сотрудничестве с семьями учащихся, с социальными партнерами школы: МАУ ДОД «Детско-юношеская спортивная школа»; МУ ДОД ЛР «Центр дополнительного образования и развития», МАУ ДОД «Детская школа искусств», МБУК «Лихославльская библиотека», МУ Районный центр культуры и досуга им. 40-летия Победы, Лихославльским краеведческим музеем, ГБУЗ «Лихославльская центральная районная больница», ОМВД России по Лихославльскому району, комиссией по делам несовершеннолетних при Администрации Лихославльского района.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Настоящая Программа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в складывающихся этических нормах поведения, поэтому воспитание общей</w:t>
      </w:r>
    </w:p>
    <w:p w:rsidR="003D5542" w:rsidRPr="00BD1C3C" w:rsidRDefault="006754DC" w:rsidP="0043526B">
      <w:pPr>
        <w:spacing w:line="300" w:lineRule="auto"/>
        <w:jc w:val="both"/>
        <w:rPr>
          <w:sz w:val="24"/>
          <w:szCs w:val="24"/>
        </w:rPr>
      </w:pPr>
      <w:r w:rsidRPr="00BD1C3C">
        <w:rPr>
          <w:rFonts w:eastAsia="Times New Roman"/>
          <w:sz w:val="24"/>
          <w:szCs w:val="24"/>
        </w:rPr>
        <w:t>культуры личности обучающегося во всех её проявлениях будет способствовать развитию социализации личности;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подростка личностных ориентиров и норм здорового и безопасного образа жизни; ответственности за свои поступки, за настоящее и будущее своей страны.</w:t>
      </w:r>
    </w:p>
    <w:p w:rsidR="003D5542" w:rsidRPr="00BD1C3C" w:rsidRDefault="006754DC" w:rsidP="0043526B">
      <w:pPr>
        <w:spacing w:line="300" w:lineRule="auto"/>
        <w:ind w:left="700"/>
        <w:jc w:val="both"/>
        <w:rPr>
          <w:sz w:val="24"/>
          <w:szCs w:val="24"/>
        </w:rPr>
      </w:pPr>
      <w:r w:rsidRPr="00BD1C3C">
        <w:rPr>
          <w:rFonts w:eastAsia="Times New Roman"/>
          <w:sz w:val="24"/>
          <w:szCs w:val="24"/>
        </w:rPr>
        <w:t>Программа направлена на:</w:t>
      </w:r>
    </w:p>
    <w:p w:rsidR="003D5542" w:rsidRPr="00BD1C3C" w:rsidRDefault="006754DC" w:rsidP="0043526B">
      <w:pPr>
        <w:numPr>
          <w:ilvl w:val="0"/>
          <w:numId w:val="152"/>
        </w:numPr>
        <w:tabs>
          <w:tab w:val="left" w:pos="1416"/>
        </w:tabs>
        <w:spacing w:line="300" w:lineRule="auto"/>
        <w:ind w:firstLine="708"/>
        <w:jc w:val="both"/>
        <w:rPr>
          <w:rFonts w:eastAsia="Symbol"/>
          <w:sz w:val="24"/>
          <w:szCs w:val="24"/>
        </w:rPr>
      </w:pPr>
      <w:r w:rsidRPr="00BD1C3C">
        <w:rPr>
          <w:rFonts w:eastAsia="Times New Roman"/>
          <w:sz w:val="24"/>
          <w:szCs w:val="24"/>
        </w:rPr>
        <w:t>освоение обучающимися с ЗПР социального опыта, основных социальных ролей, соответствующих ведущей деятельности данного возраста, норм и правил общественного поведения;</w:t>
      </w:r>
    </w:p>
    <w:p w:rsidR="003D5542" w:rsidRPr="00BD1C3C" w:rsidRDefault="006754DC" w:rsidP="0043526B">
      <w:pPr>
        <w:numPr>
          <w:ilvl w:val="0"/>
          <w:numId w:val="152"/>
        </w:numPr>
        <w:tabs>
          <w:tab w:val="left" w:pos="1416"/>
        </w:tabs>
        <w:spacing w:line="300" w:lineRule="auto"/>
        <w:ind w:firstLine="708"/>
        <w:jc w:val="both"/>
        <w:rPr>
          <w:rFonts w:eastAsia="Symbol"/>
          <w:sz w:val="24"/>
          <w:szCs w:val="24"/>
        </w:rPr>
      </w:pPr>
      <w:r w:rsidRPr="00BD1C3C">
        <w:rPr>
          <w:rFonts w:eastAsia="Times New Roman"/>
          <w:sz w:val="24"/>
          <w:szCs w:val="24"/>
        </w:rPr>
        <w:t>формирование готовности обучающихся с ЗПР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3D5542" w:rsidRPr="00BD1C3C" w:rsidRDefault="006754DC" w:rsidP="0043526B">
      <w:pPr>
        <w:numPr>
          <w:ilvl w:val="0"/>
          <w:numId w:val="152"/>
        </w:numPr>
        <w:tabs>
          <w:tab w:val="left" w:pos="1416"/>
        </w:tabs>
        <w:spacing w:line="300" w:lineRule="auto"/>
        <w:ind w:firstLine="708"/>
        <w:jc w:val="both"/>
        <w:rPr>
          <w:rFonts w:eastAsia="Symbol"/>
          <w:sz w:val="24"/>
          <w:szCs w:val="24"/>
        </w:rPr>
      </w:pPr>
      <w:r w:rsidRPr="00BD1C3C">
        <w:rPr>
          <w:rFonts w:eastAsia="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3D5542" w:rsidRPr="00BD1C3C" w:rsidRDefault="006754DC" w:rsidP="0043526B">
      <w:pPr>
        <w:numPr>
          <w:ilvl w:val="0"/>
          <w:numId w:val="152"/>
        </w:numPr>
        <w:tabs>
          <w:tab w:val="left" w:pos="1420"/>
        </w:tabs>
        <w:spacing w:line="300" w:lineRule="auto"/>
        <w:ind w:left="1420" w:hanging="712"/>
        <w:jc w:val="both"/>
        <w:rPr>
          <w:rFonts w:eastAsia="Symbol"/>
          <w:sz w:val="24"/>
          <w:szCs w:val="24"/>
        </w:rPr>
      </w:pPr>
      <w:r w:rsidRPr="00BD1C3C">
        <w:rPr>
          <w:rFonts w:eastAsia="Times New Roman"/>
          <w:sz w:val="24"/>
          <w:szCs w:val="24"/>
        </w:rPr>
        <w:t>формирование экологической культуры,</w:t>
      </w:r>
    </w:p>
    <w:p w:rsidR="003D5542" w:rsidRPr="00BD1C3C" w:rsidRDefault="006754DC" w:rsidP="0043526B">
      <w:pPr>
        <w:numPr>
          <w:ilvl w:val="0"/>
          <w:numId w:val="152"/>
        </w:numPr>
        <w:tabs>
          <w:tab w:val="left" w:pos="1420"/>
        </w:tabs>
        <w:spacing w:line="300" w:lineRule="auto"/>
        <w:ind w:left="1420" w:hanging="712"/>
        <w:jc w:val="both"/>
        <w:rPr>
          <w:rFonts w:eastAsia="Symbol"/>
          <w:sz w:val="24"/>
          <w:szCs w:val="24"/>
        </w:rPr>
      </w:pPr>
      <w:r w:rsidRPr="00BD1C3C">
        <w:rPr>
          <w:rFonts w:eastAsia="Times New Roman"/>
          <w:sz w:val="24"/>
          <w:szCs w:val="24"/>
        </w:rPr>
        <w:t>формирование антикоррупционного сознания.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Программа обеспечивает:</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уклада школьной жизни, обеспечивающего создание социальной среды развития обучающихся с ЗПР,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Тверской области, потребности обучающихся и их родителей (законных представителей);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социальную самоидентификацию обучающихся посредством личностно значимой и общественно приемлемой 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у обучающихся с ЗПР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приобщение обучающихся с ЗПР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участие обучающихся в деятельности производственных, творческих объединений, благотворительных организаций;</w:t>
      </w:r>
    </w:p>
    <w:p w:rsidR="003D5542" w:rsidRPr="00BD1C3C" w:rsidRDefault="006754DC" w:rsidP="0043526B">
      <w:pPr>
        <w:numPr>
          <w:ilvl w:val="0"/>
          <w:numId w:val="153"/>
        </w:numPr>
        <w:tabs>
          <w:tab w:val="left" w:pos="880"/>
        </w:tabs>
        <w:spacing w:line="300" w:lineRule="auto"/>
        <w:ind w:left="880" w:hanging="172"/>
        <w:jc w:val="both"/>
        <w:rPr>
          <w:rFonts w:eastAsia="Times New Roman"/>
          <w:sz w:val="24"/>
          <w:szCs w:val="24"/>
        </w:rPr>
      </w:pPr>
      <w:r w:rsidRPr="00BD1C3C">
        <w:rPr>
          <w:rFonts w:eastAsia="Times New Roman"/>
          <w:sz w:val="24"/>
          <w:szCs w:val="24"/>
        </w:rPr>
        <w:t>экологическом просвещении сверстников, родителей, населения;</w:t>
      </w:r>
    </w:p>
    <w:p w:rsidR="003D5542" w:rsidRPr="00BD1C3C" w:rsidRDefault="006754DC" w:rsidP="0043526B">
      <w:pPr>
        <w:numPr>
          <w:ilvl w:val="0"/>
          <w:numId w:val="153"/>
        </w:numPr>
        <w:tabs>
          <w:tab w:val="left" w:pos="880"/>
        </w:tabs>
        <w:spacing w:line="300" w:lineRule="auto"/>
        <w:ind w:left="880" w:hanging="172"/>
        <w:jc w:val="both"/>
        <w:rPr>
          <w:rFonts w:eastAsia="Times New Roman"/>
          <w:sz w:val="24"/>
          <w:szCs w:val="24"/>
        </w:rPr>
      </w:pPr>
      <w:r w:rsidRPr="00BD1C3C">
        <w:rPr>
          <w:rFonts w:eastAsia="Times New Roman"/>
          <w:sz w:val="24"/>
          <w:szCs w:val="24"/>
        </w:rPr>
        <w:t>благоустройстве школы, класса, города;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способности противостоять негативным воздействиям социальной среды, факторам микросоциальной среды;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учет индивидуальных и возрастных особенностей обучающихся, культурных и социальных потребностей их семей;</w:t>
      </w:r>
    </w:p>
    <w:p w:rsidR="003D5542" w:rsidRPr="00BD1C3C" w:rsidRDefault="006754DC" w:rsidP="0043526B">
      <w:pPr>
        <w:spacing w:line="300" w:lineRule="auto"/>
        <w:jc w:val="both"/>
        <w:rPr>
          <w:sz w:val="24"/>
          <w:szCs w:val="24"/>
        </w:rPr>
      </w:pPr>
      <w:r w:rsidRPr="00BD1C3C">
        <w:rPr>
          <w:rFonts w:eastAsia="Times New Roman"/>
          <w:sz w:val="24"/>
          <w:szCs w:val="24"/>
        </w:rPr>
        <w:t>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w:t>
      </w:r>
    </w:p>
    <w:p w:rsidR="003D5542" w:rsidRPr="00BD1C3C" w:rsidRDefault="006754DC" w:rsidP="0043526B">
      <w:pPr>
        <w:spacing w:line="300" w:lineRule="auto"/>
        <w:jc w:val="both"/>
        <w:rPr>
          <w:sz w:val="24"/>
          <w:szCs w:val="24"/>
        </w:rPr>
      </w:pPr>
      <w:r w:rsidRPr="00BD1C3C">
        <w:rPr>
          <w:rFonts w:eastAsia="Times New Roman"/>
          <w:sz w:val="24"/>
          <w:szCs w:val="24"/>
        </w:rPr>
        <w:t>служб занятости населения;</w:t>
      </w:r>
    </w:p>
    <w:p w:rsidR="003D5542" w:rsidRPr="00BD1C3C" w:rsidRDefault="006754DC" w:rsidP="0043526B">
      <w:pPr>
        <w:tabs>
          <w:tab w:val="left" w:pos="1880"/>
          <w:tab w:val="left" w:pos="3460"/>
          <w:tab w:val="left" w:pos="5260"/>
          <w:tab w:val="left" w:pos="5660"/>
          <w:tab w:val="left" w:pos="7320"/>
          <w:tab w:val="left" w:pos="8260"/>
        </w:tabs>
        <w:spacing w:line="300" w:lineRule="auto"/>
        <w:ind w:left="700"/>
        <w:jc w:val="both"/>
        <w:rPr>
          <w:sz w:val="24"/>
          <w:szCs w:val="24"/>
        </w:rPr>
      </w:pPr>
      <w:r w:rsidRPr="00BD1C3C">
        <w:rPr>
          <w:rFonts w:eastAsia="Times New Roman"/>
          <w:sz w:val="24"/>
          <w:szCs w:val="24"/>
        </w:rPr>
        <w:t>развитие</w:t>
      </w:r>
      <w:r w:rsidRPr="00BD1C3C">
        <w:rPr>
          <w:rFonts w:eastAsia="Times New Roman"/>
          <w:sz w:val="24"/>
          <w:szCs w:val="24"/>
        </w:rPr>
        <w:tab/>
        <w:t>собственных</w:t>
      </w:r>
      <w:r w:rsidRPr="00BD1C3C">
        <w:rPr>
          <w:rFonts w:eastAsia="Times New Roman"/>
          <w:sz w:val="24"/>
          <w:szCs w:val="24"/>
        </w:rPr>
        <w:tab/>
        <w:t>представлений</w:t>
      </w:r>
      <w:r w:rsidRPr="00BD1C3C">
        <w:rPr>
          <w:rFonts w:eastAsia="Times New Roman"/>
          <w:sz w:val="24"/>
          <w:szCs w:val="24"/>
        </w:rPr>
        <w:tab/>
        <w:t>о</w:t>
      </w:r>
      <w:r w:rsidRPr="00BD1C3C">
        <w:rPr>
          <w:rFonts w:eastAsia="Times New Roman"/>
          <w:sz w:val="24"/>
          <w:szCs w:val="24"/>
        </w:rPr>
        <w:tab/>
        <w:t>перспективах</w:t>
      </w:r>
      <w:r w:rsidRPr="00BD1C3C">
        <w:rPr>
          <w:rFonts w:eastAsia="Times New Roman"/>
          <w:sz w:val="24"/>
          <w:szCs w:val="24"/>
        </w:rPr>
        <w:tab/>
        <w:t>своего</w:t>
      </w:r>
      <w:r w:rsidRPr="00BD1C3C">
        <w:rPr>
          <w:rFonts w:eastAsia="Times New Roman"/>
          <w:sz w:val="24"/>
          <w:szCs w:val="24"/>
        </w:rPr>
        <w:tab/>
        <w:t>профессионального</w:t>
      </w:r>
    </w:p>
    <w:p w:rsidR="003D5542" w:rsidRPr="00BD1C3C" w:rsidRDefault="006754DC" w:rsidP="0043526B">
      <w:pPr>
        <w:spacing w:line="300" w:lineRule="auto"/>
        <w:jc w:val="both"/>
        <w:rPr>
          <w:sz w:val="24"/>
          <w:szCs w:val="24"/>
        </w:rPr>
      </w:pPr>
      <w:r w:rsidRPr="00BD1C3C">
        <w:rPr>
          <w:rFonts w:eastAsia="Times New Roman"/>
          <w:sz w:val="24"/>
          <w:szCs w:val="24"/>
        </w:rPr>
        <w:t>образования и будущей профессиональной деятельности;</w:t>
      </w:r>
    </w:p>
    <w:p w:rsidR="003D5542" w:rsidRPr="00BD1C3C" w:rsidRDefault="006754DC" w:rsidP="0043526B">
      <w:pPr>
        <w:tabs>
          <w:tab w:val="left" w:pos="2360"/>
          <w:tab w:val="left" w:pos="4100"/>
          <w:tab w:val="left" w:pos="5020"/>
          <w:tab w:val="left" w:pos="7180"/>
          <w:tab w:val="left" w:pos="8500"/>
          <w:tab w:val="left" w:pos="8880"/>
        </w:tabs>
        <w:spacing w:line="300" w:lineRule="auto"/>
        <w:ind w:left="700"/>
        <w:jc w:val="both"/>
        <w:rPr>
          <w:sz w:val="24"/>
          <w:szCs w:val="24"/>
        </w:rPr>
      </w:pPr>
      <w:r w:rsidRPr="00BD1C3C">
        <w:rPr>
          <w:rFonts w:eastAsia="Times New Roman"/>
          <w:sz w:val="24"/>
          <w:szCs w:val="24"/>
        </w:rPr>
        <w:t>приобретение</w:t>
      </w:r>
      <w:r w:rsidRPr="00BD1C3C">
        <w:rPr>
          <w:rFonts w:eastAsia="Times New Roman"/>
          <w:sz w:val="24"/>
          <w:szCs w:val="24"/>
        </w:rPr>
        <w:tab/>
        <w:t>практического</w:t>
      </w:r>
      <w:r w:rsidRPr="00BD1C3C">
        <w:rPr>
          <w:rFonts w:eastAsia="Times New Roman"/>
          <w:sz w:val="24"/>
          <w:szCs w:val="24"/>
        </w:rPr>
        <w:tab/>
        <w:t>опыта,</w:t>
      </w:r>
      <w:r w:rsidRPr="00BD1C3C">
        <w:rPr>
          <w:rFonts w:eastAsia="Times New Roman"/>
          <w:sz w:val="24"/>
          <w:szCs w:val="24"/>
        </w:rPr>
        <w:tab/>
        <w:t>соответствующего</w:t>
      </w:r>
      <w:r w:rsidRPr="00BD1C3C">
        <w:rPr>
          <w:rFonts w:eastAsia="Times New Roman"/>
          <w:sz w:val="24"/>
          <w:szCs w:val="24"/>
        </w:rPr>
        <w:tab/>
        <w:t>интересам</w:t>
      </w:r>
      <w:r w:rsidRPr="00BD1C3C">
        <w:rPr>
          <w:rFonts w:eastAsia="Times New Roman"/>
          <w:sz w:val="24"/>
          <w:szCs w:val="24"/>
        </w:rPr>
        <w:tab/>
        <w:t>и</w:t>
      </w:r>
      <w:r w:rsidRPr="00BD1C3C">
        <w:rPr>
          <w:sz w:val="24"/>
          <w:szCs w:val="24"/>
        </w:rPr>
        <w:tab/>
      </w:r>
      <w:r w:rsidRPr="00BD1C3C">
        <w:rPr>
          <w:rFonts w:eastAsia="Times New Roman"/>
          <w:sz w:val="24"/>
          <w:szCs w:val="24"/>
        </w:rPr>
        <w:t>способностям</w:t>
      </w:r>
    </w:p>
    <w:p w:rsidR="003D5542" w:rsidRPr="00BD1C3C" w:rsidRDefault="006754DC" w:rsidP="0043526B">
      <w:pPr>
        <w:spacing w:line="300" w:lineRule="auto"/>
        <w:jc w:val="both"/>
        <w:rPr>
          <w:sz w:val="24"/>
          <w:szCs w:val="24"/>
        </w:rPr>
      </w:pPr>
      <w:r w:rsidRPr="00BD1C3C">
        <w:rPr>
          <w:rFonts w:eastAsia="Times New Roman"/>
          <w:sz w:val="24"/>
          <w:szCs w:val="24"/>
        </w:rPr>
        <w:t>обучающихся;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создание условий для профессиональной ориентации обучающихся с ЗПР через систему работы педагогических работников, психологов, социальных педагогов; сотрудничество с профессиональными образовательными организациями, центрами профориентационной работы, совместную деятельность с родителями, (законными представителями);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информирование обучающихся с ЗПР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использование средств психолого-педагогической поддержки обучающихся с ЗПР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осознание обучающимися ценности экологически целесообразного, здорового и безопасного образа жизни;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осознанное отношение обучающихся с ЗПР к выбору индивидуального рациона здорового питания;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овладение современными оздоровительными технологиями, в том числе на основе навыков личной гигиены;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готовности обучающихся с ЗПР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убежденности в выборе здорового образа жизни и вреде употребления алкоголя и табакокурения;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осознание обучающимися с ЗПР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В программе отражаются:</w:t>
      </w:r>
    </w:p>
    <w:p w:rsidR="003D5542" w:rsidRPr="00BD1C3C" w:rsidRDefault="006754DC" w:rsidP="0043526B">
      <w:pPr>
        <w:numPr>
          <w:ilvl w:val="1"/>
          <w:numId w:val="154"/>
        </w:numPr>
        <w:tabs>
          <w:tab w:val="left" w:pos="980"/>
        </w:tabs>
        <w:spacing w:line="300" w:lineRule="auto"/>
        <w:ind w:left="980" w:hanging="272"/>
        <w:jc w:val="both"/>
        <w:rPr>
          <w:rFonts w:eastAsia="Times New Roman"/>
          <w:sz w:val="24"/>
          <w:szCs w:val="24"/>
        </w:rPr>
      </w:pPr>
      <w:r w:rsidRPr="00BD1C3C">
        <w:rPr>
          <w:rFonts w:eastAsia="Times New Roman"/>
          <w:sz w:val="24"/>
          <w:szCs w:val="24"/>
        </w:rPr>
        <w:t>цель и задачи духовно-нравственного развития, воспитания и социализации обучающихся</w:t>
      </w:r>
    </w:p>
    <w:p w:rsidR="003D5542" w:rsidRPr="00BD1C3C" w:rsidRDefault="006754DC" w:rsidP="0043526B">
      <w:pPr>
        <w:numPr>
          <w:ilvl w:val="0"/>
          <w:numId w:val="154"/>
        </w:numPr>
        <w:tabs>
          <w:tab w:val="left" w:pos="160"/>
        </w:tabs>
        <w:spacing w:line="300" w:lineRule="auto"/>
        <w:ind w:left="160" w:hanging="160"/>
        <w:jc w:val="both"/>
        <w:rPr>
          <w:rFonts w:eastAsia="Times New Roman"/>
          <w:sz w:val="24"/>
          <w:szCs w:val="24"/>
        </w:rPr>
      </w:pPr>
      <w:r w:rsidRPr="00BD1C3C">
        <w:rPr>
          <w:rFonts w:eastAsia="Times New Roman"/>
          <w:sz w:val="24"/>
          <w:szCs w:val="24"/>
        </w:rPr>
        <w:t>ЗПР, описание ценностных ориентиров, лежащих в ее основе;</w:t>
      </w:r>
    </w:p>
    <w:p w:rsidR="003D5542" w:rsidRPr="00BD1C3C" w:rsidRDefault="006754DC" w:rsidP="0043526B">
      <w:pPr>
        <w:numPr>
          <w:ilvl w:val="1"/>
          <w:numId w:val="155"/>
        </w:numPr>
        <w:tabs>
          <w:tab w:val="left" w:pos="1138"/>
        </w:tabs>
        <w:spacing w:line="300" w:lineRule="auto"/>
        <w:ind w:firstLine="708"/>
        <w:jc w:val="both"/>
        <w:rPr>
          <w:rFonts w:eastAsia="Times New Roman"/>
          <w:sz w:val="24"/>
          <w:szCs w:val="24"/>
        </w:rPr>
      </w:pPr>
      <w:r w:rsidRPr="00BD1C3C">
        <w:rPr>
          <w:rFonts w:eastAsia="Times New Roman"/>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МОУ «Лихославльская СОШ №1», запросы участников образовательного процесса;</w:t>
      </w:r>
    </w:p>
    <w:p w:rsidR="003D5542" w:rsidRPr="00BD1C3C" w:rsidRDefault="006754DC" w:rsidP="0043526B">
      <w:pPr>
        <w:numPr>
          <w:ilvl w:val="1"/>
          <w:numId w:val="156"/>
        </w:numPr>
        <w:tabs>
          <w:tab w:val="left" w:pos="1049"/>
        </w:tabs>
        <w:spacing w:line="300" w:lineRule="auto"/>
        <w:ind w:firstLine="708"/>
        <w:jc w:val="both"/>
        <w:rPr>
          <w:rFonts w:eastAsia="Times New Roman"/>
          <w:sz w:val="24"/>
          <w:szCs w:val="24"/>
        </w:rPr>
      </w:pPr>
      <w:r w:rsidRPr="00BD1C3C">
        <w:rPr>
          <w:rFonts w:eastAsia="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D5542" w:rsidRPr="00BD1C3C" w:rsidRDefault="006754DC" w:rsidP="0043526B">
      <w:pPr>
        <w:numPr>
          <w:ilvl w:val="1"/>
          <w:numId w:val="156"/>
        </w:numPr>
        <w:tabs>
          <w:tab w:val="left" w:pos="1104"/>
        </w:tabs>
        <w:spacing w:line="300" w:lineRule="auto"/>
        <w:ind w:firstLine="708"/>
        <w:jc w:val="both"/>
        <w:rPr>
          <w:rFonts w:eastAsia="Times New Roman"/>
          <w:sz w:val="24"/>
          <w:szCs w:val="24"/>
        </w:rPr>
      </w:pPr>
      <w:r w:rsidRPr="00BD1C3C">
        <w:rPr>
          <w:rFonts w:eastAsia="Times New Roman"/>
          <w:sz w:val="24"/>
          <w:szCs w:val="24"/>
        </w:rPr>
        <w:t>формы индивидуальной и групповой организации профессиональной ориентации обучающихся с задержкой психического развития по каждому из направлений;</w:t>
      </w:r>
    </w:p>
    <w:p w:rsidR="003D5542" w:rsidRPr="00BD1C3C" w:rsidRDefault="006754DC" w:rsidP="0043526B">
      <w:pPr>
        <w:numPr>
          <w:ilvl w:val="1"/>
          <w:numId w:val="156"/>
        </w:numPr>
        <w:tabs>
          <w:tab w:val="left" w:pos="984"/>
        </w:tabs>
        <w:spacing w:line="300" w:lineRule="auto"/>
        <w:ind w:firstLine="708"/>
        <w:jc w:val="both"/>
        <w:rPr>
          <w:rFonts w:eastAsia="Times New Roman"/>
          <w:sz w:val="24"/>
          <w:szCs w:val="24"/>
        </w:rPr>
      </w:pPr>
      <w:r w:rsidRPr="00BD1C3C">
        <w:rPr>
          <w:rFonts w:eastAsia="Times New Roman"/>
          <w:sz w:val="24"/>
          <w:szCs w:val="24"/>
        </w:rPr>
        <w:t>этапы организации работы в системе социального воспитания в рамках МОУ «ЛСОШ № 1»,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3D5542" w:rsidRPr="00BD1C3C" w:rsidRDefault="006754DC" w:rsidP="0043526B">
      <w:pPr>
        <w:numPr>
          <w:ilvl w:val="1"/>
          <w:numId w:val="156"/>
        </w:numPr>
        <w:tabs>
          <w:tab w:val="left" w:pos="982"/>
        </w:tabs>
        <w:spacing w:line="300" w:lineRule="auto"/>
        <w:ind w:firstLine="708"/>
        <w:jc w:val="both"/>
        <w:rPr>
          <w:rFonts w:eastAsia="Times New Roman"/>
          <w:sz w:val="24"/>
          <w:szCs w:val="24"/>
        </w:rPr>
      </w:pPr>
      <w:r w:rsidRPr="00BD1C3C">
        <w:rPr>
          <w:rFonts w:eastAsia="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D5542" w:rsidRPr="00BD1C3C" w:rsidRDefault="006754DC" w:rsidP="0043526B">
      <w:pPr>
        <w:numPr>
          <w:ilvl w:val="1"/>
          <w:numId w:val="156"/>
        </w:numPr>
        <w:tabs>
          <w:tab w:val="left" w:pos="980"/>
        </w:tabs>
        <w:spacing w:line="300" w:lineRule="auto"/>
        <w:ind w:left="980" w:hanging="272"/>
        <w:jc w:val="both"/>
        <w:rPr>
          <w:rFonts w:eastAsia="Times New Roman"/>
          <w:sz w:val="24"/>
          <w:szCs w:val="24"/>
        </w:rPr>
      </w:pPr>
      <w:r w:rsidRPr="00BD1C3C">
        <w:rPr>
          <w:rFonts w:eastAsia="Times New Roman"/>
          <w:sz w:val="24"/>
          <w:szCs w:val="24"/>
        </w:rPr>
        <w:t>модели организации работы по формированию экологически целесообразного, здорового</w:t>
      </w:r>
    </w:p>
    <w:p w:rsidR="003D5542" w:rsidRPr="00BD1C3C" w:rsidRDefault="006754DC" w:rsidP="0043526B">
      <w:pPr>
        <w:numPr>
          <w:ilvl w:val="0"/>
          <w:numId w:val="156"/>
        </w:numPr>
        <w:tabs>
          <w:tab w:val="left" w:pos="268"/>
        </w:tabs>
        <w:spacing w:line="300" w:lineRule="auto"/>
        <w:jc w:val="both"/>
        <w:rPr>
          <w:rFonts w:eastAsia="Times New Roman"/>
          <w:sz w:val="24"/>
          <w:szCs w:val="24"/>
        </w:rPr>
      </w:pPr>
      <w:r w:rsidRPr="00BD1C3C">
        <w:rPr>
          <w:rFonts w:eastAsia="Times New Roman"/>
          <w:sz w:val="24"/>
          <w:szCs w:val="24"/>
        </w:rPr>
        <w:t>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3D5542" w:rsidRPr="00BD1C3C" w:rsidRDefault="006754DC" w:rsidP="0043526B">
      <w:pPr>
        <w:numPr>
          <w:ilvl w:val="1"/>
          <w:numId w:val="157"/>
        </w:numPr>
        <w:tabs>
          <w:tab w:val="left" w:pos="1044"/>
        </w:tabs>
        <w:spacing w:line="300" w:lineRule="auto"/>
        <w:ind w:firstLine="708"/>
        <w:jc w:val="both"/>
        <w:rPr>
          <w:rFonts w:eastAsia="Times New Roman"/>
          <w:sz w:val="24"/>
          <w:szCs w:val="24"/>
        </w:rPr>
      </w:pPr>
      <w:r w:rsidRPr="00BD1C3C">
        <w:rPr>
          <w:rFonts w:eastAsia="Times New Roman"/>
          <w:sz w:val="24"/>
          <w:szCs w:val="24"/>
        </w:rPr>
        <w:t>описание деятельности МОУ «ЛСОШ №1» в области непрерывного экологического здоровьесберегающего образования обучающихся с ЗПР;</w:t>
      </w:r>
    </w:p>
    <w:p w:rsidR="003D5542" w:rsidRPr="00BD1C3C" w:rsidRDefault="006754DC" w:rsidP="0043526B">
      <w:pPr>
        <w:numPr>
          <w:ilvl w:val="1"/>
          <w:numId w:val="157"/>
        </w:numPr>
        <w:tabs>
          <w:tab w:val="left" w:pos="989"/>
        </w:tabs>
        <w:spacing w:line="300" w:lineRule="auto"/>
        <w:ind w:firstLine="708"/>
        <w:jc w:val="both"/>
        <w:rPr>
          <w:rFonts w:eastAsia="Times New Roman"/>
          <w:sz w:val="24"/>
          <w:szCs w:val="24"/>
        </w:rPr>
      </w:pPr>
      <w:r w:rsidRPr="00BD1C3C">
        <w:rPr>
          <w:rFonts w:eastAsia="Times New Roman"/>
          <w:sz w:val="24"/>
          <w:szCs w:val="24"/>
        </w:rPr>
        <w:t>систему поощрения социальной успешности и проявлений активной жизненной позиции обучающихся с ЗПР;</w:t>
      </w:r>
    </w:p>
    <w:p w:rsidR="003D5542" w:rsidRPr="00BD1C3C" w:rsidRDefault="006754DC" w:rsidP="0043526B">
      <w:pPr>
        <w:numPr>
          <w:ilvl w:val="1"/>
          <w:numId w:val="157"/>
        </w:numPr>
        <w:tabs>
          <w:tab w:val="left" w:pos="1099"/>
        </w:tabs>
        <w:spacing w:line="300" w:lineRule="auto"/>
        <w:ind w:firstLine="708"/>
        <w:jc w:val="both"/>
        <w:rPr>
          <w:rFonts w:eastAsia="Times New Roman"/>
          <w:sz w:val="24"/>
          <w:szCs w:val="24"/>
        </w:rPr>
      </w:pPr>
      <w:r w:rsidRPr="00BD1C3C">
        <w:rPr>
          <w:rFonts w:eastAsia="Times New Roman"/>
          <w:sz w:val="24"/>
          <w:szCs w:val="24"/>
        </w:rPr>
        <w:t>критерии, показатели эффективности деятельности МОУ «ЛСОШ №1» в части духовно-нравственного развития, воспитания и социализации обучающихся с ЗПР, формирования здорового</w:t>
      </w:r>
    </w:p>
    <w:p w:rsidR="003D5542" w:rsidRPr="00BD1C3C" w:rsidRDefault="006754DC" w:rsidP="0043526B">
      <w:pPr>
        <w:numPr>
          <w:ilvl w:val="0"/>
          <w:numId w:val="157"/>
        </w:numPr>
        <w:tabs>
          <w:tab w:val="left" w:pos="242"/>
        </w:tabs>
        <w:spacing w:line="300" w:lineRule="auto"/>
        <w:jc w:val="both"/>
        <w:rPr>
          <w:rFonts w:eastAsia="Times New Roman"/>
          <w:sz w:val="24"/>
          <w:szCs w:val="24"/>
        </w:rPr>
      </w:pPr>
      <w:r w:rsidRPr="00BD1C3C">
        <w:rPr>
          <w:rFonts w:eastAsia="Times New Roman"/>
          <w:sz w:val="24"/>
          <w:szCs w:val="24"/>
        </w:rPr>
        <w:t>безопасного образа жизни и экологической культуры обучающихся (поведение на дорогах, в чрезвычайных ситуациях);</w:t>
      </w:r>
    </w:p>
    <w:p w:rsidR="003D5542" w:rsidRPr="00BD1C3C" w:rsidRDefault="006754DC" w:rsidP="0043526B">
      <w:pPr>
        <w:numPr>
          <w:ilvl w:val="1"/>
          <w:numId w:val="158"/>
        </w:numPr>
        <w:tabs>
          <w:tab w:val="left" w:pos="1088"/>
        </w:tabs>
        <w:spacing w:line="300" w:lineRule="auto"/>
        <w:ind w:firstLine="708"/>
        <w:jc w:val="both"/>
        <w:rPr>
          <w:rFonts w:eastAsia="Times New Roman"/>
          <w:sz w:val="24"/>
          <w:szCs w:val="24"/>
        </w:rPr>
      </w:pPr>
      <w:r w:rsidRPr="00BD1C3C">
        <w:rPr>
          <w:rFonts w:eastAsia="Times New Roman"/>
          <w:sz w:val="24"/>
          <w:szCs w:val="24"/>
        </w:rPr>
        <w:t>методику и инструментарий мониторинга духовно-нравственного развития, воспитания и социализации обучающихся с ЗПР;</w:t>
      </w:r>
    </w:p>
    <w:p w:rsidR="003D5542" w:rsidRPr="00BD1C3C" w:rsidRDefault="006754DC" w:rsidP="0043526B">
      <w:pPr>
        <w:numPr>
          <w:ilvl w:val="1"/>
          <w:numId w:val="158"/>
        </w:numPr>
        <w:tabs>
          <w:tab w:val="left" w:pos="1121"/>
        </w:tabs>
        <w:spacing w:line="300" w:lineRule="auto"/>
        <w:ind w:firstLine="708"/>
        <w:jc w:val="both"/>
        <w:rPr>
          <w:rFonts w:eastAsia="Times New Roman"/>
          <w:sz w:val="24"/>
          <w:szCs w:val="24"/>
        </w:rPr>
      </w:pPr>
      <w:r w:rsidRPr="00BD1C3C">
        <w:rPr>
          <w:rFonts w:eastAsia="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2.3.1. Цель и задачи духовно-нравственного развития, воспитания и социализации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Целью духовно-нравственного развития, воспитания и социализации обучающихся с задержкой психического развития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Для достижения поставленной цели воспитания и социализации обучающихся с ЗПР решаются следующие задачи.</w:t>
      </w:r>
    </w:p>
    <w:p w:rsidR="003D5542" w:rsidRPr="00BD1C3C" w:rsidRDefault="006754DC" w:rsidP="0043526B">
      <w:pPr>
        <w:spacing w:line="300" w:lineRule="auto"/>
        <w:ind w:left="700"/>
        <w:jc w:val="both"/>
        <w:rPr>
          <w:sz w:val="24"/>
          <w:szCs w:val="24"/>
        </w:rPr>
      </w:pPr>
      <w:r w:rsidRPr="00BD1C3C">
        <w:rPr>
          <w:rFonts w:eastAsia="Times New Roman"/>
          <w:sz w:val="24"/>
          <w:szCs w:val="24"/>
        </w:rPr>
        <w:t>В области формирования личностной культуры:</w:t>
      </w:r>
    </w:p>
    <w:p w:rsidR="003D5542" w:rsidRPr="00BD1C3C" w:rsidRDefault="006754DC" w:rsidP="0043526B">
      <w:pPr>
        <w:numPr>
          <w:ilvl w:val="1"/>
          <w:numId w:val="159"/>
        </w:numPr>
        <w:tabs>
          <w:tab w:val="left" w:pos="876"/>
        </w:tabs>
        <w:spacing w:line="300" w:lineRule="auto"/>
        <w:ind w:firstLine="708"/>
        <w:jc w:val="both"/>
        <w:rPr>
          <w:rFonts w:eastAsia="Times New Roman"/>
          <w:sz w:val="24"/>
          <w:szCs w:val="24"/>
        </w:rPr>
      </w:pPr>
      <w:r w:rsidRPr="00BD1C3C">
        <w:rPr>
          <w:rFonts w:eastAsia="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D5542" w:rsidRPr="00BD1C3C" w:rsidRDefault="006754DC" w:rsidP="0043526B">
      <w:pPr>
        <w:numPr>
          <w:ilvl w:val="1"/>
          <w:numId w:val="159"/>
        </w:numPr>
        <w:tabs>
          <w:tab w:val="left" w:pos="936"/>
        </w:tabs>
        <w:spacing w:line="300" w:lineRule="auto"/>
        <w:ind w:firstLine="708"/>
        <w:jc w:val="both"/>
        <w:rPr>
          <w:rFonts w:eastAsia="Times New Roman"/>
          <w:sz w:val="24"/>
          <w:szCs w:val="24"/>
        </w:rPr>
      </w:pPr>
      <w:r w:rsidRPr="00BD1C3C">
        <w:rPr>
          <w:rFonts w:eastAsia="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D5542" w:rsidRPr="00BD1C3C" w:rsidRDefault="006754DC" w:rsidP="0043526B">
      <w:pPr>
        <w:numPr>
          <w:ilvl w:val="1"/>
          <w:numId w:val="159"/>
        </w:numPr>
        <w:tabs>
          <w:tab w:val="left" w:pos="929"/>
        </w:tabs>
        <w:spacing w:line="300" w:lineRule="auto"/>
        <w:ind w:firstLine="708"/>
        <w:jc w:val="both"/>
        <w:rPr>
          <w:rFonts w:eastAsia="Times New Roman"/>
          <w:sz w:val="24"/>
          <w:szCs w:val="24"/>
        </w:rPr>
      </w:pPr>
      <w:r w:rsidRPr="00BD1C3C">
        <w:rPr>
          <w:rFonts w:eastAsia="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w:t>
      </w:r>
    </w:p>
    <w:p w:rsidR="003D5542" w:rsidRPr="00BD1C3C" w:rsidRDefault="006754DC" w:rsidP="0043526B">
      <w:pPr>
        <w:numPr>
          <w:ilvl w:val="0"/>
          <w:numId w:val="159"/>
        </w:numPr>
        <w:tabs>
          <w:tab w:val="left" w:pos="180"/>
        </w:tabs>
        <w:spacing w:line="300" w:lineRule="auto"/>
        <w:ind w:left="180" w:hanging="180"/>
        <w:jc w:val="both"/>
        <w:rPr>
          <w:rFonts w:eastAsia="Times New Roman"/>
          <w:sz w:val="24"/>
          <w:szCs w:val="24"/>
        </w:rPr>
      </w:pPr>
      <w:r w:rsidRPr="00BD1C3C">
        <w:rPr>
          <w:rFonts w:eastAsia="Times New Roman"/>
          <w:sz w:val="24"/>
          <w:szCs w:val="24"/>
        </w:rPr>
        <w:t>чужим поступкам;</w:t>
      </w:r>
    </w:p>
    <w:p w:rsidR="003D5542" w:rsidRPr="00BD1C3C" w:rsidRDefault="006754DC" w:rsidP="0043526B">
      <w:pPr>
        <w:numPr>
          <w:ilvl w:val="1"/>
          <w:numId w:val="159"/>
        </w:numPr>
        <w:tabs>
          <w:tab w:val="left" w:pos="876"/>
        </w:tabs>
        <w:spacing w:line="300" w:lineRule="auto"/>
        <w:ind w:firstLine="708"/>
        <w:jc w:val="both"/>
        <w:rPr>
          <w:rFonts w:eastAsia="Times New Roman"/>
          <w:sz w:val="24"/>
          <w:szCs w:val="24"/>
        </w:rPr>
      </w:pPr>
      <w:r w:rsidRPr="00BD1C3C">
        <w:rPr>
          <w:rFonts w:eastAsia="Times New Roman"/>
          <w:sz w:val="24"/>
          <w:szCs w:val="24"/>
        </w:rPr>
        <w:t>формирование нравственного смысла учения, социально ориентированной и общественно полезной деятельности;</w:t>
      </w:r>
    </w:p>
    <w:p w:rsidR="003D5542" w:rsidRPr="00BD1C3C" w:rsidRDefault="006754DC" w:rsidP="0043526B">
      <w:pPr>
        <w:numPr>
          <w:ilvl w:val="1"/>
          <w:numId w:val="160"/>
        </w:numPr>
        <w:tabs>
          <w:tab w:val="left" w:pos="1037"/>
        </w:tabs>
        <w:spacing w:line="300" w:lineRule="auto"/>
        <w:ind w:firstLine="708"/>
        <w:jc w:val="both"/>
        <w:rPr>
          <w:rFonts w:eastAsia="Times New Roman"/>
          <w:sz w:val="24"/>
          <w:szCs w:val="24"/>
        </w:rPr>
      </w:pPr>
      <w:r w:rsidRPr="00BD1C3C">
        <w:rPr>
          <w:rFonts w:eastAsia="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D5542" w:rsidRPr="00BD1C3C" w:rsidRDefault="006754DC" w:rsidP="0043526B">
      <w:pPr>
        <w:numPr>
          <w:ilvl w:val="1"/>
          <w:numId w:val="160"/>
        </w:numPr>
        <w:tabs>
          <w:tab w:val="left" w:pos="900"/>
        </w:tabs>
        <w:spacing w:line="300" w:lineRule="auto"/>
        <w:ind w:left="900" w:hanging="192"/>
        <w:jc w:val="both"/>
        <w:rPr>
          <w:rFonts w:eastAsia="Times New Roman"/>
          <w:sz w:val="24"/>
          <w:szCs w:val="24"/>
        </w:rPr>
      </w:pPr>
      <w:r w:rsidRPr="00BD1C3C">
        <w:rPr>
          <w:rFonts w:eastAsia="Times New Roman"/>
          <w:sz w:val="24"/>
          <w:szCs w:val="24"/>
        </w:rPr>
        <w:t>усвоение обучающимся базовых национальных ценностей, духовных традиций народов</w:t>
      </w:r>
    </w:p>
    <w:p w:rsidR="003D5542" w:rsidRPr="00BD1C3C" w:rsidRDefault="006754DC" w:rsidP="0043526B">
      <w:pPr>
        <w:spacing w:line="300" w:lineRule="auto"/>
        <w:jc w:val="both"/>
        <w:rPr>
          <w:rFonts w:eastAsia="Times New Roman"/>
          <w:sz w:val="24"/>
          <w:szCs w:val="24"/>
        </w:rPr>
      </w:pPr>
      <w:r w:rsidRPr="00BD1C3C">
        <w:rPr>
          <w:rFonts w:eastAsia="Times New Roman"/>
          <w:sz w:val="24"/>
          <w:szCs w:val="24"/>
        </w:rPr>
        <w:t>России;</w:t>
      </w:r>
    </w:p>
    <w:p w:rsidR="003D5542" w:rsidRPr="00BD1C3C" w:rsidRDefault="006754DC" w:rsidP="0043526B">
      <w:pPr>
        <w:numPr>
          <w:ilvl w:val="1"/>
          <w:numId w:val="160"/>
        </w:numPr>
        <w:tabs>
          <w:tab w:val="left" w:pos="1008"/>
        </w:tabs>
        <w:spacing w:line="300" w:lineRule="auto"/>
        <w:ind w:firstLine="708"/>
        <w:jc w:val="both"/>
        <w:rPr>
          <w:rFonts w:eastAsia="Times New Roman"/>
          <w:sz w:val="24"/>
          <w:szCs w:val="24"/>
        </w:rPr>
      </w:pPr>
      <w:r w:rsidRPr="00BD1C3C">
        <w:rPr>
          <w:rFonts w:eastAsia="Times New Roman"/>
          <w:sz w:val="24"/>
          <w:szCs w:val="24"/>
        </w:rPr>
        <w:t>укрепление у подростка позитивной нравственной самооценки, самоуважения и жизненного оптимизма;</w:t>
      </w:r>
    </w:p>
    <w:p w:rsidR="003D5542" w:rsidRPr="00BD1C3C" w:rsidRDefault="006754DC" w:rsidP="0043526B">
      <w:pPr>
        <w:numPr>
          <w:ilvl w:val="1"/>
          <w:numId w:val="160"/>
        </w:numPr>
        <w:tabs>
          <w:tab w:val="left" w:pos="860"/>
        </w:tabs>
        <w:spacing w:line="300" w:lineRule="auto"/>
        <w:ind w:left="860" w:hanging="152"/>
        <w:jc w:val="both"/>
        <w:rPr>
          <w:rFonts w:eastAsia="Times New Roman"/>
          <w:sz w:val="24"/>
          <w:szCs w:val="24"/>
        </w:rPr>
      </w:pPr>
      <w:r w:rsidRPr="00BD1C3C">
        <w:rPr>
          <w:rFonts w:eastAsia="Times New Roman"/>
          <w:sz w:val="24"/>
          <w:szCs w:val="24"/>
        </w:rPr>
        <w:t>развитие эстетических потребностей, ценностей и чувств;</w:t>
      </w:r>
    </w:p>
    <w:p w:rsidR="003D5542" w:rsidRPr="00BD1C3C" w:rsidRDefault="006754DC" w:rsidP="0043526B">
      <w:pPr>
        <w:numPr>
          <w:ilvl w:val="1"/>
          <w:numId w:val="160"/>
        </w:numPr>
        <w:tabs>
          <w:tab w:val="left" w:pos="869"/>
        </w:tabs>
        <w:spacing w:line="300" w:lineRule="auto"/>
        <w:ind w:firstLine="708"/>
        <w:jc w:val="both"/>
        <w:rPr>
          <w:rFonts w:eastAsia="Times New Roman"/>
          <w:sz w:val="24"/>
          <w:szCs w:val="24"/>
        </w:rPr>
      </w:pPr>
      <w:r w:rsidRPr="00BD1C3C">
        <w:rPr>
          <w:rFonts w:eastAsia="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D5542" w:rsidRPr="00BD1C3C" w:rsidRDefault="006754DC" w:rsidP="0043526B">
      <w:pPr>
        <w:numPr>
          <w:ilvl w:val="1"/>
          <w:numId w:val="160"/>
        </w:numPr>
        <w:tabs>
          <w:tab w:val="left" w:pos="862"/>
        </w:tabs>
        <w:spacing w:line="300" w:lineRule="auto"/>
        <w:ind w:firstLine="708"/>
        <w:jc w:val="both"/>
        <w:rPr>
          <w:rFonts w:eastAsia="Times New Roman"/>
          <w:sz w:val="24"/>
          <w:szCs w:val="24"/>
        </w:rPr>
      </w:pPr>
      <w:r w:rsidRPr="00BD1C3C">
        <w:rPr>
          <w:rFonts w:eastAsia="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D5542" w:rsidRPr="00BD1C3C" w:rsidRDefault="006754DC" w:rsidP="0043526B">
      <w:pPr>
        <w:numPr>
          <w:ilvl w:val="1"/>
          <w:numId w:val="160"/>
        </w:numPr>
        <w:tabs>
          <w:tab w:val="left" w:pos="924"/>
        </w:tabs>
        <w:spacing w:line="300" w:lineRule="auto"/>
        <w:ind w:firstLine="708"/>
        <w:jc w:val="both"/>
        <w:rPr>
          <w:rFonts w:eastAsia="Times New Roman"/>
          <w:sz w:val="24"/>
          <w:szCs w:val="24"/>
        </w:rPr>
      </w:pPr>
      <w:r w:rsidRPr="00BD1C3C">
        <w:rPr>
          <w:rFonts w:eastAsia="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3D5542" w:rsidRPr="00BD1C3C" w:rsidRDefault="006754DC" w:rsidP="0043526B">
      <w:pPr>
        <w:numPr>
          <w:ilvl w:val="1"/>
          <w:numId w:val="160"/>
        </w:numPr>
        <w:tabs>
          <w:tab w:val="left" w:pos="867"/>
        </w:tabs>
        <w:spacing w:line="300" w:lineRule="auto"/>
        <w:ind w:firstLine="708"/>
        <w:jc w:val="both"/>
        <w:rPr>
          <w:rFonts w:eastAsia="Times New Roman"/>
          <w:sz w:val="24"/>
          <w:szCs w:val="24"/>
        </w:rPr>
      </w:pPr>
      <w:r w:rsidRPr="00BD1C3C">
        <w:rPr>
          <w:rFonts w:eastAsia="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3D5542" w:rsidRPr="00BD1C3C" w:rsidRDefault="006754DC" w:rsidP="0043526B">
      <w:pPr>
        <w:numPr>
          <w:ilvl w:val="1"/>
          <w:numId w:val="160"/>
        </w:numPr>
        <w:tabs>
          <w:tab w:val="left" w:pos="903"/>
        </w:tabs>
        <w:spacing w:line="300" w:lineRule="auto"/>
        <w:ind w:firstLine="708"/>
        <w:jc w:val="both"/>
        <w:rPr>
          <w:rFonts w:eastAsia="Times New Roman"/>
          <w:sz w:val="24"/>
          <w:szCs w:val="24"/>
        </w:rPr>
      </w:pPr>
      <w:r w:rsidRPr="00BD1C3C">
        <w:rPr>
          <w:rFonts w:eastAsia="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D5542" w:rsidRPr="00BD1C3C" w:rsidRDefault="006754DC" w:rsidP="0043526B">
      <w:pPr>
        <w:numPr>
          <w:ilvl w:val="1"/>
          <w:numId w:val="160"/>
        </w:numPr>
        <w:tabs>
          <w:tab w:val="left" w:pos="860"/>
        </w:tabs>
        <w:spacing w:line="300" w:lineRule="auto"/>
        <w:ind w:left="860" w:hanging="152"/>
        <w:jc w:val="both"/>
        <w:rPr>
          <w:rFonts w:eastAsia="Times New Roman"/>
          <w:sz w:val="24"/>
          <w:szCs w:val="24"/>
        </w:rPr>
      </w:pPr>
      <w:r w:rsidRPr="00BD1C3C">
        <w:rPr>
          <w:rFonts w:eastAsia="Times New Roman"/>
          <w:sz w:val="24"/>
          <w:szCs w:val="24"/>
        </w:rPr>
        <w:t>осознание подростком ценности человеческой жизни, формирование умения противостоять</w:t>
      </w:r>
    </w:p>
    <w:p w:rsidR="003D5542" w:rsidRPr="00BD1C3C" w:rsidRDefault="006754DC" w:rsidP="0043526B">
      <w:pPr>
        <w:numPr>
          <w:ilvl w:val="0"/>
          <w:numId w:val="160"/>
        </w:numPr>
        <w:tabs>
          <w:tab w:val="left" w:pos="259"/>
        </w:tabs>
        <w:spacing w:line="300" w:lineRule="auto"/>
        <w:jc w:val="both"/>
        <w:rPr>
          <w:rFonts w:eastAsia="Times New Roman"/>
          <w:sz w:val="24"/>
          <w:szCs w:val="24"/>
        </w:rPr>
      </w:pPr>
      <w:r w:rsidRPr="00BD1C3C">
        <w:rPr>
          <w:rFonts w:eastAsia="Times New Roman"/>
          <w:sz w:val="24"/>
          <w:szCs w:val="24"/>
        </w:rPr>
        <w:t>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D5542" w:rsidRPr="00BD1C3C" w:rsidRDefault="006754DC" w:rsidP="0043526B">
      <w:pPr>
        <w:numPr>
          <w:ilvl w:val="1"/>
          <w:numId w:val="160"/>
        </w:numPr>
        <w:tabs>
          <w:tab w:val="left" w:pos="844"/>
        </w:tabs>
        <w:spacing w:line="300" w:lineRule="auto"/>
        <w:ind w:left="700" w:right="200" w:firstLine="8"/>
        <w:jc w:val="both"/>
        <w:rPr>
          <w:rFonts w:eastAsia="Times New Roman"/>
          <w:sz w:val="24"/>
          <w:szCs w:val="24"/>
        </w:rPr>
      </w:pPr>
      <w:r w:rsidRPr="00BD1C3C">
        <w:rPr>
          <w:rFonts w:eastAsia="Times New Roman"/>
          <w:sz w:val="24"/>
          <w:szCs w:val="24"/>
        </w:rPr>
        <w:t>формирование экологической культуры, культуры здорового и безопасного образа жизни. В области формирования социальной культуры:</w:t>
      </w:r>
    </w:p>
    <w:p w:rsidR="003D5542" w:rsidRPr="00BD1C3C" w:rsidRDefault="006754DC" w:rsidP="0043526B">
      <w:pPr>
        <w:numPr>
          <w:ilvl w:val="1"/>
          <w:numId w:val="160"/>
        </w:numPr>
        <w:tabs>
          <w:tab w:val="left" w:pos="881"/>
        </w:tabs>
        <w:spacing w:line="300" w:lineRule="auto"/>
        <w:ind w:firstLine="708"/>
        <w:jc w:val="both"/>
        <w:rPr>
          <w:rFonts w:eastAsia="Times New Roman"/>
          <w:sz w:val="24"/>
          <w:szCs w:val="24"/>
        </w:rPr>
      </w:pPr>
      <w:r w:rsidRPr="00BD1C3C">
        <w:rPr>
          <w:rFonts w:eastAsia="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D5542" w:rsidRPr="00BD1C3C" w:rsidRDefault="006754DC" w:rsidP="0043526B">
      <w:pPr>
        <w:numPr>
          <w:ilvl w:val="1"/>
          <w:numId w:val="160"/>
        </w:numPr>
        <w:tabs>
          <w:tab w:val="left" w:pos="934"/>
        </w:tabs>
        <w:spacing w:line="300" w:lineRule="auto"/>
        <w:ind w:firstLine="708"/>
        <w:jc w:val="both"/>
        <w:rPr>
          <w:rFonts w:eastAsia="Times New Roman"/>
          <w:sz w:val="24"/>
          <w:szCs w:val="24"/>
        </w:rPr>
      </w:pPr>
      <w:r w:rsidRPr="00BD1C3C">
        <w:rPr>
          <w:rFonts w:eastAsia="Times New Roman"/>
          <w:sz w:val="24"/>
          <w:szCs w:val="24"/>
        </w:rPr>
        <w:t>укрепление веры в Россию, чувства личной ответственности за Отечество, заботы о процветании своей страны;</w:t>
      </w:r>
    </w:p>
    <w:p w:rsidR="003D5542" w:rsidRPr="00BD1C3C" w:rsidRDefault="006754DC" w:rsidP="0043526B">
      <w:pPr>
        <w:numPr>
          <w:ilvl w:val="1"/>
          <w:numId w:val="160"/>
        </w:numPr>
        <w:tabs>
          <w:tab w:val="left" w:pos="860"/>
        </w:tabs>
        <w:spacing w:line="300" w:lineRule="auto"/>
        <w:ind w:left="860" w:hanging="152"/>
        <w:jc w:val="both"/>
        <w:rPr>
          <w:rFonts w:eastAsia="Times New Roman"/>
          <w:sz w:val="24"/>
          <w:szCs w:val="24"/>
        </w:rPr>
      </w:pPr>
      <w:r w:rsidRPr="00BD1C3C">
        <w:rPr>
          <w:rFonts w:eastAsia="Times New Roman"/>
          <w:sz w:val="24"/>
          <w:szCs w:val="24"/>
        </w:rPr>
        <w:t>развитие патриотизма и гражданской солидарности;</w:t>
      </w:r>
    </w:p>
    <w:p w:rsidR="003D5542" w:rsidRPr="00BD1C3C" w:rsidRDefault="006754DC" w:rsidP="0043526B">
      <w:pPr>
        <w:numPr>
          <w:ilvl w:val="1"/>
          <w:numId w:val="160"/>
        </w:numPr>
        <w:tabs>
          <w:tab w:val="left" w:pos="888"/>
        </w:tabs>
        <w:spacing w:line="300" w:lineRule="auto"/>
        <w:ind w:firstLine="708"/>
        <w:jc w:val="both"/>
        <w:rPr>
          <w:rFonts w:eastAsia="Times New Roman"/>
          <w:sz w:val="24"/>
          <w:szCs w:val="24"/>
        </w:rPr>
      </w:pPr>
      <w:r w:rsidRPr="00BD1C3C">
        <w:rPr>
          <w:rFonts w:eastAsia="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D5542" w:rsidRPr="00BD1C3C" w:rsidRDefault="006754DC" w:rsidP="0043526B">
      <w:pPr>
        <w:numPr>
          <w:ilvl w:val="1"/>
          <w:numId w:val="160"/>
        </w:numPr>
        <w:tabs>
          <w:tab w:val="left" w:pos="883"/>
        </w:tabs>
        <w:spacing w:line="300" w:lineRule="auto"/>
        <w:ind w:firstLine="708"/>
        <w:jc w:val="both"/>
        <w:rPr>
          <w:rFonts w:eastAsia="Times New Roman"/>
          <w:sz w:val="24"/>
          <w:szCs w:val="24"/>
        </w:rPr>
      </w:pPr>
      <w:r w:rsidRPr="00BD1C3C">
        <w:rPr>
          <w:rFonts w:eastAsia="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3D5542" w:rsidRPr="00BD1C3C" w:rsidRDefault="006754DC" w:rsidP="0043526B">
      <w:pPr>
        <w:numPr>
          <w:ilvl w:val="1"/>
          <w:numId w:val="160"/>
        </w:numPr>
        <w:tabs>
          <w:tab w:val="left" w:pos="859"/>
        </w:tabs>
        <w:spacing w:line="300" w:lineRule="auto"/>
        <w:ind w:firstLine="708"/>
        <w:jc w:val="both"/>
        <w:rPr>
          <w:rFonts w:eastAsia="Times New Roman"/>
          <w:sz w:val="24"/>
          <w:szCs w:val="24"/>
        </w:rPr>
      </w:pPr>
      <w:r w:rsidRPr="00BD1C3C">
        <w:rPr>
          <w:rFonts w:eastAsia="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3D5542" w:rsidRPr="00BD1C3C" w:rsidRDefault="006754DC" w:rsidP="0043526B">
      <w:pPr>
        <w:numPr>
          <w:ilvl w:val="1"/>
          <w:numId w:val="160"/>
        </w:numPr>
        <w:tabs>
          <w:tab w:val="left" w:pos="860"/>
        </w:tabs>
        <w:spacing w:line="300" w:lineRule="auto"/>
        <w:ind w:left="860" w:hanging="152"/>
        <w:jc w:val="both"/>
        <w:rPr>
          <w:rFonts w:eastAsia="Times New Roman"/>
          <w:sz w:val="24"/>
          <w:szCs w:val="24"/>
        </w:rPr>
      </w:pPr>
      <w:r w:rsidRPr="00BD1C3C">
        <w:rPr>
          <w:rFonts w:eastAsia="Times New Roman"/>
          <w:sz w:val="24"/>
          <w:szCs w:val="24"/>
        </w:rPr>
        <w:t>укрепление доверия к другим людям, институтам гражданского общества, государству;</w:t>
      </w:r>
    </w:p>
    <w:p w:rsidR="003D5542" w:rsidRPr="00BD1C3C" w:rsidRDefault="006754DC" w:rsidP="0043526B">
      <w:pPr>
        <w:numPr>
          <w:ilvl w:val="1"/>
          <w:numId w:val="160"/>
        </w:numPr>
        <w:tabs>
          <w:tab w:val="left" w:pos="1083"/>
        </w:tabs>
        <w:spacing w:line="300" w:lineRule="auto"/>
        <w:ind w:firstLine="708"/>
        <w:jc w:val="both"/>
        <w:rPr>
          <w:rFonts w:eastAsia="Times New Roman"/>
          <w:sz w:val="24"/>
          <w:szCs w:val="24"/>
        </w:rPr>
      </w:pPr>
      <w:r w:rsidRPr="00BD1C3C">
        <w:rPr>
          <w:rFonts w:eastAsia="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D5542" w:rsidRPr="00BD1C3C" w:rsidRDefault="006754DC" w:rsidP="0043526B">
      <w:pPr>
        <w:numPr>
          <w:ilvl w:val="1"/>
          <w:numId w:val="160"/>
        </w:numPr>
        <w:tabs>
          <w:tab w:val="left" w:pos="860"/>
        </w:tabs>
        <w:spacing w:line="300" w:lineRule="auto"/>
        <w:ind w:left="860" w:hanging="152"/>
        <w:jc w:val="both"/>
        <w:rPr>
          <w:rFonts w:eastAsia="Times New Roman"/>
          <w:sz w:val="24"/>
          <w:szCs w:val="24"/>
        </w:rPr>
      </w:pPr>
      <w:r w:rsidRPr="00BD1C3C">
        <w:rPr>
          <w:rFonts w:eastAsia="Times New Roman"/>
          <w:sz w:val="24"/>
          <w:szCs w:val="24"/>
        </w:rPr>
        <w:t>усвоение гуманистических и демократических ценностных ориентаций;</w:t>
      </w:r>
    </w:p>
    <w:p w:rsidR="003D5542" w:rsidRPr="00BD1C3C" w:rsidRDefault="006754DC" w:rsidP="0043526B">
      <w:pPr>
        <w:numPr>
          <w:ilvl w:val="1"/>
          <w:numId w:val="160"/>
        </w:numPr>
        <w:tabs>
          <w:tab w:val="left" w:pos="927"/>
        </w:tabs>
        <w:spacing w:line="300" w:lineRule="auto"/>
        <w:ind w:firstLine="708"/>
        <w:jc w:val="both"/>
        <w:rPr>
          <w:rFonts w:eastAsia="Times New Roman"/>
          <w:sz w:val="24"/>
          <w:szCs w:val="24"/>
        </w:rPr>
      </w:pPr>
      <w:r w:rsidRPr="00BD1C3C">
        <w:rPr>
          <w:rFonts w:eastAsia="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D5542" w:rsidRPr="00BD1C3C" w:rsidRDefault="006754DC" w:rsidP="0043526B">
      <w:pPr>
        <w:numPr>
          <w:ilvl w:val="1"/>
          <w:numId w:val="160"/>
        </w:numPr>
        <w:tabs>
          <w:tab w:val="left" w:pos="874"/>
        </w:tabs>
        <w:spacing w:line="300" w:lineRule="auto"/>
        <w:ind w:firstLine="708"/>
        <w:jc w:val="both"/>
        <w:rPr>
          <w:rFonts w:eastAsia="Times New Roman"/>
          <w:sz w:val="24"/>
          <w:szCs w:val="24"/>
        </w:rPr>
      </w:pPr>
      <w:r w:rsidRPr="00BD1C3C">
        <w:rPr>
          <w:rFonts w:eastAsia="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В области формирования семейной культуры:</w:t>
      </w:r>
    </w:p>
    <w:p w:rsidR="003D5542" w:rsidRPr="00BD1C3C" w:rsidRDefault="006754DC" w:rsidP="0043526B">
      <w:pPr>
        <w:numPr>
          <w:ilvl w:val="1"/>
          <w:numId w:val="160"/>
        </w:numPr>
        <w:tabs>
          <w:tab w:val="left" w:pos="860"/>
        </w:tabs>
        <w:spacing w:line="300" w:lineRule="auto"/>
        <w:ind w:left="860" w:hanging="152"/>
        <w:jc w:val="both"/>
        <w:rPr>
          <w:rFonts w:eastAsia="Times New Roman"/>
          <w:sz w:val="24"/>
          <w:szCs w:val="24"/>
        </w:rPr>
      </w:pPr>
      <w:r w:rsidRPr="00BD1C3C">
        <w:rPr>
          <w:rFonts w:eastAsia="Times New Roman"/>
          <w:sz w:val="24"/>
          <w:szCs w:val="24"/>
        </w:rPr>
        <w:t>укрепление отношения к семье как основе российского общества;</w:t>
      </w:r>
    </w:p>
    <w:p w:rsidR="003D5542" w:rsidRPr="00BD1C3C" w:rsidRDefault="006754DC" w:rsidP="0043526B">
      <w:pPr>
        <w:numPr>
          <w:ilvl w:val="1"/>
          <w:numId w:val="160"/>
        </w:numPr>
        <w:tabs>
          <w:tab w:val="left" w:pos="898"/>
        </w:tabs>
        <w:spacing w:line="300" w:lineRule="auto"/>
        <w:ind w:firstLine="708"/>
        <w:jc w:val="both"/>
        <w:rPr>
          <w:rFonts w:eastAsia="Times New Roman"/>
          <w:sz w:val="24"/>
          <w:szCs w:val="24"/>
        </w:rPr>
      </w:pPr>
      <w:r w:rsidRPr="00BD1C3C">
        <w:rPr>
          <w:rFonts w:eastAsia="Times New Roman"/>
          <w:sz w:val="24"/>
          <w:szCs w:val="24"/>
        </w:rPr>
        <w:t>формирование представлений о значении семьи для устойчивого и успешного развития человека;</w:t>
      </w:r>
    </w:p>
    <w:p w:rsidR="003D5542" w:rsidRPr="00BD1C3C" w:rsidRDefault="006754DC" w:rsidP="0043526B">
      <w:pPr>
        <w:numPr>
          <w:ilvl w:val="1"/>
          <w:numId w:val="160"/>
        </w:numPr>
        <w:tabs>
          <w:tab w:val="left" w:pos="977"/>
        </w:tabs>
        <w:spacing w:line="300" w:lineRule="auto"/>
        <w:ind w:firstLine="708"/>
        <w:jc w:val="both"/>
        <w:rPr>
          <w:rFonts w:eastAsia="Times New Roman"/>
          <w:sz w:val="24"/>
          <w:szCs w:val="24"/>
        </w:rPr>
      </w:pPr>
      <w:r w:rsidRPr="00BD1C3C">
        <w:rPr>
          <w:rFonts w:eastAsia="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3D5542" w:rsidRPr="00BD1C3C" w:rsidRDefault="006754DC" w:rsidP="0043526B">
      <w:pPr>
        <w:numPr>
          <w:ilvl w:val="1"/>
          <w:numId w:val="160"/>
        </w:numPr>
        <w:tabs>
          <w:tab w:val="left" w:pos="881"/>
        </w:tabs>
        <w:spacing w:line="300" w:lineRule="auto"/>
        <w:ind w:right="20" w:firstLine="708"/>
        <w:jc w:val="both"/>
        <w:rPr>
          <w:rFonts w:eastAsia="Times New Roman"/>
          <w:sz w:val="24"/>
          <w:szCs w:val="24"/>
        </w:rPr>
      </w:pPr>
      <w:r w:rsidRPr="00BD1C3C">
        <w:rPr>
          <w:rFonts w:eastAsia="Times New Roman"/>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3D5542" w:rsidRPr="00BD1C3C" w:rsidRDefault="006754DC" w:rsidP="0043526B">
      <w:pPr>
        <w:numPr>
          <w:ilvl w:val="1"/>
          <w:numId w:val="161"/>
        </w:numPr>
        <w:tabs>
          <w:tab w:val="left" w:pos="941"/>
        </w:tabs>
        <w:spacing w:line="300" w:lineRule="auto"/>
        <w:ind w:firstLine="708"/>
        <w:jc w:val="both"/>
        <w:rPr>
          <w:rFonts w:eastAsia="Times New Roman"/>
          <w:sz w:val="24"/>
          <w:szCs w:val="24"/>
        </w:rPr>
      </w:pPr>
      <w:r w:rsidRPr="00BD1C3C">
        <w:rPr>
          <w:rFonts w:eastAsia="Times New Roman"/>
          <w:sz w:val="24"/>
          <w:szCs w:val="24"/>
        </w:rPr>
        <w:t>формирование начального опыта заботы о социально-психологическом благополучии своей семьи;</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Ценностные ориентиры программы воспитания и социализации обучающихся с ЗПР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Базовые национальные ценности российского общества определяются положениями Конституции Российской Федерации:</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«Российская Федерация – Россия есть демократическое федеративное правовое государство</w:t>
      </w:r>
    </w:p>
    <w:p w:rsidR="003D5542" w:rsidRPr="00BD1C3C" w:rsidRDefault="006754DC" w:rsidP="0043526B">
      <w:pPr>
        <w:numPr>
          <w:ilvl w:val="0"/>
          <w:numId w:val="161"/>
        </w:numPr>
        <w:tabs>
          <w:tab w:val="left" w:pos="160"/>
        </w:tabs>
        <w:spacing w:line="300" w:lineRule="auto"/>
        <w:ind w:left="160" w:hanging="160"/>
        <w:jc w:val="both"/>
        <w:rPr>
          <w:rFonts w:eastAsia="Times New Roman"/>
          <w:sz w:val="24"/>
          <w:szCs w:val="24"/>
        </w:rPr>
      </w:pPr>
      <w:r w:rsidRPr="00BD1C3C">
        <w:rPr>
          <w:rFonts w:eastAsia="Times New Roman"/>
          <w:sz w:val="24"/>
          <w:szCs w:val="24"/>
        </w:rPr>
        <w:t>республиканской формой правления» (Гл.I, ст.1);</w:t>
      </w:r>
    </w:p>
    <w:p w:rsidR="003D5542" w:rsidRPr="00BD1C3C" w:rsidRDefault="006754DC" w:rsidP="0043526B">
      <w:pPr>
        <w:spacing w:line="300" w:lineRule="auto"/>
        <w:ind w:left="700"/>
        <w:jc w:val="both"/>
        <w:rPr>
          <w:sz w:val="24"/>
          <w:szCs w:val="24"/>
        </w:rPr>
      </w:pPr>
      <w:r w:rsidRPr="00BD1C3C">
        <w:rPr>
          <w:rFonts w:eastAsia="Times New Roman"/>
          <w:sz w:val="24"/>
          <w:szCs w:val="24"/>
        </w:rPr>
        <w:t>«Человек, его права и свободы являются высшей ценностью» (Гл.I, ст.2);</w:t>
      </w:r>
    </w:p>
    <w:p w:rsidR="003D5542" w:rsidRPr="00BD1C3C" w:rsidRDefault="006754DC" w:rsidP="0043526B">
      <w:pPr>
        <w:spacing w:line="300" w:lineRule="auto"/>
        <w:ind w:firstLine="708"/>
        <w:jc w:val="both"/>
        <w:rPr>
          <w:sz w:val="24"/>
          <w:szCs w:val="24"/>
        </w:rPr>
      </w:pPr>
      <w:r w:rsidRPr="00BD1C3C">
        <w:rPr>
          <w:rFonts w:eastAsia="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D5542" w:rsidRPr="00BD1C3C" w:rsidRDefault="006754DC" w:rsidP="0043526B">
      <w:pPr>
        <w:spacing w:line="300" w:lineRule="auto"/>
        <w:ind w:firstLine="708"/>
        <w:jc w:val="both"/>
        <w:rPr>
          <w:sz w:val="24"/>
          <w:szCs w:val="24"/>
        </w:rPr>
      </w:pPr>
      <w:r w:rsidRPr="00BD1C3C">
        <w:rPr>
          <w:rFonts w:eastAsia="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D5542" w:rsidRPr="00BD1C3C" w:rsidRDefault="006754DC" w:rsidP="0043526B">
      <w:pPr>
        <w:spacing w:line="300" w:lineRule="auto"/>
        <w:ind w:firstLine="708"/>
        <w:jc w:val="both"/>
        <w:rPr>
          <w:sz w:val="24"/>
          <w:szCs w:val="24"/>
        </w:rPr>
      </w:pPr>
      <w:r w:rsidRPr="00BD1C3C">
        <w:rPr>
          <w:rFonts w:eastAsia="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….демократический характер управления образованием, обеспечение прав педагогических</w:t>
      </w:r>
    </w:p>
    <w:p w:rsidR="003D5542" w:rsidRPr="00BD1C3C" w:rsidRDefault="006754DC" w:rsidP="0043526B">
      <w:pPr>
        <w:spacing w:line="300" w:lineRule="auto"/>
        <w:jc w:val="both"/>
        <w:rPr>
          <w:sz w:val="24"/>
          <w:szCs w:val="24"/>
        </w:rPr>
      </w:pPr>
      <w:r w:rsidRPr="00BD1C3C">
        <w:rPr>
          <w:rFonts w:eastAsia="Times New Roman"/>
          <w:sz w:val="24"/>
          <w:szCs w:val="24"/>
        </w:rPr>
        <w:t>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3D5542" w:rsidRPr="00BD1C3C" w:rsidRDefault="006754DC" w:rsidP="0043526B">
      <w:pPr>
        <w:spacing w:line="300" w:lineRule="auto"/>
        <w:ind w:left="700"/>
        <w:jc w:val="both"/>
        <w:rPr>
          <w:sz w:val="24"/>
          <w:szCs w:val="24"/>
        </w:rPr>
      </w:pPr>
      <w:r w:rsidRPr="00BD1C3C">
        <w:rPr>
          <w:rFonts w:eastAsia="Times New Roman"/>
          <w:sz w:val="24"/>
          <w:szCs w:val="24"/>
        </w:rP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w:t>
      </w:r>
    </w:p>
    <w:p w:rsidR="003D5542" w:rsidRPr="00BD1C3C" w:rsidRDefault="006754DC" w:rsidP="0043526B">
      <w:pPr>
        <w:spacing w:line="300" w:lineRule="auto"/>
        <w:jc w:val="both"/>
        <w:rPr>
          <w:sz w:val="24"/>
          <w:szCs w:val="24"/>
        </w:rPr>
      </w:pPr>
      <w:r w:rsidRPr="00BD1C3C">
        <w:rPr>
          <w:rFonts w:eastAsia="Times New Roman"/>
          <w:sz w:val="24"/>
          <w:szCs w:val="24"/>
        </w:rPr>
        <w:t>образования»</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2.3.2. Направления деятельности по духовно-нравственному развитию, воспитанию и социализации, профессиональной ориентации, здоровьесберегающей деятельности и формированию экологической культуры обучающихся с задержкой психического развития</w:t>
      </w:r>
    </w:p>
    <w:p w:rsidR="003D5542" w:rsidRPr="00BD1C3C" w:rsidRDefault="006754DC" w:rsidP="0043526B">
      <w:pPr>
        <w:spacing w:line="300" w:lineRule="auto"/>
        <w:ind w:left="700"/>
        <w:jc w:val="both"/>
        <w:rPr>
          <w:sz w:val="24"/>
          <w:szCs w:val="24"/>
        </w:rPr>
      </w:pPr>
      <w:r w:rsidRPr="00BD1C3C">
        <w:rPr>
          <w:rFonts w:eastAsia="Times New Roman"/>
          <w:sz w:val="24"/>
          <w:szCs w:val="24"/>
        </w:rPr>
        <w:t>Организация духовно-нравственного развития, воспитания и социализации учащихся с ЗПР</w:t>
      </w:r>
    </w:p>
    <w:p w:rsidR="003D5542" w:rsidRPr="00BD1C3C" w:rsidRDefault="006754DC" w:rsidP="0043526B">
      <w:pPr>
        <w:numPr>
          <w:ilvl w:val="0"/>
          <w:numId w:val="162"/>
        </w:numPr>
        <w:tabs>
          <w:tab w:val="left" w:pos="307"/>
        </w:tabs>
        <w:spacing w:line="300" w:lineRule="auto"/>
        <w:jc w:val="both"/>
        <w:rPr>
          <w:rFonts w:eastAsia="Times New Roman"/>
          <w:sz w:val="24"/>
          <w:szCs w:val="24"/>
        </w:rPr>
      </w:pPr>
      <w:r w:rsidRPr="00BD1C3C">
        <w:rPr>
          <w:rFonts w:eastAsia="Times New Roman"/>
          <w:sz w:val="24"/>
          <w:szCs w:val="24"/>
        </w:rPr>
        <w:t>перспективе достижения общенационального воспитательного идеала осуществляется по следующим направлениям:</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Воспитание гражданственности, патриотизма, уважения к правам, свободам и обязанностям человека.</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Воспитание нравственных чувств и этического сознания.</w:t>
      </w:r>
    </w:p>
    <w:p w:rsidR="003D5542" w:rsidRPr="00BD1C3C" w:rsidRDefault="006754DC" w:rsidP="0043526B">
      <w:pPr>
        <w:spacing w:line="300" w:lineRule="auto"/>
        <w:ind w:left="700" w:right="1480"/>
        <w:jc w:val="both"/>
        <w:rPr>
          <w:rFonts w:eastAsia="Times New Roman"/>
          <w:sz w:val="24"/>
          <w:szCs w:val="24"/>
        </w:rPr>
      </w:pPr>
      <w:r w:rsidRPr="00BD1C3C">
        <w:rPr>
          <w:rFonts w:eastAsia="Times New Roman"/>
          <w:sz w:val="24"/>
          <w:szCs w:val="24"/>
        </w:rPr>
        <w:t>Воспитание трудолюбия, творческого отношения к учению, труду, жизни. Формирование ценностного отношения к здоровью и здоровому образу жизни. Воспитание ценностного отношения к природе, окружающей среде.</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Воспитание ценностного отношения к прекрасному, формирование представлений об эстетических идеалах и ценностях.</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По направлениям определены задачи духовно-нравственного воспитания, которые образно отражают цели развития нравственного и духовного мира обучающихся с ЗПР основного общего образования.</w:t>
      </w:r>
    </w:p>
    <w:p w:rsidR="003D5542" w:rsidRPr="00BD1C3C" w:rsidRDefault="006754DC" w:rsidP="0043526B">
      <w:pPr>
        <w:numPr>
          <w:ilvl w:val="1"/>
          <w:numId w:val="162"/>
        </w:numPr>
        <w:tabs>
          <w:tab w:val="left" w:pos="1116"/>
        </w:tabs>
        <w:spacing w:line="300" w:lineRule="auto"/>
        <w:ind w:firstLine="708"/>
        <w:jc w:val="both"/>
        <w:rPr>
          <w:rFonts w:eastAsia="Times New Roman"/>
          <w:sz w:val="24"/>
          <w:szCs w:val="24"/>
        </w:rPr>
      </w:pPr>
      <w:r w:rsidRPr="00BD1C3C">
        <w:rPr>
          <w:rFonts w:eastAsia="Times New Roman"/>
          <w:sz w:val="24"/>
          <w:szCs w:val="24"/>
        </w:rPr>
        <w:t>Воспитание гражданственности, патриотизма, уважения к правам, свободам и обязанностям человека.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3D5542" w:rsidRPr="00BD1C3C" w:rsidRDefault="006754DC" w:rsidP="0043526B">
      <w:pPr>
        <w:spacing w:line="300" w:lineRule="auto"/>
        <w:ind w:left="700"/>
        <w:jc w:val="both"/>
        <w:rPr>
          <w:sz w:val="24"/>
          <w:szCs w:val="24"/>
        </w:rPr>
      </w:pPr>
      <w:r w:rsidRPr="00BD1C3C">
        <w:rPr>
          <w:rFonts w:eastAsia="Times New Roman"/>
          <w:sz w:val="24"/>
          <w:szCs w:val="24"/>
        </w:rPr>
        <w:t>элементарные представления о правах и обязанностях гражданина России;</w:t>
      </w:r>
    </w:p>
    <w:p w:rsidR="003D5542" w:rsidRPr="00BD1C3C" w:rsidRDefault="006754DC" w:rsidP="0043526B">
      <w:pPr>
        <w:spacing w:line="300" w:lineRule="auto"/>
        <w:ind w:left="700"/>
        <w:jc w:val="both"/>
        <w:rPr>
          <w:sz w:val="24"/>
          <w:szCs w:val="24"/>
        </w:rPr>
      </w:pPr>
      <w:r w:rsidRPr="00BD1C3C">
        <w:rPr>
          <w:rFonts w:eastAsia="Times New Roman"/>
          <w:sz w:val="24"/>
          <w:szCs w:val="24"/>
        </w:rPr>
        <w:t>интерес к общественным явлениям, понимание активной роли человека в обществе; уважительное отношение к русскому языку как государственному, языку межнационального</w:t>
      </w:r>
    </w:p>
    <w:p w:rsidR="003D5542" w:rsidRPr="00BD1C3C" w:rsidRDefault="006754DC" w:rsidP="0043526B">
      <w:pPr>
        <w:spacing w:line="300" w:lineRule="auto"/>
        <w:jc w:val="both"/>
        <w:rPr>
          <w:sz w:val="24"/>
          <w:szCs w:val="24"/>
        </w:rPr>
      </w:pPr>
      <w:r w:rsidRPr="00BD1C3C">
        <w:rPr>
          <w:rFonts w:eastAsia="Times New Roman"/>
          <w:sz w:val="24"/>
          <w:szCs w:val="24"/>
        </w:rPr>
        <w:t>общения;</w:t>
      </w:r>
    </w:p>
    <w:p w:rsidR="003D5542" w:rsidRPr="00BD1C3C" w:rsidRDefault="006754DC" w:rsidP="0043526B">
      <w:pPr>
        <w:spacing w:line="300" w:lineRule="auto"/>
        <w:ind w:left="700"/>
        <w:jc w:val="both"/>
        <w:rPr>
          <w:sz w:val="24"/>
          <w:szCs w:val="24"/>
        </w:rPr>
      </w:pPr>
      <w:r w:rsidRPr="00BD1C3C">
        <w:rPr>
          <w:rFonts w:eastAsia="Times New Roman"/>
          <w:sz w:val="24"/>
          <w:szCs w:val="24"/>
        </w:rPr>
        <w:t>ценностное отношение к своему национальному языку и культуре;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начальные представления о народах России, об их общей исторической судьбе, о единстве народов нашей страны;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элементарные представления о национальных героях и важнейших событиях истории России и ее народов;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интерес к государственным праздникам и важнейшим событиям в жизни России, малой Родины.</w:t>
      </w:r>
    </w:p>
    <w:p w:rsidR="003D5542" w:rsidRPr="00BD1C3C" w:rsidRDefault="006754DC" w:rsidP="0043526B">
      <w:pPr>
        <w:spacing w:line="300" w:lineRule="auto"/>
        <w:ind w:left="700"/>
        <w:jc w:val="both"/>
        <w:rPr>
          <w:sz w:val="24"/>
          <w:szCs w:val="24"/>
        </w:rPr>
      </w:pPr>
      <w:r w:rsidRPr="00BD1C3C">
        <w:rPr>
          <w:rFonts w:eastAsia="Times New Roman"/>
          <w:sz w:val="24"/>
          <w:szCs w:val="24"/>
        </w:rPr>
        <w:t>стремление активно участвовать в делах класса, школы, семьи, Тверской области;</w:t>
      </w:r>
    </w:p>
    <w:p w:rsidR="003D5542" w:rsidRPr="00BD1C3C" w:rsidRDefault="006754DC" w:rsidP="0043526B">
      <w:pPr>
        <w:spacing w:line="300" w:lineRule="auto"/>
        <w:ind w:left="700"/>
        <w:jc w:val="both"/>
        <w:rPr>
          <w:sz w:val="24"/>
          <w:szCs w:val="24"/>
        </w:rPr>
      </w:pPr>
      <w:r w:rsidRPr="00BD1C3C">
        <w:rPr>
          <w:rFonts w:eastAsia="Times New Roman"/>
          <w:sz w:val="24"/>
          <w:szCs w:val="24"/>
        </w:rPr>
        <w:t>любовь к школе, своему городу, малой Родине, народу России;</w:t>
      </w:r>
    </w:p>
    <w:p w:rsidR="003D5542" w:rsidRPr="00BD1C3C" w:rsidRDefault="006754DC" w:rsidP="0043526B">
      <w:pPr>
        <w:spacing w:line="300" w:lineRule="auto"/>
        <w:ind w:left="700"/>
        <w:jc w:val="both"/>
        <w:rPr>
          <w:sz w:val="24"/>
          <w:szCs w:val="24"/>
        </w:rPr>
      </w:pPr>
      <w:r w:rsidRPr="00BD1C3C">
        <w:rPr>
          <w:rFonts w:eastAsia="Times New Roman"/>
          <w:sz w:val="24"/>
          <w:szCs w:val="24"/>
        </w:rPr>
        <w:t>уважение к защитникам Отечества;</w:t>
      </w:r>
    </w:p>
    <w:p w:rsidR="003D5542" w:rsidRPr="00BD1C3C" w:rsidRDefault="006754DC" w:rsidP="0043526B">
      <w:pPr>
        <w:spacing w:line="300" w:lineRule="auto"/>
        <w:ind w:left="700"/>
        <w:jc w:val="both"/>
        <w:rPr>
          <w:sz w:val="24"/>
          <w:szCs w:val="24"/>
        </w:rPr>
      </w:pPr>
      <w:r w:rsidRPr="00BD1C3C">
        <w:rPr>
          <w:rFonts w:eastAsia="Times New Roman"/>
          <w:sz w:val="24"/>
          <w:szCs w:val="24"/>
        </w:rPr>
        <w:t>умение отвечать за свои поступки;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3D5542" w:rsidRPr="00BD1C3C" w:rsidRDefault="006754DC" w:rsidP="0043526B">
      <w:pPr>
        <w:numPr>
          <w:ilvl w:val="0"/>
          <w:numId w:val="163"/>
        </w:numPr>
        <w:tabs>
          <w:tab w:val="left" w:pos="940"/>
        </w:tabs>
        <w:spacing w:line="300" w:lineRule="auto"/>
        <w:ind w:left="940" w:hanging="232"/>
        <w:jc w:val="both"/>
        <w:rPr>
          <w:rFonts w:eastAsia="Times New Roman"/>
          <w:sz w:val="24"/>
          <w:szCs w:val="24"/>
        </w:rPr>
      </w:pPr>
      <w:r w:rsidRPr="00BD1C3C">
        <w:rPr>
          <w:rFonts w:eastAsia="Times New Roman"/>
          <w:sz w:val="24"/>
          <w:szCs w:val="24"/>
        </w:rPr>
        <w:t>Воспитание нравственных чувств и этического сознания.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первоначальные представления о базовых национальных российских ценностях;</w:t>
      </w:r>
    </w:p>
    <w:p w:rsidR="003D5542" w:rsidRPr="00BD1C3C" w:rsidRDefault="006754DC" w:rsidP="0043526B">
      <w:pPr>
        <w:spacing w:line="300" w:lineRule="auto"/>
        <w:ind w:left="700"/>
        <w:jc w:val="both"/>
        <w:rPr>
          <w:sz w:val="24"/>
          <w:szCs w:val="24"/>
        </w:rPr>
      </w:pPr>
      <w:r w:rsidRPr="00BD1C3C">
        <w:rPr>
          <w:rFonts w:eastAsia="Times New Roman"/>
          <w:sz w:val="24"/>
          <w:szCs w:val="24"/>
        </w:rPr>
        <w:t>различие хороших и плохих поступков;</w:t>
      </w:r>
    </w:p>
    <w:p w:rsidR="003D5542" w:rsidRPr="00BD1C3C" w:rsidRDefault="006754DC" w:rsidP="0043526B">
      <w:pPr>
        <w:spacing w:line="300" w:lineRule="auto"/>
        <w:ind w:left="700"/>
        <w:jc w:val="both"/>
        <w:rPr>
          <w:sz w:val="24"/>
          <w:szCs w:val="24"/>
        </w:rPr>
      </w:pPr>
      <w:r w:rsidRPr="00BD1C3C">
        <w:rPr>
          <w:rFonts w:eastAsia="Times New Roman"/>
          <w:sz w:val="24"/>
          <w:szCs w:val="24"/>
        </w:rPr>
        <w:t>представления  о  правилах  поведения  в  образовательном  учреждении,  дома,  на  улице,  в</w:t>
      </w:r>
    </w:p>
    <w:p w:rsidR="003D5542" w:rsidRPr="00BD1C3C" w:rsidRDefault="006754DC" w:rsidP="0043526B">
      <w:pPr>
        <w:spacing w:line="300" w:lineRule="auto"/>
        <w:jc w:val="both"/>
        <w:rPr>
          <w:sz w:val="24"/>
          <w:szCs w:val="24"/>
        </w:rPr>
      </w:pPr>
      <w:r w:rsidRPr="00BD1C3C">
        <w:rPr>
          <w:rFonts w:eastAsia="Times New Roman"/>
          <w:sz w:val="24"/>
          <w:szCs w:val="24"/>
        </w:rPr>
        <w:t>общественных местах, на природе;</w:t>
      </w:r>
    </w:p>
    <w:p w:rsidR="003D5542" w:rsidRPr="00BD1C3C" w:rsidRDefault="006754DC" w:rsidP="0043526B">
      <w:pPr>
        <w:spacing w:line="300" w:lineRule="auto"/>
        <w:ind w:left="700"/>
        <w:jc w:val="both"/>
        <w:rPr>
          <w:sz w:val="24"/>
          <w:szCs w:val="24"/>
        </w:rPr>
      </w:pPr>
      <w:r w:rsidRPr="00BD1C3C">
        <w:rPr>
          <w:rFonts w:eastAsia="Times New Roman"/>
          <w:sz w:val="24"/>
          <w:szCs w:val="24"/>
        </w:rPr>
        <w:t>элементарные представления о религиозной картине мира, роли традиционных религий в</w:t>
      </w:r>
    </w:p>
    <w:p w:rsidR="003D5542" w:rsidRPr="00BD1C3C" w:rsidRDefault="006754DC" w:rsidP="0043526B">
      <w:pPr>
        <w:spacing w:line="300" w:lineRule="auto"/>
        <w:jc w:val="both"/>
        <w:rPr>
          <w:sz w:val="24"/>
          <w:szCs w:val="24"/>
        </w:rPr>
      </w:pPr>
      <w:r w:rsidRPr="00BD1C3C">
        <w:rPr>
          <w:rFonts w:eastAsia="Times New Roman"/>
          <w:sz w:val="24"/>
          <w:szCs w:val="24"/>
        </w:rPr>
        <w:t xml:space="preserve">развитии </w:t>
      </w:r>
      <w:r w:rsidR="009B3D4E" w:rsidRPr="00BD1C3C">
        <w:rPr>
          <w:rFonts w:eastAsia="Times New Roman"/>
          <w:sz w:val="24"/>
          <w:szCs w:val="24"/>
        </w:rPr>
        <w:t xml:space="preserve"> </w:t>
      </w:r>
      <w:r w:rsidRPr="00BD1C3C">
        <w:rPr>
          <w:rFonts w:eastAsia="Times New Roman"/>
          <w:sz w:val="24"/>
          <w:szCs w:val="24"/>
        </w:rPr>
        <w:t>Российского государства, в истории и культуре нашей страны;</w:t>
      </w:r>
    </w:p>
    <w:p w:rsidR="003D5542" w:rsidRPr="00BD1C3C" w:rsidRDefault="006754DC" w:rsidP="0043526B">
      <w:pPr>
        <w:tabs>
          <w:tab w:val="left" w:pos="2360"/>
          <w:tab w:val="left" w:pos="3720"/>
          <w:tab w:val="left" w:pos="4080"/>
          <w:tab w:val="left" w:pos="5460"/>
          <w:tab w:val="left" w:pos="6660"/>
          <w:tab w:val="left" w:pos="8800"/>
          <w:tab w:val="left" w:pos="10180"/>
        </w:tabs>
        <w:spacing w:line="300" w:lineRule="auto"/>
        <w:ind w:left="700"/>
        <w:jc w:val="both"/>
        <w:rPr>
          <w:sz w:val="24"/>
          <w:szCs w:val="24"/>
        </w:rPr>
      </w:pPr>
      <w:r w:rsidRPr="00BD1C3C">
        <w:rPr>
          <w:rFonts w:eastAsia="Times New Roman"/>
          <w:sz w:val="24"/>
          <w:szCs w:val="24"/>
        </w:rPr>
        <w:t>уважительное</w:t>
      </w:r>
      <w:r w:rsidRPr="00BD1C3C">
        <w:rPr>
          <w:rFonts w:eastAsia="Times New Roman"/>
          <w:sz w:val="24"/>
          <w:szCs w:val="24"/>
        </w:rPr>
        <w:tab/>
        <w:t>отношение</w:t>
      </w:r>
      <w:r w:rsidRPr="00BD1C3C">
        <w:rPr>
          <w:rFonts w:eastAsia="Times New Roman"/>
          <w:sz w:val="24"/>
          <w:szCs w:val="24"/>
        </w:rPr>
        <w:tab/>
        <w:t>к</w:t>
      </w:r>
      <w:r w:rsidRPr="00BD1C3C">
        <w:rPr>
          <w:rFonts w:eastAsia="Times New Roman"/>
          <w:sz w:val="24"/>
          <w:szCs w:val="24"/>
        </w:rPr>
        <w:tab/>
        <w:t>родителям,</w:t>
      </w:r>
      <w:r w:rsidRPr="00BD1C3C">
        <w:rPr>
          <w:rFonts w:eastAsia="Times New Roman"/>
          <w:sz w:val="24"/>
          <w:szCs w:val="24"/>
        </w:rPr>
        <w:tab/>
        <w:t>старшим,</w:t>
      </w:r>
      <w:r w:rsidRPr="00BD1C3C">
        <w:rPr>
          <w:rFonts w:eastAsia="Times New Roman"/>
          <w:sz w:val="24"/>
          <w:szCs w:val="24"/>
        </w:rPr>
        <w:tab/>
        <w:t>доброжелательное</w:t>
      </w:r>
      <w:r w:rsidRPr="00BD1C3C">
        <w:rPr>
          <w:rFonts w:eastAsia="Times New Roman"/>
          <w:sz w:val="24"/>
          <w:szCs w:val="24"/>
        </w:rPr>
        <w:tab/>
        <w:t>отношение</w:t>
      </w:r>
      <w:r w:rsidRPr="00BD1C3C">
        <w:rPr>
          <w:rFonts w:eastAsia="Times New Roman"/>
          <w:sz w:val="24"/>
          <w:szCs w:val="24"/>
        </w:rPr>
        <w:tab/>
        <w:t>к</w:t>
      </w:r>
    </w:p>
    <w:p w:rsidR="003D5542" w:rsidRPr="00BD1C3C" w:rsidRDefault="006754DC" w:rsidP="0043526B">
      <w:pPr>
        <w:spacing w:line="300" w:lineRule="auto"/>
        <w:jc w:val="both"/>
        <w:rPr>
          <w:sz w:val="24"/>
          <w:szCs w:val="24"/>
        </w:rPr>
      </w:pPr>
      <w:r w:rsidRPr="00BD1C3C">
        <w:rPr>
          <w:rFonts w:eastAsia="Times New Roman"/>
          <w:sz w:val="24"/>
          <w:szCs w:val="24"/>
        </w:rPr>
        <w:t>сверстникам и младшим;</w:t>
      </w:r>
    </w:p>
    <w:p w:rsidR="003D5542" w:rsidRPr="00BD1C3C" w:rsidRDefault="006754DC" w:rsidP="0043526B">
      <w:pPr>
        <w:spacing w:line="300" w:lineRule="auto"/>
        <w:ind w:left="700"/>
        <w:jc w:val="both"/>
        <w:rPr>
          <w:sz w:val="24"/>
          <w:szCs w:val="24"/>
        </w:rPr>
      </w:pPr>
      <w:r w:rsidRPr="00BD1C3C">
        <w:rPr>
          <w:rFonts w:eastAsia="Times New Roman"/>
          <w:sz w:val="24"/>
          <w:szCs w:val="24"/>
        </w:rPr>
        <w:t>установление дружеских взаимоотношений в коллективе, основанных на взаимопомощи и</w:t>
      </w:r>
    </w:p>
    <w:p w:rsidR="003D5542" w:rsidRPr="00BD1C3C" w:rsidRDefault="006754DC" w:rsidP="0043526B">
      <w:pPr>
        <w:spacing w:line="300" w:lineRule="auto"/>
        <w:jc w:val="both"/>
        <w:rPr>
          <w:sz w:val="24"/>
          <w:szCs w:val="24"/>
        </w:rPr>
      </w:pPr>
      <w:r w:rsidRPr="00BD1C3C">
        <w:rPr>
          <w:rFonts w:eastAsia="Times New Roman"/>
          <w:sz w:val="24"/>
          <w:szCs w:val="24"/>
        </w:rPr>
        <w:t>взаимной поддержке;</w:t>
      </w:r>
    </w:p>
    <w:p w:rsidR="003D5542" w:rsidRPr="00BD1C3C" w:rsidRDefault="006754DC" w:rsidP="0043526B">
      <w:pPr>
        <w:spacing w:line="300" w:lineRule="auto"/>
        <w:ind w:left="700"/>
        <w:jc w:val="both"/>
        <w:rPr>
          <w:sz w:val="24"/>
          <w:szCs w:val="24"/>
        </w:rPr>
      </w:pPr>
      <w:r w:rsidRPr="00BD1C3C">
        <w:rPr>
          <w:rFonts w:eastAsia="Times New Roman"/>
          <w:sz w:val="24"/>
          <w:szCs w:val="24"/>
        </w:rPr>
        <w:t>бережное, гуманное отношение ко всему живому;</w:t>
      </w:r>
    </w:p>
    <w:p w:rsidR="003D5542" w:rsidRPr="00BD1C3C" w:rsidRDefault="006754DC" w:rsidP="0043526B">
      <w:pPr>
        <w:spacing w:line="300" w:lineRule="auto"/>
        <w:ind w:firstLine="708"/>
        <w:jc w:val="both"/>
        <w:rPr>
          <w:sz w:val="24"/>
          <w:szCs w:val="24"/>
        </w:rPr>
      </w:pPr>
      <w:r w:rsidRPr="00BD1C3C">
        <w:rPr>
          <w:rFonts w:eastAsia="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D5542" w:rsidRPr="00BD1C3C" w:rsidRDefault="006754DC" w:rsidP="0043526B">
      <w:pPr>
        <w:numPr>
          <w:ilvl w:val="0"/>
          <w:numId w:val="164"/>
        </w:numPr>
        <w:tabs>
          <w:tab w:val="left" w:pos="940"/>
        </w:tabs>
        <w:spacing w:line="300" w:lineRule="auto"/>
        <w:ind w:left="700" w:firstLine="8"/>
        <w:jc w:val="both"/>
        <w:rPr>
          <w:rFonts w:eastAsia="Times New Roman"/>
          <w:sz w:val="24"/>
          <w:szCs w:val="24"/>
        </w:rPr>
      </w:pPr>
      <w:r w:rsidRPr="00BD1C3C">
        <w:rPr>
          <w:rFonts w:eastAsia="Times New Roman"/>
          <w:sz w:val="24"/>
          <w:szCs w:val="24"/>
        </w:rPr>
        <w:t>Воспитание трудолюбия, творческого отношения к учению, труду, жизни. первоначальные представления о нравственных основах учебы, ведущей роли образования,</w:t>
      </w:r>
    </w:p>
    <w:p w:rsidR="003D5542" w:rsidRPr="00BD1C3C" w:rsidRDefault="006754DC" w:rsidP="0043526B">
      <w:pPr>
        <w:spacing w:line="300" w:lineRule="auto"/>
        <w:ind w:left="700" w:right="2780" w:hanging="707"/>
        <w:jc w:val="both"/>
        <w:rPr>
          <w:sz w:val="24"/>
          <w:szCs w:val="24"/>
        </w:rPr>
      </w:pPr>
      <w:r w:rsidRPr="00BD1C3C">
        <w:rPr>
          <w:rFonts w:eastAsia="Times New Roman"/>
          <w:sz w:val="24"/>
          <w:szCs w:val="24"/>
        </w:rPr>
        <w:t>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элементарные представления о роли знаний, науки, современного производства в жизни человека и общества;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3D5542" w:rsidRPr="00BD1C3C" w:rsidRDefault="006754DC" w:rsidP="0043526B">
      <w:pPr>
        <w:spacing w:line="300" w:lineRule="auto"/>
        <w:ind w:left="700"/>
        <w:jc w:val="both"/>
        <w:rPr>
          <w:sz w:val="24"/>
          <w:szCs w:val="24"/>
        </w:rPr>
      </w:pPr>
      <w:r w:rsidRPr="00BD1C3C">
        <w:rPr>
          <w:rFonts w:eastAsia="Times New Roman"/>
          <w:sz w:val="24"/>
          <w:szCs w:val="24"/>
        </w:rPr>
        <w:t>умение соблюдать порядок на рабочем месте;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бережное отношение к результатам своего труда, труда других людей, к школьному имуществу, учебникам, личным вещам;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отрицательное отношение к лени и небрежности в труде и учебе, небережливому отношению к результатам труда людей.</w:t>
      </w:r>
    </w:p>
    <w:p w:rsidR="003D5542" w:rsidRPr="00BD1C3C" w:rsidRDefault="006754DC" w:rsidP="0043526B">
      <w:pPr>
        <w:numPr>
          <w:ilvl w:val="0"/>
          <w:numId w:val="165"/>
        </w:numPr>
        <w:tabs>
          <w:tab w:val="left" w:pos="940"/>
        </w:tabs>
        <w:spacing w:line="300" w:lineRule="auto"/>
        <w:ind w:left="700" w:firstLine="8"/>
        <w:jc w:val="both"/>
        <w:rPr>
          <w:rFonts w:eastAsia="Times New Roman"/>
          <w:sz w:val="24"/>
          <w:szCs w:val="24"/>
        </w:rPr>
      </w:pPr>
      <w:r w:rsidRPr="00BD1C3C">
        <w:rPr>
          <w:rFonts w:eastAsia="Times New Roman"/>
          <w:sz w:val="24"/>
          <w:szCs w:val="24"/>
        </w:rPr>
        <w:t>Формирование ценностного отношения к здоровью и здоровому образу жизни. ценностное отношение к своему здоровью, здоровью родителей, членов своей семьи,</w:t>
      </w:r>
    </w:p>
    <w:p w:rsidR="003D5542" w:rsidRPr="00BD1C3C" w:rsidRDefault="006754DC" w:rsidP="0043526B">
      <w:pPr>
        <w:spacing w:line="300" w:lineRule="auto"/>
        <w:jc w:val="both"/>
        <w:rPr>
          <w:sz w:val="24"/>
          <w:szCs w:val="24"/>
        </w:rPr>
      </w:pPr>
      <w:r w:rsidRPr="00BD1C3C">
        <w:rPr>
          <w:rFonts w:eastAsia="Times New Roman"/>
          <w:sz w:val="24"/>
          <w:szCs w:val="24"/>
        </w:rPr>
        <w:t>педагогов, сверстников;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понимание важности физической культуры и спорта для здоровья человека, его образования, труда и творчества;</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firstLine="708"/>
        <w:jc w:val="both"/>
        <w:rPr>
          <w:sz w:val="24"/>
          <w:szCs w:val="24"/>
        </w:rPr>
      </w:pPr>
      <w:r w:rsidRPr="00BD1C3C">
        <w:rPr>
          <w:rFonts w:eastAsia="Times New Roman"/>
          <w:sz w:val="24"/>
          <w:szCs w:val="24"/>
        </w:rPr>
        <w:t>знание и выполнение санитарно-гигиенических правил, соблюдение здоровьесберегающего режима дня;</w:t>
      </w:r>
    </w:p>
    <w:p w:rsidR="003D5542" w:rsidRPr="00BD1C3C" w:rsidRDefault="006754DC" w:rsidP="0043526B">
      <w:pPr>
        <w:spacing w:line="300" w:lineRule="auto"/>
        <w:ind w:left="700"/>
        <w:jc w:val="both"/>
        <w:rPr>
          <w:sz w:val="24"/>
          <w:szCs w:val="24"/>
        </w:rPr>
      </w:pPr>
      <w:r w:rsidRPr="00BD1C3C">
        <w:rPr>
          <w:rFonts w:eastAsia="Times New Roman"/>
          <w:sz w:val="24"/>
          <w:szCs w:val="24"/>
        </w:rPr>
        <w:t>интерес к прогулкам на природе, подвижным играм, участию в спортивных соревнованиях; первоначальные представления об оздоровительном влиянии природы на человека; первоначальные представления о возможном негативном влиянии компьютерных игр,</w:t>
      </w:r>
    </w:p>
    <w:p w:rsidR="003D5542" w:rsidRPr="00BD1C3C" w:rsidRDefault="006754DC" w:rsidP="0043526B">
      <w:pPr>
        <w:spacing w:line="300" w:lineRule="auto"/>
        <w:jc w:val="both"/>
        <w:rPr>
          <w:sz w:val="24"/>
          <w:szCs w:val="24"/>
        </w:rPr>
      </w:pPr>
      <w:r w:rsidRPr="00BD1C3C">
        <w:rPr>
          <w:rFonts w:eastAsia="Times New Roman"/>
          <w:sz w:val="24"/>
          <w:szCs w:val="24"/>
        </w:rPr>
        <w:t>телевидения, рекламы на здоровье человека;</w:t>
      </w:r>
    </w:p>
    <w:p w:rsidR="003D5542" w:rsidRPr="00BD1C3C" w:rsidRDefault="006754DC" w:rsidP="0043526B">
      <w:pPr>
        <w:spacing w:line="300" w:lineRule="auto"/>
        <w:ind w:left="700"/>
        <w:jc w:val="both"/>
        <w:rPr>
          <w:sz w:val="24"/>
          <w:szCs w:val="24"/>
        </w:rPr>
      </w:pPr>
      <w:r w:rsidRPr="00BD1C3C">
        <w:rPr>
          <w:rFonts w:eastAsia="Times New Roman"/>
          <w:sz w:val="24"/>
          <w:szCs w:val="24"/>
        </w:rPr>
        <w:t>отрицательное отношение к невыполнению правил личной гигиены и санитарии, уклонению</w:t>
      </w:r>
    </w:p>
    <w:p w:rsidR="003D5542" w:rsidRPr="00BD1C3C" w:rsidRDefault="006754DC" w:rsidP="0043526B">
      <w:pPr>
        <w:spacing w:line="300" w:lineRule="auto"/>
        <w:jc w:val="both"/>
        <w:rPr>
          <w:sz w:val="24"/>
          <w:szCs w:val="24"/>
        </w:rPr>
      </w:pPr>
      <w:r w:rsidRPr="00BD1C3C">
        <w:rPr>
          <w:rFonts w:eastAsia="Times New Roman"/>
          <w:sz w:val="24"/>
          <w:szCs w:val="24"/>
        </w:rPr>
        <w:t>от занятий физкультурой.</w:t>
      </w:r>
    </w:p>
    <w:p w:rsidR="003D5542" w:rsidRPr="00BD1C3C" w:rsidRDefault="006754DC" w:rsidP="0043526B">
      <w:pPr>
        <w:numPr>
          <w:ilvl w:val="0"/>
          <w:numId w:val="166"/>
        </w:numPr>
        <w:tabs>
          <w:tab w:val="left" w:pos="940"/>
        </w:tabs>
        <w:spacing w:line="300" w:lineRule="auto"/>
        <w:ind w:left="940" w:hanging="232"/>
        <w:jc w:val="both"/>
        <w:rPr>
          <w:rFonts w:eastAsia="Times New Roman"/>
          <w:sz w:val="24"/>
          <w:szCs w:val="24"/>
        </w:rPr>
      </w:pPr>
      <w:r w:rsidRPr="00BD1C3C">
        <w:rPr>
          <w:rFonts w:eastAsia="Times New Roman"/>
          <w:sz w:val="24"/>
          <w:szCs w:val="24"/>
        </w:rPr>
        <w:t>Воспитание ценностного отношения к природе, окружающей среде.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развитие интереса к природе, природным явлениям и формам жизни, понимание активной роли человека в природе;</w:t>
      </w:r>
    </w:p>
    <w:p w:rsidR="003D5542" w:rsidRPr="00BD1C3C" w:rsidRDefault="006754DC" w:rsidP="0043526B">
      <w:pPr>
        <w:spacing w:line="300" w:lineRule="auto"/>
        <w:ind w:left="700" w:right="3620"/>
        <w:jc w:val="both"/>
        <w:rPr>
          <w:sz w:val="24"/>
          <w:szCs w:val="24"/>
        </w:rPr>
      </w:pPr>
      <w:r w:rsidRPr="00BD1C3C">
        <w:rPr>
          <w:rFonts w:eastAsia="Times New Roman"/>
          <w:sz w:val="24"/>
          <w:szCs w:val="24"/>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3D5542" w:rsidRPr="00BD1C3C" w:rsidRDefault="006754DC" w:rsidP="0043526B">
      <w:pPr>
        <w:numPr>
          <w:ilvl w:val="0"/>
          <w:numId w:val="167"/>
        </w:numPr>
        <w:tabs>
          <w:tab w:val="left" w:pos="1018"/>
        </w:tabs>
        <w:spacing w:line="300" w:lineRule="auto"/>
        <w:ind w:firstLine="708"/>
        <w:jc w:val="both"/>
        <w:rPr>
          <w:rFonts w:eastAsia="Times New Roman"/>
          <w:sz w:val="24"/>
          <w:szCs w:val="24"/>
        </w:rPr>
      </w:pPr>
      <w:r w:rsidRPr="00BD1C3C">
        <w:rPr>
          <w:rFonts w:eastAsia="Times New Roman"/>
          <w:sz w:val="24"/>
          <w:szCs w:val="24"/>
        </w:rPr>
        <w:t>Воспитание ценностного отношения к прекрасному, формирование представлений об эстетических идеалах и ценностях.</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представления о душевной и физической красоте человека;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формирование эстетических идеалов, чувства прекрасного; умение видеть красоту природы, труда и творчества;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интерес к чтению, произведениям искусства, детским спектаклям, концертам, выставкам, музыке;</w:t>
      </w:r>
    </w:p>
    <w:p w:rsidR="003D5542" w:rsidRPr="00BD1C3C" w:rsidRDefault="006754DC" w:rsidP="0043526B">
      <w:pPr>
        <w:spacing w:line="300" w:lineRule="auto"/>
        <w:ind w:left="700" w:right="2520"/>
        <w:jc w:val="both"/>
        <w:rPr>
          <w:rFonts w:eastAsia="Times New Roman"/>
          <w:sz w:val="24"/>
          <w:szCs w:val="24"/>
        </w:rPr>
      </w:pPr>
      <w:r w:rsidRPr="00BD1C3C">
        <w:rPr>
          <w:rFonts w:eastAsia="Times New Roman"/>
          <w:sz w:val="24"/>
          <w:szCs w:val="24"/>
        </w:rPr>
        <w:t>интерес к занятиям художественным творчеством; стремление к опрятному внешнему виду; отрицательное отношение к некрасивым поступкам и неряшливости.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700"/>
        <w:jc w:val="both"/>
        <w:rPr>
          <w:sz w:val="24"/>
          <w:szCs w:val="24"/>
        </w:rPr>
      </w:pPr>
      <w:r w:rsidRPr="00BD1C3C">
        <w:rPr>
          <w:rStyle w:val="40"/>
          <w:rFonts w:ascii="Times New Roman" w:hAnsi="Times New Roman" w:cs="Times New Roman"/>
          <w:color w:val="auto"/>
          <w:sz w:val="24"/>
          <w:szCs w:val="24"/>
        </w:rPr>
        <w:t>2.3.3. Содержание, виды деятельности и формы занятий с обучающимися с ЗПР</w:t>
      </w:r>
      <w:r w:rsidRPr="00BD1C3C">
        <w:rPr>
          <w:rFonts w:eastAsia="Times New Roman"/>
          <w:b/>
          <w:bCs/>
          <w:sz w:val="24"/>
          <w:szCs w:val="24"/>
        </w:rPr>
        <w:t xml:space="preserve"> </w:t>
      </w:r>
      <w:r w:rsidRPr="00BD1C3C">
        <w:rPr>
          <w:rFonts w:eastAsia="Times New Roman"/>
          <w:sz w:val="24"/>
          <w:szCs w:val="24"/>
        </w:rPr>
        <w:t>Содержание духовно-нравственного развития и воспитания учащихся с задержкой</w:t>
      </w:r>
    </w:p>
    <w:p w:rsidR="003D5542" w:rsidRPr="00BD1C3C" w:rsidRDefault="006754DC" w:rsidP="0043526B">
      <w:pPr>
        <w:spacing w:line="300" w:lineRule="auto"/>
        <w:jc w:val="both"/>
        <w:rPr>
          <w:sz w:val="24"/>
          <w:szCs w:val="24"/>
        </w:rPr>
      </w:pPr>
      <w:r w:rsidRPr="00BD1C3C">
        <w:rPr>
          <w:rFonts w:eastAsia="Times New Roman"/>
          <w:sz w:val="24"/>
          <w:szCs w:val="24"/>
        </w:rPr>
        <w:t>психического развития отбирается на основании базовых национальных ценностей в логике реализации основных направлений.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w:t>
      </w:r>
    </w:p>
    <w:p w:rsidR="003D5542" w:rsidRPr="00BD1C3C" w:rsidRDefault="006754DC" w:rsidP="0043526B">
      <w:pPr>
        <w:spacing w:line="300" w:lineRule="auto"/>
        <w:ind w:left="700"/>
        <w:jc w:val="both"/>
        <w:rPr>
          <w:sz w:val="24"/>
          <w:szCs w:val="24"/>
        </w:rPr>
      </w:pPr>
      <w:r w:rsidRPr="00BD1C3C">
        <w:rPr>
          <w:rFonts w:eastAsia="Times New Roman"/>
          <w:sz w:val="24"/>
          <w:szCs w:val="24"/>
        </w:rPr>
        <w:t>Направление 1. Воспитание гражданственности, патриотизма, уважения к правам, свободам</w:t>
      </w:r>
    </w:p>
    <w:p w:rsidR="003D5542" w:rsidRPr="00BD1C3C" w:rsidRDefault="006754DC" w:rsidP="0043526B">
      <w:pPr>
        <w:numPr>
          <w:ilvl w:val="0"/>
          <w:numId w:val="168"/>
        </w:numPr>
        <w:tabs>
          <w:tab w:val="left" w:pos="181"/>
        </w:tabs>
        <w:spacing w:line="300" w:lineRule="auto"/>
        <w:ind w:left="700" w:right="7640" w:hanging="700"/>
        <w:jc w:val="both"/>
        <w:rPr>
          <w:rFonts w:eastAsia="Times New Roman"/>
          <w:sz w:val="24"/>
          <w:szCs w:val="24"/>
        </w:rPr>
      </w:pPr>
      <w:r w:rsidRPr="00BD1C3C">
        <w:rPr>
          <w:rFonts w:eastAsia="Times New Roman"/>
          <w:sz w:val="24"/>
          <w:szCs w:val="24"/>
        </w:rPr>
        <w:t>обязанностям человека Получение знаний:</w:t>
      </w:r>
    </w:p>
    <w:p w:rsidR="003D5542" w:rsidRPr="00BD1C3C" w:rsidRDefault="006754DC" w:rsidP="0043526B">
      <w:pPr>
        <w:numPr>
          <w:ilvl w:val="0"/>
          <w:numId w:val="169"/>
        </w:numPr>
        <w:tabs>
          <w:tab w:val="left" w:pos="1078"/>
        </w:tabs>
        <w:spacing w:line="300" w:lineRule="auto"/>
        <w:ind w:left="120" w:firstLine="708"/>
        <w:jc w:val="both"/>
        <w:rPr>
          <w:rFonts w:eastAsia="Times New Roman"/>
          <w:sz w:val="24"/>
          <w:szCs w:val="24"/>
        </w:rPr>
      </w:pPr>
      <w:r w:rsidRPr="00BD1C3C">
        <w:rPr>
          <w:rFonts w:eastAsia="Times New Roman"/>
          <w:sz w:val="24"/>
          <w:szCs w:val="24"/>
        </w:rPr>
        <w:t>политическом устройстве Российского государства, его институтах, их роли в жизни общества, о его важнейших законах;</w:t>
      </w:r>
    </w:p>
    <w:p w:rsidR="003D5542" w:rsidRPr="00BD1C3C" w:rsidRDefault="006754DC" w:rsidP="0043526B">
      <w:pPr>
        <w:numPr>
          <w:ilvl w:val="0"/>
          <w:numId w:val="169"/>
        </w:numPr>
        <w:tabs>
          <w:tab w:val="left" w:pos="1080"/>
        </w:tabs>
        <w:spacing w:line="300" w:lineRule="auto"/>
        <w:ind w:left="120" w:firstLine="708"/>
        <w:jc w:val="both"/>
        <w:rPr>
          <w:rFonts w:eastAsia="Times New Roman"/>
          <w:sz w:val="24"/>
          <w:szCs w:val="24"/>
        </w:rPr>
      </w:pPr>
      <w:r w:rsidRPr="00BD1C3C">
        <w:rPr>
          <w:rFonts w:eastAsia="Times New Roman"/>
          <w:sz w:val="24"/>
          <w:szCs w:val="24"/>
        </w:rPr>
        <w:t>символах государства – Флаге, Гербе России, о государственных символах Тверской области, Лихославльского района;</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об институтах гражданского общества, о возможностях участия граждан в общественном управлении;</w:t>
      </w:r>
    </w:p>
    <w:p w:rsidR="003D5542" w:rsidRPr="00BD1C3C" w:rsidRDefault="006754DC" w:rsidP="0043526B">
      <w:pPr>
        <w:numPr>
          <w:ilvl w:val="0"/>
          <w:numId w:val="169"/>
        </w:numPr>
        <w:tabs>
          <w:tab w:val="left" w:pos="1000"/>
        </w:tabs>
        <w:spacing w:line="300" w:lineRule="auto"/>
        <w:ind w:left="1000" w:hanging="172"/>
        <w:jc w:val="both"/>
        <w:rPr>
          <w:rFonts w:eastAsia="Times New Roman"/>
          <w:sz w:val="24"/>
          <w:szCs w:val="24"/>
        </w:rPr>
      </w:pPr>
      <w:r w:rsidRPr="00BD1C3C">
        <w:rPr>
          <w:rFonts w:eastAsia="Times New Roman"/>
          <w:sz w:val="24"/>
          <w:szCs w:val="24"/>
        </w:rPr>
        <w:t>правах и обязанностях гражданина России;</w:t>
      </w:r>
    </w:p>
    <w:p w:rsidR="003D5542" w:rsidRPr="00BD1C3C" w:rsidRDefault="006754DC" w:rsidP="0043526B">
      <w:pPr>
        <w:numPr>
          <w:ilvl w:val="0"/>
          <w:numId w:val="169"/>
        </w:numPr>
        <w:tabs>
          <w:tab w:val="left" w:pos="1073"/>
        </w:tabs>
        <w:spacing w:line="300" w:lineRule="auto"/>
        <w:ind w:left="120" w:firstLine="708"/>
        <w:jc w:val="both"/>
        <w:rPr>
          <w:rFonts w:eastAsia="Times New Roman"/>
          <w:sz w:val="24"/>
          <w:szCs w:val="24"/>
        </w:rPr>
      </w:pPr>
      <w:r w:rsidRPr="00BD1C3C">
        <w:rPr>
          <w:rFonts w:eastAsia="Times New Roman"/>
          <w:sz w:val="24"/>
          <w:szCs w:val="24"/>
        </w:rPr>
        <w:t>правах и обязанностях, регламентированных Уставом школы, Правилами внутреннего учебно-воспитательного распорядка для учащихся;</w:t>
      </w:r>
    </w:p>
    <w:p w:rsidR="003D5542" w:rsidRPr="00BD1C3C" w:rsidRDefault="006754DC" w:rsidP="0043526B">
      <w:pPr>
        <w:spacing w:line="300" w:lineRule="auto"/>
        <w:ind w:left="820" w:right="20"/>
        <w:jc w:val="both"/>
        <w:rPr>
          <w:rFonts w:eastAsia="Times New Roman"/>
          <w:sz w:val="24"/>
          <w:szCs w:val="24"/>
        </w:rPr>
      </w:pPr>
      <w:r w:rsidRPr="00BD1C3C">
        <w:rPr>
          <w:rFonts w:eastAsia="Times New Roman"/>
          <w:sz w:val="24"/>
          <w:szCs w:val="24"/>
        </w:rPr>
        <w:t>интерес к общественным явлениям, понимание активной роли человека в обществе; ценностного отношения к своему национальному языку и культуре, как государственному,</w:t>
      </w:r>
    </w:p>
    <w:p w:rsidR="003D5542" w:rsidRPr="00BD1C3C" w:rsidRDefault="006754DC" w:rsidP="0043526B">
      <w:pPr>
        <w:spacing w:line="300" w:lineRule="auto"/>
        <w:ind w:left="120"/>
        <w:jc w:val="both"/>
        <w:rPr>
          <w:rFonts w:eastAsia="Times New Roman"/>
          <w:sz w:val="24"/>
          <w:szCs w:val="24"/>
        </w:rPr>
      </w:pPr>
      <w:r w:rsidRPr="00BD1C3C">
        <w:rPr>
          <w:rFonts w:eastAsia="Times New Roman"/>
          <w:sz w:val="24"/>
          <w:szCs w:val="24"/>
        </w:rPr>
        <w:t>языку межнационального общения;</w:t>
      </w:r>
    </w:p>
    <w:p w:rsidR="003D5542" w:rsidRPr="00BD1C3C" w:rsidRDefault="006754DC" w:rsidP="0043526B">
      <w:pPr>
        <w:numPr>
          <w:ilvl w:val="0"/>
          <w:numId w:val="169"/>
        </w:numPr>
        <w:tabs>
          <w:tab w:val="left" w:pos="1000"/>
        </w:tabs>
        <w:spacing w:line="300" w:lineRule="auto"/>
        <w:ind w:left="1000" w:hanging="172"/>
        <w:jc w:val="both"/>
        <w:rPr>
          <w:rFonts w:eastAsia="Times New Roman"/>
          <w:sz w:val="24"/>
          <w:szCs w:val="24"/>
        </w:rPr>
      </w:pPr>
      <w:r w:rsidRPr="00BD1C3C">
        <w:rPr>
          <w:rFonts w:eastAsia="Times New Roman"/>
          <w:sz w:val="24"/>
          <w:szCs w:val="24"/>
        </w:rPr>
        <w:t>народах России, об их общей исторической судьбе, о единстве народов нашей страны;</w:t>
      </w:r>
    </w:p>
    <w:p w:rsidR="003D5542" w:rsidRPr="00BD1C3C" w:rsidRDefault="006754DC" w:rsidP="0043526B">
      <w:pPr>
        <w:numPr>
          <w:ilvl w:val="0"/>
          <w:numId w:val="169"/>
        </w:numPr>
        <w:tabs>
          <w:tab w:val="left" w:pos="1000"/>
        </w:tabs>
        <w:spacing w:line="300" w:lineRule="auto"/>
        <w:ind w:left="1000" w:hanging="172"/>
        <w:jc w:val="both"/>
        <w:rPr>
          <w:rFonts w:eastAsia="Times New Roman"/>
          <w:sz w:val="24"/>
          <w:szCs w:val="24"/>
        </w:rPr>
      </w:pPr>
      <w:r w:rsidRPr="00BD1C3C">
        <w:rPr>
          <w:rFonts w:eastAsia="Times New Roman"/>
          <w:sz w:val="24"/>
          <w:szCs w:val="24"/>
        </w:rPr>
        <w:t>национальных героях и важнейших событиях истории России, и ее народах;</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интерес к государственным праздникам и важнейшим событиям в жизни России, и Тверской области;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стремление активно участвовать в делах класса, школы, семьи, своего города, малой Родины, своей страны;</w:t>
      </w:r>
    </w:p>
    <w:p w:rsidR="003D5542" w:rsidRPr="00BD1C3C" w:rsidRDefault="006754DC" w:rsidP="0043526B">
      <w:pPr>
        <w:spacing w:line="300" w:lineRule="auto"/>
        <w:ind w:left="820"/>
        <w:jc w:val="both"/>
        <w:rPr>
          <w:sz w:val="24"/>
          <w:szCs w:val="24"/>
        </w:rPr>
      </w:pPr>
      <w:r w:rsidRPr="00BD1C3C">
        <w:rPr>
          <w:rFonts w:eastAsia="Times New Roman"/>
          <w:sz w:val="24"/>
          <w:szCs w:val="24"/>
        </w:rPr>
        <w:t>любовь к образовательному учреждению, своему городу, области, народу России;</w:t>
      </w:r>
    </w:p>
    <w:p w:rsidR="003D5542" w:rsidRPr="00BD1C3C" w:rsidRDefault="006754DC" w:rsidP="0043526B">
      <w:pPr>
        <w:spacing w:line="300" w:lineRule="auto"/>
        <w:ind w:left="820"/>
        <w:jc w:val="both"/>
        <w:rPr>
          <w:sz w:val="24"/>
          <w:szCs w:val="24"/>
        </w:rPr>
      </w:pPr>
      <w:r w:rsidRPr="00BD1C3C">
        <w:rPr>
          <w:rFonts w:eastAsia="Times New Roman"/>
          <w:sz w:val="24"/>
          <w:szCs w:val="24"/>
        </w:rPr>
        <w:t>уважение к защитникам Отечества;</w:t>
      </w:r>
    </w:p>
    <w:p w:rsidR="003D5542" w:rsidRPr="00BD1C3C" w:rsidRDefault="006754DC" w:rsidP="0043526B">
      <w:pPr>
        <w:spacing w:line="300" w:lineRule="auto"/>
        <w:ind w:left="820"/>
        <w:jc w:val="both"/>
        <w:rPr>
          <w:sz w:val="24"/>
          <w:szCs w:val="24"/>
        </w:rPr>
      </w:pPr>
      <w:r w:rsidRPr="00BD1C3C">
        <w:rPr>
          <w:rFonts w:eastAsia="Times New Roman"/>
          <w:sz w:val="24"/>
          <w:szCs w:val="24"/>
        </w:rPr>
        <w:t>умение отвечать за свои поступки;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негативное отношение к нарушениям порядка в классе, дома, на улице, к невыполнению человеком своих обязанностей.</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D5542" w:rsidRPr="00BD1C3C" w:rsidRDefault="006754DC" w:rsidP="0043526B">
      <w:pPr>
        <w:spacing w:line="300" w:lineRule="auto"/>
        <w:ind w:left="820"/>
        <w:jc w:val="both"/>
        <w:rPr>
          <w:sz w:val="24"/>
          <w:szCs w:val="24"/>
        </w:rPr>
      </w:pPr>
      <w:r w:rsidRPr="00BD1C3C">
        <w:rPr>
          <w:rFonts w:eastAsia="Times New Roman"/>
          <w:sz w:val="24"/>
          <w:szCs w:val="24"/>
        </w:rPr>
        <w:t>Основные направления работы</w:t>
      </w:r>
    </w:p>
    <w:tbl>
      <w:tblPr>
        <w:tblW w:w="0" w:type="auto"/>
        <w:tblInd w:w="10" w:type="dxa"/>
        <w:tblLayout w:type="fixed"/>
        <w:tblCellMar>
          <w:left w:w="0" w:type="dxa"/>
          <w:right w:w="0" w:type="dxa"/>
        </w:tblCellMar>
        <w:tblLook w:val="04A0" w:firstRow="1" w:lastRow="0" w:firstColumn="1" w:lastColumn="0" w:noHBand="0" w:noVBand="1"/>
      </w:tblPr>
      <w:tblGrid>
        <w:gridCol w:w="1660"/>
        <w:gridCol w:w="960"/>
        <w:gridCol w:w="200"/>
        <w:gridCol w:w="1540"/>
        <w:gridCol w:w="1680"/>
        <w:gridCol w:w="1440"/>
        <w:gridCol w:w="1300"/>
        <w:gridCol w:w="820"/>
        <w:gridCol w:w="460"/>
      </w:tblGrid>
      <w:tr w:rsidR="003D5542" w:rsidRPr="00BD1C3C">
        <w:trPr>
          <w:trHeight w:val="273"/>
        </w:trPr>
        <w:tc>
          <w:tcPr>
            <w:tcW w:w="4360" w:type="dxa"/>
            <w:gridSpan w:val="4"/>
            <w:tcBorders>
              <w:top w:val="single" w:sz="8" w:space="0" w:color="auto"/>
              <w:left w:val="single" w:sz="8" w:space="0" w:color="auto"/>
              <w:bottom w:val="single" w:sz="8" w:space="0" w:color="auto"/>
              <w:right w:val="single" w:sz="8" w:space="0" w:color="auto"/>
            </w:tcBorders>
            <w:vAlign w:val="bottom"/>
          </w:tcPr>
          <w:p w:rsidR="003D5542" w:rsidRPr="00BD1C3C" w:rsidRDefault="006754DC" w:rsidP="009B3D4E">
            <w:pPr>
              <w:ind w:left="820"/>
              <w:jc w:val="both"/>
            </w:pPr>
            <w:r w:rsidRPr="00BD1C3C">
              <w:rPr>
                <w:rFonts w:eastAsia="Times New Roman"/>
              </w:rPr>
              <w:t>Воспитательные задачи</w:t>
            </w:r>
          </w:p>
        </w:tc>
        <w:tc>
          <w:tcPr>
            <w:tcW w:w="3120" w:type="dxa"/>
            <w:gridSpan w:val="2"/>
            <w:tcBorders>
              <w:top w:val="single" w:sz="8" w:space="0" w:color="auto"/>
              <w:bottom w:val="single" w:sz="8" w:space="0" w:color="auto"/>
            </w:tcBorders>
            <w:vAlign w:val="bottom"/>
          </w:tcPr>
          <w:p w:rsidR="003D5542" w:rsidRPr="00BD1C3C" w:rsidRDefault="006754DC" w:rsidP="009B3D4E">
            <w:pPr>
              <w:ind w:left="800"/>
              <w:jc w:val="both"/>
            </w:pPr>
            <w:r w:rsidRPr="00BD1C3C">
              <w:rPr>
                <w:rFonts w:eastAsia="Times New Roman"/>
              </w:rPr>
              <w:t>Ключевые дела</w:t>
            </w:r>
          </w:p>
        </w:tc>
        <w:tc>
          <w:tcPr>
            <w:tcW w:w="1300" w:type="dxa"/>
            <w:tcBorders>
              <w:top w:val="single" w:sz="8" w:space="0" w:color="auto"/>
              <w:bottom w:val="single" w:sz="8" w:space="0" w:color="auto"/>
            </w:tcBorders>
            <w:vAlign w:val="bottom"/>
          </w:tcPr>
          <w:p w:rsidR="003D5542" w:rsidRPr="00BD1C3C" w:rsidRDefault="003D5542" w:rsidP="009B3D4E">
            <w:pPr>
              <w:jc w:val="both"/>
            </w:pPr>
          </w:p>
        </w:tc>
        <w:tc>
          <w:tcPr>
            <w:tcW w:w="820" w:type="dxa"/>
            <w:tcBorders>
              <w:top w:val="single" w:sz="8" w:space="0" w:color="auto"/>
              <w:bottom w:val="single" w:sz="8" w:space="0" w:color="auto"/>
            </w:tcBorders>
            <w:vAlign w:val="bottom"/>
          </w:tcPr>
          <w:p w:rsidR="003D5542" w:rsidRPr="00BD1C3C" w:rsidRDefault="003D5542" w:rsidP="009B3D4E">
            <w:pPr>
              <w:jc w:val="both"/>
            </w:pPr>
          </w:p>
        </w:tc>
        <w:tc>
          <w:tcPr>
            <w:tcW w:w="460" w:type="dxa"/>
            <w:tcBorders>
              <w:top w:val="single" w:sz="8" w:space="0" w:color="auto"/>
              <w:bottom w:val="single" w:sz="8" w:space="0" w:color="auto"/>
              <w:right w:val="single" w:sz="8" w:space="0" w:color="auto"/>
            </w:tcBorders>
            <w:vAlign w:val="bottom"/>
          </w:tcPr>
          <w:p w:rsidR="003D5542" w:rsidRPr="00BD1C3C" w:rsidRDefault="003D5542" w:rsidP="009B3D4E">
            <w:pPr>
              <w:jc w:val="both"/>
            </w:pPr>
          </w:p>
        </w:tc>
      </w:tr>
      <w:tr w:rsidR="003D5542" w:rsidRPr="00BD1C3C">
        <w:trPr>
          <w:trHeight w:val="261"/>
        </w:trPr>
        <w:tc>
          <w:tcPr>
            <w:tcW w:w="1660" w:type="dxa"/>
            <w:tcBorders>
              <w:left w:val="single" w:sz="8" w:space="0" w:color="auto"/>
            </w:tcBorders>
            <w:vAlign w:val="bottom"/>
          </w:tcPr>
          <w:p w:rsidR="003D5542" w:rsidRPr="00BD1C3C" w:rsidRDefault="006754DC" w:rsidP="009B3D4E">
            <w:pPr>
              <w:ind w:left="120"/>
              <w:jc w:val="both"/>
            </w:pPr>
            <w:r w:rsidRPr="00BD1C3C">
              <w:rPr>
                <w:rFonts w:eastAsia="Times New Roman"/>
              </w:rPr>
              <w:t>воспитание</w:t>
            </w:r>
          </w:p>
        </w:tc>
        <w:tc>
          <w:tcPr>
            <w:tcW w:w="960" w:type="dxa"/>
            <w:vAlign w:val="bottom"/>
          </w:tcPr>
          <w:p w:rsidR="003D5542" w:rsidRPr="00BD1C3C" w:rsidRDefault="006754DC" w:rsidP="009B3D4E">
            <w:pPr>
              <w:ind w:left="40"/>
              <w:jc w:val="both"/>
            </w:pPr>
            <w:r w:rsidRPr="00BD1C3C">
              <w:rPr>
                <w:rFonts w:eastAsia="Times New Roman"/>
              </w:rPr>
              <w:t>чувства</w:t>
            </w: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6754DC" w:rsidP="009B3D4E">
            <w:pPr>
              <w:jc w:val="both"/>
            </w:pPr>
            <w:r w:rsidRPr="00BD1C3C">
              <w:rPr>
                <w:rFonts w:eastAsia="Times New Roman"/>
              </w:rPr>
              <w:t>патриотизма,</w:t>
            </w:r>
          </w:p>
        </w:tc>
        <w:tc>
          <w:tcPr>
            <w:tcW w:w="3120" w:type="dxa"/>
            <w:gridSpan w:val="2"/>
            <w:vAlign w:val="bottom"/>
          </w:tcPr>
          <w:p w:rsidR="003D5542" w:rsidRPr="00BD1C3C" w:rsidRDefault="006754DC" w:rsidP="009B3D4E">
            <w:pPr>
              <w:ind w:left="100"/>
              <w:jc w:val="both"/>
            </w:pPr>
            <w:r w:rsidRPr="00BD1C3C">
              <w:rPr>
                <w:rFonts w:eastAsia="Times New Roman"/>
              </w:rPr>
              <w:t>День народного единства;</w:t>
            </w: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сопричастности к героической истории</w:t>
            </w: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классные часы, посвященные Международному Дню</w:t>
            </w:r>
          </w:p>
        </w:tc>
      </w:tr>
      <w:tr w:rsidR="003D5542" w:rsidRPr="00BD1C3C">
        <w:trPr>
          <w:trHeight w:val="276"/>
        </w:trPr>
        <w:tc>
          <w:tcPr>
            <w:tcW w:w="28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Российского государства;</w:t>
            </w:r>
          </w:p>
        </w:tc>
        <w:tc>
          <w:tcPr>
            <w:tcW w:w="1540" w:type="dxa"/>
            <w:tcBorders>
              <w:right w:val="single" w:sz="8" w:space="0" w:color="auto"/>
            </w:tcBorders>
            <w:vAlign w:val="bottom"/>
          </w:tcPr>
          <w:p w:rsidR="003D5542" w:rsidRPr="00BD1C3C" w:rsidRDefault="003D5542" w:rsidP="009B3D4E">
            <w:pPr>
              <w:jc w:val="both"/>
            </w:pPr>
          </w:p>
        </w:tc>
        <w:tc>
          <w:tcPr>
            <w:tcW w:w="1680" w:type="dxa"/>
            <w:vAlign w:val="bottom"/>
          </w:tcPr>
          <w:p w:rsidR="003D5542" w:rsidRPr="00BD1C3C" w:rsidRDefault="006754DC" w:rsidP="009B3D4E">
            <w:pPr>
              <w:ind w:left="100"/>
              <w:jc w:val="both"/>
            </w:pPr>
            <w:r w:rsidRPr="00BD1C3C">
              <w:rPr>
                <w:rFonts w:eastAsia="Times New Roman"/>
                <w:w w:val="99"/>
              </w:rPr>
              <w:t>толерантности;</w:t>
            </w:r>
          </w:p>
        </w:tc>
        <w:tc>
          <w:tcPr>
            <w:tcW w:w="1440" w:type="dxa"/>
            <w:vAlign w:val="bottom"/>
          </w:tcPr>
          <w:p w:rsidR="003D5542" w:rsidRPr="00BD1C3C" w:rsidRDefault="003D5542" w:rsidP="009B3D4E">
            <w:pPr>
              <w:jc w:val="both"/>
            </w:pP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6754DC" w:rsidP="009B3D4E">
            <w:pPr>
              <w:ind w:left="120"/>
              <w:jc w:val="both"/>
            </w:pPr>
            <w:r w:rsidRPr="00BD1C3C">
              <w:rPr>
                <w:rFonts w:eastAsia="Times New Roman"/>
              </w:rPr>
              <w:t>формирование</w:t>
            </w:r>
          </w:p>
        </w:tc>
        <w:tc>
          <w:tcPr>
            <w:tcW w:w="960" w:type="dxa"/>
            <w:vAlign w:val="bottom"/>
          </w:tcPr>
          <w:p w:rsidR="003D5542" w:rsidRPr="00BD1C3C" w:rsidRDefault="006754DC" w:rsidP="009B3D4E">
            <w:pPr>
              <w:ind w:left="420"/>
              <w:jc w:val="both"/>
            </w:pPr>
            <w:r w:rsidRPr="00BD1C3C">
              <w:rPr>
                <w:rFonts w:eastAsia="Times New Roman"/>
              </w:rPr>
              <w:t>у</w:t>
            </w:r>
          </w:p>
        </w:tc>
        <w:tc>
          <w:tcPr>
            <w:tcW w:w="1740" w:type="dxa"/>
            <w:gridSpan w:val="2"/>
            <w:tcBorders>
              <w:right w:val="single" w:sz="8" w:space="0" w:color="auto"/>
            </w:tcBorders>
            <w:vAlign w:val="bottom"/>
          </w:tcPr>
          <w:p w:rsidR="003D5542" w:rsidRPr="00BD1C3C" w:rsidRDefault="006754DC" w:rsidP="009B3D4E">
            <w:pPr>
              <w:jc w:val="both"/>
            </w:pPr>
            <w:r w:rsidRPr="00BD1C3C">
              <w:rPr>
                <w:rFonts w:eastAsia="Times New Roman"/>
                <w:w w:val="99"/>
              </w:rPr>
              <w:t>подрастающего</w:t>
            </w: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месячник  правовой  культуры  «Я  –  человек,  я  –</w:t>
            </w:r>
          </w:p>
        </w:tc>
      </w:tr>
      <w:tr w:rsidR="003D5542" w:rsidRPr="00BD1C3C">
        <w:trPr>
          <w:trHeight w:val="276"/>
        </w:trPr>
        <w:tc>
          <w:tcPr>
            <w:tcW w:w="1660" w:type="dxa"/>
            <w:tcBorders>
              <w:left w:val="single" w:sz="8" w:space="0" w:color="auto"/>
            </w:tcBorders>
            <w:vAlign w:val="bottom"/>
          </w:tcPr>
          <w:p w:rsidR="003D5542" w:rsidRPr="00BD1C3C" w:rsidRDefault="006754DC" w:rsidP="009B3D4E">
            <w:pPr>
              <w:ind w:left="120"/>
              <w:jc w:val="both"/>
            </w:pPr>
            <w:r w:rsidRPr="00BD1C3C">
              <w:rPr>
                <w:rFonts w:eastAsia="Times New Roman"/>
              </w:rPr>
              <w:t>поколения</w:t>
            </w:r>
          </w:p>
        </w:tc>
        <w:tc>
          <w:tcPr>
            <w:tcW w:w="1160" w:type="dxa"/>
            <w:gridSpan w:val="2"/>
            <w:vAlign w:val="bottom"/>
          </w:tcPr>
          <w:p w:rsidR="003D5542" w:rsidRPr="00BD1C3C" w:rsidRDefault="006754DC" w:rsidP="009B3D4E">
            <w:pPr>
              <w:ind w:left="200"/>
              <w:jc w:val="both"/>
            </w:pPr>
            <w:r w:rsidRPr="00BD1C3C">
              <w:rPr>
                <w:rFonts w:eastAsia="Times New Roman"/>
              </w:rPr>
              <w:t>верности</w:t>
            </w:r>
          </w:p>
        </w:tc>
        <w:tc>
          <w:tcPr>
            <w:tcW w:w="1540" w:type="dxa"/>
            <w:tcBorders>
              <w:right w:val="single" w:sz="8" w:space="0" w:color="auto"/>
            </w:tcBorders>
            <w:vAlign w:val="bottom"/>
          </w:tcPr>
          <w:p w:rsidR="003D5542" w:rsidRPr="00BD1C3C" w:rsidRDefault="006754DC" w:rsidP="009B3D4E">
            <w:pPr>
              <w:jc w:val="both"/>
            </w:pPr>
            <w:r w:rsidRPr="00BD1C3C">
              <w:rPr>
                <w:rFonts w:eastAsia="Times New Roman"/>
              </w:rPr>
              <w:t>Родине,</w:t>
            </w:r>
          </w:p>
        </w:tc>
        <w:tc>
          <w:tcPr>
            <w:tcW w:w="1680" w:type="dxa"/>
            <w:vAlign w:val="bottom"/>
          </w:tcPr>
          <w:p w:rsidR="003D5542" w:rsidRPr="00BD1C3C" w:rsidRDefault="006754DC" w:rsidP="009B3D4E">
            <w:pPr>
              <w:ind w:left="100"/>
              <w:jc w:val="both"/>
            </w:pPr>
            <w:r w:rsidRPr="00BD1C3C">
              <w:rPr>
                <w:rFonts w:eastAsia="Times New Roman"/>
              </w:rPr>
              <w:t>гражданин!»;</w:t>
            </w:r>
          </w:p>
        </w:tc>
        <w:tc>
          <w:tcPr>
            <w:tcW w:w="1440" w:type="dxa"/>
            <w:vAlign w:val="bottom"/>
          </w:tcPr>
          <w:p w:rsidR="003D5542" w:rsidRPr="00BD1C3C" w:rsidRDefault="003D5542" w:rsidP="009B3D4E">
            <w:pPr>
              <w:jc w:val="both"/>
            </w:pP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готовности служению Отечеству и его</w:t>
            </w:r>
          </w:p>
        </w:tc>
        <w:tc>
          <w:tcPr>
            <w:tcW w:w="3120" w:type="dxa"/>
            <w:gridSpan w:val="2"/>
            <w:vAlign w:val="bottom"/>
          </w:tcPr>
          <w:p w:rsidR="003D5542" w:rsidRPr="00BD1C3C" w:rsidRDefault="006754DC" w:rsidP="009B3D4E">
            <w:pPr>
              <w:ind w:left="100"/>
              <w:jc w:val="both"/>
            </w:pPr>
            <w:r w:rsidRPr="00BD1C3C">
              <w:rPr>
                <w:rFonts w:eastAsia="Times New Roman"/>
              </w:rPr>
              <w:t>День молодого избирателя;</w:t>
            </w: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262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rPr>
              <w:t>вооруженной защите;</w:t>
            </w: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уроки мужества  «Служить России суждено тебе и</w:t>
            </w:r>
          </w:p>
        </w:tc>
      </w:tr>
      <w:tr w:rsidR="003D5542" w:rsidRPr="00BD1C3C">
        <w:trPr>
          <w:trHeight w:val="276"/>
        </w:trPr>
        <w:tc>
          <w:tcPr>
            <w:tcW w:w="1660" w:type="dxa"/>
            <w:tcBorders>
              <w:left w:val="single" w:sz="8" w:space="0" w:color="auto"/>
            </w:tcBorders>
            <w:vAlign w:val="bottom"/>
          </w:tcPr>
          <w:p w:rsidR="003D5542" w:rsidRPr="00BD1C3C" w:rsidRDefault="006754DC" w:rsidP="009B3D4E">
            <w:pPr>
              <w:ind w:left="120"/>
              <w:jc w:val="both"/>
            </w:pPr>
            <w:r w:rsidRPr="00BD1C3C">
              <w:rPr>
                <w:rFonts w:eastAsia="Times New Roman"/>
              </w:rPr>
              <w:t>формирование</w:t>
            </w: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6754DC" w:rsidP="009B3D4E">
            <w:pPr>
              <w:jc w:val="both"/>
            </w:pPr>
            <w:r w:rsidRPr="00BD1C3C">
              <w:rPr>
                <w:rFonts w:eastAsia="Times New Roman"/>
                <w:w w:val="99"/>
              </w:rPr>
              <w:t>гражданского</w:t>
            </w: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мне», посвящённые Дню вывода Советских войск из</w:t>
            </w:r>
          </w:p>
        </w:tc>
      </w:tr>
      <w:tr w:rsidR="003D5542" w:rsidRPr="00BD1C3C">
        <w:trPr>
          <w:trHeight w:val="276"/>
        </w:trPr>
        <w:tc>
          <w:tcPr>
            <w:tcW w:w="262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w w:val="99"/>
              </w:rPr>
              <w:t>отношения к Отечеству;</w:t>
            </w: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1680" w:type="dxa"/>
            <w:vAlign w:val="bottom"/>
          </w:tcPr>
          <w:p w:rsidR="003D5542" w:rsidRPr="00BD1C3C" w:rsidRDefault="006754DC" w:rsidP="009B3D4E">
            <w:pPr>
              <w:ind w:left="100"/>
              <w:jc w:val="both"/>
            </w:pPr>
            <w:r w:rsidRPr="00BD1C3C">
              <w:rPr>
                <w:rFonts w:eastAsia="Times New Roman"/>
              </w:rPr>
              <w:t>Афганистана;</w:t>
            </w:r>
          </w:p>
        </w:tc>
        <w:tc>
          <w:tcPr>
            <w:tcW w:w="1440" w:type="dxa"/>
            <w:vAlign w:val="bottom"/>
          </w:tcPr>
          <w:p w:rsidR="003D5542" w:rsidRPr="00BD1C3C" w:rsidRDefault="003D5542" w:rsidP="009B3D4E">
            <w:pPr>
              <w:jc w:val="both"/>
            </w:pP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6754DC" w:rsidP="009B3D4E">
            <w:pPr>
              <w:ind w:left="120"/>
              <w:jc w:val="both"/>
            </w:pPr>
            <w:r w:rsidRPr="00BD1C3C">
              <w:rPr>
                <w:rFonts w:eastAsia="Times New Roman"/>
              </w:rPr>
              <w:t>воспитание</w:t>
            </w:r>
          </w:p>
        </w:tc>
        <w:tc>
          <w:tcPr>
            <w:tcW w:w="1160" w:type="dxa"/>
            <w:gridSpan w:val="2"/>
            <w:vAlign w:val="bottom"/>
          </w:tcPr>
          <w:p w:rsidR="003D5542" w:rsidRPr="00BD1C3C" w:rsidRDefault="006754DC" w:rsidP="009B3D4E">
            <w:pPr>
              <w:ind w:left="120"/>
              <w:jc w:val="both"/>
            </w:pPr>
            <w:r w:rsidRPr="00BD1C3C">
              <w:rPr>
                <w:rFonts w:eastAsia="Times New Roman"/>
              </w:rPr>
              <w:t>верности</w:t>
            </w:r>
          </w:p>
        </w:tc>
        <w:tc>
          <w:tcPr>
            <w:tcW w:w="1540" w:type="dxa"/>
            <w:tcBorders>
              <w:right w:val="single" w:sz="8" w:space="0" w:color="auto"/>
            </w:tcBorders>
            <w:vAlign w:val="bottom"/>
          </w:tcPr>
          <w:p w:rsidR="003D5542" w:rsidRPr="00BD1C3C" w:rsidRDefault="006754DC" w:rsidP="009B3D4E">
            <w:pPr>
              <w:jc w:val="both"/>
            </w:pPr>
            <w:r w:rsidRPr="00BD1C3C">
              <w:rPr>
                <w:rFonts w:eastAsia="Times New Roman"/>
              </w:rPr>
              <w:t>духовным</w:t>
            </w: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уроки  мужества,  посвященные  освобождению  г.</w:t>
            </w:r>
          </w:p>
        </w:tc>
      </w:tr>
      <w:tr w:rsidR="003D5542" w:rsidRPr="00BD1C3C">
        <w:trPr>
          <w:trHeight w:val="277"/>
        </w:trPr>
        <w:tc>
          <w:tcPr>
            <w:tcW w:w="262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rPr>
              <w:t>традициям России;</w:t>
            </w: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5240" w:type="dxa"/>
            <w:gridSpan w:val="4"/>
            <w:vAlign w:val="bottom"/>
          </w:tcPr>
          <w:p w:rsidR="003D5542" w:rsidRPr="00BD1C3C" w:rsidRDefault="006754DC" w:rsidP="009B3D4E">
            <w:pPr>
              <w:ind w:left="100"/>
              <w:jc w:val="both"/>
            </w:pPr>
            <w:r w:rsidRPr="00BD1C3C">
              <w:rPr>
                <w:rFonts w:eastAsia="Times New Roman"/>
              </w:rPr>
              <w:t>Калинина от немецко-фашистских захватчиков;</w:t>
            </w: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28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развитие   общественной</w:t>
            </w:r>
          </w:p>
        </w:tc>
        <w:tc>
          <w:tcPr>
            <w:tcW w:w="1540" w:type="dxa"/>
            <w:tcBorders>
              <w:right w:val="single" w:sz="8" w:space="0" w:color="auto"/>
            </w:tcBorders>
            <w:vAlign w:val="bottom"/>
          </w:tcPr>
          <w:p w:rsidR="003D5542" w:rsidRPr="00BD1C3C" w:rsidRDefault="006754DC" w:rsidP="009B3D4E">
            <w:pPr>
              <w:jc w:val="both"/>
            </w:pPr>
            <w:r w:rsidRPr="00BD1C3C">
              <w:rPr>
                <w:rFonts w:eastAsia="Times New Roman"/>
              </w:rPr>
              <w:t>активности,</w:t>
            </w:r>
          </w:p>
        </w:tc>
        <w:tc>
          <w:tcPr>
            <w:tcW w:w="3120" w:type="dxa"/>
            <w:gridSpan w:val="2"/>
            <w:vAlign w:val="bottom"/>
          </w:tcPr>
          <w:p w:rsidR="003D5542" w:rsidRPr="00BD1C3C" w:rsidRDefault="006754DC" w:rsidP="009B3D4E">
            <w:pPr>
              <w:ind w:left="100"/>
              <w:jc w:val="both"/>
            </w:pPr>
            <w:r w:rsidRPr="00BD1C3C">
              <w:rPr>
                <w:rFonts w:eastAsia="Times New Roman"/>
              </w:rPr>
              <w:t>гражданско-патриотическая</w:t>
            </w:r>
          </w:p>
        </w:tc>
        <w:tc>
          <w:tcPr>
            <w:tcW w:w="1300" w:type="dxa"/>
            <w:vAlign w:val="bottom"/>
          </w:tcPr>
          <w:p w:rsidR="003D5542" w:rsidRPr="00BD1C3C" w:rsidRDefault="006754DC" w:rsidP="009B3D4E">
            <w:pPr>
              <w:ind w:left="320"/>
              <w:jc w:val="both"/>
            </w:pPr>
            <w:r w:rsidRPr="00BD1C3C">
              <w:rPr>
                <w:rFonts w:eastAsia="Times New Roman"/>
              </w:rPr>
              <w:t>акция</w:t>
            </w:r>
          </w:p>
        </w:tc>
        <w:tc>
          <w:tcPr>
            <w:tcW w:w="1280" w:type="dxa"/>
            <w:gridSpan w:val="2"/>
            <w:tcBorders>
              <w:right w:val="single" w:sz="8" w:space="0" w:color="auto"/>
            </w:tcBorders>
            <w:vAlign w:val="bottom"/>
          </w:tcPr>
          <w:p w:rsidR="003D5542" w:rsidRPr="00BD1C3C" w:rsidRDefault="006754DC" w:rsidP="009B3D4E">
            <w:pPr>
              <w:jc w:val="both"/>
            </w:pPr>
            <w:r w:rsidRPr="00BD1C3C">
              <w:rPr>
                <w:rFonts w:eastAsia="Times New Roman"/>
              </w:rPr>
              <w:t>«Снежный</w:t>
            </w: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воспитание сознательного отношения к</w:t>
            </w:r>
          </w:p>
        </w:tc>
        <w:tc>
          <w:tcPr>
            <w:tcW w:w="1680" w:type="dxa"/>
            <w:vAlign w:val="bottom"/>
          </w:tcPr>
          <w:p w:rsidR="003D5542" w:rsidRPr="00BD1C3C" w:rsidRDefault="006754DC" w:rsidP="009B3D4E">
            <w:pPr>
              <w:ind w:left="100"/>
              <w:jc w:val="both"/>
            </w:pPr>
            <w:r w:rsidRPr="00BD1C3C">
              <w:rPr>
                <w:rFonts w:eastAsia="Times New Roman"/>
              </w:rPr>
              <w:t>десант»;</w:t>
            </w:r>
          </w:p>
        </w:tc>
        <w:tc>
          <w:tcPr>
            <w:tcW w:w="1440" w:type="dxa"/>
            <w:vAlign w:val="bottom"/>
          </w:tcPr>
          <w:p w:rsidR="003D5542" w:rsidRPr="00BD1C3C" w:rsidRDefault="003D5542" w:rsidP="009B3D4E">
            <w:pPr>
              <w:jc w:val="both"/>
            </w:pP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народному   достоянию,   уважения   к</w:t>
            </w: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акция «Ветеран» (поздравление ветеранов Великой</w:t>
            </w: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национальным традициям.</w:t>
            </w:r>
          </w:p>
        </w:tc>
        <w:tc>
          <w:tcPr>
            <w:tcW w:w="4420" w:type="dxa"/>
            <w:gridSpan w:val="3"/>
            <w:vAlign w:val="bottom"/>
          </w:tcPr>
          <w:p w:rsidR="003D5542" w:rsidRPr="00BD1C3C" w:rsidRDefault="006754DC" w:rsidP="009B3D4E">
            <w:pPr>
              <w:ind w:left="100"/>
              <w:jc w:val="both"/>
            </w:pPr>
            <w:r w:rsidRPr="00BD1C3C">
              <w:rPr>
                <w:rFonts w:eastAsia="Times New Roman"/>
              </w:rPr>
              <w:t>Отечественной войны и труда);</w:t>
            </w: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4420" w:type="dxa"/>
            <w:gridSpan w:val="3"/>
            <w:vAlign w:val="bottom"/>
          </w:tcPr>
          <w:p w:rsidR="003D5542" w:rsidRPr="00BD1C3C" w:rsidRDefault="006754DC" w:rsidP="009B3D4E">
            <w:pPr>
              <w:ind w:left="100"/>
              <w:jc w:val="both"/>
            </w:pPr>
            <w:r w:rsidRPr="00BD1C3C">
              <w:rPr>
                <w:rFonts w:eastAsia="Times New Roman"/>
              </w:rPr>
              <w:t>уроки мужества «Ты же выжил, солдат!»;</w:t>
            </w: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«Неделя Памяти» (мероприятия, посвящённые Дню</w:t>
            </w: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1680" w:type="dxa"/>
            <w:vAlign w:val="bottom"/>
          </w:tcPr>
          <w:p w:rsidR="003D5542" w:rsidRPr="00BD1C3C" w:rsidRDefault="006754DC" w:rsidP="009B3D4E">
            <w:pPr>
              <w:ind w:left="100"/>
              <w:jc w:val="both"/>
            </w:pPr>
            <w:r w:rsidRPr="00BD1C3C">
              <w:rPr>
                <w:rFonts w:eastAsia="Times New Roman"/>
              </w:rPr>
              <w:t>Победы);</w:t>
            </w:r>
          </w:p>
        </w:tc>
        <w:tc>
          <w:tcPr>
            <w:tcW w:w="1440" w:type="dxa"/>
            <w:vAlign w:val="bottom"/>
          </w:tcPr>
          <w:p w:rsidR="003D5542" w:rsidRPr="00BD1C3C" w:rsidRDefault="003D5542" w:rsidP="009B3D4E">
            <w:pPr>
              <w:jc w:val="both"/>
            </w:pP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4420" w:type="dxa"/>
            <w:gridSpan w:val="3"/>
            <w:vAlign w:val="bottom"/>
          </w:tcPr>
          <w:p w:rsidR="003D5542" w:rsidRPr="00BD1C3C" w:rsidRDefault="006754DC" w:rsidP="009B3D4E">
            <w:pPr>
              <w:ind w:left="100"/>
              <w:jc w:val="both"/>
            </w:pPr>
            <w:r w:rsidRPr="00BD1C3C">
              <w:rPr>
                <w:rFonts w:eastAsia="Times New Roman"/>
              </w:rPr>
              <w:t>Конкурс «Смотр строя и песни»;</w:t>
            </w: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1680" w:type="dxa"/>
            <w:vAlign w:val="bottom"/>
          </w:tcPr>
          <w:p w:rsidR="003D5542" w:rsidRPr="00BD1C3C" w:rsidRDefault="006754DC" w:rsidP="009B3D4E">
            <w:pPr>
              <w:ind w:left="100"/>
              <w:jc w:val="both"/>
            </w:pPr>
            <w:r w:rsidRPr="00BD1C3C">
              <w:rPr>
                <w:rFonts w:eastAsia="Times New Roman"/>
              </w:rPr>
              <w:t>День России;</w:t>
            </w:r>
          </w:p>
        </w:tc>
        <w:tc>
          <w:tcPr>
            <w:tcW w:w="1440" w:type="dxa"/>
            <w:vAlign w:val="bottom"/>
          </w:tcPr>
          <w:p w:rsidR="003D5542" w:rsidRPr="00BD1C3C" w:rsidRDefault="003D5542" w:rsidP="009B3D4E">
            <w:pPr>
              <w:jc w:val="both"/>
            </w:pP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3120" w:type="dxa"/>
            <w:gridSpan w:val="2"/>
            <w:vAlign w:val="bottom"/>
          </w:tcPr>
          <w:p w:rsidR="003D5542" w:rsidRPr="00BD1C3C" w:rsidRDefault="006754DC" w:rsidP="009B3D4E">
            <w:pPr>
              <w:ind w:left="100"/>
              <w:jc w:val="both"/>
            </w:pPr>
            <w:r w:rsidRPr="00BD1C3C">
              <w:rPr>
                <w:rFonts w:eastAsia="Times New Roman"/>
              </w:rPr>
              <w:t>интеллектуальные игры;</w:t>
            </w:r>
          </w:p>
        </w:tc>
        <w:tc>
          <w:tcPr>
            <w:tcW w:w="1300" w:type="dxa"/>
            <w:vAlign w:val="bottom"/>
          </w:tcPr>
          <w:p w:rsidR="003D5542" w:rsidRPr="00BD1C3C" w:rsidRDefault="003D5542" w:rsidP="009B3D4E">
            <w:pPr>
              <w:jc w:val="both"/>
            </w:pP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4420" w:type="dxa"/>
            <w:gridSpan w:val="3"/>
            <w:vAlign w:val="bottom"/>
          </w:tcPr>
          <w:p w:rsidR="003D5542" w:rsidRPr="00BD1C3C" w:rsidRDefault="006754DC" w:rsidP="009B3D4E">
            <w:pPr>
              <w:ind w:left="100"/>
              <w:jc w:val="both"/>
            </w:pPr>
            <w:r w:rsidRPr="00BD1C3C">
              <w:rPr>
                <w:rFonts w:eastAsia="Times New Roman"/>
              </w:rPr>
              <w:t>военно-спортивный лагерь «Патриот»;</w:t>
            </w: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4420" w:type="dxa"/>
            <w:gridSpan w:val="3"/>
            <w:vAlign w:val="bottom"/>
          </w:tcPr>
          <w:p w:rsidR="003D5542" w:rsidRPr="00BD1C3C" w:rsidRDefault="006754DC" w:rsidP="009B3D4E">
            <w:pPr>
              <w:ind w:left="100"/>
              <w:jc w:val="both"/>
            </w:pPr>
            <w:r w:rsidRPr="00BD1C3C">
              <w:rPr>
                <w:rFonts w:eastAsia="Times New Roman"/>
              </w:rPr>
              <w:t>экскурсии по местам боевой Славы;</w:t>
            </w:r>
          </w:p>
        </w:tc>
        <w:tc>
          <w:tcPr>
            <w:tcW w:w="820" w:type="dxa"/>
            <w:vAlign w:val="bottom"/>
          </w:tcPr>
          <w:p w:rsidR="003D5542" w:rsidRPr="00BD1C3C" w:rsidRDefault="003D5542" w:rsidP="009B3D4E">
            <w:pPr>
              <w:jc w:val="both"/>
            </w:pPr>
          </w:p>
        </w:tc>
        <w:tc>
          <w:tcPr>
            <w:tcW w:w="46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570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участие  в  районных,  областных  и  всероссийских</w:t>
            </w:r>
          </w:p>
        </w:tc>
      </w:tr>
      <w:tr w:rsidR="003D5542" w:rsidRPr="00BD1C3C">
        <w:trPr>
          <w:trHeight w:val="276"/>
        </w:trPr>
        <w:tc>
          <w:tcPr>
            <w:tcW w:w="1660" w:type="dxa"/>
            <w:tcBorders>
              <w:left w:val="single" w:sz="8" w:space="0" w:color="auto"/>
            </w:tcBorders>
            <w:vAlign w:val="bottom"/>
          </w:tcPr>
          <w:p w:rsidR="003D5542" w:rsidRPr="00BD1C3C" w:rsidRDefault="003D5542" w:rsidP="009B3D4E">
            <w:pPr>
              <w:jc w:val="both"/>
            </w:pPr>
          </w:p>
        </w:tc>
        <w:tc>
          <w:tcPr>
            <w:tcW w:w="960" w:type="dxa"/>
            <w:vAlign w:val="bottom"/>
          </w:tcPr>
          <w:p w:rsidR="003D5542" w:rsidRPr="00BD1C3C" w:rsidRDefault="003D5542" w:rsidP="009B3D4E">
            <w:pPr>
              <w:jc w:val="both"/>
            </w:pPr>
          </w:p>
        </w:tc>
        <w:tc>
          <w:tcPr>
            <w:tcW w:w="200" w:type="dxa"/>
            <w:vAlign w:val="bottom"/>
          </w:tcPr>
          <w:p w:rsidR="003D5542" w:rsidRPr="00BD1C3C" w:rsidRDefault="003D5542" w:rsidP="009B3D4E">
            <w:pPr>
              <w:jc w:val="both"/>
            </w:pPr>
          </w:p>
        </w:tc>
        <w:tc>
          <w:tcPr>
            <w:tcW w:w="1540" w:type="dxa"/>
            <w:tcBorders>
              <w:right w:val="single" w:sz="8" w:space="0" w:color="auto"/>
            </w:tcBorders>
            <w:vAlign w:val="bottom"/>
          </w:tcPr>
          <w:p w:rsidR="003D5542" w:rsidRPr="00BD1C3C" w:rsidRDefault="003D5542" w:rsidP="009B3D4E">
            <w:pPr>
              <w:jc w:val="both"/>
            </w:pPr>
          </w:p>
        </w:tc>
        <w:tc>
          <w:tcPr>
            <w:tcW w:w="1680" w:type="dxa"/>
            <w:vAlign w:val="bottom"/>
          </w:tcPr>
          <w:p w:rsidR="003D5542" w:rsidRPr="00BD1C3C" w:rsidRDefault="006754DC" w:rsidP="009B3D4E">
            <w:pPr>
              <w:ind w:left="100"/>
              <w:jc w:val="both"/>
            </w:pPr>
            <w:r w:rsidRPr="00BD1C3C">
              <w:rPr>
                <w:rFonts w:eastAsia="Times New Roman"/>
              </w:rPr>
              <w:t>конкурсах</w:t>
            </w:r>
          </w:p>
        </w:tc>
        <w:tc>
          <w:tcPr>
            <w:tcW w:w="1440" w:type="dxa"/>
            <w:vAlign w:val="bottom"/>
          </w:tcPr>
          <w:p w:rsidR="003D5542" w:rsidRPr="00BD1C3C" w:rsidRDefault="006754DC" w:rsidP="009B3D4E">
            <w:pPr>
              <w:ind w:left="20"/>
              <w:jc w:val="both"/>
            </w:pPr>
            <w:r w:rsidRPr="00BD1C3C">
              <w:rPr>
                <w:rFonts w:eastAsia="Times New Roman"/>
              </w:rPr>
              <w:t>правовой,</w:t>
            </w:r>
          </w:p>
        </w:tc>
        <w:tc>
          <w:tcPr>
            <w:tcW w:w="2120" w:type="dxa"/>
            <w:gridSpan w:val="2"/>
            <w:vAlign w:val="bottom"/>
          </w:tcPr>
          <w:p w:rsidR="003D5542" w:rsidRPr="00BD1C3C" w:rsidRDefault="006754DC" w:rsidP="009B3D4E">
            <w:pPr>
              <w:ind w:left="140"/>
              <w:jc w:val="both"/>
            </w:pPr>
            <w:r w:rsidRPr="00BD1C3C">
              <w:rPr>
                <w:rFonts w:eastAsia="Times New Roman"/>
              </w:rPr>
              <w:t>патриотической</w:t>
            </w:r>
          </w:p>
        </w:tc>
        <w:tc>
          <w:tcPr>
            <w:tcW w:w="460" w:type="dxa"/>
            <w:tcBorders>
              <w:right w:val="single" w:sz="8" w:space="0" w:color="auto"/>
            </w:tcBorders>
            <w:vAlign w:val="bottom"/>
          </w:tcPr>
          <w:p w:rsidR="003D5542" w:rsidRPr="00BD1C3C" w:rsidRDefault="006754DC" w:rsidP="009B3D4E">
            <w:pPr>
              <w:jc w:val="both"/>
            </w:pPr>
            <w:r w:rsidRPr="00BD1C3C">
              <w:rPr>
                <w:rFonts w:eastAsia="Times New Roman"/>
              </w:rPr>
              <w:t>и</w:t>
            </w:r>
          </w:p>
        </w:tc>
      </w:tr>
      <w:tr w:rsidR="003D5542" w:rsidRPr="00BD1C3C">
        <w:trPr>
          <w:trHeight w:val="281"/>
        </w:trPr>
        <w:tc>
          <w:tcPr>
            <w:tcW w:w="1660" w:type="dxa"/>
            <w:tcBorders>
              <w:left w:val="single" w:sz="8" w:space="0" w:color="auto"/>
              <w:bottom w:val="single" w:sz="8" w:space="0" w:color="auto"/>
            </w:tcBorders>
            <w:vAlign w:val="bottom"/>
          </w:tcPr>
          <w:p w:rsidR="003D5542" w:rsidRPr="00BD1C3C" w:rsidRDefault="003D5542" w:rsidP="009B3D4E">
            <w:pPr>
              <w:jc w:val="both"/>
            </w:pPr>
          </w:p>
        </w:tc>
        <w:tc>
          <w:tcPr>
            <w:tcW w:w="960" w:type="dxa"/>
            <w:tcBorders>
              <w:bottom w:val="single" w:sz="8" w:space="0" w:color="auto"/>
            </w:tcBorders>
            <w:vAlign w:val="bottom"/>
          </w:tcPr>
          <w:p w:rsidR="003D5542" w:rsidRPr="00BD1C3C" w:rsidRDefault="003D5542" w:rsidP="009B3D4E">
            <w:pPr>
              <w:jc w:val="both"/>
            </w:pPr>
          </w:p>
        </w:tc>
        <w:tc>
          <w:tcPr>
            <w:tcW w:w="200" w:type="dxa"/>
            <w:tcBorders>
              <w:bottom w:val="single" w:sz="8" w:space="0" w:color="auto"/>
            </w:tcBorders>
            <w:vAlign w:val="bottom"/>
          </w:tcPr>
          <w:p w:rsidR="003D5542" w:rsidRPr="00BD1C3C" w:rsidRDefault="003D5542" w:rsidP="009B3D4E">
            <w:pPr>
              <w:jc w:val="both"/>
            </w:pPr>
          </w:p>
        </w:tc>
        <w:tc>
          <w:tcPr>
            <w:tcW w:w="1540" w:type="dxa"/>
            <w:tcBorders>
              <w:bottom w:val="single" w:sz="8" w:space="0" w:color="auto"/>
              <w:right w:val="single" w:sz="8" w:space="0" w:color="auto"/>
            </w:tcBorders>
            <w:vAlign w:val="bottom"/>
          </w:tcPr>
          <w:p w:rsidR="003D5542" w:rsidRPr="00BD1C3C" w:rsidRDefault="003D5542" w:rsidP="009B3D4E">
            <w:pPr>
              <w:jc w:val="both"/>
            </w:pPr>
          </w:p>
        </w:tc>
        <w:tc>
          <w:tcPr>
            <w:tcW w:w="4420" w:type="dxa"/>
            <w:gridSpan w:val="3"/>
            <w:tcBorders>
              <w:bottom w:val="single" w:sz="8" w:space="0" w:color="auto"/>
            </w:tcBorders>
            <w:vAlign w:val="bottom"/>
          </w:tcPr>
          <w:p w:rsidR="003D5542" w:rsidRPr="00BD1C3C" w:rsidRDefault="006754DC" w:rsidP="009B3D4E">
            <w:pPr>
              <w:ind w:left="100"/>
              <w:jc w:val="both"/>
            </w:pPr>
            <w:r w:rsidRPr="00BD1C3C">
              <w:rPr>
                <w:rFonts w:eastAsia="Times New Roman"/>
              </w:rPr>
              <w:t>краеведческой направленности.</w:t>
            </w:r>
          </w:p>
        </w:tc>
        <w:tc>
          <w:tcPr>
            <w:tcW w:w="820" w:type="dxa"/>
            <w:tcBorders>
              <w:bottom w:val="single" w:sz="8" w:space="0" w:color="auto"/>
            </w:tcBorders>
            <w:vAlign w:val="bottom"/>
          </w:tcPr>
          <w:p w:rsidR="003D5542" w:rsidRPr="00BD1C3C" w:rsidRDefault="003D5542" w:rsidP="009B3D4E">
            <w:pPr>
              <w:jc w:val="both"/>
            </w:pPr>
          </w:p>
        </w:tc>
        <w:tc>
          <w:tcPr>
            <w:tcW w:w="460" w:type="dxa"/>
            <w:tcBorders>
              <w:bottom w:val="single" w:sz="8" w:space="0" w:color="auto"/>
              <w:right w:val="single" w:sz="8" w:space="0" w:color="auto"/>
            </w:tcBorders>
            <w:vAlign w:val="bottom"/>
          </w:tcPr>
          <w:p w:rsidR="003D5542" w:rsidRPr="00BD1C3C" w:rsidRDefault="003D5542" w:rsidP="009B3D4E">
            <w:pPr>
              <w:jc w:val="both"/>
            </w:pPr>
          </w:p>
        </w:tc>
      </w:tr>
    </w:tbl>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Совместная педагогическая деятельность семьи и школы:</w:t>
      </w:r>
    </w:p>
    <w:p w:rsidR="003D5542" w:rsidRPr="00BD1C3C" w:rsidRDefault="006754DC" w:rsidP="0043526B">
      <w:pPr>
        <w:spacing w:line="300" w:lineRule="auto"/>
        <w:ind w:left="820"/>
        <w:jc w:val="both"/>
        <w:rPr>
          <w:sz w:val="24"/>
          <w:szCs w:val="24"/>
        </w:rPr>
      </w:pPr>
      <w:r w:rsidRPr="00BD1C3C">
        <w:rPr>
          <w:rFonts w:eastAsia="Times New Roman"/>
          <w:sz w:val="24"/>
          <w:szCs w:val="24"/>
        </w:rPr>
        <w:t>посещение семей, в которых есть (или были) ветераны войны;</w:t>
      </w:r>
    </w:p>
    <w:p w:rsidR="003D5542" w:rsidRPr="00BD1C3C" w:rsidRDefault="006754DC" w:rsidP="0043526B">
      <w:pPr>
        <w:spacing w:line="300" w:lineRule="auto"/>
        <w:ind w:left="820"/>
        <w:jc w:val="both"/>
        <w:rPr>
          <w:sz w:val="24"/>
          <w:szCs w:val="24"/>
        </w:rPr>
      </w:pPr>
      <w:r w:rsidRPr="00BD1C3C">
        <w:rPr>
          <w:rFonts w:eastAsia="Times New Roman"/>
          <w:sz w:val="24"/>
          <w:szCs w:val="24"/>
        </w:rPr>
        <w:t>привлечение родителей к подготовке и проведению праздников, мероприятий;</w:t>
      </w:r>
    </w:p>
    <w:p w:rsidR="003D5542" w:rsidRPr="00BD1C3C" w:rsidRDefault="006754DC" w:rsidP="0043526B">
      <w:pPr>
        <w:spacing w:line="300" w:lineRule="auto"/>
        <w:ind w:left="820"/>
        <w:jc w:val="both"/>
        <w:rPr>
          <w:sz w:val="24"/>
          <w:szCs w:val="24"/>
        </w:rPr>
      </w:pPr>
      <w:r w:rsidRPr="00BD1C3C">
        <w:rPr>
          <w:rFonts w:eastAsia="Times New Roman"/>
          <w:sz w:val="24"/>
          <w:szCs w:val="24"/>
        </w:rPr>
        <w:t>изучение семейных традиций;</w:t>
      </w:r>
    </w:p>
    <w:p w:rsidR="003D5542" w:rsidRPr="00BD1C3C" w:rsidRDefault="006754DC" w:rsidP="0043526B">
      <w:pPr>
        <w:spacing w:line="300" w:lineRule="auto"/>
        <w:ind w:left="820"/>
        <w:jc w:val="both"/>
        <w:rPr>
          <w:sz w:val="24"/>
          <w:szCs w:val="24"/>
        </w:rPr>
      </w:pPr>
      <w:r w:rsidRPr="00BD1C3C">
        <w:rPr>
          <w:rFonts w:eastAsia="Times New Roman"/>
          <w:sz w:val="24"/>
          <w:szCs w:val="24"/>
        </w:rPr>
        <w:t>организация и проведение совместных встреч, конкурсов и викторин;</w:t>
      </w:r>
    </w:p>
    <w:p w:rsidR="003D5542" w:rsidRPr="00BD1C3C" w:rsidRDefault="006754DC" w:rsidP="0043526B">
      <w:pPr>
        <w:spacing w:line="300" w:lineRule="auto"/>
        <w:ind w:left="820"/>
        <w:jc w:val="both"/>
        <w:rPr>
          <w:sz w:val="24"/>
          <w:szCs w:val="24"/>
        </w:rPr>
      </w:pPr>
      <w:r w:rsidRPr="00BD1C3C">
        <w:rPr>
          <w:rFonts w:eastAsia="Times New Roman"/>
          <w:sz w:val="24"/>
          <w:szCs w:val="24"/>
        </w:rPr>
        <w:t>организация совместных экскурсий в музеи;</w:t>
      </w:r>
    </w:p>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совместные проекты.</w:t>
      </w:r>
    </w:p>
    <w:p w:rsidR="003D5542" w:rsidRPr="00BD1C3C" w:rsidRDefault="006754DC" w:rsidP="0043526B">
      <w:pPr>
        <w:spacing w:line="300" w:lineRule="auto"/>
        <w:ind w:left="820"/>
        <w:jc w:val="both"/>
        <w:rPr>
          <w:sz w:val="24"/>
          <w:szCs w:val="24"/>
        </w:rPr>
      </w:pPr>
      <w:r w:rsidRPr="00BD1C3C">
        <w:rPr>
          <w:rFonts w:eastAsia="Times New Roman"/>
          <w:sz w:val="24"/>
          <w:szCs w:val="24"/>
        </w:rPr>
        <w:t>Планируемые результаты:</w:t>
      </w:r>
    </w:p>
    <w:p w:rsidR="003D5542" w:rsidRPr="00BD1C3C" w:rsidRDefault="006754DC" w:rsidP="0043526B">
      <w:pPr>
        <w:numPr>
          <w:ilvl w:val="0"/>
          <w:numId w:val="170"/>
        </w:numPr>
        <w:tabs>
          <w:tab w:val="left" w:pos="1243"/>
        </w:tabs>
        <w:spacing w:line="300" w:lineRule="auto"/>
        <w:ind w:left="120" w:firstLine="708"/>
        <w:jc w:val="both"/>
        <w:rPr>
          <w:rFonts w:eastAsia="Times New Roman"/>
          <w:sz w:val="24"/>
          <w:szCs w:val="24"/>
        </w:rPr>
      </w:pPr>
      <w:r w:rsidRPr="00BD1C3C">
        <w:rPr>
          <w:rFonts w:eastAsia="Times New Roman"/>
          <w:sz w:val="24"/>
          <w:szCs w:val="24"/>
        </w:rPr>
        <w:t>школе создана система гражданско-патриотического и правового воспитания, способствующая осознанию детьми с ЗПР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3D5542" w:rsidRPr="00BD1C3C" w:rsidRDefault="006754DC" w:rsidP="0043526B">
      <w:pPr>
        <w:numPr>
          <w:ilvl w:val="0"/>
          <w:numId w:val="170"/>
        </w:numPr>
        <w:tabs>
          <w:tab w:val="left" w:pos="1075"/>
        </w:tabs>
        <w:spacing w:line="300" w:lineRule="auto"/>
        <w:ind w:left="120" w:firstLine="708"/>
        <w:jc w:val="both"/>
        <w:rPr>
          <w:rFonts w:eastAsia="Times New Roman"/>
          <w:sz w:val="24"/>
          <w:szCs w:val="24"/>
        </w:rPr>
      </w:pPr>
      <w:r w:rsidRPr="00BD1C3C">
        <w:rPr>
          <w:rFonts w:eastAsia="Times New Roman"/>
          <w:sz w:val="24"/>
          <w:szCs w:val="24"/>
        </w:rPr>
        <w:t>школе формируется личность, осознающая себя частью общества и гражданином своего Отечества, овладевающая следующими компетенциями:</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D5542" w:rsidRPr="00BD1C3C" w:rsidRDefault="006754DC" w:rsidP="0043526B">
      <w:pPr>
        <w:spacing w:line="300" w:lineRule="auto"/>
        <w:ind w:left="820" w:right="440"/>
        <w:jc w:val="both"/>
        <w:rPr>
          <w:rFonts w:eastAsia="Times New Roman"/>
          <w:sz w:val="24"/>
          <w:szCs w:val="24"/>
        </w:rPr>
      </w:pPr>
      <w:r w:rsidRPr="00BD1C3C">
        <w:rPr>
          <w:rFonts w:eastAsia="Times New Roman"/>
          <w:sz w:val="24"/>
          <w:szCs w:val="24"/>
        </w:rPr>
        <w:t>опыт постижения ценностей гражданского общества, национальной истории и культуры; опыт ролевого взаимодействия и реализации гражданской, патриотической позиции; опыт социальной и межкультурной коммуникации; знания о правах и обязанностях человека, гражданина, семьянина, товарища.</w:t>
      </w:r>
    </w:p>
    <w:p w:rsidR="003D5542" w:rsidRPr="00BD1C3C" w:rsidRDefault="006754DC" w:rsidP="0043526B">
      <w:pPr>
        <w:spacing w:line="300" w:lineRule="auto"/>
        <w:ind w:left="820" w:right="1040"/>
        <w:jc w:val="both"/>
        <w:rPr>
          <w:sz w:val="24"/>
          <w:szCs w:val="24"/>
        </w:rPr>
      </w:pPr>
      <w:r w:rsidRPr="00BD1C3C">
        <w:rPr>
          <w:rFonts w:eastAsia="Times New Roman"/>
          <w:sz w:val="24"/>
          <w:szCs w:val="24"/>
        </w:rPr>
        <w:t>Направление 2. Воспитание нравственных чувств, убеждений, этического сознания Получение знаний</w:t>
      </w:r>
    </w:p>
    <w:p w:rsidR="003D5542" w:rsidRPr="00BD1C3C" w:rsidRDefault="006754DC" w:rsidP="0043526B">
      <w:pPr>
        <w:numPr>
          <w:ilvl w:val="0"/>
          <w:numId w:val="171"/>
        </w:numPr>
        <w:tabs>
          <w:tab w:val="left" w:pos="1000"/>
        </w:tabs>
        <w:spacing w:line="300" w:lineRule="auto"/>
        <w:ind w:left="820" w:right="4620" w:firstLine="8"/>
        <w:jc w:val="both"/>
        <w:rPr>
          <w:rFonts w:eastAsia="Times New Roman"/>
          <w:sz w:val="24"/>
          <w:szCs w:val="24"/>
        </w:rPr>
      </w:pPr>
      <w:r w:rsidRPr="00BD1C3C">
        <w:rPr>
          <w:rFonts w:eastAsia="Times New Roman"/>
          <w:sz w:val="24"/>
          <w:szCs w:val="24"/>
        </w:rPr>
        <w:t>базовых национальных российских ценностях; различия хороших и плохих поступков;</w:t>
      </w:r>
    </w:p>
    <w:p w:rsidR="003D5542" w:rsidRPr="00BD1C3C" w:rsidRDefault="006754DC" w:rsidP="0043526B">
      <w:pPr>
        <w:numPr>
          <w:ilvl w:val="0"/>
          <w:numId w:val="171"/>
        </w:numPr>
        <w:tabs>
          <w:tab w:val="left" w:pos="1000"/>
        </w:tabs>
        <w:spacing w:line="300" w:lineRule="auto"/>
        <w:ind w:left="1000" w:hanging="172"/>
        <w:jc w:val="both"/>
        <w:rPr>
          <w:rFonts w:eastAsia="Times New Roman"/>
          <w:sz w:val="24"/>
          <w:szCs w:val="24"/>
        </w:rPr>
      </w:pPr>
      <w:r w:rsidRPr="00BD1C3C">
        <w:rPr>
          <w:rFonts w:eastAsia="Times New Roman"/>
          <w:sz w:val="24"/>
          <w:szCs w:val="24"/>
        </w:rPr>
        <w:t>правилах поведения в школе, дома, на улице, в общественных местах, на природе;</w:t>
      </w:r>
    </w:p>
    <w:p w:rsidR="003D5542" w:rsidRPr="00BD1C3C" w:rsidRDefault="006754DC" w:rsidP="0043526B">
      <w:pPr>
        <w:numPr>
          <w:ilvl w:val="0"/>
          <w:numId w:val="171"/>
        </w:numPr>
        <w:tabs>
          <w:tab w:val="left" w:pos="1135"/>
        </w:tabs>
        <w:spacing w:line="300" w:lineRule="auto"/>
        <w:ind w:left="120" w:firstLine="708"/>
        <w:jc w:val="both"/>
        <w:rPr>
          <w:rFonts w:eastAsia="Times New Roman"/>
          <w:sz w:val="24"/>
          <w:szCs w:val="24"/>
        </w:rPr>
      </w:pPr>
      <w:r w:rsidRPr="00BD1C3C">
        <w:rPr>
          <w:rFonts w:eastAsia="Times New Roman"/>
          <w:sz w:val="24"/>
          <w:szCs w:val="24"/>
        </w:rPr>
        <w:t>религиозной картине мира, роли традиционных религий в развитии Российского государства, в истории и культуре нашей страны;</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уважительного отношения к родителям, старшим, доброжелательное отношение к сверстникам и младшим;</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установления дружеских взаимоотношений в коллективе, основанных на взаимопомощи и взаимной поддержке;</w:t>
      </w:r>
    </w:p>
    <w:p w:rsidR="003D5542" w:rsidRPr="00BD1C3C" w:rsidRDefault="006754DC" w:rsidP="0043526B">
      <w:pPr>
        <w:spacing w:line="300" w:lineRule="auto"/>
        <w:ind w:left="820" w:right="4260"/>
        <w:jc w:val="both"/>
        <w:rPr>
          <w:rFonts w:eastAsia="Times New Roman"/>
          <w:sz w:val="24"/>
          <w:szCs w:val="24"/>
        </w:rPr>
      </w:pPr>
      <w:r w:rsidRPr="00BD1C3C">
        <w:rPr>
          <w:rFonts w:eastAsia="Times New Roman"/>
          <w:sz w:val="24"/>
          <w:szCs w:val="24"/>
        </w:rPr>
        <w:t>бережного, гуманного отношение ко всему живому; правил этики, культуры речи;</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D5542" w:rsidRPr="00BD1C3C" w:rsidRDefault="006754DC" w:rsidP="0043526B">
      <w:pPr>
        <w:spacing w:line="300" w:lineRule="auto"/>
        <w:ind w:left="820"/>
        <w:jc w:val="both"/>
        <w:rPr>
          <w:rFonts w:eastAsia="Times New Roman"/>
          <w:sz w:val="24"/>
          <w:szCs w:val="24"/>
        </w:rPr>
      </w:pPr>
      <w:r w:rsidRPr="00BD1C3C">
        <w:rPr>
          <w:rFonts w:eastAsia="Times New Roman"/>
          <w:sz w:val="24"/>
          <w:szCs w:val="24"/>
        </w:rPr>
        <w:t>Основные направления работы</w:t>
      </w:r>
    </w:p>
    <w:tbl>
      <w:tblPr>
        <w:tblW w:w="0" w:type="auto"/>
        <w:tblInd w:w="10" w:type="dxa"/>
        <w:tblLayout w:type="fixed"/>
        <w:tblCellMar>
          <w:left w:w="0" w:type="dxa"/>
          <w:right w:w="0" w:type="dxa"/>
        </w:tblCellMar>
        <w:tblLook w:val="04A0" w:firstRow="1" w:lastRow="0" w:firstColumn="1" w:lastColumn="0" w:noHBand="0" w:noVBand="1"/>
      </w:tblPr>
      <w:tblGrid>
        <w:gridCol w:w="1360"/>
        <w:gridCol w:w="400"/>
        <w:gridCol w:w="660"/>
        <w:gridCol w:w="1940"/>
        <w:gridCol w:w="1400"/>
        <w:gridCol w:w="1920"/>
        <w:gridCol w:w="600"/>
        <w:gridCol w:w="720"/>
        <w:gridCol w:w="920"/>
      </w:tblGrid>
      <w:tr w:rsidR="003D5542" w:rsidRPr="00BD1C3C">
        <w:trPr>
          <w:trHeight w:val="271"/>
        </w:trPr>
        <w:tc>
          <w:tcPr>
            <w:tcW w:w="4360" w:type="dxa"/>
            <w:gridSpan w:val="4"/>
            <w:tcBorders>
              <w:top w:val="single" w:sz="8" w:space="0" w:color="auto"/>
              <w:left w:val="single" w:sz="8" w:space="0" w:color="auto"/>
              <w:bottom w:val="single" w:sz="8" w:space="0" w:color="auto"/>
              <w:right w:val="single" w:sz="8" w:space="0" w:color="auto"/>
            </w:tcBorders>
            <w:vAlign w:val="bottom"/>
          </w:tcPr>
          <w:p w:rsidR="003D5542" w:rsidRPr="00BD1C3C" w:rsidRDefault="006754DC" w:rsidP="009B3D4E">
            <w:pPr>
              <w:ind w:left="960"/>
              <w:jc w:val="both"/>
            </w:pPr>
            <w:r w:rsidRPr="00BD1C3C">
              <w:rPr>
                <w:rFonts w:eastAsia="Times New Roman"/>
              </w:rPr>
              <w:t>Воспитательные задачи</w:t>
            </w:r>
          </w:p>
        </w:tc>
        <w:tc>
          <w:tcPr>
            <w:tcW w:w="5560" w:type="dxa"/>
            <w:gridSpan w:val="5"/>
            <w:tcBorders>
              <w:top w:val="single" w:sz="8" w:space="0" w:color="auto"/>
              <w:bottom w:val="single" w:sz="8" w:space="0" w:color="auto"/>
              <w:right w:val="single" w:sz="8" w:space="0" w:color="auto"/>
            </w:tcBorders>
            <w:vAlign w:val="bottom"/>
          </w:tcPr>
          <w:p w:rsidR="003D5542" w:rsidRPr="00BD1C3C" w:rsidRDefault="006754DC" w:rsidP="009B3D4E">
            <w:pPr>
              <w:ind w:left="2340"/>
              <w:jc w:val="both"/>
            </w:pPr>
            <w:r w:rsidRPr="00BD1C3C">
              <w:rPr>
                <w:rFonts w:eastAsia="Times New Roman"/>
              </w:rPr>
              <w:t>Ключевые дела</w:t>
            </w:r>
          </w:p>
        </w:tc>
      </w:tr>
      <w:tr w:rsidR="003D5542" w:rsidRPr="00BD1C3C">
        <w:trPr>
          <w:trHeight w:val="263"/>
        </w:trPr>
        <w:tc>
          <w:tcPr>
            <w:tcW w:w="176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rPr>
              <w:t>формирование</w:t>
            </w:r>
          </w:p>
        </w:tc>
        <w:tc>
          <w:tcPr>
            <w:tcW w:w="2600" w:type="dxa"/>
            <w:gridSpan w:val="2"/>
            <w:tcBorders>
              <w:right w:val="single" w:sz="8" w:space="0" w:color="auto"/>
            </w:tcBorders>
            <w:vAlign w:val="bottom"/>
          </w:tcPr>
          <w:p w:rsidR="003D5542" w:rsidRPr="00BD1C3C" w:rsidRDefault="006754DC" w:rsidP="009B3D4E">
            <w:pPr>
              <w:jc w:val="both"/>
            </w:pPr>
            <w:r w:rsidRPr="00BD1C3C">
              <w:rPr>
                <w:rFonts w:eastAsia="Times New Roman"/>
              </w:rPr>
              <w:t>духовно-нравственных</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День Знаний;</w:t>
            </w:r>
          </w:p>
        </w:tc>
      </w:tr>
      <w:tr w:rsidR="003D5542" w:rsidRPr="00BD1C3C">
        <w:trPr>
          <w:trHeight w:val="276"/>
        </w:trPr>
        <w:tc>
          <w:tcPr>
            <w:tcW w:w="176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rPr>
              <w:t>ориентиров;</w:t>
            </w:r>
          </w:p>
        </w:tc>
        <w:tc>
          <w:tcPr>
            <w:tcW w:w="2600" w:type="dxa"/>
            <w:gridSpan w:val="2"/>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День пожилого человека;</w:t>
            </w:r>
          </w:p>
        </w:tc>
      </w:tr>
      <w:tr w:rsidR="003D5542" w:rsidRPr="00BD1C3C">
        <w:trPr>
          <w:trHeight w:val="276"/>
        </w:trPr>
        <w:tc>
          <w:tcPr>
            <w:tcW w:w="176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rPr>
              <w:t>формирование</w:t>
            </w:r>
          </w:p>
        </w:tc>
        <w:tc>
          <w:tcPr>
            <w:tcW w:w="2600" w:type="dxa"/>
            <w:gridSpan w:val="2"/>
            <w:tcBorders>
              <w:right w:val="single" w:sz="8" w:space="0" w:color="auto"/>
            </w:tcBorders>
            <w:vAlign w:val="bottom"/>
          </w:tcPr>
          <w:p w:rsidR="003D5542" w:rsidRPr="00BD1C3C" w:rsidRDefault="006754DC" w:rsidP="009B3D4E">
            <w:pPr>
              <w:jc w:val="both"/>
            </w:pPr>
            <w:r w:rsidRPr="00BD1C3C">
              <w:rPr>
                <w:rFonts w:eastAsia="Times New Roman"/>
              </w:rPr>
              <w:t>гражданского</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День Учителя;</w:t>
            </w:r>
          </w:p>
        </w:tc>
      </w:tr>
      <w:tr w:rsidR="003D5542" w:rsidRPr="00BD1C3C">
        <w:trPr>
          <w:trHeight w:val="281"/>
        </w:trPr>
        <w:tc>
          <w:tcPr>
            <w:tcW w:w="4360" w:type="dxa"/>
            <w:gridSpan w:val="4"/>
            <w:tcBorders>
              <w:left w:val="single" w:sz="8" w:space="0" w:color="auto"/>
              <w:bottom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отношения к себе;</w:t>
            </w:r>
          </w:p>
        </w:tc>
        <w:tc>
          <w:tcPr>
            <w:tcW w:w="5560" w:type="dxa"/>
            <w:gridSpan w:val="5"/>
            <w:tcBorders>
              <w:bottom w:val="single" w:sz="8" w:space="0" w:color="auto"/>
              <w:right w:val="single" w:sz="8" w:space="0" w:color="auto"/>
            </w:tcBorders>
            <w:vAlign w:val="bottom"/>
          </w:tcPr>
          <w:p w:rsidR="003D5542" w:rsidRPr="00BD1C3C" w:rsidRDefault="006754DC" w:rsidP="009B3D4E">
            <w:pPr>
              <w:ind w:left="100"/>
              <w:jc w:val="both"/>
            </w:pPr>
            <w:r w:rsidRPr="00BD1C3C">
              <w:rPr>
                <w:rFonts w:eastAsia="Times New Roman"/>
              </w:rPr>
              <w:t>День матери;</w:t>
            </w:r>
          </w:p>
        </w:tc>
      </w:tr>
      <w:tr w:rsidR="003D5542" w:rsidRPr="00BD1C3C">
        <w:trPr>
          <w:trHeight w:val="276"/>
        </w:trPr>
        <w:tc>
          <w:tcPr>
            <w:tcW w:w="1360" w:type="dxa"/>
            <w:tcBorders>
              <w:top w:val="single" w:sz="8" w:space="0" w:color="auto"/>
              <w:left w:val="single" w:sz="8" w:space="0" w:color="auto"/>
            </w:tcBorders>
            <w:vAlign w:val="bottom"/>
          </w:tcPr>
          <w:p w:rsidR="003D5542" w:rsidRPr="00BD1C3C" w:rsidRDefault="006754DC" w:rsidP="009B3D4E">
            <w:pPr>
              <w:ind w:left="120"/>
              <w:jc w:val="both"/>
            </w:pPr>
            <w:r w:rsidRPr="00BD1C3C">
              <w:rPr>
                <w:rFonts w:eastAsia="Times New Roman"/>
              </w:rPr>
              <w:t>воспитание</w:t>
            </w:r>
          </w:p>
        </w:tc>
        <w:tc>
          <w:tcPr>
            <w:tcW w:w="3000" w:type="dxa"/>
            <w:gridSpan w:val="3"/>
            <w:tcBorders>
              <w:top w:val="single" w:sz="8" w:space="0" w:color="auto"/>
              <w:right w:val="single" w:sz="8" w:space="0" w:color="auto"/>
            </w:tcBorders>
            <w:vAlign w:val="bottom"/>
          </w:tcPr>
          <w:p w:rsidR="003D5542" w:rsidRPr="00BD1C3C" w:rsidRDefault="006754DC" w:rsidP="009B3D4E">
            <w:pPr>
              <w:jc w:val="both"/>
            </w:pPr>
            <w:r w:rsidRPr="00BD1C3C">
              <w:rPr>
                <w:rFonts w:eastAsia="Times New Roman"/>
              </w:rPr>
              <w:t>сознательной  дисциплины</w:t>
            </w:r>
          </w:p>
        </w:tc>
        <w:tc>
          <w:tcPr>
            <w:tcW w:w="3920" w:type="dxa"/>
            <w:gridSpan w:val="3"/>
            <w:tcBorders>
              <w:top w:val="single" w:sz="8" w:space="0" w:color="auto"/>
            </w:tcBorders>
            <w:vAlign w:val="bottom"/>
          </w:tcPr>
          <w:p w:rsidR="003D5542" w:rsidRPr="00BD1C3C" w:rsidRDefault="006754DC" w:rsidP="009B3D4E">
            <w:pPr>
              <w:ind w:left="100"/>
              <w:jc w:val="both"/>
            </w:pPr>
            <w:r w:rsidRPr="00BD1C3C">
              <w:rPr>
                <w:rFonts w:eastAsia="Times New Roman"/>
              </w:rPr>
              <w:t>День посвящения в первоклассники;</w:t>
            </w:r>
          </w:p>
        </w:tc>
        <w:tc>
          <w:tcPr>
            <w:tcW w:w="720" w:type="dxa"/>
            <w:tcBorders>
              <w:top w:val="single" w:sz="8" w:space="0" w:color="auto"/>
            </w:tcBorders>
            <w:vAlign w:val="bottom"/>
          </w:tcPr>
          <w:p w:rsidR="003D5542" w:rsidRPr="00BD1C3C" w:rsidRDefault="003D5542" w:rsidP="009B3D4E">
            <w:pPr>
              <w:jc w:val="both"/>
            </w:pPr>
          </w:p>
        </w:tc>
        <w:tc>
          <w:tcPr>
            <w:tcW w:w="920" w:type="dxa"/>
            <w:tcBorders>
              <w:top w:val="single" w:sz="8" w:space="0" w:color="auto"/>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и культуры поведения, ответственности</w:t>
            </w:r>
          </w:p>
        </w:tc>
        <w:tc>
          <w:tcPr>
            <w:tcW w:w="4640" w:type="dxa"/>
            <w:gridSpan w:val="4"/>
            <w:vAlign w:val="bottom"/>
          </w:tcPr>
          <w:p w:rsidR="003D5542" w:rsidRPr="00BD1C3C" w:rsidRDefault="006754DC" w:rsidP="009B3D4E">
            <w:pPr>
              <w:ind w:left="100"/>
              <w:jc w:val="both"/>
            </w:pPr>
            <w:r w:rsidRPr="00BD1C3C">
              <w:rPr>
                <w:rFonts w:eastAsia="Times New Roman"/>
              </w:rPr>
              <w:t>благотворительная акция «Дети – детям»;</w:t>
            </w:r>
          </w:p>
        </w:tc>
        <w:tc>
          <w:tcPr>
            <w:tcW w:w="92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24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и исполнительности;</w:t>
            </w:r>
          </w:p>
        </w:tc>
        <w:tc>
          <w:tcPr>
            <w:tcW w:w="1940" w:type="dxa"/>
            <w:tcBorders>
              <w:right w:val="single" w:sz="8" w:space="0" w:color="auto"/>
            </w:tcBorders>
            <w:vAlign w:val="bottom"/>
          </w:tcPr>
          <w:p w:rsidR="003D5542" w:rsidRPr="00BD1C3C" w:rsidRDefault="003D5542" w:rsidP="009B3D4E">
            <w:pPr>
              <w:jc w:val="both"/>
            </w:pPr>
          </w:p>
        </w:tc>
        <w:tc>
          <w:tcPr>
            <w:tcW w:w="3320" w:type="dxa"/>
            <w:gridSpan w:val="2"/>
            <w:vAlign w:val="bottom"/>
          </w:tcPr>
          <w:p w:rsidR="003D5542" w:rsidRPr="00BD1C3C" w:rsidRDefault="006754DC" w:rsidP="009B3D4E">
            <w:pPr>
              <w:ind w:left="100"/>
              <w:jc w:val="both"/>
            </w:pPr>
            <w:r w:rsidRPr="00BD1C3C">
              <w:rPr>
                <w:rFonts w:eastAsia="Times New Roman"/>
              </w:rPr>
              <w:t>КТД «Новогодний праздник»;</w:t>
            </w:r>
          </w:p>
        </w:tc>
        <w:tc>
          <w:tcPr>
            <w:tcW w:w="600" w:type="dxa"/>
            <w:vAlign w:val="bottom"/>
          </w:tcPr>
          <w:p w:rsidR="003D5542" w:rsidRPr="00BD1C3C" w:rsidRDefault="003D5542" w:rsidP="009B3D4E">
            <w:pPr>
              <w:jc w:val="both"/>
            </w:pPr>
          </w:p>
        </w:tc>
        <w:tc>
          <w:tcPr>
            <w:tcW w:w="720" w:type="dxa"/>
            <w:vAlign w:val="bottom"/>
          </w:tcPr>
          <w:p w:rsidR="003D5542" w:rsidRPr="00BD1C3C" w:rsidRDefault="003D5542" w:rsidP="009B3D4E">
            <w:pPr>
              <w:jc w:val="both"/>
            </w:pPr>
          </w:p>
        </w:tc>
        <w:tc>
          <w:tcPr>
            <w:tcW w:w="92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24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формирование</w:t>
            </w:r>
          </w:p>
        </w:tc>
        <w:tc>
          <w:tcPr>
            <w:tcW w:w="1940" w:type="dxa"/>
            <w:tcBorders>
              <w:right w:val="single" w:sz="8" w:space="0" w:color="auto"/>
            </w:tcBorders>
            <w:vAlign w:val="bottom"/>
          </w:tcPr>
          <w:p w:rsidR="003D5542" w:rsidRPr="00BD1C3C" w:rsidRDefault="006754DC" w:rsidP="009B3D4E">
            <w:pPr>
              <w:jc w:val="both"/>
            </w:pPr>
            <w:r w:rsidRPr="00BD1C3C">
              <w:rPr>
                <w:rFonts w:eastAsia="Times New Roman"/>
              </w:rPr>
              <w:t>потребности</w:t>
            </w:r>
          </w:p>
        </w:tc>
        <w:tc>
          <w:tcPr>
            <w:tcW w:w="4640" w:type="dxa"/>
            <w:gridSpan w:val="4"/>
            <w:vAlign w:val="bottom"/>
          </w:tcPr>
          <w:p w:rsidR="003D5542" w:rsidRPr="00BD1C3C" w:rsidRDefault="006754DC" w:rsidP="009B3D4E">
            <w:pPr>
              <w:ind w:left="100"/>
              <w:jc w:val="both"/>
            </w:pPr>
            <w:r w:rsidRPr="00BD1C3C">
              <w:rPr>
                <w:rFonts w:eastAsia="Times New Roman"/>
              </w:rPr>
              <w:t>мероприятия ко Дню защитника Отечества;</w:t>
            </w:r>
          </w:p>
        </w:tc>
        <w:tc>
          <w:tcPr>
            <w:tcW w:w="92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24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самообразования,</w:t>
            </w:r>
          </w:p>
        </w:tc>
        <w:tc>
          <w:tcPr>
            <w:tcW w:w="1940" w:type="dxa"/>
            <w:tcBorders>
              <w:right w:val="single" w:sz="8" w:space="0" w:color="auto"/>
            </w:tcBorders>
            <w:vAlign w:val="bottom"/>
          </w:tcPr>
          <w:p w:rsidR="003D5542" w:rsidRPr="00BD1C3C" w:rsidRDefault="006754DC" w:rsidP="009B3D4E">
            <w:pPr>
              <w:jc w:val="both"/>
            </w:pPr>
            <w:r w:rsidRPr="00BD1C3C">
              <w:rPr>
                <w:rFonts w:eastAsia="Times New Roman"/>
              </w:rPr>
              <w:t>самовоспитания</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праздничные мероприятия, посвященные 8 марта;</w:t>
            </w: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своих морально-волевых качеств;</w:t>
            </w:r>
          </w:p>
        </w:tc>
        <w:tc>
          <w:tcPr>
            <w:tcW w:w="3320" w:type="dxa"/>
            <w:gridSpan w:val="2"/>
            <w:vAlign w:val="bottom"/>
          </w:tcPr>
          <w:p w:rsidR="003D5542" w:rsidRPr="00BD1C3C" w:rsidRDefault="006754DC" w:rsidP="009B3D4E">
            <w:pPr>
              <w:ind w:left="100"/>
              <w:jc w:val="both"/>
            </w:pPr>
            <w:r w:rsidRPr="00BD1C3C">
              <w:rPr>
                <w:rFonts w:eastAsia="Times New Roman"/>
              </w:rPr>
              <w:t>День рождения школы;</w:t>
            </w:r>
          </w:p>
        </w:tc>
        <w:tc>
          <w:tcPr>
            <w:tcW w:w="600" w:type="dxa"/>
            <w:vAlign w:val="bottom"/>
          </w:tcPr>
          <w:p w:rsidR="003D5542" w:rsidRPr="00BD1C3C" w:rsidRDefault="003D5542" w:rsidP="009B3D4E">
            <w:pPr>
              <w:jc w:val="both"/>
            </w:pPr>
          </w:p>
        </w:tc>
        <w:tc>
          <w:tcPr>
            <w:tcW w:w="720" w:type="dxa"/>
            <w:vAlign w:val="bottom"/>
          </w:tcPr>
          <w:p w:rsidR="003D5542" w:rsidRPr="00BD1C3C" w:rsidRDefault="003D5542" w:rsidP="009B3D4E">
            <w:pPr>
              <w:jc w:val="both"/>
            </w:pPr>
          </w:p>
        </w:tc>
        <w:tc>
          <w:tcPr>
            <w:tcW w:w="92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360" w:type="dxa"/>
            <w:tcBorders>
              <w:left w:val="single" w:sz="8" w:space="0" w:color="auto"/>
            </w:tcBorders>
            <w:vAlign w:val="bottom"/>
          </w:tcPr>
          <w:p w:rsidR="003D5542" w:rsidRPr="00BD1C3C" w:rsidRDefault="006754DC" w:rsidP="009B3D4E">
            <w:pPr>
              <w:ind w:left="120"/>
              <w:jc w:val="both"/>
            </w:pPr>
            <w:r w:rsidRPr="00BD1C3C">
              <w:rPr>
                <w:rFonts w:eastAsia="Times New Roman"/>
              </w:rPr>
              <w:t>развитие</w:t>
            </w:r>
          </w:p>
        </w:tc>
        <w:tc>
          <w:tcPr>
            <w:tcW w:w="3000" w:type="dxa"/>
            <w:gridSpan w:val="3"/>
            <w:tcBorders>
              <w:right w:val="single" w:sz="8" w:space="0" w:color="auto"/>
            </w:tcBorders>
            <w:vAlign w:val="bottom"/>
          </w:tcPr>
          <w:p w:rsidR="003D5542" w:rsidRPr="00BD1C3C" w:rsidRDefault="006754DC" w:rsidP="009B3D4E">
            <w:pPr>
              <w:jc w:val="both"/>
            </w:pPr>
            <w:r w:rsidRPr="00BD1C3C">
              <w:rPr>
                <w:rFonts w:eastAsia="Times New Roman"/>
              </w:rPr>
              <w:t>самосовершенствования</w:t>
            </w:r>
          </w:p>
        </w:tc>
        <w:tc>
          <w:tcPr>
            <w:tcW w:w="1400" w:type="dxa"/>
            <w:vAlign w:val="bottom"/>
          </w:tcPr>
          <w:p w:rsidR="003D5542" w:rsidRPr="00BD1C3C" w:rsidRDefault="006754DC" w:rsidP="009B3D4E">
            <w:pPr>
              <w:ind w:left="100"/>
              <w:jc w:val="both"/>
            </w:pPr>
            <w:r w:rsidRPr="00BD1C3C">
              <w:rPr>
                <w:rFonts w:eastAsia="Times New Roman"/>
              </w:rPr>
              <w:t>совместные</w:t>
            </w:r>
          </w:p>
        </w:tc>
        <w:tc>
          <w:tcPr>
            <w:tcW w:w="1920" w:type="dxa"/>
            <w:vAlign w:val="bottom"/>
          </w:tcPr>
          <w:p w:rsidR="003D5542" w:rsidRPr="00BD1C3C" w:rsidRDefault="006754DC" w:rsidP="009B3D4E">
            <w:pPr>
              <w:ind w:left="320"/>
              <w:jc w:val="both"/>
            </w:pPr>
            <w:r w:rsidRPr="00BD1C3C">
              <w:rPr>
                <w:rFonts w:eastAsia="Times New Roman"/>
              </w:rPr>
              <w:t>мероприятия</w:t>
            </w:r>
          </w:p>
        </w:tc>
        <w:tc>
          <w:tcPr>
            <w:tcW w:w="600" w:type="dxa"/>
            <w:vAlign w:val="bottom"/>
          </w:tcPr>
          <w:p w:rsidR="003D5542" w:rsidRPr="00BD1C3C" w:rsidRDefault="006754DC" w:rsidP="009B3D4E">
            <w:pPr>
              <w:ind w:left="140"/>
              <w:jc w:val="both"/>
            </w:pPr>
            <w:r w:rsidRPr="00BD1C3C">
              <w:rPr>
                <w:rFonts w:eastAsia="Times New Roman"/>
              </w:rPr>
              <w:t>с</w:t>
            </w:r>
          </w:p>
        </w:tc>
        <w:tc>
          <w:tcPr>
            <w:tcW w:w="1640" w:type="dxa"/>
            <w:gridSpan w:val="2"/>
            <w:tcBorders>
              <w:right w:val="single" w:sz="8" w:space="0" w:color="auto"/>
            </w:tcBorders>
            <w:vAlign w:val="bottom"/>
          </w:tcPr>
          <w:p w:rsidR="003D5542" w:rsidRPr="00BD1C3C" w:rsidRDefault="006754DC" w:rsidP="009B3D4E">
            <w:pPr>
              <w:ind w:right="20"/>
              <w:jc w:val="both"/>
            </w:pPr>
            <w:r w:rsidRPr="00BD1C3C">
              <w:rPr>
                <w:rFonts w:eastAsia="Times New Roman"/>
              </w:rPr>
              <w:t>библиотеками</w:t>
            </w:r>
          </w:p>
        </w:tc>
      </w:tr>
      <w:tr w:rsidR="003D5542" w:rsidRPr="00BD1C3C">
        <w:trPr>
          <w:trHeight w:val="276"/>
        </w:trPr>
        <w:tc>
          <w:tcPr>
            <w:tcW w:w="1360" w:type="dxa"/>
            <w:tcBorders>
              <w:left w:val="single" w:sz="8" w:space="0" w:color="auto"/>
            </w:tcBorders>
            <w:vAlign w:val="bottom"/>
          </w:tcPr>
          <w:p w:rsidR="003D5542" w:rsidRPr="00BD1C3C" w:rsidRDefault="006754DC" w:rsidP="009B3D4E">
            <w:pPr>
              <w:ind w:left="120"/>
              <w:jc w:val="both"/>
            </w:pPr>
            <w:r w:rsidRPr="00BD1C3C">
              <w:rPr>
                <w:rFonts w:eastAsia="Times New Roman"/>
              </w:rPr>
              <w:t>личности.</w:t>
            </w: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(праздники, творческая деятельность, беседы);</w:t>
            </w:r>
          </w:p>
        </w:tc>
      </w:tr>
      <w:tr w:rsidR="003D5542" w:rsidRPr="00BD1C3C">
        <w:trPr>
          <w:trHeight w:val="276"/>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беседы  с  обучающимися  «Правила  поведения  в</w:t>
            </w:r>
          </w:p>
        </w:tc>
      </w:tr>
      <w:tr w:rsidR="003D5542" w:rsidRPr="00BD1C3C">
        <w:trPr>
          <w:trHeight w:val="276"/>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общественных  местах»,  «Как  не  стать  жертвой</w:t>
            </w:r>
          </w:p>
        </w:tc>
      </w:tr>
      <w:tr w:rsidR="003D5542" w:rsidRPr="00BD1C3C">
        <w:trPr>
          <w:trHeight w:val="276"/>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4640" w:type="dxa"/>
            <w:gridSpan w:val="4"/>
            <w:vAlign w:val="bottom"/>
          </w:tcPr>
          <w:p w:rsidR="003D5542" w:rsidRPr="00BD1C3C" w:rsidRDefault="006754DC" w:rsidP="009B3D4E">
            <w:pPr>
              <w:ind w:left="100"/>
              <w:jc w:val="both"/>
            </w:pPr>
            <w:r w:rsidRPr="00BD1C3C">
              <w:rPr>
                <w:rFonts w:eastAsia="Times New Roman"/>
              </w:rPr>
              <w:t>преступления, мошенничества» и т.д.;</w:t>
            </w:r>
          </w:p>
        </w:tc>
        <w:tc>
          <w:tcPr>
            <w:tcW w:w="92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вовлечение   учащихся   в   детские   объединения,</w:t>
            </w:r>
          </w:p>
        </w:tc>
      </w:tr>
      <w:tr w:rsidR="003D5542" w:rsidRPr="00BD1C3C">
        <w:trPr>
          <w:trHeight w:val="276"/>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3320" w:type="dxa"/>
            <w:gridSpan w:val="2"/>
            <w:vAlign w:val="bottom"/>
          </w:tcPr>
          <w:p w:rsidR="003D5542" w:rsidRPr="00BD1C3C" w:rsidRDefault="006754DC" w:rsidP="009B3D4E">
            <w:pPr>
              <w:ind w:left="100"/>
              <w:jc w:val="both"/>
            </w:pPr>
            <w:r w:rsidRPr="00BD1C3C">
              <w:rPr>
                <w:rFonts w:eastAsia="Times New Roman"/>
              </w:rPr>
              <w:t>секции, клубы по интересам.</w:t>
            </w:r>
          </w:p>
        </w:tc>
        <w:tc>
          <w:tcPr>
            <w:tcW w:w="600" w:type="dxa"/>
            <w:vAlign w:val="bottom"/>
          </w:tcPr>
          <w:p w:rsidR="003D5542" w:rsidRPr="00BD1C3C" w:rsidRDefault="003D5542" w:rsidP="009B3D4E">
            <w:pPr>
              <w:jc w:val="both"/>
            </w:pPr>
          </w:p>
        </w:tc>
        <w:tc>
          <w:tcPr>
            <w:tcW w:w="720" w:type="dxa"/>
            <w:vAlign w:val="bottom"/>
          </w:tcPr>
          <w:p w:rsidR="003D5542" w:rsidRPr="00BD1C3C" w:rsidRDefault="003D5542" w:rsidP="009B3D4E">
            <w:pPr>
              <w:jc w:val="both"/>
            </w:pPr>
          </w:p>
        </w:tc>
        <w:tc>
          <w:tcPr>
            <w:tcW w:w="92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районные семейные чтения Памяти Новомученика</w:t>
            </w:r>
          </w:p>
        </w:tc>
      </w:tr>
      <w:tr w:rsidR="003D5542" w:rsidRPr="00BD1C3C">
        <w:trPr>
          <w:trHeight w:val="277"/>
        </w:trPr>
        <w:tc>
          <w:tcPr>
            <w:tcW w:w="1360" w:type="dxa"/>
            <w:tcBorders>
              <w:left w:val="single" w:sz="8" w:space="0" w:color="auto"/>
            </w:tcBorders>
            <w:vAlign w:val="bottom"/>
          </w:tcPr>
          <w:p w:rsidR="003D5542" w:rsidRPr="00BD1C3C" w:rsidRDefault="003D5542" w:rsidP="009B3D4E">
            <w:pPr>
              <w:jc w:val="both"/>
            </w:pPr>
          </w:p>
        </w:tc>
        <w:tc>
          <w:tcPr>
            <w:tcW w:w="1060" w:type="dxa"/>
            <w:gridSpan w:val="2"/>
            <w:vAlign w:val="bottom"/>
          </w:tcPr>
          <w:p w:rsidR="003D5542" w:rsidRPr="00BD1C3C" w:rsidRDefault="003D5542" w:rsidP="009B3D4E">
            <w:pPr>
              <w:jc w:val="both"/>
            </w:pPr>
          </w:p>
        </w:tc>
        <w:tc>
          <w:tcPr>
            <w:tcW w:w="1940" w:type="dxa"/>
            <w:tcBorders>
              <w:right w:val="single" w:sz="8" w:space="0" w:color="auto"/>
            </w:tcBorders>
            <w:vAlign w:val="bottom"/>
          </w:tcPr>
          <w:p w:rsidR="003D5542" w:rsidRPr="00BD1C3C" w:rsidRDefault="003D5542" w:rsidP="009B3D4E">
            <w:pPr>
              <w:jc w:val="both"/>
            </w:pPr>
          </w:p>
        </w:tc>
        <w:tc>
          <w:tcPr>
            <w:tcW w:w="1400" w:type="dxa"/>
            <w:vAlign w:val="bottom"/>
          </w:tcPr>
          <w:p w:rsidR="003D5542" w:rsidRPr="00BD1C3C" w:rsidRDefault="006754DC" w:rsidP="009B3D4E">
            <w:pPr>
              <w:ind w:left="100"/>
              <w:jc w:val="both"/>
            </w:pPr>
            <w:r w:rsidRPr="00BD1C3C">
              <w:rPr>
                <w:rFonts w:eastAsia="Times New Roman"/>
              </w:rPr>
              <w:t>России</w:t>
            </w:r>
          </w:p>
        </w:tc>
        <w:tc>
          <w:tcPr>
            <w:tcW w:w="3240" w:type="dxa"/>
            <w:gridSpan w:val="3"/>
            <w:vAlign w:val="bottom"/>
          </w:tcPr>
          <w:p w:rsidR="003D5542" w:rsidRPr="00BD1C3C" w:rsidRDefault="006754DC" w:rsidP="009B3D4E">
            <w:pPr>
              <w:ind w:left="80"/>
              <w:jc w:val="both"/>
            </w:pPr>
            <w:r w:rsidRPr="00BD1C3C">
              <w:rPr>
                <w:rFonts w:eastAsia="Times New Roman"/>
              </w:rPr>
              <w:t>Преподобноисповедника</w:t>
            </w:r>
          </w:p>
        </w:tc>
        <w:tc>
          <w:tcPr>
            <w:tcW w:w="920" w:type="dxa"/>
            <w:tcBorders>
              <w:right w:val="single" w:sz="8" w:space="0" w:color="auto"/>
            </w:tcBorders>
            <w:vAlign w:val="bottom"/>
          </w:tcPr>
          <w:p w:rsidR="003D5542" w:rsidRPr="00BD1C3C" w:rsidRDefault="006754DC" w:rsidP="009B3D4E">
            <w:pPr>
              <w:jc w:val="both"/>
            </w:pPr>
            <w:r w:rsidRPr="00BD1C3C">
              <w:rPr>
                <w:rFonts w:eastAsia="Times New Roman"/>
              </w:rPr>
              <w:t>Сергия</w:t>
            </w:r>
          </w:p>
        </w:tc>
      </w:tr>
      <w:tr w:rsidR="003D5542" w:rsidRPr="00BD1C3C">
        <w:trPr>
          <w:trHeight w:val="281"/>
        </w:trPr>
        <w:tc>
          <w:tcPr>
            <w:tcW w:w="1360" w:type="dxa"/>
            <w:tcBorders>
              <w:left w:val="single" w:sz="8" w:space="0" w:color="auto"/>
              <w:bottom w:val="single" w:sz="8" w:space="0" w:color="auto"/>
            </w:tcBorders>
            <w:vAlign w:val="bottom"/>
          </w:tcPr>
          <w:p w:rsidR="003D5542" w:rsidRPr="00BD1C3C" w:rsidRDefault="003D5542" w:rsidP="009B3D4E">
            <w:pPr>
              <w:jc w:val="both"/>
            </w:pPr>
          </w:p>
        </w:tc>
        <w:tc>
          <w:tcPr>
            <w:tcW w:w="1060" w:type="dxa"/>
            <w:gridSpan w:val="2"/>
            <w:tcBorders>
              <w:bottom w:val="single" w:sz="8" w:space="0" w:color="auto"/>
            </w:tcBorders>
            <w:vAlign w:val="bottom"/>
          </w:tcPr>
          <w:p w:rsidR="003D5542" w:rsidRPr="00BD1C3C" w:rsidRDefault="003D5542" w:rsidP="009B3D4E">
            <w:pPr>
              <w:jc w:val="both"/>
            </w:pPr>
          </w:p>
        </w:tc>
        <w:tc>
          <w:tcPr>
            <w:tcW w:w="1940" w:type="dxa"/>
            <w:tcBorders>
              <w:bottom w:val="single" w:sz="8" w:space="0" w:color="auto"/>
              <w:right w:val="single" w:sz="8" w:space="0" w:color="auto"/>
            </w:tcBorders>
            <w:vAlign w:val="bottom"/>
          </w:tcPr>
          <w:p w:rsidR="003D5542" w:rsidRPr="00BD1C3C" w:rsidRDefault="003D5542" w:rsidP="009B3D4E">
            <w:pPr>
              <w:jc w:val="both"/>
            </w:pPr>
          </w:p>
        </w:tc>
        <w:tc>
          <w:tcPr>
            <w:tcW w:w="3320" w:type="dxa"/>
            <w:gridSpan w:val="2"/>
            <w:tcBorders>
              <w:bottom w:val="single" w:sz="8" w:space="0" w:color="auto"/>
            </w:tcBorders>
            <w:vAlign w:val="bottom"/>
          </w:tcPr>
          <w:p w:rsidR="003D5542" w:rsidRPr="00BD1C3C" w:rsidRDefault="006754DC" w:rsidP="009B3D4E">
            <w:pPr>
              <w:ind w:left="100"/>
              <w:jc w:val="both"/>
            </w:pPr>
            <w:r w:rsidRPr="00BD1C3C">
              <w:rPr>
                <w:rFonts w:eastAsia="Times New Roman"/>
              </w:rPr>
              <w:t>Сребрянского</w:t>
            </w:r>
          </w:p>
        </w:tc>
        <w:tc>
          <w:tcPr>
            <w:tcW w:w="600" w:type="dxa"/>
            <w:tcBorders>
              <w:bottom w:val="single" w:sz="8" w:space="0" w:color="auto"/>
            </w:tcBorders>
            <w:vAlign w:val="bottom"/>
          </w:tcPr>
          <w:p w:rsidR="003D5542" w:rsidRPr="00BD1C3C" w:rsidRDefault="003D5542" w:rsidP="009B3D4E">
            <w:pPr>
              <w:jc w:val="both"/>
            </w:pPr>
          </w:p>
        </w:tc>
        <w:tc>
          <w:tcPr>
            <w:tcW w:w="720" w:type="dxa"/>
            <w:tcBorders>
              <w:bottom w:val="single" w:sz="8" w:space="0" w:color="auto"/>
            </w:tcBorders>
            <w:vAlign w:val="bottom"/>
          </w:tcPr>
          <w:p w:rsidR="003D5542" w:rsidRPr="00BD1C3C" w:rsidRDefault="003D5542" w:rsidP="009B3D4E">
            <w:pPr>
              <w:jc w:val="both"/>
            </w:pPr>
          </w:p>
        </w:tc>
        <w:tc>
          <w:tcPr>
            <w:tcW w:w="920" w:type="dxa"/>
            <w:tcBorders>
              <w:bottom w:val="single" w:sz="8" w:space="0" w:color="auto"/>
              <w:right w:val="single" w:sz="8" w:space="0" w:color="auto"/>
            </w:tcBorders>
            <w:vAlign w:val="bottom"/>
          </w:tcPr>
          <w:p w:rsidR="003D5542" w:rsidRPr="00BD1C3C" w:rsidRDefault="003D5542" w:rsidP="009B3D4E">
            <w:pPr>
              <w:jc w:val="both"/>
            </w:pPr>
          </w:p>
        </w:tc>
      </w:tr>
    </w:tbl>
    <w:p w:rsidR="003D5542" w:rsidRPr="00BD1C3C" w:rsidRDefault="003D5542" w:rsidP="0043526B">
      <w:pPr>
        <w:spacing w:line="300" w:lineRule="auto"/>
        <w:jc w:val="both"/>
        <w:rPr>
          <w:sz w:val="24"/>
          <w:szCs w:val="24"/>
        </w:rPr>
      </w:pPr>
    </w:p>
    <w:p w:rsidR="003D5542" w:rsidRPr="00BD1C3C" w:rsidRDefault="006754DC" w:rsidP="009B3D4E">
      <w:pPr>
        <w:spacing w:line="300" w:lineRule="auto"/>
        <w:ind w:left="820" w:right="3680"/>
        <w:jc w:val="both"/>
        <w:rPr>
          <w:sz w:val="24"/>
          <w:szCs w:val="24"/>
        </w:rPr>
      </w:pPr>
      <w:r w:rsidRPr="00BD1C3C">
        <w:rPr>
          <w:rFonts w:eastAsia="Times New Roman"/>
          <w:sz w:val="24"/>
          <w:szCs w:val="24"/>
        </w:rPr>
        <w:t>Совместная педагогическая деятельность семьи и школы: оформление информационных стендов; тематические общешкольные родительские собрания;</w:t>
      </w:r>
    </w:p>
    <w:p w:rsidR="003D5542" w:rsidRPr="00BD1C3C" w:rsidRDefault="006754DC" w:rsidP="0043526B">
      <w:pPr>
        <w:spacing w:line="300" w:lineRule="auto"/>
        <w:ind w:left="820" w:right="2820"/>
        <w:jc w:val="both"/>
        <w:rPr>
          <w:sz w:val="24"/>
          <w:szCs w:val="24"/>
        </w:rPr>
      </w:pPr>
      <w:r w:rsidRPr="00BD1C3C">
        <w:rPr>
          <w:rFonts w:eastAsia="Times New Roman"/>
          <w:sz w:val="24"/>
          <w:szCs w:val="24"/>
        </w:rPr>
        <w:t>участие родителей в работе Совета школы, Совета профилактики; организация субботников по благоустройству территории;</w:t>
      </w:r>
    </w:p>
    <w:p w:rsidR="003D5542" w:rsidRPr="00BD1C3C" w:rsidRDefault="003D5542" w:rsidP="0043526B">
      <w:pPr>
        <w:spacing w:line="300" w:lineRule="auto"/>
        <w:jc w:val="both"/>
        <w:rPr>
          <w:sz w:val="24"/>
          <w:szCs w:val="24"/>
        </w:rPr>
      </w:pPr>
    </w:p>
    <w:p w:rsidR="003D5542" w:rsidRPr="00BD1C3C" w:rsidRDefault="006754DC" w:rsidP="009B3D4E">
      <w:pPr>
        <w:spacing w:line="300" w:lineRule="auto"/>
        <w:ind w:left="120" w:firstLine="708"/>
        <w:jc w:val="both"/>
        <w:rPr>
          <w:sz w:val="24"/>
          <w:szCs w:val="24"/>
        </w:rPr>
      </w:pPr>
      <w:r w:rsidRPr="00BD1C3C">
        <w:rPr>
          <w:rFonts w:eastAsia="Times New Roman"/>
          <w:sz w:val="24"/>
          <w:szCs w:val="24"/>
        </w:rPr>
        <w:t>организация и проведение совместных праздников, экскурсионных походов, посещение театров, музеев;</w:t>
      </w:r>
    </w:p>
    <w:p w:rsidR="003D5542" w:rsidRPr="00BD1C3C" w:rsidRDefault="006754DC" w:rsidP="0043526B">
      <w:pPr>
        <w:spacing w:line="300" w:lineRule="auto"/>
        <w:ind w:left="820"/>
        <w:jc w:val="both"/>
        <w:rPr>
          <w:sz w:val="24"/>
          <w:szCs w:val="24"/>
        </w:rPr>
      </w:pPr>
      <w:r w:rsidRPr="00BD1C3C">
        <w:rPr>
          <w:rFonts w:eastAsia="Times New Roman"/>
          <w:sz w:val="24"/>
          <w:szCs w:val="24"/>
        </w:rPr>
        <w:t>участие родителей в конкурсах, акциях, проводимых в школе;</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индивидуальные консультации (психологическая, логопедическая, педагогическая и медицинская помощь);</w:t>
      </w:r>
    </w:p>
    <w:p w:rsidR="003D5542" w:rsidRPr="00BD1C3C" w:rsidRDefault="006754DC" w:rsidP="0043526B">
      <w:pPr>
        <w:spacing w:line="300" w:lineRule="auto"/>
        <w:ind w:left="820"/>
        <w:jc w:val="both"/>
        <w:rPr>
          <w:sz w:val="24"/>
          <w:szCs w:val="24"/>
        </w:rPr>
      </w:pPr>
      <w:r w:rsidRPr="00BD1C3C">
        <w:rPr>
          <w:rFonts w:eastAsia="Times New Roman"/>
          <w:sz w:val="24"/>
          <w:szCs w:val="24"/>
        </w:rPr>
        <w:t>изучение мотивов и потребностей родителей.</w:t>
      </w:r>
    </w:p>
    <w:p w:rsidR="003D5542" w:rsidRPr="00BD1C3C" w:rsidRDefault="006754DC" w:rsidP="0043526B">
      <w:pPr>
        <w:spacing w:line="300" w:lineRule="auto"/>
        <w:ind w:left="820"/>
        <w:jc w:val="both"/>
        <w:rPr>
          <w:sz w:val="24"/>
          <w:szCs w:val="24"/>
        </w:rPr>
      </w:pPr>
      <w:r w:rsidRPr="00BD1C3C">
        <w:rPr>
          <w:rFonts w:eastAsia="Times New Roman"/>
          <w:sz w:val="24"/>
          <w:szCs w:val="24"/>
        </w:rPr>
        <w:t>Планируемые результаты:</w:t>
      </w:r>
    </w:p>
    <w:p w:rsidR="003D5542" w:rsidRPr="00BD1C3C" w:rsidRDefault="006754DC" w:rsidP="009B3D4E">
      <w:pPr>
        <w:spacing w:line="300" w:lineRule="auto"/>
        <w:jc w:val="both"/>
        <w:rPr>
          <w:sz w:val="24"/>
          <w:szCs w:val="24"/>
        </w:rPr>
      </w:pPr>
      <w:r w:rsidRPr="00BD1C3C">
        <w:rPr>
          <w:noProof/>
          <w:sz w:val="24"/>
          <w:szCs w:val="24"/>
        </w:rPr>
        <w:drawing>
          <wp:anchor distT="0" distB="0" distL="114300" distR="114300" simplePos="0" relativeHeight="251666432" behindDoc="1" locked="0" layoutInCell="0" allowOverlap="1" wp14:anchorId="37EB3974" wp14:editId="5607F866">
            <wp:simplePos x="0" y="0"/>
            <wp:positionH relativeFrom="column">
              <wp:posOffset>3184525</wp:posOffset>
            </wp:positionH>
            <wp:positionV relativeFrom="paragraph">
              <wp:posOffset>-143510</wp:posOffset>
            </wp:positionV>
            <wp:extent cx="287655" cy="1714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blip>
                    <a:srcRect/>
                    <a:stretch>
                      <a:fillRect/>
                    </a:stretch>
                  </pic:blipFill>
                  <pic:spPr bwMode="auto">
                    <a:xfrm>
                      <a:off x="0" y="0"/>
                      <a:ext cx="287655" cy="17145"/>
                    </a:xfrm>
                    <a:prstGeom prst="rect">
                      <a:avLst/>
                    </a:prstGeom>
                    <a:noFill/>
                  </pic:spPr>
                </pic:pic>
              </a:graphicData>
            </a:graphic>
          </wp:anchor>
        </w:drawing>
      </w:r>
      <w:r w:rsidRPr="00BD1C3C">
        <w:rPr>
          <w:rFonts w:eastAsia="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D5542" w:rsidRPr="00BD1C3C" w:rsidRDefault="006754DC" w:rsidP="0043526B">
      <w:pPr>
        <w:spacing w:line="300" w:lineRule="auto"/>
        <w:ind w:left="820"/>
        <w:jc w:val="both"/>
        <w:rPr>
          <w:sz w:val="24"/>
          <w:szCs w:val="24"/>
        </w:rPr>
      </w:pPr>
      <w:r w:rsidRPr="00BD1C3C">
        <w:rPr>
          <w:rFonts w:eastAsia="Times New Roman"/>
          <w:sz w:val="24"/>
          <w:szCs w:val="24"/>
        </w:rPr>
        <w:t>уважительное отношение к традиционным религиям;</w:t>
      </w:r>
    </w:p>
    <w:p w:rsidR="003D5542" w:rsidRPr="00BD1C3C" w:rsidRDefault="006754DC" w:rsidP="0043526B">
      <w:pPr>
        <w:spacing w:line="300" w:lineRule="auto"/>
        <w:ind w:left="120" w:right="20" w:firstLine="708"/>
        <w:jc w:val="both"/>
        <w:rPr>
          <w:sz w:val="24"/>
          <w:szCs w:val="24"/>
        </w:rPr>
      </w:pPr>
      <w:r w:rsidRPr="00BD1C3C">
        <w:rPr>
          <w:rFonts w:eastAsia="Times New Roman"/>
          <w:sz w:val="24"/>
          <w:szCs w:val="24"/>
        </w:rPr>
        <w:t>неравнодушие к жизненным проблемам других людей, сочувствие к человеку, находящемуся в трудной ситуации;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уважительное отношение к родителям (законным представителям), к старшим, заботливое отношение к младшим;</w:t>
      </w:r>
    </w:p>
    <w:p w:rsidR="003D5542" w:rsidRPr="00BD1C3C" w:rsidRDefault="006754DC" w:rsidP="0043526B">
      <w:pPr>
        <w:spacing w:line="300" w:lineRule="auto"/>
        <w:ind w:left="820"/>
        <w:jc w:val="both"/>
        <w:rPr>
          <w:sz w:val="24"/>
          <w:szCs w:val="24"/>
        </w:rPr>
      </w:pPr>
      <w:r w:rsidRPr="00BD1C3C">
        <w:rPr>
          <w:rFonts w:eastAsia="Times New Roman"/>
          <w:sz w:val="24"/>
          <w:szCs w:val="24"/>
        </w:rPr>
        <w:t>знание традиций своей семьи и школы, бережное отношение к ним.</w:t>
      </w:r>
    </w:p>
    <w:p w:rsidR="003D5542" w:rsidRPr="00BD1C3C" w:rsidRDefault="006754DC" w:rsidP="009B3D4E">
      <w:pPr>
        <w:spacing w:line="300" w:lineRule="auto"/>
        <w:ind w:left="820" w:right="340"/>
        <w:jc w:val="both"/>
        <w:rPr>
          <w:rFonts w:eastAsia="Times New Roman"/>
          <w:sz w:val="24"/>
          <w:szCs w:val="24"/>
        </w:rPr>
      </w:pPr>
      <w:r w:rsidRPr="00BD1C3C">
        <w:rPr>
          <w:rFonts w:eastAsia="Times New Roman"/>
          <w:sz w:val="24"/>
          <w:szCs w:val="24"/>
        </w:rPr>
        <w:t>Направление 3. Воспитание трудолюбия, творческого отношения к учению, труду, жизни. Получение знаний</w:t>
      </w:r>
      <w:r w:rsidR="009B3D4E" w:rsidRPr="00BD1C3C">
        <w:rPr>
          <w:rFonts w:eastAsia="Times New Roman"/>
          <w:sz w:val="24"/>
          <w:szCs w:val="24"/>
        </w:rPr>
        <w:t xml:space="preserve"> </w:t>
      </w:r>
      <w:r w:rsidRPr="00BD1C3C">
        <w:rPr>
          <w:rFonts w:eastAsia="Times New Roman"/>
          <w:sz w:val="24"/>
          <w:szCs w:val="24"/>
        </w:rPr>
        <w:t>нравственных основах учебы, ведущей роли образования, труда и значении творчества в жизни человека и общества;</w:t>
      </w:r>
    </w:p>
    <w:p w:rsidR="003D5542" w:rsidRPr="00BD1C3C" w:rsidRDefault="006754DC" w:rsidP="0043526B">
      <w:pPr>
        <w:spacing w:line="300" w:lineRule="auto"/>
        <w:ind w:left="820" w:right="2660"/>
        <w:jc w:val="both"/>
        <w:rPr>
          <w:rFonts w:eastAsia="Times New Roman"/>
          <w:sz w:val="24"/>
          <w:szCs w:val="24"/>
        </w:rPr>
      </w:pPr>
      <w:r w:rsidRPr="00BD1C3C">
        <w:rPr>
          <w:rFonts w:eastAsia="Times New Roman"/>
          <w:sz w:val="24"/>
          <w:szCs w:val="24"/>
        </w:rPr>
        <w:t xml:space="preserve">уважение к труду и творчеству старших и сверстников; об </w:t>
      </w:r>
      <w:r w:rsidR="009B3D4E" w:rsidRPr="00BD1C3C">
        <w:rPr>
          <w:rFonts w:eastAsia="Times New Roman"/>
          <w:sz w:val="24"/>
          <w:szCs w:val="24"/>
        </w:rPr>
        <w:t xml:space="preserve"> о</w:t>
      </w:r>
      <w:r w:rsidRPr="00BD1C3C">
        <w:rPr>
          <w:rFonts w:eastAsia="Times New Roman"/>
          <w:sz w:val="24"/>
          <w:szCs w:val="24"/>
        </w:rPr>
        <w:t>сновных профессиях; ценностного отношения к учебе как виду творческой деятельности;</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элементарные представления о роли знаний, науки, современного производства в жизни человека и общества;</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навыки коллективной работы, в том числе при разработке и реализации учебных и учебно-трудовых проектов;</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3D5542" w:rsidRPr="00BD1C3C" w:rsidRDefault="006754DC" w:rsidP="0043526B">
      <w:pPr>
        <w:spacing w:line="300" w:lineRule="auto"/>
        <w:ind w:left="820"/>
        <w:jc w:val="both"/>
        <w:rPr>
          <w:sz w:val="24"/>
          <w:szCs w:val="24"/>
        </w:rPr>
      </w:pPr>
      <w:r w:rsidRPr="00BD1C3C">
        <w:rPr>
          <w:rFonts w:eastAsia="Times New Roman"/>
          <w:sz w:val="24"/>
          <w:szCs w:val="24"/>
        </w:rPr>
        <w:t>умение соблюдать порядок на рабочем месте;</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бережное отношение к результатам своего труда, труда других людей, к школьному имуществу, учебникам, личным вещам;</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отрицательное отношение к лени и небрежности в труде и учебе, небережливому отношению к результатам труда людей.</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Ценности: уважение к труду; творчество и созидание; стремление к познанию и истине; целеустремленность и настойчивость; бережливость.</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820"/>
        <w:jc w:val="both"/>
        <w:rPr>
          <w:sz w:val="24"/>
          <w:szCs w:val="24"/>
        </w:rPr>
      </w:pPr>
      <w:r w:rsidRPr="00BD1C3C">
        <w:rPr>
          <w:rFonts w:eastAsia="Times New Roman"/>
          <w:sz w:val="24"/>
          <w:szCs w:val="24"/>
        </w:rPr>
        <w:t>Основные направления работы</w:t>
      </w:r>
    </w:p>
    <w:tbl>
      <w:tblPr>
        <w:tblW w:w="0" w:type="auto"/>
        <w:tblInd w:w="10" w:type="dxa"/>
        <w:tblLayout w:type="fixed"/>
        <w:tblCellMar>
          <w:left w:w="0" w:type="dxa"/>
          <w:right w:w="0" w:type="dxa"/>
        </w:tblCellMar>
        <w:tblLook w:val="04A0" w:firstRow="1" w:lastRow="0" w:firstColumn="1" w:lastColumn="0" w:noHBand="0" w:noVBand="1"/>
      </w:tblPr>
      <w:tblGrid>
        <w:gridCol w:w="1680"/>
        <w:gridCol w:w="300"/>
        <w:gridCol w:w="940"/>
        <w:gridCol w:w="1440"/>
        <w:gridCol w:w="1560"/>
        <w:gridCol w:w="520"/>
        <w:gridCol w:w="620"/>
        <w:gridCol w:w="720"/>
        <w:gridCol w:w="2140"/>
      </w:tblGrid>
      <w:tr w:rsidR="003D5542" w:rsidRPr="00BD1C3C">
        <w:trPr>
          <w:trHeight w:val="271"/>
        </w:trPr>
        <w:tc>
          <w:tcPr>
            <w:tcW w:w="4360" w:type="dxa"/>
            <w:gridSpan w:val="4"/>
            <w:tcBorders>
              <w:top w:val="single" w:sz="8" w:space="0" w:color="auto"/>
              <w:left w:val="single" w:sz="8" w:space="0" w:color="auto"/>
              <w:bottom w:val="single" w:sz="8" w:space="0" w:color="auto"/>
              <w:right w:val="single" w:sz="8" w:space="0" w:color="auto"/>
            </w:tcBorders>
            <w:vAlign w:val="bottom"/>
          </w:tcPr>
          <w:p w:rsidR="003D5542" w:rsidRPr="00BD1C3C" w:rsidRDefault="006754DC" w:rsidP="009B3D4E">
            <w:pPr>
              <w:ind w:left="820"/>
              <w:jc w:val="both"/>
            </w:pPr>
            <w:r w:rsidRPr="00BD1C3C">
              <w:rPr>
                <w:rFonts w:eastAsia="Times New Roman"/>
              </w:rPr>
              <w:t>Воспитательные задачи</w:t>
            </w:r>
          </w:p>
        </w:tc>
        <w:tc>
          <w:tcPr>
            <w:tcW w:w="2700" w:type="dxa"/>
            <w:gridSpan w:val="3"/>
            <w:tcBorders>
              <w:top w:val="single" w:sz="8" w:space="0" w:color="auto"/>
              <w:bottom w:val="single" w:sz="8" w:space="0" w:color="auto"/>
            </w:tcBorders>
            <w:vAlign w:val="bottom"/>
          </w:tcPr>
          <w:p w:rsidR="003D5542" w:rsidRPr="00BD1C3C" w:rsidRDefault="006754DC" w:rsidP="009B3D4E">
            <w:pPr>
              <w:ind w:left="800"/>
              <w:jc w:val="both"/>
            </w:pPr>
            <w:r w:rsidRPr="00BD1C3C">
              <w:rPr>
                <w:rFonts w:eastAsia="Times New Roman"/>
              </w:rPr>
              <w:t>Ключевые дела</w:t>
            </w:r>
          </w:p>
        </w:tc>
        <w:tc>
          <w:tcPr>
            <w:tcW w:w="720" w:type="dxa"/>
            <w:tcBorders>
              <w:top w:val="single" w:sz="8" w:space="0" w:color="auto"/>
              <w:bottom w:val="single" w:sz="8" w:space="0" w:color="auto"/>
            </w:tcBorders>
            <w:vAlign w:val="bottom"/>
          </w:tcPr>
          <w:p w:rsidR="003D5542" w:rsidRPr="00BD1C3C" w:rsidRDefault="003D5542" w:rsidP="009B3D4E">
            <w:pPr>
              <w:jc w:val="both"/>
            </w:pPr>
          </w:p>
        </w:tc>
        <w:tc>
          <w:tcPr>
            <w:tcW w:w="2140" w:type="dxa"/>
            <w:tcBorders>
              <w:top w:val="single" w:sz="8" w:space="0" w:color="auto"/>
              <w:bottom w:val="single" w:sz="8" w:space="0" w:color="auto"/>
              <w:right w:val="single" w:sz="8" w:space="0" w:color="auto"/>
            </w:tcBorders>
            <w:vAlign w:val="bottom"/>
          </w:tcPr>
          <w:p w:rsidR="003D5542" w:rsidRPr="00BD1C3C" w:rsidRDefault="003D5542" w:rsidP="009B3D4E">
            <w:pPr>
              <w:jc w:val="both"/>
            </w:pPr>
          </w:p>
        </w:tc>
      </w:tr>
      <w:tr w:rsidR="003D5542" w:rsidRPr="00BD1C3C">
        <w:trPr>
          <w:trHeight w:val="261"/>
        </w:trPr>
        <w:tc>
          <w:tcPr>
            <w:tcW w:w="1680" w:type="dxa"/>
            <w:tcBorders>
              <w:left w:val="single" w:sz="8" w:space="0" w:color="auto"/>
            </w:tcBorders>
            <w:vAlign w:val="bottom"/>
          </w:tcPr>
          <w:p w:rsidR="003D5542" w:rsidRPr="00BD1C3C" w:rsidRDefault="006754DC" w:rsidP="009B3D4E">
            <w:pPr>
              <w:ind w:left="120"/>
              <w:jc w:val="both"/>
            </w:pPr>
            <w:r w:rsidRPr="00BD1C3C">
              <w:rPr>
                <w:rFonts w:eastAsia="Times New Roman"/>
              </w:rPr>
              <w:t>формирование</w:t>
            </w:r>
          </w:p>
        </w:tc>
        <w:tc>
          <w:tcPr>
            <w:tcW w:w="300" w:type="dxa"/>
            <w:vAlign w:val="bottom"/>
          </w:tcPr>
          <w:p w:rsidR="003D5542" w:rsidRPr="00BD1C3C" w:rsidRDefault="006754DC" w:rsidP="009B3D4E">
            <w:pPr>
              <w:ind w:left="100"/>
              <w:jc w:val="both"/>
            </w:pPr>
            <w:r w:rsidRPr="00BD1C3C">
              <w:rPr>
                <w:rFonts w:eastAsia="Times New Roman"/>
              </w:rPr>
              <w:t>у</w:t>
            </w:r>
          </w:p>
        </w:tc>
        <w:tc>
          <w:tcPr>
            <w:tcW w:w="2380" w:type="dxa"/>
            <w:gridSpan w:val="2"/>
            <w:tcBorders>
              <w:right w:val="single" w:sz="8" w:space="0" w:color="auto"/>
            </w:tcBorders>
            <w:vAlign w:val="bottom"/>
          </w:tcPr>
          <w:p w:rsidR="003D5542" w:rsidRPr="00BD1C3C" w:rsidRDefault="006754DC" w:rsidP="009B3D4E">
            <w:pPr>
              <w:jc w:val="both"/>
            </w:pPr>
            <w:r w:rsidRPr="00BD1C3C">
              <w:rPr>
                <w:rFonts w:eastAsia="Times New Roman"/>
              </w:rPr>
              <w:t>учащихся  осознания</w:t>
            </w:r>
          </w:p>
        </w:tc>
        <w:tc>
          <w:tcPr>
            <w:tcW w:w="2700" w:type="dxa"/>
            <w:gridSpan w:val="3"/>
            <w:vAlign w:val="bottom"/>
          </w:tcPr>
          <w:p w:rsidR="003D5542" w:rsidRPr="00BD1C3C" w:rsidRDefault="006754DC" w:rsidP="009B3D4E">
            <w:pPr>
              <w:ind w:left="100"/>
              <w:jc w:val="both"/>
            </w:pPr>
            <w:r w:rsidRPr="00BD1C3C">
              <w:rPr>
                <w:rFonts w:eastAsia="Times New Roman"/>
              </w:rPr>
              <w:t>День профориентации;</w:t>
            </w:r>
          </w:p>
        </w:tc>
        <w:tc>
          <w:tcPr>
            <w:tcW w:w="720" w:type="dxa"/>
            <w:vAlign w:val="bottom"/>
          </w:tcPr>
          <w:p w:rsidR="003D5542" w:rsidRPr="00BD1C3C" w:rsidRDefault="003D5542" w:rsidP="009B3D4E">
            <w:pPr>
              <w:jc w:val="both"/>
            </w:pPr>
          </w:p>
        </w:tc>
        <w:tc>
          <w:tcPr>
            <w:tcW w:w="214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980" w:type="dxa"/>
            <w:gridSpan w:val="2"/>
            <w:tcBorders>
              <w:left w:val="single" w:sz="8" w:space="0" w:color="auto"/>
            </w:tcBorders>
            <w:vAlign w:val="bottom"/>
          </w:tcPr>
          <w:p w:rsidR="003D5542" w:rsidRPr="00BD1C3C" w:rsidRDefault="006754DC" w:rsidP="009B3D4E">
            <w:pPr>
              <w:ind w:left="120"/>
              <w:jc w:val="both"/>
            </w:pPr>
            <w:r w:rsidRPr="00BD1C3C">
              <w:rPr>
                <w:rFonts w:eastAsia="Times New Roman"/>
              </w:rPr>
              <w:t>принадлежности</w:t>
            </w:r>
          </w:p>
        </w:tc>
        <w:tc>
          <w:tcPr>
            <w:tcW w:w="940" w:type="dxa"/>
            <w:vAlign w:val="bottom"/>
          </w:tcPr>
          <w:p w:rsidR="003D5542" w:rsidRPr="00BD1C3C" w:rsidRDefault="006754DC" w:rsidP="009B3D4E">
            <w:pPr>
              <w:ind w:left="420"/>
              <w:jc w:val="both"/>
            </w:pPr>
            <w:r w:rsidRPr="00BD1C3C">
              <w:rPr>
                <w:rFonts w:eastAsia="Times New Roman"/>
              </w:rPr>
              <w:t>к</w:t>
            </w:r>
          </w:p>
        </w:tc>
        <w:tc>
          <w:tcPr>
            <w:tcW w:w="1440" w:type="dxa"/>
            <w:tcBorders>
              <w:right w:val="single" w:sz="8" w:space="0" w:color="auto"/>
            </w:tcBorders>
            <w:vAlign w:val="bottom"/>
          </w:tcPr>
          <w:p w:rsidR="003D5542" w:rsidRPr="00BD1C3C" w:rsidRDefault="006754DC" w:rsidP="009B3D4E">
            <w:pPr>
              <w:jc w:val="both"/>
            </w:pPr>
            <w:r w:rsidRPr="00BD1C3C">
              <w:rPr>
                <w:rFonts w:eastAsia="Times New Roman"/>
              </w:rPr>
              <w:t>школьному</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День посвящения в первоклассники;</w:t>
            </w:r>
          </w:p>
        </w:tc>
      </w:tr>
      <w:tr w:rsidR="003D5542" w:rsidRPr="00BD1C3C">
        <w:trPr>
          <w:trHeight w:val="277"/>
        </w:trPr>
        <w:tc>
          <w:tcPr>
            <w:tcW w:w="1680" w:type="dxa"/>
            <w:tcBorders>
              <w:left w:val="single" w:sz="8" w:space="0" w:color="auto"/>
            </w:tcBorders>
            <w:vAlign w:val="bottom"/>
          </w:tcPr>
          <w:p w:rsidR="003D5542" w:rsidRPr="00BD1C3C" w:rsidRDefault="006754DC" w:rsidP="009B3D4E">
            <w:pPr>
              <w:ind w:left="120"/>
              <w:jc w:val="both"/>
            </w:pPr>
            <w:r w:rsidRPr="00BD1C3C">
              <w:rPr>
                <w:rFonts w:eastAsia="Times New Roman"/>
              </w:rPr>
              <w:t>коллективу;</w:t>
            </w:r>
          </w:p>
        </w:tc>
        <w:tc>
          <w:tcPr>
            <w:tcW w:w="300" w:type="dxa"/>
            <w:vAlign w:val="bottom"/>
          </w:tcPr>
          <w:p w:rsidR="003D5542" w:rsidRPr="00BD1C3C" w:rsidRDefault="003D5542" w:rsidP="009B3D4E">
            <w:pPr>
              <w:jc w:val="both"/>
            </w:pPr>
          </w:p>
        </w:tc>
        <w:tc>
          <w:tcPr>
            <w:tcW w:w="940" w:type="dxa"/>
            <w:vAlign w:val="bottom"/>
          </w:tcPr>
          <w:p w:rsidR="003D5542" w:rsidRPr="00BD1C3C" w:rsidRDefault="003D5542" w:rsidP="009B3D4E">
            <w:pPr>
              <w:jc w:val="both"/>
            </w:pPr>
          </w:p>
        </w:tc>
        <w:tc>
          <w:tcPr>
            <w:tcW w:w="1440" w:type="dxa"/>
            <w:tcBorders>
              <w:right w:val="single" w:sz="8" w:space="0" w:color="auto"/>
            </w:tcBorders>
            <w:vAlign w:val="bottom"/>
          </w:tcPr>
          <w:p w:rsidR="003D5542" w:rsidRPr="00BD1C3C" w:rsidRDefault="003D5542" w:rsidP="009B3D4E">
            <w:pPr>
              <w:jc w:val="both"/>
            </w:pPr>
          </w:p>
        </w:tc>
        <w:tc>
          <w:tcPr>
            <w:tcW w:w="2700" w:type="dxa"/>
            <w:gridSpan w:val="3"/>
            <w:vAlign w:val="bottom"/>
          </w:tcPr>
          <w:p w:rsidR="003D5542" w:rsidRPr="00BD1C3C" w:rsidRDefault="006754DC" w:rsidP="009B3D4E">
            <w:pPr>
              <w:ind w:left="100"/>
              <w:jc w:val="both"/>
            </w:pPr>
            <w:r w:rsidRPr="00BD1C3C">
              <w:rPr>
                <w:rFonts w:eastAsia="Times New Roman"/>
              </w:rPr>
              <w:t>День рождения школы;</w:t>
            </w:r>
          </w:p>
        </w:tc>
        <w:tc>
          <w:tcPr>
            <w:tcW w:w="720" w:type="dxa"/>
            <w:vAlign w:val="bottom"/>
          </w:tcPr>
          <w:p w:rsidR="003D5542" w:rsidRPr="00BD1C3C" w:rsidRDefault="003D5542" w:rsidP="009B3D4E">
            <w:pPr>
              <w:jc w:val="both"/>
            </w:pPr>
          </w:p>
        </w:tc>
        <w:tc>
          <w:tcPr>
            <w:tcW w:w="214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стремление  к  сочетанию  личных  и</w:t>
            </w:r>
          </w:p>
        </w:tc>
        <w:tc>
          <w:tcPr>
            <w:tcW w:w="1560" w:type="dxa"/>
            <w:vAlign w:val="bottom"/>
          </w:tcPr>
          <w:p w:rsidR="003D5542" w:rsidRPr="00BD1C3C" w:rsidRDefault="006754DC" w:rsidP="009B3D4E">
            <w:pPr>
              <w:ind w:left="100"/>
              <w:jc w:val="both"/>
            </w:pPr>
            <w:r w:rsidRPr="00BD1C3C">
              <w:rPr>
                <w:rFonts w:eastAsia="Times New Roman"/>
              </w:rPr>
              <w:t>субботники</w:t>
            </w:r>
          </w:p>
        </w:tc>
        <w:tc>
          <w:tcPr>
            <w:tcW w:w="520" w:type="dxa"/>
            <w:vAlign w:val="bottom"/>
          </w:tcPr>
          <w:p w:rsidR="003D5542" w:rsidRPr="00BD1C3C" w:rsidRDefault="006754DC" w:rsidP="009B3D4E">
            <w:pPr>
              <w:ind w:left="60"/>
              <w:jc w:val="both"/>
            </w:pPr>
            <w:r w:rsidRPr="00BD1C3C">
              <w:rPr>
                <w:rFonts w:eastAsia="Times New Roman"/>
              </w:rPr>
              <w:t>по</w:t>
            </w:r>
          </w:p>
        </w:tc>
        <w:tc>
          <w:tcPr>
            <w:tcW w:w="3480" w:type="dxa"/>
            <w:gridSpan w:val="3"/>
            <w:tcBorders>
              <w:right w:val="single" w:sz="8" w:space="0" w:color="auto"/>
            </w:tcBorders>
            <w:vAlign w:val="bottom"/>
          </w:tcPr>
          <w:p w:rsidR="003D5542" w:rsidRPr="00BD1C3C" w:rsidRDefault="006754DC" w:rsidP="009B3D4E">
            <w:pPr>
              <w:ind w:right="20"/>
              <w:jc w:val="both"/>
            </w:pPr>
            <w:r w:rsidRPr="00BD1C3C">
              <w:rPr>
                <w:rFonts w:eastAsia="Times New Roman"/>
              </w:rPr>
              <w:t>благоустройству    территории</w:t>
            </w: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общественных  интересов,  к  созданию</w:t>
            </w:r>
          </w:p>
        </w:tc>
        <w:tc>
          <w:tcPr>
            <w:tcW w:w="1560" w:type="dxa"/>
            <w:vAlign w:val="bottom"/>
          </w:tcPr>
          <w:p w:rsidR="003D5542" w:rsidRPr="00BD1C3C" w:rsidRDefault="006754DC" w:rsidP="009B3D4E">
            <w:pPr>
              <w:ind w:left="100"/>
              <w:jc w:val="both"/>
            </w:pPr>
            <w:r w:rsidRPr="00BD1C3C">
              <w:rPr>
                <w:rFonts w:eastAsia="Times New Roman"/>
              </w:rPr>
              <w:t>школы;</w:t>
            </w:r>
          </w:p>
        </w:tc>
        <w:tc>
          <w:tcPr>
            <w:tcW w:w="520" w:type="dxa"/>
            <w:vAlign w:val="bottom"/>
          </w:tcPr>
          <w:p w:rsidR="003D5542" w:rsidRPr="00BD1C3C" w:rsidRDefault="003D5542" w:rsidP="009B3D4E">
            <w:pPr>
              <w:jc w:val="both"/>
            </w:pPr>
          </w:p>
        </w:tc>
        <w:tc>
          <w:tcPr>
            <w:tcW w:w="620" w:type="dxa"/>
            <w:vAlign w:val="bottom"/>
          </w:tcPr>
          <w:p w:rsidR="003D5542" w:rsidRPr="00BD1C3C" w:rsidRDefault="003D5542" w:rsidP="009B3D4E">
            <w:pPr>
              <w:jc w:val="both"/>
            </w:pPr>
          </w:p>
        </w:tc>
        <w:tc>
          <w:tcPr>
            <w:tcW w:w="720" w:type="dxa"/>
            <w:vAlign w:val="bottom"/>
          </w:tcPr>
          <w:p w:rsidR="003D5542" w:rsidRPr="00BD1C3C" w:rsidRDefault="003D5542" w:rsidP="009B3D4E">
            <w:pPr>
              <w:jc w:val="both"/>
            </w:pPr>
          </w:p>
        </w:tc>
        <w:tc>
          <w:tcPr>
            <w:tcW w:w="214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атмосферы подлинного товарищества и</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акция «Мастерская Деда Мороза»;</w:t>
            </w:r>
          </w:p>
        </w:tc>
      </w:tr>
      <w:tr w:rsidR="003D5542" w:rsidRPr="00BD1C3C">
        <w:trPr>
          <w:trHeight w:val="276"/>
        </w:trPr>
        <w:tc>
          <w:tcPr>
            <w:tcW w:w="29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дружбы в коллективе;</w:t>
            </w:r>
          </w:p>
        </w:tc>
        <w:tc>
          <w:tcPr>
            <w:tcW w:w="14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оформление класса к Новому году;</w:t>
            </w: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воспитание сознательного отношения к</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экскурсии на предприятия города;</w:t>
            </w:r>
          </w:p>
        </w:tc>
      </w:tr>
      <w:tr w:rsidR="003D5542" w:rsidRPr="00BD1C3C">
        <w:trPr>
          <w:trHeight w:val="276"/>
        </w:trPr>
        <w:tc>
          <w:tcPr>
            <w:tcW w:w="1680" w:type="dxa"/>
            <w:tcBorders>
              <w:left w:val="single" w:sz="8" w:space="0" w:color="auto"/>
            </w:tcBorders>
            <w:vAlign w:val="bottom"/>
          </w:tcPr>
          <w:p w:rsidR="003D5542" w:rsidRPr="00BD1C3C" w:rsidRDefault="006754DC" w:rsidP="009B3D4E">
            <w:pPr>
              <w:ind w:left="120"/>
              <w:jc w:val="both"/>
            </w:pPr>
            <w:r w:rsidRPr="00BD1C3C">
              <w:rPr>
                <w:rFonts w:eastAsia="Times New Roman"/>
              </w:rPr>
              <w:t>учебе, труду;</w:t>
            </w:r>
          </w:p>
        </w:tc>
        <w:tc>
          <w:tcPr>
            <w:tcW w:w="300" w:type="dxa"/>
            <w:vAlign w:val="bottom"/>
          </w:tcPr>
          <w:p w:rsidR="003D5542" w:rsidRPr="00BD1C3C" w:rsidRDefault="003D5542" w:rsidP="009B3D4E">
            <w:pPr>
              <w:jc w:val="both"/>
            </w:pPr>
          </w:p>
        </w:tc>
        <w:tc>
          <w:tcPr>
            <w:tcW w:w="940" w:type="dxa"/>
            <w:vAlign w:val="bottom"/>
          </w:tcPr>
          <w:p w:rsidR="003D5542" w:rsidRPr="00BD1C3C" w:rsidRDefault="003D5542" w:rsidP="009B3D4E">
            <w:pPr>
              <w:jc w:val="both"/>
            </w:pPr>
          </w:p>
        </w:tc>
        <w:tc>
          <w:tcPr>
            <w:tcW w:w="14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выставки декоративно-прикладного творчества;</w:t>
            </w:r>
          </w:p>
        </w:tc>
      </w:tr>
      <w:tr w:rsidR="003D5542" w:rsidRPr="00BD1C3C">
        <w:trPr>
          <w:trHeight w:val="276"/>
        </w:trPr>
        <w:tc>
          <w:tcPr>
            <w:tcW w:w="2920" w:type="dxa"/>
            <w:gridSpan w:val="3"/>
            <w:tcBorders>
              <w:left w:val="single" w:sz="8" w:space="0" w:color="auto"/>
            </w:tcBorders>
            <w:vAlign w:val="bottom"/>
          </w:tcPr>
          <w:p w:rsidR="003D5542" w:rsidRPr="00BD1C3C" w:rsidRDefault="006754DC" w:rsidP="009B3D4E">
            <w:pPr>
              <w:ind w:left="120"/>
              <w:jc w:val="both"/>
            </w:pPr>
            <w:r w:rsidRPr="00BD1C3C">
              <w:rPr>
                <w:rFonts w:eastAsia="Times New Roman"/>
              </w:rPr>
              <w:t>развитие  познавательной</w:t>
            </w:r>
          </w:p>
        </w:tc>
        <w:tc>
          <w:tcPr>
            <w:tcW w:w="1440" w:type="dxa"/>
            <w:tcBorders>
              <w:right w:val="single" w:sz="8" w:space="0" w:color="auto"/>
            </w:tcBorders>
            <w:vAlign w:val="bottom"/>
          </w:tcPr>
          <w:p w:rsidR="003D5542" w:rsidRPr="00BD1C3C" w:rsidRDefault="006754DC" w:rsidP="009B3D4E">
            <w:pPr>
              <w:jc w:val="both"/>
            </w:pPr>
            <w:r w:rsidRPr="00BD1C3C">
              <w:rPr>
                <w:rFonts w:eastAsia="Times New Roman"/>
              </w:rPr>
              <w:t>активности,</w:t>
            </w:r>
          </w:p>
        </w:tc>
        <w:tc>
          <w:tcPr>
            <w:tcW w:w="1560" w:type="dxa"/>
            <w:vAlign w:val="bottom"/>
          </w:tcPr>
          <w:p w:rsidR="003D5542" w:rsidRPr="00BD1C3C" w:rsidRDefault="006754DC" w:rsidP="009B3D4E">
            <w:pPr>
              <w:ind w:left="100"/>
              <w:jc w:val="both"/>
            </w:pPr>
            <w:r w:rsidRPr="00BD1C3C">
              <w:rPr>
                <w:rFonts w:eastAsia="Times New Roman"/>
              </w:rPr>
              <w:t>конкурсные,</w:t>
            </w:r>
          </w:p>
        </w:tc>
        <w:tc>
          <w:tcPr>
            <w:tcW w:w="1860" w:type="dxa"/>
            <w:gridSpan w:val="3"/>
            <w:vAlign w:val="bottom"/>
          </w:tcPr>
          <w:p w:rsidR="003D5542" w:rsidRPr="00BD1C3C" w:rsidRDefault="006754DC" w:rsidP="009B3D4E">
            <w:pPr>
              <w:ind w:left="220"/>
              <w:jc w:val="both"/>
            </w:pPr>
            <w:r w:rsidRPr="00BD1C3C">
              <w:rPr>
                <w:rFonts w:eastAsia="Times New Roman"/>
              </w:rPr>
              <w:t>познавательно</w:t>
            </w:r>
          </w:p>
        </w:tc>
        <w:tc>
          <w:tcPr>
            <w:tcW w:w="2140" w:type="dxa"/>
            <w:tcBorders>
              <w:right w:val="single" w:sz="8" w:space="0" w:color="auto"/>
            </w:tcBorders>
            <w:vAlign w:val="bottom"/>
          </w:tcPr>
          <w:p w:rsidR="003D5542" w:rsidRPr="00BD1C3C" w:rsidRDefault="006754DC" w:rsidP="009B3D4E">
            <w:pPr>
              <w:jc w:val="both"/>
            </w:pPr>
            <w:r w:rsidRPr="00BD1C3C">
              <w:rPr>
                <w:rFonts w:eastAsia="Times New Roman"/>
              </w:rPr>
              <w:t>развлекательные,</w:t>
            </w:r>
          </w:p>
        </w:tc>
      </w:tr>
      <w:tr w:rsidR="003D5542" w:rsidRPr="00BD1C3C">
        <w:trPr>
          <w:trHeight w:val="276"/>
        </w:trPr>
        <w:tc>
          <w:tcPr>
            <w:tcW w:w="1680" w:type="dxa"/>
            <w:tcBorders>
              <w:left w:val="single" w:sz="8" w:space="0" w:color="auto"/>
            </w:tcBorders>
            <w:vAlign w:val="bottom"/>
          </w:tcPr>
          <w:p w:rsidR="003D5542" w:rsidRPr="00BD1C3C" w:rsidRDefault="006754DC" w:rsidP="009B3D4E">
            <w:pPr>
              <w:ind w:left="120"/>
              <w:jc w:val="both"/>
            </w:pPr>
            <w:r w:rsidRPr="00BD1C3C">
              <w:rPr>
                <w:rFonts w:eastAsia="Times New Roman"/>
              </w:rPr>
              <w:t>участия</w:t>
            </w:r>
          </w:p>
        </w:tc>
        <w:tc>
          <w:tcPr>
            <w:tcW w:w="300" w:type="dxa"/>
            <w:vAlign w:val="bottom"/>
          </w:tcPr>
          <w:p w:rsidR="003D5542" w:rsidRPr="00BD1C3C" w:rsidRDefault="006754DC" w:rsidP="009B3D4E">
            <w:pPr>
              <w:ind w:left="40"/>
              <w:jc w:val="both"/>
            </w:pPr>
            <w:r w:rsidRPr="00BD1C3C">
              <w:rPr>
                <w:rFonts w:eastAsia="Times New Roman"/>
              </w:rPr>
              <w:t>в</w:t>
            </w:r>
          </w:p>
        </w:tc>
        <w:tc>
          <w:tcPr>
            <w:tcW w:w="2380" w:type="dxa"/>
            <w:gridSpan w:val="2"/>
            <w:tcBorders>
              <w:right w:val="single" w:sz="8" w:space="0" w:color="auto"/>
            </w:tcBorders>
            <w:vAlign w:val="bottom"/>
          </w:tcPr>
          <w:p w:rsidR="003D5542" w:rsidRPr="00BD1C3C" w:rsidRDefault="006754DC" w:rsidP="009B3D4E">
            <w:pPr>
              <w:jc w:val="both"/>
            </w:pPr>
            <w:r w:rsidRPr="00BD1C3C">
              <w:rPr>
                <w:rFonts w:eastAsia="Times New Roman"/>
              </w:rPr>
              <w:t>общешкольных</w:t>
            </w:r>
          </w:p>
        </w:tc>
        <w:tc>
          <w:tcPr>
            <w:tcW w:w="2080" w:type="dxa"/>
            <w:gridSpan w:val="2"/>
            <w:vAlign w:val="bottom"/>
          </w:tcPr>
          <w:p w:rsidR="003D5542" w:rsidRPr="00BD1C3C" w:rsidRDefault="006754DC" w:rsidP="009B3D4E">
            <w:pPr>
              <w:ind w:left="100"/>
              <w:jc w:val="both"/>
            </w:pPr>
            <w:r w:rsidRPr="00BD1C3C">
              <w:rPr>
                <w:rFonts w:eastAsia="Times New Roman"/>
              </w:rPr>
              <w:t>сюжетно-ролевые</w:t>
            </w:r>
          </w:p>
        </w:tc>
        <w:tc>
          <w:tcPr>
            <w:tcW w:w="620" w:type="dxa"/>
            <w:vAlign w:val="bottom"/>
          </w:tcPr>
          <w:p w:rsidR="003D5542" w:rsidRPr="00BD1C3C" w:rsidRDefault="006754DC" w:rsidP="009B3D4E">
            <w:pPr>
              <w:ind w:left="280"/>
              <w:jc w:val="both"/>
            </w:pPr>
            <w:r w:rsidRPr="00BD1C3C">
              <w:rPr>
                <w:rFonts w:eastAsia="Times New Roman"/>
              </w:rPr>
              <w:t>и</w:t>
            </w:r>
          </w:p>
        </w:tc>
        <w:tc>
          <w:tcPr>
            <w:tcW w:w="2860" w:type="dxa"/>
            <w:gridSpan w:val="2"/>
            <w:tcBorders>
              <w:right w:val="single" w:sz="8" w:space="0" w:color="auto"/>
            </w:tcBorders>
            <w:vAlign w:val="bottom"/>
          </w:tcPr>
          <w:p w:rsidR="003D5542" w:rsidRPr="00BD1C3C" w:rsidRDefault="006754DC" w:rsidP="009B3D4E">
            <w:pPr>
              <w:jc w:val="both"/>
            </w:pPr>
            <w:r w:rsidRPr="00BD1C3C">
              <w:rPr>
                <w:rFonts w:eastAsia="Times New Roman"/>
              </w:rPr>
              <w:t>коллективно-творческие</w:t>
            </w:r>
          </w:p>
        </w:tc>
      </w:tr>
      <w:tr w:rsidR="003D5542" w:rsidRPr="00BD1C3C">
        <w:trPr>
          <w:trHeight w:val="276"/>
        </w:trPr>
        <w:tc>
          <w:tcPr>
            <w:tcW w:w="1680" w:type="dxa"/>
            <w:tcBorders>
              <w:left w:val="single" w:sz="8" w:space="0" w:color="auto"/>
            </w:tcBorders>
            <w:vAlign w:val="bottom"/>
          </w:tcPr>
          <w:p w:rsidR="003D5542" w:rsidRPr="00BD1C3C" w:rsidRDefault="006754DC" w:rsidP="009B3D4E">
            <w:pPr>
              <w:ind w:left="120"/>
              <w:jc w:val="both"/>
            </w:pPr>
            <w:r w:rsidRPr="00BD1C3C">
              <w:rPr>
                <w:rFonts w:eastAsia="Times New Roman"/>
              </w:rPr>
              <w:t>мероприятиях;</w:t>
            </w:r>
          </w:p>
        </w:tc>
        <w:tc>
          <w:tcPr>
            <w:tcW w:w="300" w:type="dxa"/>
            <w:vAlign w:val="bottom"/>
          </w:tcPr>
          <w:p w:rsidR="003D5542" w:rsidRPr="00BD1C3C" w:rsidRDefault="003D5542" w:rsidP="009B3D4E">
            <w:pPr>
              <w:jc w:val="both"/>
            </w:pPr>
          </w:p>
        </w:tc>
        <w:tc>
          <w:tcPr>
            <w:tcW w:w="940" w:type="dxa"/>
            <w:vAlign w:val="bottom"/>
          </w:tcPr>
          <w:p w:rsidR="003D5542" w:rsidRPr="00BD1C3C" w:rsidRDefault="003D5542" w:rsidP="009B3D4E">
            <w:pPr>
              <w:jc w:val="both"/>
            </w:pPr>
          </w:p>
        </w:tc>
        <w:tc>
          <w:tcPr>
            <w:tcW w:w="1440" w:type="dxa"/>
            <w:tcBorders>
              <w:right w:val="single" w:sz="8" w:space="0" w:color="auto"/>
            </w:tcBorders>
            <w:vAlign w:val="bottom"/>
          </w:tcPr>
          <w:p w:rsidR="003D5542" w:rsidRPr="00BD1C3C" w:rsidRDefault="003D5542" w:rsidP="009B3D4E">
            <w:pPr>
              <w:jc w:val="both"/>
            </w:pPr>
          </w:p>
        </w:tc>
        <w:tc>
          <w:tcPr>
            <w:tcW w:w="1560" w:type="dxa"/>
            <w:vAlign w:val="bottom"/>
          </w:tcPr>
          <w:p w:rsidR="003D5542" w:rsidRPr="00BD1C3C" w:rsidRDefault="006754DC" w:rsidP="009B3D4E">
            <w:pPr>
              <w:ind w:left="100"/>
              <w:jc w:val="both"/>
            </w:pPr>
            <w:r w:rsidRPr="00BD1C3C">
              <w:rPr>
                <w:rFonts w:eastAsia="Times New Roman"/>
              </w:rPr>
              <w:t>мероприятия;</w:t>
            </w:r>
          </w:p>
        </w:tc>
        <w:tc>
          <w:tcPr>
            <w:tcW w:w="520" w:type="dxa"/>
            <w:vAlign w:val="bottom"/>
          </w:tcPr>
          <w:p w:rsidR="003D5542" w:rsidRPr="00BD1C3C" w:rsidRDefault="003D5542" w:rsidP="009B3D4E">
            <w:pPr>
              <w:jc w:val="both"/>
            </w:pPr>
          </w:p>
        </w:tc>
        <w:tc>
          <w:tcPr>
            <w:tcW w:w="620" w:type="dxa"/>
            <w:vAlign w:val="bottom"/>
          </w:tcPr>
          <w:p w:rsidR="003D5542" w:rsidRPr="00BD1C3C" w:rsidRDefault="003D5542" w:rsidP="009B3D4E">
            <w:pPr>
              <w:jc w:val="both"/>
            </w:pPr>
          </w:p>
        </w:tc>
        <w:tc>
          <w:tcPr>
            <w:tcW w:w="720" w:type="dxa"/>
            <w:vAlign w:val="bottom"/>
          </w:tcPr>
          <w:p w:rsidR="003D5542" w:rsidRPr="00BD1C3C" w:rsidRDefault="003D5542" w:rsidP="009B3D4E">
            <w:pPr>
              <w:jc w:val="both"/>
            </w:pPr>
          </w:p>
        </w:tc>
        <w:tc>
          <w:tcPr>
            <w:tcW w:w="214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формирование готовности школьников</w:t>
            </w: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вовлечение   учащихся   в   детские   объединения,</w:t>
            </w:r>
          </w:p>
        </w:tc>
      </w:tr>
      <w:tr w:rsidR="003D5542" w:rsidRPr="00BD1C3C">
        <w:trPr>
          <w:trHeight w:val="276"/>
        </w:trPr>
        <w:tc>
          <w:tcPr>
            <w:tcW w:w="4360" w:type="dxa"/>
            <w:gridSpan w:val="4"/>
            <w:tcBorders>
              <w:left w:val="single" w:sz="8" w:space="0" w:color="auto"/>
              <w:right w:val="single" w:sz="8" w:space="0" w:color="auto"/>
            </w:tcBorders>
            <w:vAlign w:val="bottom"/>
          </w:tcPr>
          <w:p w:rsidR="003D5542" w:rsidRPr="00BD1C3C" w:rsidRDefault="006754DC" w:rsidP="009B3D4E">
            <w:pPr>
              <w:ind w:left="120"/>
              <w:jc w:val="both"/>
            </w:pPr>
            <w:r w:rsidRPr="00BD1C3C">
              <w:rPr>
                <w:rFonts w:eastAsia="Times New Roman"/>
              </w:rPr>
              <w:t>к сознательному выбору профессии.</w:t>
            </w:r>
          </w:p>
        </w:tc>
        <w:tc>
          <w:tcPr>
            <w:tcW w:w="3420" w:type="dxa"/>
            <w:gridSpan w:val="4"/>
            <w:vAlign w:val="bottom"/>
          </w:tcPr>
          <w:p w:rsidR="003D5542" w:rsidRPr="00BD1C3C" w:rsidRDefault="006754DC" w:rsidP="009B3D4E">
            <w:pPr>
              <w:ind w:left="100"/>
              <w:jc w:val="both"/>
            </w:pPr>
            <w:r w:rsidRPr="00BD1C3C">
              <w:rPr>
                <w:rFonts w:eastAsia="Times New Roman"/>
              </w:rPr>
              <w:t>секции, клубы по интересам;</w:t>
            </w:r>
          </w:p>
        </w:tc>
        <w:tc>
          <w:tcPr>
            <w:tcW w:w="2140" w:type="dxa"/>
            <w:tcBorders>
              <w:right w:val="single" w:sz="8" w:space="0" w:color="auto"/>
            </w:tcBorders>
            <w:vAlign w:val="bottom"/>
          </w:tcPr>
          <w:p w:rsidR="003D5542" w:rsidRPr="00BD1C3C" w:rsidRDefault="003D5542" w:rsidP="009B3D4E">
            <w:pPr>
              <w:jc w:val="both"/>
            </w:pPr>
          </w:p>
        </w:tc>
      </w:tr>
      <w:tr w:rsidR="003D5542" w:rsidRPr="00BD1C3C">
        <w:trPr>
          <w:trHeight w:val="276"/>
        </w:trPr>
        <w:tc>
          <w:tcPr>
            <w:tcW w:w="1680" w:type="dxa"/>
            <w:tcBorders>
              <w:left w:val="single" w:sz="8" w:space="0" w:color="auto"/>
            </w:tcBorders>
            <w:vAlign w:val="bottom"/>
          </w:tcPr>
          <w:p w:rsidR="003D5542" w:rsidRPr="00BD1C3C" w:rsidRDefault="003D5542" w:rsidP="009B3D4E">
            <w:pPr>
              <w:jc w:val="both"/>
            </w:pPr>
          </w:p>
        </w:tc>
        <w:tc>
          <w:tcPr>
            <w:tcW w:w="300" w:type="dxa"/>
            <w:vAlign w:val="bottom"/>
          </w:tcPr>
          <w:p w:rsidR="003D5542" w:rsidRPr="00BD1C3C" w:rsidRDefault="003D5542" w:rsidP="009B3D4E">
            <w:pPr>
              <w:jc w:val="both"/>
            </w:pPr>
          </w:p>
        </w:tc>
        <w:tc>
          <w:tcPr>
            <w:tcW w:w="940" w:type="dxa"/>
            <w:vAlign w:val="bottom"/>
          </w:tcPr>
          <w:p w:rsidR="003D5542" w:rsidRPr="00BD1C3C" w:rsidRDefault="003D5542" w:rsidP="009B3D4E">
            <w:pPr>
              <w:jc w:val="both"/>
            </w:pPr>
          </w:p>
        </w:tc>
        <w:tc>
          <w:tcPr>
            <w:tcW w:w="1440" w:type="dxa"/>
            <w:tcBorders>
              <w:right w:val="single" w:sz="8" w:space="0" w:color="auto"/>
            </w:tcBorders>
            <w:vAlign w:val="bottom"/>
          </w:tcPr>
          <w:p w:rsidR="003D5542" w:rsidRPr="00BD1C3C" w:rsidRDefault="003D5542" w:rsidP="009B3D4E">
            <w:pPr>
              <w:jc w:val="both"/>
            </w:pPr>
          </w:p>
        </w:tc>
        <w:tc>
          <w:tcPr>
            <w:tcW w:w="1560" w:type="dxa"/>
            <w:vAlign w:val="bottom"/>
          </w:tcPr>
          <w:p w:rsidR="003D5542" w:rsidRPr="00BD1C3C" w:rsidRDefault="006754DC" w:rsidP="009B3D4E">
            <w:pPr>
              <w:ind w:left="100"/>
              <w:jc w:val="both"/>
            </w:pPr>
            <w:r w:rsidRPr="00BD1C3C">
              <w:rPr>
                <w:rFonts w:eastAsia="Times New Roman"/>
              </w:rPr>
              <w:t>проведение</w:t>
            </w:r>
          </w:p>
        </w:tc>
        <w:tc>
          <w:tcPr>
            <w:tcW w:w="1860" w:type="dxa"/>
            <w:gridSpan w:val="3"/>
            <w:vAlign w:val="bottom"/>
          </w:tcPr>
          <w:p w:rsidR="003D5542" w:rsidRPr="00BD1C3C" w:rsidRDefault="006754DC" w:rsidP="009B3D4E">
            <w:pPr>
              <w:ind w:left="140"/>
              <w:jc w:val="both"/>
            </w:pPr>
            <w:r w:rsidRPr="00BD1C3C">
              <w:rPr>
                <w:rFonts w:eastAsia="Times New Roman"/>
              </w:rPr>
              <w:t>диагностики</w:t>
            </w:r>
          </w:p>
        </w:tc>
        <w:tc>
          <w:tcPr>
            <w:tcW w:w="2140" w:type="dxa"/>
            <w:tcBorders>
              <w:right w:val="single" w:sz="8" w:space="0" w:color="auto"/>
            </w:tcBorders>
            <w:vAlign w:val="bottom"/>
          </w:tcPr>
          <w:p w:rsidR="003D5542" w:rsidRPr="00BD1C3C" w:rsidRDefault="006754DC" w:rsidP="009B3D4E">
            <w:pPr>
              <w:jc w:val="both"/>
            </w:pPr>
            <w:r w:rsidRPr="00BD1C3C">
              <w:rPr>
                <w:rFonts w:eastAsia="Times New Roman"/>
                <w:w w:val="98"/>
              </w:rPr>
              <w:t>профессионального</w:t>
            </w:r>
          </w:p>
        </w:tc>
      </w:tr>
      <w:tr w:rsidR="003D5542" w:rsidRPr="00BD1C3C">
        <w:trPr>
          <w:trHeight w:val="276"/>
        </w:trPr>
        <w:tc>
          <w:tcPr>
            <w:tcW w:w="1680" w:type="dxa"/>
            <w:tcBorders>
              <w:left w:val="single" w:sz="8" w:space="0" w:color="auto"/>
            </w:tcBorders>
            <w:vAlign w:val="bottom"/>
          </w:tcPr>
          <w:p w:rsidR="003D5542" w:rsidRPr="00BD1C3C" w:rsidRDefault="003D5542" w:rsidP="009B3D4E">
            <w:pPr>
              <w:jc w:val="both"/>
            </w:pPr>
          </w:p>
        </w:tc>
        <w:tc>
          <w:tcPr>
            <w:tcW w:w="300" w:type="dxa"/>
            <w:vAlign w:val="bottom"/>
          </w:tcPr>
          <w:p w:rsidR="003D5542" w:rsidRPr="00BD1C3C" w:rsidRDefault="003D5542" w:rsidP="009B3D4E">
            <w:pPr>
              <w:jc w:val="both"/>
            </w:pPr>
          </w:p>
        </w:tc>
        <w:tc>
          <w:tcPr>
            <w:tcW w:w="940" w:type="dxa"/>
            <w:vAlign w:val="bottom"/>
          </w:tcPr>
          <w:p w:rsidR="003D5542" w:rsidRPr="00BD1C3C" w:rsidRDefault="003D5542" w:rsidP="009B3D4E">
            <w:pPr>
              <w:jc w:val="both"/>
            </w:pPr>
          </w:p>
        </w:tc>
        <w:tc>
          <w:tcPr>
            <w:tcW w:w="1440" w:type="dxa"/>
            <w:tcBorders>
              <w:right w:val="single" w:sz="8" w:space="0" w:color="auto"/>
            </w:tcBorders>
            <w:vAlign w:val="bottom"/>
          </w:tcPr>
          <w:p w:rsidR="003D5542" w:rsidRPr="00BD1C3C" w:rsidRDefault="003D5542" w:rsidP="009B3D4E">
            <w:pPr>
              <w:jc w:val="both"/>
            </w:pPr>
          </w:p>
        </w:tc>
        <w:tc>
          <w:tcPr>
            <w:tcW w:w="5560" w:type="dxa"/>
            <w:gridSpan w:val="5"/>
            <w:tcBorders>
              <w:right w:val="single" w:sz="8" w:space="0" w:color="auto"/>
            </w:tcBorders>
            <w:vAlign w:val="bottom"/>
          </w:tcPr>
          <w:p w:rsidR="003D5542" w:rsidRPr="00BD1C3C" w:rsidRDefault="006754DC" w:rsidP="009B3D4E">
            <w:pPr>
              <w:ind w:left="100"/>
              <w:jc w:val="both"/>
            </w:pPr>
            <w:r w:rsidRPr="00BD1C3C">
              <w:rPr>
                <w:rFonts w:eastAsia="Times New Roman"/>
              </w:rPr>
              <w:t>самоопределения обучающихся 9-11 классов</w:t>
            </w:r>
          </w:p>
        </w:tc>
      </w:tr>
      <w:tr w:rsidR="003D5542" w:rsidRPr="00BD1C3C">
        <w:trPr>
          <w:trHeight w:val="281"/>
        </w:trPr>
        <w:tc>
          <w:tcPr>
            <w:tcW w:w="1680" w:type="dxa"/>
            <w:tcBorders>
              <w:left w:val="single" w:sz="8" w:space="0" w:color="auto"/>
              <w:bottom w:val="single" w:sz="8" w:space="0" w:color="auto"/>
            </w:tcBorders>
            <w:vAlign w:val="bottom"/>
          </w:tcPr>
          <w:p w:rsidR="003D5542" w:rsidRPr="00BD1C3C" w:rsidRDefault="003D5542" w:rsidP="009B3D4E">
            <w:pPr>
              <w:jc w:val="both"/>
            </w:pPr>
          </w:p>
        </w:tc>
        <w:tc>
          <w:tcPr>
            <w:tcW w:w="300" w:type="dxa"/>
            <w:tcBorders>
              <w:bottom w:val="single" w:sz="8" w:space="0" w:color="auto"/>
            </w:tcBorders>
            <w:vAlign w:val="bottom"/>
          </w:tcPr>
          <w:p w:rsidR="003D5542" w:rsidRPr="00BD1C3C" w:rsidRDefault="003D5542" w:rsidP="009B3D4E">
            <w:pPr>
              <w:jc w:val="both"/>
            </w:pPr>
          </w:p>
        </w:tc>
        <w:tc>
          <w:tcPr>
            <w:tcW w:w="940" w:type="dxa"/>
            <w:tcBorders>
              <w:bottom w:val="single" w:sz="8" w:space="0" w:color="auto"/>
            </w:tcBorders>
            <w:vAlign w:val="bottom"/>
          </w:tcPr>
          <w:p w:rsidR="003D5542" w:rsidRPr="00BD1C3C" w:rsidRDefault="003D5542" w:rsidP="009B3D4E">
            <w:pPr>
              <w:jc w:val="both"/>
            </w:pPr>
          </w:p>
        </w:tc>
        <w:tc>
          <w:tcPr>
            <w:tcW w:w="1440" w:type="dxa"/>
            <w:tcBorders>
              <w:bottom w:val="single" w:sz="8" w:space="0" w:color="auto"/>
              <w:right w:val="single" w:sz="8" w:space="0" w:color="auto"/>
            </w:tcBorders>
            <w:vAlign w:val="bottom"/>
          </w:tcPr>
          <w:p w:rsidR="003D5542" w:rsidRPr="00BD1C3C" w:rsidRDefault="003D5542" w:rsidP="009B3D4E">
            <w:pPr>
              <w:jc w:val="both"/>
            </w:pPr>
          </w:p>
        </w:tc>
        <w:tc>
          <w:tcPr>
            <w:tcW w:w="3420" w:type="dxa"/>
            <w:gridSpan w:val="4"/>
            <w:tcBorders>
              <w:bottom w:val="single" w:sz="8" w:space="0" w:color="auto"/>
            </w:tcBorders>
            <w:vAlign w:val="bottom"/>
          </w:tcPr>
          <w:p w:rsidR="003D5542" w:rsidRPr="00BD1C3C" w:rsidRDefault="006754DC" w:rsidP="009B3D4E">
            <w:pPr>
              <w:ind w:left="800"/>
              <w:jc w:val="both"/>
            </w:pPr>
            <w:r w:rsidRPr="00BD1C3C">
              <w:rPr>
                <w:rFonts w:eastAsia="Times New Roman"/>
                <w:w w:val="99"/>
              </w:rPr>
              <w:t>летняя трудовая четверть</w:t>
            </w:r>
          </w:p>
        </w:tc>
        <w:tc>
          <w:tcPr>
            <w:tcW w:w="2140" w:type="dxa"/>
            <w:tcBorders>
              <w:bottom w:val="single" w:sz="8" w:space="0" w:color="auto"/>
              <w:right w:val="single" w:sz="8" w:space="0" w:color="auto"/>
            </w:tcBorders>
            <w:vAlign w:val="bottom"/>
          </w:tcPr>
          <w:p w:rsidR="003D5542" w:rsidRPr="00BD1C3C" w:rsidRDefault="003D5542" w:rsidP="009B3D4E">
            <w:pPr>
              <w:jc w:val="both"/>
            </w:pPr>
          </w:p>
        </w:tc>
      </w:tr>
    </w:tbl>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Совместная педагогическая деятельность семьи и школы:</w:t>
      </w:r>
    </w:p>
    <w:p w:rsidR="003D5542" w:rsidRPr="00BD1C3C" w:rsidRDefault="006754DC" w:rsidP="0043526B">
      <w:pPr>
        <w:spacing w:line="300" w:lineRule="auto"/>
        <w:ind w:left="820"/>
        <w:jc w:val="both"/>
        <w:rPr>
          <w:sz w:val="24"/>
          <w:szCs w:val="24"/>
        </w:rPr>
      </w:pPr>
      <w:r w:rsidRPr="00BD1C3C">
        <w:rPr>
          <w:rFonts w:eastAsia="Times New Roman"/>
          <w:sz w:val="24"/>
          <w:szCs w:val="24"/>
        </w:rPr>
        <w:t>участие родителей в субботниках по благоустройству территории школы;</w:t>
      </w:r>
    </w:p>
    <w:p w:rsidR="003D5542" w:rsidRPr="00BD1C3C" w:rsidRDefault="006754DC" w:rsidP="0043526B">
      <w:pPr>
        <w:spacing w:line="300" w:lineRule="auto"/>
        <w:ind w:left="820"/>
        <w:jc w:val="both"/>
        <w:rPr>
          <w:sz w:val="24"/>
          <w:szCs w:val="24"/>
        </w:rPr>
      </w:pPr>
      <w:r w:rsidRPr="00BD1C3C">
        <w:rPr>
          <w:rFonts w:eastAsia="Times New Roman"/>
          <w:sz w:val="24"/>
          <w:szCs w:val="24"/>
        </w:rPr>
        <w:t>организация экскурсий на предприятия с привлечением родителей;</w:t>
      </w:r>
    </w:p>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совместные проекты с родителями «Школьный двор», конкурс «Домик для птиц»;</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организация встреч-бесед с родителями – людьми различных профессий, прославившихся своим трудом, его результатами;</w:t>
      </w:r>
    </w:p>
    <w:p w:rsidR="003D5542" w:rsidRPr="00BD1C3C" w:rsidRDefault="006754DC" w:rsidP="0043526B">
      <w:pPr>
        <w:spacing w:line="300" w:lineRule="auto"/>
        <w:ind w:left="820"/>
        <w:jc w:val="both"/>
        <w:rPr>
          <w:sz w:val="24"/>
          <w:szCs w:val="24"/>
        </w:rPr>
      </w:pPr>
      <w:r w:rsidRPr="00BD1C3C">
        <w:rPr>
          <w:rFonts w:eastAsia="Times New Roman"/>
          <w:sz w:val="24"/>
          <w:szCs w:val="24"/>
        </w:rPr>
        <w:t>участие в коллективно-творческих делах по подготовке праздников.</w:t>
      </w:r>
    </w:p>
    <w:p w:rsidR="003D5542" w:rsidRPr="00BD1C3C" w:rsidRDefault="006754DC" w:rsidP="0043526B">
      <w:pPr>
        <w:spacing w:line="300" w:lineRule="auto"/>
        <w:ind w:left="820"/>
        <w:jc w:val="both"/>
        <w:rPr>
          <w:sz w:val="24"/>
          <w:szCs w:val="24"/>
        </w:rPr>
      </w:pPr>
      <w:r w:rsidRPr="00BD1C3C">
        <w:rPr>
          <w:rFonts w:eastAsia="Times New Roman"/>
          <w:sz w:val="24"/>
          <w:szCs w:val="24"/>
        </w:rPr>
        <w:t>Планируемые результаты:</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ценностное отношение к труду и творчеству, человеку труда, трудовым достижениям России и человечества, трудолюбие;</w:t>
      </w:r>
    </w:p>
    <w:p w:rsidR="003D5542" w:rsidRPr="00BD1C3C" w:rsidRDefault="006754DC" w:rsidP="0043526B">
      <w:pPr>
        <w:spacing w:line="300" w:lineRule="auto"/>
        <w:ind w:left="820" w:right="3940"/>
        <w:jc w:val="both"/>
        <w:rPr>
          <w:sz w:val="24"/>
          <w:szCs w:val="24"/>
        </w:rPr>
      </w:pPr>
      <w:r w:rsidRPr="00BD1C3C">
        <w:rPr>
          <w:rFonts w:eastAsia="Times New Roman"/>
          <w:sz w:val="24"/>
          <w:szCs w:val="24"/>
        </w:rPr>
        <w:t>ценностное и творческое отношение к учебному труду; знания о различных профессиях;</w:t>
      </w:r>
    </w:p>
    <w:p w:rsidR="003D5542" w:rsidRPr="00BD1C3C" w:rsidRDefault="006754DC" w:rsidP="0043526B">
      <w:pPr>
        <w:spacing w:line="300" w:lineRule="auto"/>
        <w:ind w:left="820" w:right="1460"/>
        <w:jc w:val="both"/>
        <w:rPr>
          <w:sz w:val="24"/>
          <w:szCs w:val="24"/>
        </w:rPr>
      </w:pPr>
      <w:r w:rsidRPr="00BD1C3C">
        <w:rPr>
          <w:rFonts w:eastAsia="Times New Roman"/>
          <w:sz w:val="24"/>
          <w:szCs w:val="24"/>
        </w:rPr>
        <w:t>навыки трудового творческого сотрудничества со сверстниками, взрослыми; осознание приоритета нравственных основ труда, творчества, создания нового;</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опыт участия в различных видах общественно полезной и личностно значимой деятельности;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Направление 4. Формирование ценностного отношения к семье, здоровью и здоровому образу жизни.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Цель: 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3D5542" w:rsidRPr="00BD1C3C" w:rsidRDefault="006754DC" w:rsidP="0043526B">
      <w:pPr>
        <w:spacing w:line="300" w:lineRule="auto"/>
        <w:ind w:left="820"/>
        <w:jc w:val="both"/>
        <w:rPr>
          <w:sz w:val="24"/>
          <w:szCs w:val="24"/>
        </w:rPr>
      </w:pPr>
      <w:r w:rsidRPr="00BD1C3C">
        <w:rPr>
          <w:rFonts w:eastAsia="Times New Roman"/>
          <w:sz w:val="24"/>
          <w:szCs w:val="24"/>
        </w:rPr>
        <w:t>Получение знаний</w:t>
      </w:r>
    </w:p>
    <w:p w:rsidR="003D5542" w:rsidRPr="00BD1C3C" w:rsidRDefault="006754DC" w:rsidP="0043526B">
      <w:pPr>
        <w:spacing w:line="300" w:lineRule="auto"/>
        <w:ind w:left="820"/>
        <w:jc w:val="both"/>
        <w:rPr>
          <w:sz w:val="24"/>
          <w:szCs w:val="24"/>
        </w:rPr>
      </w:pPr>
      <w:r w:rsidRPr="00BD1C3C">
        <w:rPr>
          <w:rFonts w:eastAsia="Times New Roman"/>
          <w:sz w:val="24"/>
          <w:szCs w:val="24"/>
        </w:rPr>
        <w:t>о здоровом образе жизни и опасностях, угрожающих здоровью людей;</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D5542" w:rsidRPr="00BD1C3C" w:rsidRDefault="006754DC" w:rsidP="0043526B">
      <w:pPr>
        <w:spacing w:line="300" w:lineRule="auto"/>
        <w:ind w:left="820"/>
        <w:jc w:val="both"/>
        <w:rPr>
          <w:sz w:val="24"/>
          <w:szCs w:val="24"/>
        </w:rPr>
      </w:pPr>
      <w:r w:rsidRPr="00BD1C3C">
        <w:rPr>
          <w:rFonts w:eastAsia="Times New Roman"/>
          <w:sz w:val="24"/>
          <w:szCs w:val="24"/>
        </w:rPr>
        <w:t>понимание устройства человеческого организма, способы сбережения здоровья;</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влияние слова на физическое и психологическое состояние человека («слово может убить, слово может спасти»);</w:t>
      </w:r>
    </w:p>
    <w:p w:rsidR="003D5542" w:rsidRPr="00BD1C3C" w:rsidRDefault="006754DC" w:rsidP="0043526B">
      <w:pPr>
        <w:spacing w:line="300" w:lineRule="auto"/>
        <w:ind w:left="820"/>
        <w:jc w:val="both"/>
        <w:rPr>
          <w:sz w:val="24"/>
          <w:szCs w:val="24"/>
        </w:rPr>
      </w:pPr>
      <w:r w:rsidRPr="00BD1C3C">
        <w:rPr>
          <w:rFonts w:eastAsia="Times New Roman"/>
          <w:sz w:val="24"/>
          <w:szCs w:val="24"/>
        </w:rPr>
        <w:t>получение опыта укрепления и сбережения здоровья в процессе учебной работы; осмысленное чередование умственной и физической активности в процессе учебы; регулярность безопасных физических упражнений, игр на уроках физической культуры, на</w:t>
      </w:r>
    </w:p>
    <w:p w:rsidR="003D5542" w:rsidRPr="00BD1C3C" w:rsidRDefault="006754DC" w:rsidP="0043526B">
      <w:pPr>
        <w:spacing w:line="300" w:lineRule="auto"/>
        <w:ind w:left="120"/>
        <w:jc w:val="both"/>
        <w:rPr>
          <w:sz w:val="24"/>
          <w:szCs w:val="24"/>
        </w:rPr>
      </w:pPr>
      <w:r w:rsidRPr="00BD1C3C">
        <w:rPr>
          <w:rFonts w:eastAsia="Times New Roman"/>
          <w:sz w:val="24"/>
          <w:szCs w:val="24"/>
        </w:rPr>
        <w:t>перемене;</w:t>
      </w:r>
    </w:p>
    <w:p w:rsidR="003D5542" w:rsidRPr="00BD1C3C" w:rsidRDefault="006754DC" w:rsidP="0043526B">
      <w:pPr>
        <w:tabs>
          <w:tab w:val="left" w:pos="1500"/>
          <w:tab w:val="left" w:pos="2880"/>
          <w:tab w:val="left" w:pos="3720"/>
          <w:tab w:val="left" w:pos="4800"/>
          <w:tab w:val="left" w:pos="5100"/>
          <w:tab w:val="left" w:pos="6180"/>
          <w:tab w:val="left" w:pos="7180"/>
          <w:tab w:val="left" w:pos="8020"/>
          <w:tab w:val="left" w:pos="8420"/>
          <w:tab w:val="left" w:pos="9460"/>
        </w:tabs>
        <w:spacing w:line="300" w:lineRule="auto"/>
        <w:ind w:left="820"/>
        <w:jc w:val="both"/>
        <w:rPr>
          <w:sz w:val="24"/>
          <w:szCs w:val="24"/>
        </w:rPr>
      </w:pPr>
      <w:r w:rsidRPr="00BD1C3C">
        <w:rPr>
          <w:rFonts w:eastAsia="Times New Roman"/>
          <w:sz w:val="24"/>
          <w:szCs w:val="24"/>
        </w:rPr>
        <w:t>опыт</w:t>
      </w:r>
      <w:r w:rsidRPr="00BD1C3C">
        <w:rPr>
          <w:rFonts w:eastAsia="Times New Roman"/>
          <w:sz w:val="24"/>
          <w:szCs w:val="24"/>
        </w:rPr>
        <w:tab/>
        <w:t>ограждения</w:t>
      </w:r>
      <w:r w:rsidRPr="00BD1C3C">
        <w:rPr>
          <w:rFonts w:eastAsia="Times New Roman"/>
          <w:sz w:val="24"/>
          <w:szCs w:val="24"/>
        </w:rPr>
        <w:tab/>
        <w:t>своего</w:t>
      </w:r>
      <w:r w:rsidRPr="00BD1C3C">
        <w:rPr>
          <w:rFonts w:eastAsia="Times New Roman"/>
          <w:sz w:val="24"/>
          <w:szCs w:val="24"/>
        </w:rPr>
        <w:tab/>
        <w:t>здоровья</w:t>
      </w:r>
      <w:r w:rsidRPr="00BD1C3C">
        <w:rPr>
          <w:rFonts w:eastAsia="Times New Roman"/>
          <w:sz w:val="24"/>
          <w:szCs w:val="24"/>
        </w:rPr>
        <w:tab/>
        <w:t>и</w:t>
      </w:r>
      <w:r w:rsidRPr="00BD1C3C">
        <w:rPr>
          <w:rFonts w:eastAsia="Times New Roman"/>
          <w:sz w:val="24"/>
          <w:szCs w:val="24"/>
        </w:rPr>
        <w:tab/>
        <w:t>здоровья</w:t>
      </w:r>
      <w:r w:rsidRPr="00BD1C3C">
        <w:rPr>
          <w:rFonts w:eastAsia="Times New Roman"/>
          <w:sz w:val="24"/>
          <w:szCs w:val="24"/>
        </w:rPr>
        <w:tab/>
        <w:t>близких</w:t>
      </w:r>
      <w:r w:rsidRPr="00BD1C3C">
        <w:rPr>
          <w:rFonts w:eastAsia="Times New Roman"/>
          <w:sz w:val="24"/>
          <w:szCs w:val="24"/>
        </w:rPr>
        <w:tab/>
        <w:t>людей</w:t>
      </w:r>
      <w:r w:rsidRPr="00BD1C3C">
        <w:rPr>
          <w:rFonts w:eastAsia="Times New Roman"/>
          <w:sz w:val="24"/>
          <w:szCs w:val="24"/>
        </w:rPr>
        <w:tab/>
        <w:t>от</w:t>
      </w:r>
      <w:r w:rsidRPr="00BD1C3C">
        <w:rPr>
          <w:rFonts w:eastAsia="Times New Roman"/>
          <w:sz w:val="24"/>
          <w:szCs w:val="24"/>
        </w:rPr>
        <w:tab/>
        <w:t>вредных</w:t>
      </w:r>
      <w:r w:rsidRPr="00BD1C3C">
        <w:rPr>
          <w:rFonts w:eastAsia="Times New Roman"/>
          <w:sz w:val="24"/>
          <w:szCs w:val="24"/>
        </w:rPr>
        <w:tab/>
        <w:t>факторов</w:t>
      </w:r>
    </w:p>
    <w:p w:rsidR="003D5542" w:rsidRPr="00BD1C3C" w:rsidRDefault="006754DC" w:rsidP="0043526B">
      <w:pPr>
        <w:spacing w:line="300" w:lineRule="auto"/>
        <w:ind w:left="120"/>
        <w:jc w:val="both"/>
        <w:rPr>
          <w:sz w:val="24"/>
          <w:szCs w:val="24"/>
        </w:rPr>
      </w:pPr>
      <w:r w:rsidRPr="00BD1C3C">
        <w:rPr>
          <w:rFonts w:eastAsia="Times New Roman"/>
          <w:sz w:val="24"/>
          <w:szCs w:val="24"/>
        </w:rPr>
        <w:t>окружающей среды;</w:t>
      </w:r>
    </w:p>
    <w:p w:rsidR="003D5542" w:rsidRPr="00BD1C3C" w:rsidRDefault="006754DC" w:rsidP="0043526B">
      <w:pPr>
        <w:spacing w:line="300" w:lineRule="auto"/>
        <w:ind w:left="820"/>
        <w:jc w:val="both"/>
        <w:rPr>
          <w:sz w:val="24"/>
          <w:szCs w:val="24"/>
        </w:rPr>
      </w:pPr>
      <w:r w:rsidRPr="00BD1C3C">
        <w:rPr>
          <w:rFonts w:eastAsia="Times New Roman"/>
          <w:sz w:val="24"/>
          <w:szCs w:val="24"/>
        </w:rPr>
        <w:t>соблюдение правил личной гигиены, чистоты тела и одежды, корректная помощь в этом</w:t>
      </w:r>
    </w:p>
    <w:p w:rsidR="003D5542" w:rsidRPr="00BD1C3C" w:rsidRDefault="006754DC" w:rsidP="0043526B">
      <w:pPr>
        <w:spacing w:line="300" w:lineRule="auto"/>
        <w:ind w:left="120"/>
        <w:jc w:val="both"/>
        <w:rPr>
          <w:sz w:val="24"/>
          <w:szCs w:val="24"/>
        </w:rPr>
      </w:pPr>
      <w:r w:rsidRPr="00BD1C3C">
        <w:rPr>
          <w:rFonts w:eastAsia="Times New Roman"/>
          <w:sz w:val="24"/>
          <w:szCs w:val="24"/>
        </w:rPr>
        <w:t>младшим, нуждающимся в помощи;</w:t>
      </w:r>
    </w:p>
    <w:p w:rsidR="003D5542" w:rsidRPr="00BD1C3C" w:rsidRDefault="006754DC" w:rsidP="0043526B">
      <w:pPr>
        <w:spacing w:line="300" w:lineRule="auto"/>
        <w:ind w:left="820"/>
        <w:jc w:val="both"/>
        <w:rPr>
          <w:sz w:val="24"/>
          <w:szCs w:val="24"/>
        </w:rPr>
      </w:pPr>
      <w:r w:rsidRPr="00BD1C3C">
        <w:rPr>
          <w:rFonts w:eastAsia="Times New Roman"/>
          <w:sz w:val="24"/>
          <w:szCs w:val="24"/>
        </w:rPr>
        <w:t>составление и следование здоровьесберегающему режиму дня – учебы, труда и отдыха;</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D5542" w:rsidRPr="00BD1C3C" w:rsidRDefault="006754DC" w:rsidP="0043526B">
      <w:pPr>
        <w:spacing w:line="300" w:lineRule="auto"/>
        <w:ind w:left="820"/>
        <w:jc w:val="both"/>
        <w:rPr>
          <w:sz w:val="24"/>
          <w:szCs w:val="24"/>
        </w:rPr>
      </w:pPr>
      <w:r w:rsidRPr="00BD1C3C">
        <w:rPr>
          <w:rFonts w:eastAsia="Times New Roman"/>
          <w:sz w:val="24"/>
          <w:szCs w:val="24"/>
        </w:rPr>
        <w:t>Основные направления работы</w:t>
      </w:r>
    </w:p>
    <w:tbl>
      <w:tblPr>
        <w:tblW w:w="10206" w:type="dxa"/>
        <w:tblInd w:w="10" w:type="dxa"/>
        <w:tblLayout w:type="fixed"/>
        <w:tblCellMar>
          <w:left w:w="0" w:type="dxa"/>
          <w:right w:w="0" w:type="dxa"/>
        </w:tblCellMar>
        <w:tblLook w:val="04A0" w:firstRow="1" w:lastRow="0" w:firstColumn="1" w:lastColumn="0" w:noHBand="0" w:noVBand="1"/>
      </w:tblPr>
      <w:tblGrid>
        <w:gridCol w:w="1300"/>
        <w:gridCol w:w="1520"/>
        <w:gridCol w:w="1220"/>
        <w:gridCol w:w="71"/>
        <w:gridCol w:w="6095"/>
      </w:tblGrid>
      <w:tr w:rsidR="003D5542" w:rsidRPr="00BD1C3C" w:rsidTr="009B3D4E">
        <w:trPr>
          <w:trHeight w:val="271"/>
        </w:trPr>
        <w:tc>
          <w:tcPr>
            <w:tcW w:w="4040" w:type="dxa"/>
            <w:gridSpan w:val="3"/>
            <w:tcBorders>
              <w:top w:val="single" w:sz="8" w:space="0" w:color="auto"/>
              <w:left w:val="single" w:sz="8" w:space="0" w:color="auto"/>
              <w:bottom w:val="single" w:sz="8" w:space="0" w:color="auto"/>
            </w:tcBorders>
            <w:vAlign w:val="bottom"/>
          </w:tcPr>
          <w:p w:rsidR="003D5542" w:rsidRPr="00BD1C3C" w:rsidRDefault="006754DC" w:rsidP="009B3D4E">
            <w:pPr>
              <w:jc w:val="both"/>
              <w:rPr>
                <w:sz w:val="24"/>
                <w:szCs w:val="24"/>
              </w:rPr>
            </w:pPr>
            <w:r w:rsidRPr="00BD1C3C">
              <w:rPr>
                <w:rFonts w:eastAsia="Times New Roman"/>
                <w:sz w:val="24"/>
                <w:szCs w:val="24"/>
              </w:rPr>
              <w:t>Воспитательные задачи</w:t>
            </w:r>
          </w:p>
        </w:tc>
        <w:tc>
          <w:tcPr>
            <w:tcW w:w="71" w:type="dxa"/>
            <w:tcBorders>
              <w:top w:val="single" w:sz="8" w:space="0" w:color="auto"/>
              <w:bottom w:val="single" w:sz="8" w:space="0" w:color="auto"/>
              <w:right w:val="single" w:sz="8" w:space="0" w:color="auto"/>
            </w:tcBorders>
            <w:vAlign w:val="bottom"/>
          </w:tcPr>
          <w:p w:rsidR="003D5542" w:rsidRPr="00BD1C3C" w:rsidRDefault="003D5542" w:rsidP="009B3D4E">
            <w:pPr>
              <w:jc w:val="both"/>
              <w:rPr>
                <w:sz w:val="24"/>
                <w:szCs w:val="24"/>
              </w:rPr>
            </w:pPr>
          </w:p>
        </w:tc>
        <w:tc>
          <w:tcPr>
            <w:tcW w:w="6095" w:type="dxa"/>
            <w:tcBorders>
              <w:top w:val="single" w:sz="8" w:space="0" w:color="auto"/>
              <w:bottom w:val="single" w:sz="8" w:space="0" w:color="auto"/>
              <w:right w:val="single" w:sz="8" w:space="0" w:color="auto"/>
            </w:tcBorders>
            <w:vAlign w:val="bottom"/>
          </w:tcPr>
          <w:p w:rsidR="003D5542" w:rsidRPr="00BD1C3C" w:rsidRDefault="006754DC" w:rsidP="009B3D4E">
            <w:pPr>
              <w:ind w:left="800"/>
              <w:jc w:val="both"/>
              <w:rPr>
                <w:sz w:val="24"/>
                <w:szCs w:val="24"/>
              </w:rPr>
            </w:pPr>
            <w:r w:rsidRPr="00BD1C3C">
              <w:rPr>
                <w:rFonts w:eastAsia="Times New Roman"/>
                <w:sz w:val="24"/>
                <w:szCs w:val="24"/>
              </w:rPr>
              <w:t>Ключевые дела</w:t>
            </w:r>
          </w:p>
        </w:tc>
      </w:tr>
      <w:tr w:rsidR="003D5542" w:rsidRPr="00BD1C3C" w:rsidTr="009B3D4E">
        <w:trPr>
          <w:trHeight w:val="261"/>
        </w:trPr>
        <w:tc>
          <w:tcPr>
            <w:tcW w:w="1300" w:type="dxa"/>
            <w:tcBorders>
              <w:left w:val="single" w:sz="8" w:space="0" w:color="auto"/>
            </w:tcBorders>
            <w:vAlign w:val="bottom"/>
          </w:tcPr>
          <w:p w:rsidR="003D5542" w:rsidRPr="00BD1C3C" w:rsidRDefault="006754DC" w:rsidP="009B3D4E">
            <w:pPr>
              <w:ind w:left="120"/>
              <w:jc w:val="both"/>
              <w:rPr>
                <w:sz w:val="24"/>
                <w:szCs w:val="24"/>
              </w:rPr>
            </w:pPr>
            <w:r w:rsidRPr="00BD1C3C">
              <w:rPr>
                <w:rFonts w:eastAsia="Times New Roman"/>
                <w:sz w:val="24"/>
                <w:szCs w:val="24"/>
              </w:rPr>
              <w:t>создание</w:t>
            </w:r>
          </w:p>
        </w:tc>
        <w:tc>
          <w:tcPr>
            <w:tcW w:w="1520" w:type="dxa"/>
            <w:vAlign w:val="bottom"/>
          </w:tcPr>
          <w:p w:rsidR="003D5542" w:rsidRPr="00BD1C3C" w:rsidRDefault="006754DC" w:rsidP="009B3D4E">
            <w:pPr>
              <w:jc w:val="both"/>
              <w:rPr>
                <w:sz w:val="24"/>
                <w:szCs w:val="24"/>
              </w:rPr>
            </w:pPr>
            <w:r w:rsidRPr="00BD1C3C">
              <w:rPr>
                <w:rFonts w:eastAsia="Times New Roman"/>
                <w:sz w:val="24"/>
                <w:szCs w:val="24"/>
              </w:rPr>
              <w:t>условий   для</w:t>
            </w:r>
          </w:p>
        </w:tc>
        <w:tc>
          <w:tcPr>
            <w:tcW w:w="1291" w:type="dxa"/>
            <w:gridSpan w:val="2"/>
            <w:tcBorders>
              <w:right w:val="single" w:sz="8" w:space="0" w:color="auto"/>
            </w:tcBorders>
            <w:vAlign w:val="bottom"/>
          </w:tcPr>
          <w:p w:rsidR="003D5542" w:rsidRPr="00BD1C3C" w:rsidRDefault="006754DC" w:rsidP="009B3D4E">
            <w:pPr>
              <w:jc w:val="both"/>
              <w:rPr>
                <w:sz w:val="24"/>
                <w:szCs w:val="24"/>
              </w:rPr>
            </w:pPr>
            <w:r w:rsidRPr="00BD1C3C">
              <w:rPr>
                <w:rFonts w:eastAsia="Times New Roman"/>
                <w:sz w:val="24"/>
                <w:szCs w:val="24"/>
              </w:rPr>
              <w:t>сохранения</w:t>
            </w: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День Здоровья;</w:t>
            </w:r>
          </w:p>
        </w:tc>
      </w:tr>
      <w:tr w:rsidR="003D5542" w:rsidRPr="00BD1C3C" w:rsidTr="009B3D4E">
        <w:trPr>
          <w:trHeight w:val="276"/>
        </w:trPr>
        <w:tc>
          <w:tcPr>
            <w:tcW w:w="4111" w:type="dxa"/>
            <w:gridSpan w:val="4"/>
            <w:tcBorders>
              <w:left w:val="single" w:sz="8" w:space="0" w:color="auto"/>
              <w:right w:val="single" w:sz="8" w:space="0" w:color="auto"/>
            </w:tcBorders>
            <w:vAlign w:val="bottom"/>
          </w:tcPr>
          <w:p w:rsidR="003D5542" w:rsidRPr="00BD1C3C" w:rsidRDefault="006754DC" w:rsidP="009B3D4E">
            <w:pPr>
              <w:ind w:left="120"/>
              <w:jc w:val="both"/>
              <w:rPr>
                <w:sz w:val="24"/>
                <w:szCs w:val="24"/>
              </w:rPr>
            </w:pPr>
            <w:r w:rsidRPr="00BD1C3C">
              <w:rPr>
                <w:rFonts w:eastAsia="Times New Roman"/>
                <w:sz w:val="24"/>
                <w:szCs w:val="24"/>
              </w:rPr>
              <w:t>физического,  психического,  духовного</w:t>
            </w: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система профилактических мер по ПДД и ОБЖ;</w:t>
            </w:r>
          </w:p>
        </w:tc>
      </w:tr>
      <w:tr w:rsidR="003D5542" w:rsidRPr="00BD1C3C" w:rsidTr="009B3D4E">
        <w:trPr>
          <w:trHeight w:val="276"/>
        </w:trPr>
        <w:tc>
          <w:tcPr>
            <w:tcW w:w="4040" w:type="dxa"/>
            <w:gridSpan w:val="3"/>
            <w:tcBorders>
              <w:left w:val="single" w:sz="8" w:space="0" w:color="auto"/>
            </w:tcBorders>
            <w:vAlign w:val="bottom"/>
          </w:tcPr>
          <w:p w:rsidR="003D5542" w:rsidRPr="00BD1C3C" w:rsidRDefault="006754DC" w:rsidP="009B3D4E">
            <w:pPr>
              <w:ind w:left="120"/>
              <w:jc w:val="both"/>
              <w:rPr>
                <w:sz w:val="24"/>
                <w:szCs w:val="24"/>
              </w:rPr>
            </w:pPr>
            <w:r w:rsidRPr="00BD1C3C">
              <w:rPr>
                <w:rFonts w:eastAsia="Times New Roman"/>
                <w:sz w:val="24"/>
                <w:szCs w:val="24"/>
              </w:rPr>
              <w:t>и нравственного здоровья учащихся;</w:t>
            </w: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профилактическая программа «За здоровый образ</w:t>
            </w:r>
          </w:p>
        </w:tc>
      </w:tr>
      <w:tr w:rsidR="003D5542" w:rsidRPr="00BD1C3C" w:rsidTr="009B3D4E">
        <w:trPr>
          <w:trHeight w:val="276"/>
        </w:trPr>
        <w:tc>
          <w:tcPr>
            <w:tcW w:w="1300" w:type="dxa"/>
            <w:tcBorders>
              <w:left w:val="single" w:sz="8" w:space="0" w:color="auto"/>
            </w:tcBorders>
            <w:vAlign w:val="bottom"/>
          </w:tcPr>
          <w:p w:rsidR="003D5542" w:rsidRPr="00BD1C3C" w:rsidRDefault="006754DC" w:rsidP="009B3D4E">
            <w:pPr>
              <w:ind w:left="120"/>
              <w:jc w:val="both"/>
              <w:rPr>
                <w:sz w:val="24"/>
                <w:szCs w:val="24"/>
              </w:rPr>
            </w:pPr>
            <w:r w:rsidRPr="00BD1C3C">
              <w:rPr>
                <w:rFonts w:eastAsia="Times New Roman"/>
                <w:w w:val="98"/>
                <w:sz w:val="24"/>
                <w:szCs w:val="24"/>
              </w:rPr>
              <w:t>воспитание</w:t>
            </w:r>
          </w:p>
        </w:tc>
        <w:tc>
          <w:tcPr>
            <w:tcW w:w="1520" w:type="dxa"/>
            <w:vAlign w:val="bottom"/>
          </w:tcPr>
          <w:p w:rsidR="003D5542" w:rsidRPr="00BD1C3C" w:rsidRDefault="006754DC" w:rsidP="009B3D4E">
            <w:pPr>
              <w:jc w:val="both"/>
              <w:rPr>
                <w:sz w:val="24"/>
                <w:szCs w:val="24"/>
              </w:rPr>
            </w:pPr>
            <w:r w:rsidRPr="00BD1C3C">
              <w:rPr>
                <w:rFonts w:eastAsia="Times New Roman"/>
                <w:sz w:val="24"/>
                <w:szCs w:val="24"/>
              </w:rPr>
              <w:t>негативного</w:t>
            </w:r>
          </w:p>
        </w:tc>
        <w:tc>
          <w:tcPr>
            <w:tcW w:w="1220" w:type="dxa"/>
            <w:vAlign w:val="bottom"/>
          </w:tcPr>
          <w:p w:rsidR="003D5542" w:rsidRPr="00BD1C3C" w:rsidRDefault="006754DC" w:rsidP="009B3D4E">
            <w:pPr>
              <w:jc w:val="both"/>
              <w:rPr>
                <w:sz w:val="24"/>
                <w:szCs w:val="24"/>
              </w:rPr>
            </w:pPr>
            <w:r w:rsidRPr="00BD1C3C">
              <w:rPr>
                <w:rFonts w:eastAsia="Times New Roman"/>
                <w:sz w:val="24"/>
                <w:szCs w:val="24"/>
              </w:rPr>
              <w:t>отношения</w:t>
            </w:r>
          </w:p>
        </w:tc>
        <w:tc>
          <w:tcPr>
            <w:tcW w:w="71" w:type="dxa"/>
            <w:tcBorders>
              <w:right w:val="single" w:sz="8" w:space="0" w:color="auto"/>
            </w:tcBorders>
            <w:vAlign w:val="bottom"/>
          </w:tcPr>
          <w:p w:rsidR="003D5542" w:rsidRPr="00BD1C3C" w:rsidRDefault="006754DC" w:rsidP="009B3D4E">
            <w:pPr>
              <w:jc w:val="both"/>
              <w:rPr>
                <w:sz w:val="24"/>
                <w:szCs w:val="24"/>
              </w:rPr>
            </w:pPr>
            <w:r w:rsidRPr="00BD1C3C">
              <w:rPr>
                <w:rFonts w:eastAsia="Times New Roman"/>
                <w:sz w:val="24"/>
                <w:szCs w:val="24"/>
              </w:rPr>
              <w:t>к</w:t>
            </w: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жизни;</w:t>
            </w:r>
          </w:p>
        </w:tc>
      </w:tr>
      <w:tr w:rsidR="003D5542" w:rsidRPr="00BD1C3C" w:rsidTr="009B3D4E">
        <w:trPr>
          <w:trHeight w:val="276"/>
        </w:trPr>
        <w:tc>
          <w:tcPr>
            <w:tcW w:w="2820" w:type="dxa"/>
            <w:gridSpan w:val="2"/>
            <w:tcBorders>
              <w:left w:val="single" w:sz="8" w:space="0" w:color="auto"/>
            </w:tcBorders>
            <w:vAlign w:val="bottom"/>
          </w:tcPr>
          <w:p w:rsidR="003D5542" w:rsidRPr="00BD1C3C" w:rsidRDefault="006754DC" w:rsidP="009B3D4E">
            <w:pPr>
              <w:ind w:left="120"/>
              <w:jc w:val="both"/>
              <w:rPr>
                <w:sz w:val="24"/>
                <w:szCs w:val="24"/>
              </w:rPr>
            </w:pPr>
            <w:r w:rsidRPr="00BD1C3C">
              <w:rPr>
                <w:rFonts w:eastAsia="Times New Roman"/>
                <w:sz w:val="24"/>
                <w:szCs w:val="24"/>
              </w:rPr>
              <w:t>вредным привычкам;</w:t>
            </w: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всероссийская акция «Спорт вместо наркотиков»,</w:t>
            </w:r>
          </w:p>
        </w:tc>
      </w:tr>
      <w:tr w:rsidR="003D5542" w:rsidRPr="00BD1C3C" w:rsidTr="009B3D4E">
        <w:trPr>
          <w:trHeight w:val="276"/>
        </w:trPr>
        <w:tc>
          <w:tcPr>
            <w:tcW w:w="1300" w:type="dxa"/>
            <w:tcBorders>
              <w:left w:val="single" w:sz="8" w:space="0" w:color="auto"/>
            </w:tcBorders>
            <w:vAlign w:val="bottom"/>
          </w:tcPr>
          <w:p w:rsidR="003D5542" w:rsidRPr="00BD1C3C" w:rsidRDefault="006754DC" w:rsidP="009B3D4E">
            <w:pPr>
              <w:ind w:left="120"/>
              <w:jc w:val="both"/>
              <w:rPr>
                <w:sz w:val="24"/>
                <w:szCs w:val="24"/>
              </w:rPr>
            </w:pPr>
            <w:r w:rsidRPr="00BD1C3C">
              <w:rPr>
                <w:rFonts w:eastAsia="Times New Roman"/>
                <w:w w:val="99"/>
                <w:sz w:val="24"/>
                <w:szCs w:val="24"/>
              </w:rPr>
              <w:t>пропаганда</w:t>
            </w:r>
          </w:p>
        </w:tc>
        <w:tc>
          <w:tcPr>
            <w:tcW w:w="1520" w:type="dxa"/>
            <w:vAlign w:val="bottom"/>
          </w:tcPr>
          <w:p w:rsidR="003D5542" w:rsidRPr="00BD1C3C" w:rsidRDefault="006754DC" w:rsidP="009B3D4E">
            <w:pPr>
              <w:ind w:left="200"/>
              <w:jc w:val="both"/>
              <w:rPr>
                <w:sz w:val="24"/>
                <w:szCs w:val="24"/>
              </w:rPr>
            </w:pPr>
            <w:r w:rsidRPr="00BD1C3C">
              <w:rPr>
                <w:rFonts w:eastAsia="Times New Roman"/>
                <w:sz w:val="24"/>
                <w:szCs w:val="24"/>
              </w:rPr>
              <w:t>физической</w:t>
            </w:r>
          </w:p>
        </w:tc>
        <w:tc>
          <w:tcPr>
            <w:tcW w:w="1220" w:type="dxa"/>
            <w:vAlign w:val="bottom"/>
          </w:tcPr>
          <w:p w:rsidR="003D5542" w:rsidRPr="00BD1C3C" w:rsidRDefault="006754DC" w:rsidP="009B3D4E">
            <w:pPr>
              <w:jc w:val="both"/>
              <w:rPr>
                <w:sz w:val="24"/>
                <w:szCs w:val="24"/>
              </w:rPr>
            </w:pPr>
            <w:r w:rsidRPr="00BD1C3C">
              <w:rPr>
                <w:rFonts w:eastAsia="Times New Roman"/>
                <w:sz w:val="24"/>
                <w:szCs w:val="24"/>
              </w:rPr>
              <w:t>культуры</w:t>
            </w:r>
          </w:p>
        </w:tc>
        <w:tc>
          <w:tcPr>
            <w:tcW w:w="71" w:type="dxa"/>
            <w:tcBorders>
              <w:right w:val="single" w:sz="8" w:space="0" w:color="auto"/>
            </w:tcBorders>
            <w:vAlign w:val="bottom"/>
          </w:tcPr>
          <w:p w:rsidR="003D5542" w:rsidRPr="00BD1C3C" w:rsidRDefault="006754DC" w:rsidP="009B3D4E">
            <w:pPr>
              <w:jc w:val="both"/>
              <w:rPr>
                <w:sz w:val="24"/>
                <w:szCs w:val="24"/>
              </w:rPr>
            </w:pPr>
            <w:r w:rsidRPr="00BD1C3C">
              <w:rPr>
                <w:rFonts w:eastAsia="Times New Roman"/>
                <w:sz w:val="24"/>
                <w:szCs w:val="24"/>
              </w:rPr>
              <w:t>и</w:t>
            </w: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«Я  выбираю  спорт  как  альтернативу  пагубным</w:t>
            </w:r>
          </w:p>
        </w:tc>
      </w:tr>
      <w:tr w:rsidR="003D5542" w:rsidRPr="00BD1C3C" w:rsidTr="009B3D4E">
        <w:trPr>
          <w:trHeight w:val="276"/>
        </w:trPr>
        <w:tc>
          <w:tcPr>
            <w:tcW w:w="2820" w:type="dxa"/>
            <w:gridSpan w:val="2"/>
            <w:tcBorders>
              <w:left w:val="single" w:sz="8" w:space="0" w:color="auto"/>
            </w:tcBorders>
            <w:vAlign w:val="bottom"/>
          </w:tcPr>
          <w:p w:rsidR="003D5542" w:rsidRPr="00BD1C3C" w:rsidRDefault="006754DC" w:rsidP="009B3D4E">
            <w:pPr>
              <w:ind w:left="120"/>
              <w:jc w:val="both"/>
              <w:rPr>
                <w:sz w:val="24"/>
                <w:szCs w:val="24"/>
              </w:rPr>
            </w:pPr>
            <w:r w:rsidRPr="00BD1C3C">
              <w:rPr>
                <w:rFonts w:eastAsia="Times New Roman"/>
                <w:sz w:val="24"/>
                <w:szCs w:val="24"/>
              </w:rPr>
              <w:t>здорового образа жизни.</w:t>
            </w: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привычкам»;</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игра «Мы выбираем здоровье»;</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спортивные мероприятия;</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беседы врачей с обучающимися «Здоровый образ</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жизни», «Профилактика простудных заболеваний»</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и т.д.;</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участие в массовых мероприятиях  «День защиты</w:t>
            </w:r>
          </w:p>
        </w:tc>
      </w:tr>
      <w:tr w:rsidR="003D5542" w:rsidRPr="00BD1C3C" w:rsidTr="009B3D4E">
        <w:trPr>
          <w:trHeight w:val="277"/>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детей»;</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акция   «Внимание   –   дети!»  по   профилактике</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дорожно-транспортного травматизма;</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мероприятия,   посвященные   Всемирному   дню</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борьбы со СПИДом;</w:t>
            </w:r>
          </w:p>
        </w:tc>
      </w:tr>
      <w:tr w:rsidR="003D5542" w:rsidRPr="00BD1C3C" w:rsidTr="009B3D4E">
        <w:trPr>
          <w:trHeight w:val="276"/>
        </w:trPr>
        <w:tc>
          <w:tcPr>
            <w:tcW w:w="1300" w:type="dxa"/>
            <w:tcBorders>
              <w:left w:val="single" w:sz="8" w:space="0" w:color="auto"/>
            </w:tcBorders>
            <w:vAlign w:val="bottom"/>
          </w:tcPr>
          <w:p w:rsidR="003D5542" w:rsidRPr="00BD1C3C" w:rsidRDefault="003D5542" w:rsidP="009B3D4E">
            <w:pPr>
              <w:jc w:val="both"/>
              <w:rPr>
                <w:sz w:val="24"/>
                <w:szCs w:val="24"/>
              </w:rPr>
            </w:pPr>
          </w:p>
        </w:tc>
        <w:tc>
          <w:tcPr>
            <w:tcW w:w="1520" w:type="dxa"/>
            <w:vAlign w:val="bottom"/>
          </w:tcPr>
          <w:p w:rsidR="003D5542" w:rsidRPr="00BD1C3C" w:rsidRDefault="003D5542" w:rsidP="009B3D4E">
            <w:pPr>
              <w:jc w:val="both"/>
              <w:rPr>
                <w:sz w:val="24"/>
                <w:szCs w:val="24"/>
              </w:rPr>
            </w:pPr>
          </w:p>
        </w:tc>
        <w:tc>
          <w:tcPr>
            <w:tcW w:w="1220" w:type="dxa"/>
            <w:vAlign w:val="bottom"/>
          </w:tcPr>
          <w:p w:rsidR="003D5542" w:rsidRPr="00BD1C3C" w:rsidRDefault="003D5542" w:rsidP="009B3D4E">
            <w:pPr>
              <w:jc w:val="both"/>
              <w:rPr>
                <w:sz w:val="24"/>
                <w:szCs w:val="24"/>
              </w:rPr>
            </w:pPr>
          </w:p>
        </w:tc>
        <w:tc>
          <w:tcPr>
            <w:tcW w:w="71" w:type="dxa"/>
            <w:tcBorders>
              <w:right w:val="single" w:sz="8" w:space="0" w:color="auto"/>
            </w:tcBorders>
            <w:vAlign w:val="bottom"/>
          </w:tcPr>
          <w:p w:rsidR="003D5542" w:rsidRPr="00BD1C3C" w:rsidRDefault="003D5542" w:rsidP="009B3D4E">
            <w:pPr>
              <w:jc w:val="both"/>
              <w:rPr>
                <w:sz w:val="24"/>
                <w:szCs w:val="24"/>
              </w:rPr>
            </w:pPr>
          </w:p>
        </w:tc>
        <w:tc>
          <w:tcPr>
            <w:tcW w:w="6095" w:type="dxa"/>
            <w:tcBorders>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вовлечение   учащихся   в   детские   объединения,</w:t>
            </w:r>
          </w:p>
        </w:tc>
      </w:tr>
      <w:tr w:rsidR="003D5542" w:rsidRPr="00BD1C3C" w:rsidTr="009B3D4E">
        <w:trPr>
          <w:trHeight w:val="281"/>
        </w:trPr>
        <w:tc>
          <w:tcPr>
            <w:tcW w:w="1300" w:type="dxa"/>
            <w:tcBorders>
              <w:left w:val="single" w:sz="8" w:space="0" w:color="auto"/>
              <w:bottom w:val="single" w:sz="8" w:space="0" w:color="auto"/>
            </w:tcBorders>
            <w:vAlign w:val="bottom"/>
          </w:tcPr>
          <w:p w:rsidR="003D5542" w:rsidRPr="00BD1C3C" w:rsidRDefault="003D5542" w:rsidP="009B3D4E">
            <w:pPr>
              <w:jc w:val="both"/>
              <w:rPr>
                <w:sz w:val="24"/>
                <w:szCs w:val="24"/>
              </w:rPr>
            </w:pPr>
          </w:p>
        </w:tc>
        <w:tc>
          <w:tcPr>
            <w:tcW w:w="1520" w:type="dxa"/>
            <w:tcBorders>
              <w:bottom w:val="single" w:sz="8" w:space="0" w:color="auto"/>
            </w:tcBorders>
            <w:vAlign w:val="bottom"/>
          </w:tcPr>
          <w:p w:rsidR="003D5542" w:rsidRPr="00BD1C3C" w:rsidRDefault="003D5542" w:rsidP="009B3D4E">
            <w:pPr>
              <w:jc w:val="both"/>
              <w:rPr>
                <w:sz w:val="24"/>
                <w:szCs w:val="24"/>
              </w:rPr>
            </w:pPr>
          </w:p>
        </w:tc>
        <w:tc>
          <w:tcPr>
            <w:tcW w:w="1220" w:type="dxa"/>
            <w:tcBorders>
              <w:bottom w:val="single" w:sz="8" w:space="0" w:color="auto"/>
            </w:tcBorders>
            <w:vAlign w:val="bottom"/>
          </w:tcPr>
          <w:p w:rsidR="003D5542" w:rsidRPr="00BD1C3C" w:rsidRDefault="003D5542" w:rsidP="009B3D4E">
            <w:pPr>
              <w:jc w:val="both"/>
              <w:rPr>
                <w:sz w:val="24"/>
                <w:szCs w:val="24"/>
              </w:rPr>
            </w:pPr>
          </w:p>
        </w:tc>
        <w:tc>
          <w:tcPr>
            <w:tcW w:w="71" w:type="dxa"/>
            <w:tcBorders>
              <w:bottom w:val="single" w:sz="8" w:space="0" w:color="auto"/>
              <w:right w:val="single" w:sz="8" w:space="0" w:color="auto"/>
            </w:tcBorders>
            <w:vAlign w:val="bottom"/>
          </w:tcPr>
          <w:p w:rsidR="003D5542" w:rsidRPr="00BD1C3C" w:rsidRDefault="003D5542" w:rsidP="009B3D4E">
            <w:pPr>
              <w:jc w:val="both"/>
              <w:rPr>
                <w:sz w:val="24"/>
                <w:szCs w:val="24"/>
              </w:rPr>
            </w:pPr>
          </w:p>
        </w:tc>
        <w:tc>
          <w:tcPr>
            <w:tcW w:w="6095" w:type="dxa"/>
            <w:tcBorders>
              <w:bottom w:val="single" w:sz="8" w:space="0" w:color="auto"/>
              <w:right w:val="single" w:sz="8" w:space="0" w:color="auto"/>
            </w:tcBorders>
            <w:vAlign w:val="bottom"/>
          </w:tcPr>
          <w:p w:rsidR="003D5542" w:rsidRPr="00BD1C3C" w:rsidRDefault="006754DC" w:rsidP="009B3D4E">
            <w:pPr>
              <w:ind w:left="100"/>
              <w:jc w:val="both"/>
              <w:rPr>
                <w:sz w:val="24"/>
                <w:szCs w:val="24"/>
              </w:rPr>
            </w:pPr>
            <w:r w:rsidRPr="00BD1C3C">
              <w:rPr>
                <w:rFonts w:eastAsia="Times New Roman"/>
                <w:sz w:val="24"/>
                <w:szCs w:val="24"/>
              </w:rPr>
              <w:t>секции, клубы по интересам.</w:t>
            </w:r>
          </w:p>
        </w:tc>
      </w:tr>
    </w:tbl>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Совместная педагогическая деятельность семьи и школы:</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3D5542" w:rsidRPr="00BD1C3C" w:rsidRDefault="006754DC" w:rsidP="0043526B">
      <w:pPr>
        <w:spacing w:line="300" w:lineRule="auto"/>
        <w:ind w:left="820"/>
        <w:jc w:val="both"/>
        <w:rPr>
          <w:sz w:val="24"/>
          <w:szCs w:val="24"/>
        </w:rPr>
      </w:pPr>
      <w:r w:rsidRPr="00BD1C3C">
        <w:rPr>
          <w:rFonts w:eastAsia="Times New Roman"/>
          <w:sz w:val="24"/>
          <w:szCs w:val="24"/>
        </w:rPr>
        <w:t>беседы на тему:</w:t>
      </w:r>
    </w:p>
    <w:p w:rsidR="003D5542" w:rsidRPr="00BD1C3C" w:rsidRDefault="006754DC" w:rsidP="0043526B">
      <w:pPr>
        <w:numPr>
          <w:ilvl w:val="0"/>
          <w:numId w:val="173"/>
        </w:numPr>
        <w:tabs>
          <w:tab w:val="left" w:pos="960"/>
        </w:tabs>
        <w:spacing w:line="300" w:lineRule="auto"/>
        <w:ind w:left="960" w:hanging="132"/>
        <w:jc w:val="both"/>
        <w:rPr>
          <w:rFonts w:eastAsia="Times New Roman"/>
          <w:sz w:val="24"/>
          <w:szCs w:val="24"/>
        </w:rPr>
      </w:pPr>
      <w:r w:rsidRPr="00BD1C3C">
        <w:rPr>
          <w:rFonts w:eastAsia="Times New Roman"/>
          <w:sz w:val="24"/>
          <w:szCs w:val="24"/>
        </w:rPr>
        <w:t>информационной безопасности и духовного здоровья детей;</w:t>
      </w:r>
    </w:p>
    <w:p w:rsidR="003D5542" w:rsidRPr="00BD1C3C" w:rsidRDefault="006754DC" w:rsidP="0043526B">
      <w:pPr>
        <w:numPr>
          <w:ilvl w:val="0"/>
          <w:numId w:val="173"/>
        </w:numPr>
        <w:tabs>
          <w:tab w:val="left" w:pos="994"/>
        </w:tabs>
        <w:spacing w:line="300" w:lineRule="auto"/>
        <w:ind w:left="120" w:firstLine="708"/>
        <w:jc w:val="both"/>
        <w:rPr>
          <w:rFonts w:eastAsia="Times New Roman"/>
          <w:sz w:val="24"/>
          <w:szCs w:val="24"/>
        </w:rPr>
      </w:pPr>
      <w:r w:rsidRPr="00BD1C3C">
        <w:rPr>
          <w:rFonts w:eastAsia="Times New Roman"/>
          <w:sz w:val="24"/>
          <w:szCs w:val="24"/>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3D5542" w:rsidRPr="00BD1C3C" w:rsidRDefault="006754DC" w:rsidP="0043526B">
      <w:pPr>
        <w:numPr>
          <w:ilvl w:val="0"/>
          <w:numId w:val="173"/>
        </w:numPr>
        <w:tabs>
          <w:tab w:val="left" w:pos="960"/>
        </w:tabs>
        <w:spacing w:line="300" w:lineRule="auto"/>
        <w:ind w:left="960" w:hanging="132"/>
        <w:jc w:val="both"/>
        <w:rPr>
          <w:rFonts w:eastAsia="Times New Roman"/>
          <w:sz w:val="24"/>
          <w:szCs w:val="24"/>
        </w:rPr>
      </w:pPr>
      <w:r w:rsidRPr="00BD1C3C">
        <w:rPr>
          <w:rFonts w:eastAsia="Times New Roman"/>
          <w:sz w:val="24"/>
          <w:szCs w:val="24"/>
        </w:rPr>
        <w:t>безопасности детей в лесу, на водоемах и т.д.;</w:t>
      </w:r>
    </w:p>
    <w:p w:rsidR="003D5542" w:rsidRPr="00BD1C3C" w:rsidRDefault="006754DC" w:rsidP="0043526B">
      <w:pPr>
        <w:spacing w:line="300" w:lineRule="auto"/>
        <w:ind w:left="120" w:right="20" w:firstLine="708"/>
        <w:jc w:val="both"/>
        <w:rPr>
          <w:sz w:val="24"/>
          <w:szCs w:val="24"/>
        </w:rPr>
      </w:pPr>
      <w:r w:rsidRPr="00BD1C3C">
        <w:rPr>
          <w:rFonts w:eastAsia="Times New Roman"/>
          <w:sz w:val="24"/>
          <w:szCs w:val="24"/>
        </w:rPr>
        <w:t>консультации психолога, медсестры, учителя физической культуры по вопросам здоровьесбережения обучающихся;</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распространение буклетов для родителей по вопросам наркопрофилактики «Это необходимо знать»;</w:t>
      </w:r>
    </w:p>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совместный праздник для детей и родителей «Мама, папа, я – спортивная семья».</w:t>
      </w:r>
    </w:p>
    <w:p w:rsidR="003D5542" w:rsidRPr="00BD1C3C" w:rsidRDefault="006754DC" w:rsidP="0043526B">
      <w:pPr>
        <w:spacing w:line="300" w:lineRule="auto"/>
        <w:ind w:left="820"/>
        <w:jc w:val="both"/>
        <w:rPr>
          <w:sz w:val="24"/>
          <w:szCs w:val="24"/>
        </w:rPr>
      </w:pPr>
      <w:r w:rsidRPr="00BD1C3C">
        <w:rPr>
          <w:rFonts w:eastAsia="Times New Roman"/>
          <w:sz w:val="24"/>
          <w:szCs w:val="24"/>
        </w:rPr>
        <w:t>Планируемые результаты:</w:t>
      </w:r>
    </w:p>
    <w:p w:rsidR="003D5542" w:rsidRPr="00BD1C3C" w:rsidRDefault="006754DC" w:rsidP="0043526B">
      <w:pPr>
        <w:numPr>
          <w:ilvl w:val="1"/>
          <w:numId w:val="174"/>
        </w:numPr>
        <w:tabs>
          <w:tab w:val="left" w:pos="1155"/>
        </w:tabs>
        <w:spacing w:line="300" w:lineRule="auto"/>
        <w:ind w:left="120" w:firstLine="708"/>
        <w:jc w:val="both"/>
        <w:rPr>
          <w:rFonts w:eastAsia="Times New Roman"/>
          <w:sz w:val="24"/>
          <w:szCs w:val="24"/>
        </w:rPr>
      </w:pPr>
      <w:r w:rsidRPr="00BD1C3C">
        <w:rPr>
          <w:rFonts w:eastAsia="Times New Roman"/>
          <w:sz w:val="24"/>
          <w:szCs w:val="24"/>
        </w:rPr>
        <w:t>школе создана предметно-развивающая среда, способствующая повышению уровня физического, психического и социального здоровья обучающихся сЗПР;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3D5542" w:rsidRPr="00BD1C3C" w:rsidRDefault="006754DC" w:rsidP="0043526B">
      <w:pPr>
        <w:spacing w:line="300" w:lineRule="auto"/>
        <w:ind w:left="820"/>
        <w:jc w:val="both"/>
        <w:rPr>
          <w:rFonts w:eastAsia="Times New Roman"/>
          <w:sz w:val="24"/>
          <w:szCs w:val="24"/>
        </w:rPr>
      </w:pPr>
      <w:r w:rsidRPr="00BD1C3C">
        <w:rPr>
          <w:rFonts w:eastAsia="Times New Roman"/>
          <w:sz w:val="24"/>
          <w:szCs w:val="24"/>
        </w:rPr>
        <w:t>Формируемые компетенции:</w:t>
      </w:r>
    </w:p>
    <w:p w:rsidR="003D5542" w:rsidRPr="00BD1C3C" w:rsidRDefault="006754DC" w:rsidP="0043526B">
      <w:pPr>
        <w:spacing w:line="300" w:lineRule="auto"/>
        <w:ind w:left="820"/>
        <w:jc w:val="both"/>
        <w:rPr>
          <w:rFonts w:eastAsia="Times New Roman"/>
          <w:sz w:val="24"/>
          <w:szCs w:val="24"/>
        </w:rPr>
      </w:pPr>
      <w:r w:rsidRPr="00BD1C3C">
        <w:rPr>
          <w:rFonts w:eastAsia="Times New Roman"/>
          <w:sz w:val="24"/>
          <w:szCs w:val="24"/>
        </w:rPr>
        <w:t>ценностное отношение к своему здоровью, здоровью близких и окружающих людей;</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D5542" w:rsidRPr="00BD1C3C" w:rsidRDefault="006754DC" w:rsidP="0043526B">
      <w:pPr>
        <w:spacing w:line="300" w:lineRule="auto"/>
        <w:ind w:left="820"/>
        <w:jc w:val="both"/>
        <w:rPr>
          <w:rFonts w:eastAsia="Times New Roman"/>
          <w:sz w:val="24"/>
          <w:szCs w:val="24"/>
        </w:rPr>
      </w:pPr>
      <w:r w:rsidRPr="00BD1C3C">
        <w:rPr>
          <w:rFonts w:eastAsia="Times New Roman"/>
          <w:sz w:val="24"/>
          <w:szCs w:val="24"/>
        </w:rPr>
        <w:t>личный опыт здоровьесберегающей деятельности;</w:t>
      </w:r>
    </w:p>
    <w:p w:rsidR="003D5542" w:rsidRPr="00BD1C3C" w:rsidRDefault="006754DC" w:rsidP="0043526B">
      <w:pPr>
        <w:spacing w:line="300" w:lineRule="auto"/>
        <w:ind w:left="820"/>
        <w:jc w:val="both"/>
        <w:rPr>
          <w:rFonts w:eastAsia="Times New Roman"/>
          <w:sz w:val="24"/>
          <w:szCs w:val="24"/>
        </w:rPr>
      </w:pPr>
      <w:r w:rsidRPr="00BD1C3C">
        <w:rPr>
          <w:rFonts w:eastAsia="Times New Roman"/>
          <w:sz w:val="24"/>
          <w:szCs w:val="24"/>
        </w:rPr>
        <w:t>знания о роли физической культуры и спорта для здоровья человека, его образования, труда</w:t>
      </w:r>
    </w:p>
    <w:p w:rsidR="003D5542" w:rsidRPr="00BD1C3C" w:rsidRDefault="006754DC" w:rsidP="0043526B">
      <w:pPr>
        <w:numPr>
          <w:ilvl w:val="0"/>
          <w:numId w:val="174"/>
        </w:numPr>
        <w:tabs>
          <w:tab w:val="left" w:pos="300"/>
        </w:tabs>
        <w:spacing w:line="300" w:lineRule="auto"/>
        <w:ind w:left="300" w:hanging="180"/>
        <w:jc w:val="both"/>
        <w:rPr>
          <w:rFonts w:eastAsia="Times New Roman"/>
          <w:sz w:val="24"/>
          <w:szCs w:val="24"/>
        </w:rPr>
      </w:pPr>
      <w:r w:rsidRPr="00BD1C3C">
        <w:rPr>
          <w:rFonts w:eastAsia="Times New Roman"/>
          <w:sz w:val="24"/>
          <w:szCs w:val="24"/>
        </w:rPr>
        <w:t>творчества;</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знания о возможном негативном влиянии компьютерных игр, телевидения, рекламы на здоровье человека.</w:t>
      </w:r>
    </w:p>
    <w:p w:rsidR="003D5542" w:rsidRPr="00BD1C3C" w:rsidRDefault="006754DC" w:rsidP="0043526B">
      <w:pPr>
        <w:spacing w:line="300" w:lineRule="auto"/>
        <w:ind w:left="820"/>
        <w:jc w:val="both"/>
        <w:rPr>
          <w:sz w:val="24"/>
          <w:szCs w:val="24"/>
        </w:rPr>
      </w:pPr>
      <w:r w:rsidRPr="00BD1C3C">
        <w:rPr>
          <w:rFonts w:eastAsia="Times New Roman"/>
          <w:sz w:val="24"/>
          <w:szCs w:val="24"/>
        </w:rPr>
        <w:t>Направление 5. Воспитание ценностного отношения к природе, окружающей среде. развитие интереса к природе, природным явлениям и формам жизни, понимание активной</w:t>
      </w:r>
    </w:p>
    <w:p w:rsidR="003D5542" w:rsidRPr="00BD1C3C" w:rsidRDefault="006754DC" w:rsidP="0043526B">
      <w:pPr>
        <w:spacing w:line="300" w:lineRule="auto"/>
        <w:ind w:left="120"/>
        <w:jc w:val="both"/>
        <w:rPr>
          <w:sz w:val="24"/>
          <w:szCs w:val="24"/>
        </w:rPr>
      </w:pPr>
      <w:r w:rsidRPr="00BD1C3C">
        <w:rPr>
          <w:rFonts w:eastAsia="Times New Roman"/>
          <w:sz w:val="24"/>
          <w:szCs w:val="24"/>
        </w:rPr>
        <w:t>роли человека в природе;</w:t>
      </w:r>
    </w:p>
    <w:p w:rsidR="003D5542" w:rsidRPr="00BD1C3C" w:rsidRDefault="006754DC" w:rsidP="0043526B">
      <w:pPr>
        <w:spacing w:line="300" w:lineRule="auto"/>
        <w:ind w:left="820" w:right="3620"/>
        <w:jc w:val="both"/>
        <w:rPr>
          <w:sz w:val="24"/>
          <w:szCs w:val="24"/>
        </w:rPr>
      </w:pPr>
      <w:r w:rsidRPr="00BD1C3C">
        <w:rPr>
          <w:rFonts w:eastAsia="Times New Roman"/>
          <w:sz w:val="24"/>
          <w:szCs w:val="24"/>
        </w:rPr>
        <w:t xml:space="preserve">ценностное отношение к природе и всем формам жизни; элементарный опыт природоохранительной </w:t>
      </w:r>
      <w:r w:rsidR="00E940A1" w:rsidRPr="00BD1C3C">
        <w:rPr>
          <w:rFonts w:eastAsia="Times New Roman"/>
          <w:sz w:val="24"/>
          <w:szCs w:val="24"/>
        </w:rPr>
        <w:t xml:space="preserve"> </w:t>
      </w:r>
      <w:r w:rsidRPr="00BD1C3C">
        <w:rPr>
          <w:rFonts w:eastAsia="Times New Roman"/>
          <w:sz w:val="24"/>
          <w:szCs w:val="24"/>
        </w:rPr>
        <w:t>деятельности; бережное отношение к растениям и животным.</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820" w:right="720"/>
        <w:jc w:val="both"/>
        <w:rPr>
          <w:sz w:val="24"/>
          <w:szCs w:val="24"/>
        </w:rPr>
      </w:pPr>
      <w:r w:rsidRPr="00BD1C3C">
        <w:rPr>
          <w:rFonts w:eastAsia="Times New Roman"/>
          <w:sz w:val="24"/>
          <w:szCs w:val="24"/>
        </w:rPr>
        <w:t>Ценности: родная земля; заповедная природа; планета Земля; экологическое сознание. Основные направления работы</w:t>
      </w:r>
    </w:p>
    <w:p w:rsidR="003D5542" w:rsidRPr="00BD1C3C" w:rsidRDefault="003D5542" w:rsidP="0043526B">
      <w:pPr>
        <w:spacing w:line="300" w:lineRule="auto"/>
        <w:jc w:val="both"/>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320"/>
        <w:gridCol w:w="1400"/>
        <w:gridCol w:w="1640"/>
        <w:gridCol w:w="1360"/>
        <w:gridCol w:w="160"/>
        <w:gridCol w:w="1040"/>
        <w:gridCol w:w="1300"/>
        <w:gridCol w:w="700"/>
        <w:gridCol w:w="1000"/>
      </w:tblGrid>
      <w:tr w:rsidR="003D5542" w:rsidRPr="00BD1C3C">
        <w:trPr>
          <w:trHeight w:val="273"/>
        </w:trPr>
        <w:tc>
          <w:tcPr>
            <w:tcW w:w="4360" w:type="dxa"/>
            <w:gridSpan w:val="3"/>
            <w:tcBorders>
              <w:top w:val="single" w:sz="8" w:space="0" w:color="auto"/>
              <w:left w:val="single" w:sz="8" w:space="0" w:color="auto"/>
              <w:bottom w:val="single" w:sz="8" w:space="0" w:color="auto"/>
              <w:right w:val="single" w:sz="8" w:space="0" w:color="auto"/>
            </w:tcBorders>
            <w:vAlign w:val="bottom"/>
          </w:tcPr>
          <w:p w:rsidR="003D5542" w:rsidRPr="00BD1C3C" w:rsidRDefault="006754DC" w:rsidP="00E940A1">
            <w:pPr>
              <w:ind w:left="820"/>
              <w:jc w:val="both"/>
            </w:pPr>
            <w:r w:rsidRPr="00BD1C3C">
              <w:rPr>
                <w:rFonts w:eastAsia="Times New Roman"/>
              </w:rPr>
              <w:t>Воспитательные задачи</w:t>
            </w:r>
          </w:p>
        </w:tc>
        <w:tc>
          <w:tcPr>
            <w:tcW w:w="2560" w:type="dxa"/>
            <w:gridSpan w:val="3"/>
            <w:tcBorders>
              <w:top w:val="single" w:sz="8" w:space="0" w:color="auto"/>
              <w:bottom w:val="single" w:sz="8" w:space="0" w:color="auto"/>
            </w:tcBorders>
            <w:vAlign w:val="bottom"/>
          </w:tcPr>
          <w:p w:rsidR="003D5542" w:rsidRPr="00BD1C3C" w:rsidRDefault="006754DC" w:rsidP="00E940A1">
            <w:pPr>
              <w:ind w:left="800"/>
              <w:jc w:val="both"/>
            </w:pPr>
            <w:r w:rsidRPr="00BD1C3C">
              <w:rPr>
                <w:rFonts w:eastAsia="Times New Roman"/>
              </w:rPr>
              <w:t>Ключевые дела</w:t>
            </w:r>
          </w:p>
        </w:tc>
        <w:tc>
          <w:tcPr>
            <w:tcW w:w="1300" w:type="dxa"/>
            <w:tcBorders>
              <w:top w:val="single" w:sz="8" w:space="0" w:color="auto"/>
              <w:bottom w:val="single" w:sz="8" w:space="0" w:color="auto"/>
            </w:tcBorders>
            <w:vAlign w:val="bottom"/>
          </w:tcPr>
          <w:p w:rsidR="003D5542" w:rsidRPr="00BD1C3C" w:rsidRDefault="003D5542" w:rsidP="00E940A1">
            <w:pPr>
              <w:jc w:val="both"/>
            </w:pPr>
          </w:p>
        </w:tc>
        <w:tc>
          <w:tcPr>
            <w:tcW w:w="700" w:type="dxa"/>
            <w:tcBorders>
              <w:top w:val="single" w:sz="8" w:space="0" w:color="auto"/>
              <w:bottom w:val="single" w:sz="8" w:space="0" w:color="auto"/>
            </w:tcBorders>
            <w:vAlign w:val="bottom"/>
          </w:tcPr>
          <w:p w:rsidR="003D5542" w:rsidRPr="00BD1C3C" w:rsidRDefault="003D5542" w:rsidP="00E940A1">
            <w:pPr>
              <w:jc w:val="both"/>
            </w:pPr>
          </w:p>
        </w:tc>
        <w:tc>
          <w:tcPr>
            <w:tcW w:w="1000" w:type="dxa"/>
            <w:tcBorders>
              <w:top w:val="single" w:sz="8" w:space="0" w:color="auto"/>
              <w:bottom w:val="single" w:sz="8" w:space="0" w:color="auto"/>
              <w:right w:val="single" w:sz="8" w:space="0" w:color="auto"/>
            </w:tcBorders>
            <w:vAlign w:val="bottom"/>
          </w:tcPr>
          <w:p w:rsidR="003D5542" w:rsidRPr="00BD1C3C" w:rsidRDefault="003D5542" w:rsidP="00E940A1">
            <w:pPr>
              <w:jc w:val="both"/>
            </w:pPr>
          </w:p>
        </w:tc>
      </w:tr>
      <w:tr w:rsidR="003D5542" w:rsidRPr="00BD1C3C">
        <w:trPr>
          <w:trHeight w:val="261"/>
        </w:trPr>
        <w:tc>
          <w:tcPr>
            <w:tcW w:w="1320" w:type="dxa"/>
            <w:tcBorders>
              <w:left w:val="single" w:sz="8" w:space="0" w:color="auto"/>
            </w:tcBorders>
            <w:vAlign w:val="bottom"/>
          </w:tcPr>
          <w:p w:rsidR="003D5542" w:rsidRPr="00BD1C3C" w:rsidRDefault="006754DC" w:rsidP="00E940A1">
            <w:pPr>
              <w:ind w:left="120"/>
              <w:jc w:val="both"/>
            </w:pPr>
            <w:r w:rsidRPr="00BD1C3C">
              <w:rPr>
                <w:rFonts w:eastAsia="Times New Roman"/>
              </w:rPr>
              <w:t>воспитание</w:t>
            </w:r>
          </w:p>
        </w:tc>
        <w:tc>
          <w:tcPr>
            <w:tcW w:w="1400" w:type="dxa"/>
            <w:vAlign w:val="bottom"/>
          </w:tcPr>
          <w:p w:rsidR="003D5542" w:rsidRPr="00BD1C3C" w:rsidRDefault="006754DC" w:rsidP="00E940A1">
            <w:pPr>
              <w:jc w:val="both"/>
            </w:pPr>
            <w:r w:rsidRPr="00BD1C3C">
              <w:rPr>
                <w:rFonts w:eastAsia="Times New Roman"/>
                <w:w w:val="98"/>
              </w:rPr>
              <w:t>понимания</w:t>
            </w:r>
          </w:p>
        </w:tc>
        <w:tc>
          <w:tcPr>
            <w:tcW w:w="1640" w:type="dxa"/>
            <w:tcBorders>
              <w:right w:val="single" w:sz="8" w:space="0" w:color="auto"/>
            </w:tcBorders>
            <w:vAlign w:val="bottom"/>
          </w:tcPr>
          <w:p w:rsidR="003D5542" w:rsidRPr="00BD1C3C" w:rsidRDefault="006754DC" w:rsidP="00E940A1">
            <w:pPr>
              <w:jc w:val="both"/>
            </w:pPr>
            <w:r w:rsidRPr="00BD1C3C">
              <w:rPr>
                <w:rFonts w:eastAsia="Times New Roman"/>
              </w:rPr>
              <w:t>взаимосвязей</w:t>
            </w:r>
          </w:p>
        </w:tc>
        <w:tc>
          <w:tcPr>
            <w:tcW w:w="5560" w:type="dxa"/>
            <w:gridSpan w:val="6"/>
            <w:tcBorders>
              <w:right w:val="single" w:sz="8" w:space="0" w:color="auto"/>
            </w:tcBorders>
            <w:vAlign w:val="bottom"/>
          </w:tcPr>
          <w:p w:rsidR="003D5542" w:rsidRPr="00BD1C3C" w:rsidRDefault="006754DC" w:rsidP="00E940A1">
            <w:pPr>
              <w:ind w:left="100"/>
              <w:jc w:val="both"/>
            </w:pPr>
            <w:r w:rsidRPr="00BD1C3C">
              <w:rPr>
                <w:rFonts w:eastAsia="Times New Roman"/>
              </w:rPr>
              <w:t>тематическиеклассныечасы,посвященные</w:t>
            </w:r>
          </w:p>
        </w:tc>
      </w:tr>
      <w:tr w:rsidR="003D5542" w:rsidRPr="00BD1C3C">
        <w:trPr>
          <w:trHeight w:val="276"/>
        </w:trPr>
        <w:tc>
          <w:tcPr>
            <w:tcW w:w="1320" w:type="dxa"/>
            <w:tcBorders>
              <w:left w:val="single" w:sz="8" w:space="0" w:color="auto"/>
            </w:tcBorders>
            <w:vAlign w:val="bottom"/>
          </w:tcPr>
          <w:p w:rsidR="003D5542" w:rsidRPr="00BD1C3C" w:rsidRDefault="006754DC" w:rsidP="00E940A1">
            <w:pPr>
              <w:ind w:left="120"/>
              <w:jc w:val="both"/>
            </w:pPr>
            <w:r w:rsidRPr="00BD1C3C">
              <w:rPr>
                <w:rFonts w:eastAsia="Times New Roman"/>
              </w:rPr>
              <w:t>между</w:t>
            </w:r>
          </w:p>
        </w:tc>
        <w:tc>
          <w:tcPr>
            <w:tcW w:w="1400" w:type="dxa"/>
            <w:vAlign w:val="bottom"/>
          </w:tcPr>
          <w:p w:rsidR="003D5542" w:rsidRPr="00BD1C3C" w:rsidRDefault="006754DC" w:rsidP="00E940A1">
            <w:pPr>
              <w:ind w:left="40"/>
              <w:jc w:val="both"/>
            </w:pPr>
            <w:r w:rsidRPr="00BD1C3C">
              <w:rPr>
                <w:rFonts w:eastAsia="Times New Roman"/>
              </w:rPr>
              <w:t>человеком,</w:t>
            </w:r>
          </w:p>
        </w:tc>
        <w:tc>
          <w:tcPr>
            <w:tcW w:w="1640" w:type="dxa"/>
            <w:tcBorders>
              <w:right w:val="single" w:sz="8" w:space="0" w:color="auto"/>
            </w:tcBorders>
            <w:vAlign w:val="bottom"/>
          </w:tcPr>
          <w:p w:rsidR="003D5542" w:rsidRPr="00BD1C3C" w:rsidRDefault="006754DC" w:rsidP="00E940A1">
            <w:pPr>
              <w:jc w:val="both"/>
            </w:pPr>
            <w:r w:rsidRPr="00BD1C3C">
              <w:rPr>
                <w:rFonts w:eastAsia="Times New Roman"/>
              </w:rPr>
              <w:t>обществом,</w:t>
            </w:r>
          </w:p>
        </w:tc>
        <w:tc>
          <w:tcPr>
            <w:tcW w:w="2560" w:type="dxa"/>
            <w:gridSpan w:val="3"/>
            <w:vAlign w:val="bottom"/>
          </w:tcPr>
          <w:p w:rsidR="003D5542" w:rsidRPr="00BD1C3C" w:rsidRDefault="006754DC" w:rsidP="00E940A1">
            <w:pPr>
              <w:ind w:left="100"/>
              <w:jc w:val="both"/>
            </w:pPr>
            <w:r w:rsidRPr="00BD1C3C">
              <w:rPr>
                <w:rFonts w:eastAsia="Times New Roman"/>
              </w:rPr>
              <w:t>проблемам экологии;</w:t>
            </w: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6754DC" w:rsidP="00E940A1">
            <w:pPr>
              <w:ind w:left="120"/>
              <w:jc w:val="both"/>
            </w:pPr>
            <w:r w:rsidRPr="00BD1C3C">
              <w:rPr>
                <w:rFonts w:eastAsia="Times New Roman"/>
              </w:rPr>
              <w:t>природой;</w:t>
            </w: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4560" w:type="dxa"/>
            <w:gridSpan w:val="5"/>
            <w:vAlign w:val="bottom"/>
          </w:tcPr>
          <w:p w:rsidR="003D5542" w:rsidRPr="00BD1C3C" w:rsidRDefault="006754DC" w:rsidP="00E940A1">
            <w:pPr>
              <w:ind w:left="100"/>
              <w:jc w:val="both"/>
            </w:pPr>
            <w:r w:rsidRPr="00BD1C3C">
              <w:rPr>
                <w:rFonts w:eastAsia="Times New Roman"/>
              </w:rPr>
              <w:t>экологическая акция «Зеленый двор»;</w:t>
            </w: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6754DC" w:rsidP="00E940A1">
            <w:pPr>
              <w:ind w:left="120"/>
              <w:jc w:val="both"/>
            </w:pPr>
            <w:r w:rsidRPr="00BD1C3C">
              <w:rPr>
                <w:rFonts w:eastAsia="Times New Roman"/>
              </w:rPr>
              <w:t>воспитание</w:t>
            </w:r>
          </w:p>
        </w:tc>
        <w:tc>
          <w:tcPr>
            <w:tcW w:w="3040" w:type="dxa"/>
            <w:gridSpan w:val="2"/>
            <w:tcBorders>
              <w:right w:val="single" w:sz="8" w:space="0" w:color="auto"/>
            </w:tcBorders>
            <w:vAlign w:val="bottom"/>
          </w:tcPr>
          <w:p w:rsidR="003D5542" w:rsidRPr="00BD1C3C" w:rsidRDefault="006754DC" w:rsidP="00E940A1">
            <w:pPr>
              <w:jc w:val="both"/>
            </w:pPr>
            <w:r w:rsidRPr="00BD1C3C">
              <w:rPr>
                <w:rFonts w:eastAsia="Times New Roman"/>
              </w:rPr>
              <w:t>гуманистического</w:t>
            </w:r>
          </w:p>
        </w:tc>
        <w:tc>
          <w:tcPr>
            <w:tcW w:w="2560" w:type="dxa"/>
            <w:gridSpan w:val="3"/>
            <w:vAlign w:val="bottom"/>
          </w:tcPr>
          <w:p w:rsidR="003D5542" w:rsidRPr="00BD1C3C" w:rsidRDefault="006754DC" w:rsidP="00E940A1">
            <w:pPr>
              <w:ind w:left="100"/>
              <w:jc w:val="both"/>
            </w:pPr>
            <w:r w:rsidRPr="00BD1C3C">
              <w:rPr>
                <w:rFonts w:eastAsia="Times New Roman"/>
                <w:w w:val="99"/>
              </w:rPr>
              <w:t>организация экскурсий;</w:t>
            </w: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720" w:type="dxa"/>
            <w:gridSpan w:val="2"/>
            <w:tcBorders>
              <w:left w:val="single" w:sz="8" w:space="0" w:color="auto"/>
            </w:tcBorders>
            <w:vAlign w:val="bottom"/>
          </w:tcPr>
          <w:p w:rsidR="003D5542" w:rsidRPr="00BD1C3C" w:rsidRDefault="006754DC" w:rsidP="00E940A1">
            <w:pPr>
              <w:ind w:left="120"/>
              <w:jc w:val="both"/>
            </w:pPr>
            <w:r w:rsidRPr="00BD1C3C">
              <w:rPr>
                <w:rFonts w:eastAsia="Times New Roman"/>
              </w:rPr>
              <w:t>отношения к людям;</w:t>
            </w:r>
          </w:p>
        </w:tc>
        <w:tc>
          <w:tcPr>
            <w:tcW w:w="1640" w:type="dxa"/>
            <w:tcBorders>
              <w:right w:val="single" w:sz="8" w:space="0" w:color="auto"/>
            </w:tcBorders>
            <w:vAlign w:val="bottom"/>
          </w:tcPr>
          <w:p w:rsidR="003D5542" w:rsidRPr="00BD1C3C" w:rsidRDefault="003D5542" w:rsidP="00E940A1">
            <w:pPr>
              <w:jc w:val="both"/>
            </w:pPr>
          </w:p>
        </w:tc>
        <w:tc>
          <w:tcPr>
            <w:tcW w:w="3860" w:type="dxa"/>
            <w:gridSpan w:val="4"/>
            <w:vAlign w:val="bottom"/>
          </w:tcPr>
          <w:p w:rsidR="003D5542" w:rsidRPr="00BD1C3C" w:rsidRDefault="006754DC" w:rsidP="00E940A1">
            <w:pPr>
              <w:ind w:left="100"/>
              <w:jc w:val="both"/>
            </w:pPr>
            <w:r w:rsidRPr="00BD1C3C">
              <w:rPr>
                <w:rFonts w:eastAsia="Times New Roman"/>
              </w:rPr>
              <w:t>посещение краеведческого музея;</w:t>
            </w: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720" w:type="dxa"/>
            <w:gridSpan w:val="2"/>
            <w:tcBorders>
              <w:left w:val="single" w:sz="8" w:space="0" w:color="auto"/>
            </w:tcBorders>
            <w:vAlign w:val="bottom"/>
          </w:tcPr>
          <w:p w:rsidR="003D5542" w:rsidRPr="00BD1C3C" w:rsidRDefault="006754DC" w:rsidP="00E940A1">
            <w:pPr>
              <w:ind w:left="120"/>
              <w:jc w:val="both"/>
            </w:pPr>
            <w:r w:rsidRPr="00BD1C3C">
              <w:rPr>
                <w:rFonts w:eastAsia="Times New Roman"/>
              </w:rPr>
              <w:t>формирование</w:t>
            </w:r>
          </w:p>
        </w:tc>
        <w:tc>
          <w:tcPr>
            <w:tcW w:w="1640" w:type="dxa"/>
            <w:tcBorders>
              <w:right w:val="single" w:sz="8" w:space="0" w:color="auto"/>
            </w:tcBorders>
            <w:vAlign w:val="bottom"/>
          </w:tcPr>
          <w:p w:rsidR="003D5542" w:rsidRPr="00BD1C3C" w:rsidRDefault="006754DC" w:rsidP="00E940A1">
            <w:pPr>
              <w:jc w:val="both"/>
            </w:pPr>
            <w:r w:rsidRPr="00BD1C3C">
              <w:rPr>
                <w:rFonts w:eastAsia="Times New Roman"/>
              </w:rPr>
              <w:t>эстетического</w:t>
            </w:r>
          </w:p>
        </w:tc>
        <w:tc>
          <w:tcPr>
            <w:tcW w:w="3860" w:type="dxa"/>
            <w:gridSpan w:val="4"/>
            <w:vAlign w:val="bottom"/>
          </w:tcPr>
          <w:p w:rsidR="003D5542" w:rsidRPr="00BD1C3C" w:rsidRDefault="006754DC" w:rsidP="00E940A1">
            <w:pPr>
              <w:ind w:left="100"/>
              <w:jc w:val="both"/>
            </w:pPr>
            <w:r w:rsidRPr="00BD1C3C">
              <w:rPr>
                <w:rFonts w:eastAsia="Times New Roman"/>
              </w:rPr>
              <w:t>экологические субботники;</w:t>
            </w: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6754DC" w:rsidP="00E940A1">
            <w:pPr>
              <w:ind w:left="120"/>
              <w:jc w:val="both"/>
            </w:pPr>
            <w:r w:rsidRPr="00BD1C3C">
              <w:rPr>
                <w:rFonts w:eastAsia="Times New Roman"/>
              </w:rPr>
              <w:t>отношения</w:t>
            </w:r>
          </w:p>
        </w:tc>
        <w:tc>
          <w:tcPr>
            <w:tcW w:w="1400" w:type="dxa"/>
            <w:vAlign w:val="bottom"/>
          </w:tcPr>
          <w:p w:rsidR="003D5542" w:rsidRPr="00BD1C3C" w:rsidRDefault="006754DC" w:rsidP="00E940A1">
            <w:pPr>
              <w:jc w:val="both"/>
            </w:pPr>
            <w:r w:rsidRPr="00BD1C3C">
              <w:rPr>
                <w:rFonts w:eastAsia="Times New Roman"/>
              </w:rPr>
              <w:t>учащихся  к</w:t>
            </w:r>
          </w:p>
        </w:tc>
        <w:tc>
          <w:tcPr>
            <w:tcW w:w="1640" w:type="dxa"/>
            <w:tcBorders>
              <w:right w:val="single" w:sz="8" w:space="0" w:color="auto"/>
            </w:tcBorders>
            <w:vAlign w:val="bottom"/>
          </w:tcPr>
          <w:p w:rsidR="003D5542" w:rsidRPr="00BD1C3C" w:rsidRDefault="006754DC" w:rsidP="00E940A1">
            <w:pPr>
              <w:jc w:val="both"/>
            </w:pPr>
            <w:r w:rsidRPr="00BD1C3C">
              <w:rPr>
                <w:rFonts w:eastAsia="Times New Roman"/>
              </w:rPr>
              <w:t>окружающей</w:t>
            </w:r>
          </w:p>
        </w:tc>
        <w:tc>
          <w:tcPr>
            <w:tcW w:w="1360" w:type="dxa"/>
            <w:vAlign w:val="bottom"/>
          </w:tcPr>
          <w:p w:rsidR="003D5542" w:rsidRPr="00BD1C3C" w:rsidRDefault="006754DC" w:rsidP="00E940A1">
            <w:pPr>
              <w:ind w:left="100"/>
              <w:jc w:val="both"/>
            </w:pPr>
            <w:r w:rsidRPr="00BD1C3C">
              <w:rPr>
                <w:rFonts w:eastAsia="Times New Roman"/>
              </w:rPr>
              <w:t>классные</w:t>
            </w:r>
          </w:p>
        </w:tc>
        <w:tc>
          <w:tcPr>
            <w:tcW w:w="160" w:type="dxa"/>
            <w:vAlign w:val="bottom"/>
          </w:tcPr>
          <w:p w:rsidR="003D5542" w:rsidRPr="00BD1C3C" w:rsidRDefault="003D5542" w:rsidP="00E940A1">
            <w:pPr>
              <w:jc w:val="both"/>
            </w:pPr>
          </w:p>
        </w:tc>
        <w:tc>
          <w:tcPr>
            <w:tcW w:w="1040" w:type="dxa"/>
            <w:vAlign w:val="bottom"/>
          </w:tcPr>
          <w:p w:rsidR="003D5542" w:rsidRPr="00BD1C3C" w:rsidRDefault="006754DC" w:rsidP="00E940A1">
            <w:pPr>
              <w:ind w:left="40"/>
              <w:jc w:val="both"/>
            </w:pPr>
            <w:r w:rsidRPr="00BD1C3C">
              <w:rPr>
                <w:rFonts w:eastAsia="Times New Roman"/>
              </w:rPr>
              <w:t>часы</w:t>
            </w:r>
          </w:p>
        </w:tc>
        <w:tc>
          <w:tcPr>
            <w:tcW w:w="1300" w:type="dxa"/>
            <w:vAlign w:val="bottom"/>
          </w:tcPr>
          <w:p w:rsidR="003D5542" w:rsidRPr="00BD1C3C" w:rsidRDefault="006754DC" w:rsidP="00E940A1">
            <w:pPr>
              <w:ind w:left="20"/>
              <w:jc w:val="both"/>
            </w:pPr>
            <w:r w:rsidRPr="00BD1C3C">
              <w:rPr>
                <w:rFonts w:eastAsia="Times New Roman"/>
              </w:rPr>
              <w:t>«Школа</w:t>
            </w:r>
          </w:p>
        </w:tc>
        <w:tc>
          <w:tcPr>
            <w:tcW w:w="1700" w:type="dxa"/>
            <w:gridSpan w:val="2"/>
            <w:tcBorders>
              <w:right w:val="single" w:sz="8" w:space="0" w:color="auto"/>
            </w:tcBorders>
            <w:vAlign w:val="bottom"/>
          </w:tcPr>
          <w:p w:rsidR="003D5542" w:rsidRPr="00BD1C3C" w:rsidRDefault="006754DC" w:rsidP="00E940A1">
            <w:pPr>
              <w:ind w:right="20"/>
              <w:jc w:val="both"/>
            </w:pPr>
            <w:r w:rsidRPr="00BD1C3C">
              <w:rPr>
                <w:rFonts w:eastAsia="Times New Roman"/>
              </w:rPr>
              <w:t>экологической</w:t>
            </w:r>
          </w:p>
        </w:tc>
      </w:tr>
      <w:tr w:rsidR="003D5542" w:rsidRPr="00BD1C3C">
        <w:trPr>
          <w:trHeight w:val="277"/>
        </w:trPr>
        <w:tc>
          <w:tcPr>
            <w:tcW w:w="4360" w:type="dxa"/>
            <w:gridSpan w:val="3"/>
            <w:tcBorders>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rPr>
              <w:t>среде и труду как источнику радости и</w:t>
            </w:r>
          </w:p>
        </w:tc>
        <w:tc>
          <w:tcPr>
            <w:tcW w:w="2560" w:type="dxa"/>
            <w:gridSpan w:val="3"/>
            <w:vAlign w:val="bottom"/>
          </w:tcPr>
          <w:p w:rsidR="003D5542" w:rsidRPr="00BD1C3C" w:rsidRDefault="006754DC" w:rsidP="00E940A1">
            <w:pPr>
              <w:ind w:left="100"/>
              <w:jc w:val="both"/>
            </w:pPr>
            <w:r w:rsidRPr="00BD1C3C">
              <w:rPr>
                <w:rFonts w:eastAsia="Times New Roman"/>
              </w:rPr>
              <w:t>грамотности»;</w:t>
            </w: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720" w:type="dxa"/>
            <w:gridSpan w:val="2"/>
            <w:tcBorders>
              <w:left w:val="single" w:sz="8" w:space="0" w:color="auto"/>
            </w:tcBorders>
            <w:vAlign w:val="bottom"/>
          </w:tcPr>
          <w:p w:rsidR="003D5542" w:rsidRPr="00BD1C3C" w:rsidRDefault="006754DC" w:rsidP="00E940A1">
            <w:pPr>
              <w:ind w:left="120"/>
              <w:jc w:val="both"/>
            </w:pPr>
            <w:r w:rsidRPr="00BD1C3C">
              <w:rPr>
                <w:rFonts w:eastAsia="Times New Roman"/>
              </w:rPr>
              <w:t>творчества людей;</w:t>
            </w:r>
          </w:p>
        </w:tc>
        <w:tc>
          <w:tcPr>
            <w:tcW w:w="1640" w:type="dxa"/>
            <w:tcBorders>
              <w:right w:val="single" w:sz="8" w:space="0" w:color="auto"/>
            </w:tcBorders>
            <w:vAlign w:val="bottom"/>
          </w:tcPr>
          <w:p w:rsidR="003D5542" w:rsidRPr="00BD1C3C" w:rsidRDefault="003D5542" w:rsidP="00E940A1">
            <w:pPr>
              <w:jc w:val="both"/>
            </w:pPr>
          </w:p>
        </w:tc>
        <w:tc>
          <w:tcPr>
            <w:tcW w:w="5560" w:type="dxa"/>
            <w:gridSpan w:val="6"/>
            <w:tcBorders>
              <w:right w:val="single" w:sz="8" w:space="0" w:color="auto"/>
            </w:tcBorders>
            <w:vAlign w:val="bottom"/>
          </w:tcPr>
          <w:p w:rsidR="003D5542" w:rsidRPr="00BD1C3C" w:rsidRDefault="006754DC" w:rsidP="00E940A1">
            <w:pPr>
              <w:ind w:left="100"/>
              <w:jc w:val="both"/>
            </w:pPr>
            <w:r w:rsidRPr="00BD1C3C">
              <w:rPr>
                <w:rFonts w:eastAsia="Times New Roman"/>
              </w:rPr>
              <w:t>организация и проведение походов выходного дня;</w:t>
            </w:r>
          </w:p>
        </w:tc>
      </w:tr>
      <w:tr w:rsidR="003D5542" w:rsidRPr="00BD1C3C">
        <w:trPr>
          <w:trHeight w:val="276"/>
        </w:trPr>
        <w:tc>
          <w:tcPr>
            <w:tcW w:w="1320" w:type="dxa"/>
            <w:tcBorders>
              <w:left w:val="single" w:sz="8" w:space="0" w:color="auto"/>
            </w:tcBorders>
            <w:vAlign w:val="bottom"/>
          </w:tcPr>
          <w:p w:rsidR="003D5542" w:rsidRPr="00BD1C3C" w:rsidRDefault="006754DC" w:rsidP="00E940A1">
            <w:pPr>
              <w:ind w:left="120"/>
              <w:jc w:val="both"/>
            </w:pPr>
            <w:r w:rsidRPr="00BD1C3C">
              <w:rPr>
                <w:rFonts w:eastAsia="Times New Roman"/>
              </w:rPr>
              <w:t>воспитание</w:t>
            </w: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6754DC" w:rsidP="00E940A1">
            <w:pPr>
              <w:jc w:val="both"/>
            </w:pPr>
            <w:r w:rsidRPr="00BD1C3C">
              <w:rPr>
                <w:rFonts w:eastAsia="Times New Roman"/>
                <w:w w:val="99"/>
              </w:rPr>
              <w:t>экологической</w:t>
            </w:r>
          </w:p>
        </w:tc>
        <w:tc>
          <w:tcPr>
            <w:tcW w:w="3860" w:type="dxa"/>
            <w:gridSpan w:val="4"/>
            <w:vAlign w:val="bottom"/>
          </w:tcPr>
          <w:p w:rsidR="003D5542" w:rsidRPr="00BD1C3C" w:rsidRDefault="006754DC" w:rsidP="00E940A1">
            <w:pPr>
              <w:ind w:left="100"/>
              <w:jc w:val="both"/>
            </w:pPr>
            <w:r w:rsidRPr="00BD1C3C">
              <w:rPr>
                <w:rFonts w:eastAsia="Times New Roman"/>
              </w:rPr>
              <w:t>участие в экологических конкурсах;</w:t>
            </w: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720" w:type="dxa"/>
            <w:gridSpan w:val="2"/>
            <w:tcBorders>
              <w:left w:val="single" w:sz="8" w:space="0" w:color="auto"/>
            </w:tcBorders>
            <w:vAlign w:val="bottom"/>
          </w:tcPr>
          <w:p w:rsidR="003D5542" w:rsidRPr="00BD1C3C" w:rsidRDefault="006754DC" w:rsidP="00E940A1">
            <w:pPr>
              <w:ind w:left="120"/>
              <w:jc w:val="both"/>
            </w:pPr>
            <w:r w:rsidRPr="00BD1C3C">
              <w:rPr>
                <w:rFonts w:eastAsia="Times New Roman"/>
              </w:rPr>
              <w:t>грамотности.</w:t>
            </w:r>
          </w:p>
        </w:tc>
        <w:tc>
          <w:tcPr>
            <w:tcW w:w="1640" w:type="dxa"/>
            <w:tcBorders>
              <w:right w:val="single" w:sz="8" w:space="0" w:color="auto"/>
            </w:tcBorders>
            <w:vAlign w:val="bottom"/>
          </w:tcPr>
          <w:p w:rsidR="003D5542" w:rsidRPr="00BD1C3C" w:rsidRDefault="003D5542" w:rsidP="00E940A1">
            <w:pPr>
              <w:jc w:val="both"/>
            </w:pPr>
          </w:p>
        </w:tc>
        <w:tc>
          <w:tcPr>
            <w:tcW w:w="3860" w:type="dxa"/>
            <w:gridSpan w:val="4"/>
            <w:vAlign w:val="bottom"/>
          </w:tcPr>
          <w:p w:rsidR="003D5542" w:rsidRPr="00BD1C3C" w:rsidRDefault="006754DC" w:rsidP="00E940A1">
            <w:pPr>
              <w:ind w:left="100"/>
              <w:jc w:val="both"/>
            </w:pPr>
            <w:r w:rsidRPr="00BD1C3C">
              <w:rPr>
                <w:rFonts w:eastAsia="Times New Roman"/>
              </w:rPr>
              <w:t>дни экологической безопасности;</w:t>
            </w: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5560" w:type="dxa"/>
            <w:gridSpan w:val="6"/>
            <w:tcBorders>
              <w:right w:val="single" w:sz="8" w:space="0" w:color="auto"/>
            </w:tcBorders>
            <w:vAlign w:val="bottom"/>
          </w:tcPr>
          <w:p w:rsidR="003D5542" w:rsidRPr="00BD1C3C" w:rsidRDefault="006754DC" w:rsidP="00E940A1">
            <w:pPr>
              <w:ind w:left="100"/>
              <w:jc w:val="both"/>
            </w:pPr>
            <w:r w:rsidRPr="00BD1C3C">
              <w:rPr>
                <w:rFonts w:eastAsia="Times New Roman"/>
              </w:rPr>
              <w:t>участие   в   районных,   областных   конкурсах</w:t>
            </w: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5560" w:type="dxa"/>
            <w:gridSpan w:val="6"/>
            <w:tcBorders>
              <w:right w:val="single" w:sz="8" w:space="0" w:color="auto"/>
            </w:tcBorders>
            <w:vAlign w:val="bottom"/>
          </w:tcPr>
          <w:p w:rsidR="003D5542" w:rsidRPr="00BD1C3C" w:rsidRDefault="006754DC" w:rsidP="00E940A1">
            <w:pPr>
              <w:ind w:left="100"/>
              <w:jc w:val="both"/>
            </w:pPr>
            <w:r w:rsidRPr="00BD1C3C">
              <w:rPr>
                <w:rFonts w:eastAsia="Times New Roman"/>
              </w:rPr>
              <w:t>проектно-исследовательских работ по экологии;</w:t>
            </w: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3860" w:type="dxa"/>
            <w:gridSpan w:val="4"/>
            <w:vAlign w:val="bottom"/>
          </w:tcPr>
          <w:p w:rsidR="003D5542" w:rsidRPr="00BD1C3C" w:rsidRDefault="006754DC" w:rsidP="00E940A1">
            <w:pPr>
              <w:ind w:left="100"/>
              <w:jc w:val="both"/>
            </w:pPr>
            <w:r w:rsidRPr="00BD1C3C">
              <w:rPr>
                <w:rFonts w:eastAsia="Times New Roman"/>
              </w:rPr>
              <w:t>конкурс «Домик для птиц»;</w:t>
            </w: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1360" w:type="dxa"/>
            <w:vAlign w:val="bottom"/>
          </w:tcPr>
          <w:p w:rsidR="003D5542" w:rsidRPr="00BD1C3C" w:rsidRDefault="006754DC" w:rsidP="00E940A1">
            <w:pPr>
              <w:ind w:left="100"/>
              <w:jc w:val="both"/>
            </w:pPr>
            <w:r w:rsidRPr="00BD1C3C">
              <w:rPr>
                <w:rFonts w:eastAsia="Times New Roman"/>
              </w:rPr>
              <w:t>Участие</w:t>
            </w:r>
          </w:p>
        </w:tc>
        <w:tc>
          <w:tcPr>
            <w:tcW w:w="160" w:type="dxa"/>
            <w:vAlign w:val="bottom"/>
          </w:tcPr>
          <w:p w:rsidR="003D5542" w:rsidRPr="00BD1C3C" w:rsidRDefault="006754DC" w:rsidP="00E940A1">
            <w:pPr>
              <w:ind w:left="20"/>
              <w:jc w:val="both"/>
            </w:pPr>
            <w:r w:rsidRPr="00BD1C3C">
              <w:rPr>
                <w:rFonts w:eastAsia="Times New Roman"/>
              </w:rPr>
              <w:t>в</w:t>
            </w:r>
          </w:p>
        </w:tc>
        <w:tc>
          <w:tcPr>
            <w:tcW w:w="3040" w:type="dxa"/>
            <w:gridSpan w:val="3"/>
            <w:vAlign w:val="bottom"/>
          </w:tcPr>
          <w:p w:rsidR="003D5542" w:rsidRPr="00BD1C3C" w:rsidRDefault="006754DC" w:rsidP="00E940A1">
            <w:pPr>
              <w:ind w:left="400"/>
              <w:jc w:val="both"/>
            </w:pPr>
            <w:r w:rsidRPr="00BD1C3C">
              <w:rPr>
                <w:rFonts w:eastAsia="Times New Roman"/>
              </w:rPr>
              <w:t>эколого–краеведческом</w:t>
            </w:r>
          </w:p>
        </w:tc>
        <w:tc>
          <w:tcPr>
            <w:tcW w:w="1000" w:type="dxa"/>
            <w:tcBorders>
              <w:right w:val="single" w:sz="8" w:space="0" w:color="auto"/>
            </w:tcBorders>
            <w:vAlign w:val="bottom"/>
          </w:tcPr>
          <w:p w:rsidR="003D5542" w:rsidRPr="00BD1C3C" w:rsidRDefault="006754DC" w:rsidP="00E940A1">
            <w:pPr>
              <w:jc w:val="both"/>
            </w:pPr>
            <w:r w:rsidRPr="00BD1C3C">
              <w:rPr>
                <w:rFonts w:eastAsia="Times New Roman"/>
              </w:rPr>
              <w:t>лагере</w:t>
            </w: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2560" w:type="dxa"/>
            <w:gridSpan w:val="3"/>
            <w:vAlign w:val="bottom"/>
          </w:tcPr>
          <w:p w:rsidR="003D5542" w:rsidRPr="00BD1C3C" w:rsidRDefault="006754DC" w:rsidP="00E940A1">
            <w:pPr>
              <w:ind w:left="100"/>
              <w:jc w:val="both"/>
            </w:pPr>
            <w:r w:rsidRPr="00BD1C3C">
              <w:rPr>
                <w:rFonts w:eastAsia="Times New Roman"/>
              </w:rPr>
              <w:t>«Перспектива»</w:t>
            </w: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5560" w:type="dxa"/>
            <w:gridSpan w:val="6"/>
            <w:tcBorders>
              <w:right w:val="single" w:sz="8" w:space="0" w:color="auto"/>
            </w:tcBorders>
            <w:vAlign w:val="bottom"/>
          </w:tcPr>
          <w:p w:rsidR="003D5542" w:rsidRPr="00BD1C3C" w:rsidRDefault="006754DC" w:rsidP="00E940A1">
            <w:pPr>
              <w:ind w:left="100"/>
              <w:jc w:val="both"/>
            </w:pPr>
            <w:r w:rsidRPr="00BD1C3C">
              <w:rPr>
                <w:rFonts w:eastAsia="Times New Roman"/>
              </w:rPr>
              <w:t>участие в реализации проекта по благоустройству</w:t>
            </w: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1360" w:type="dxa"/>
            <w:vAlign w:val="bottom"/>
          </w:tcPr>
          <w:p w:rsidR="003D5542" w:rsidRPr="00BD1C3C" w:rsidRDefault="006754DC" w:rsidP="00E940A1">
            <w:pPr>
              <w:ind w:left="100"/>
              <w:jc w:val="both"/>
            </w:pPr>
            <w:r w:rsidRPr="00BD1C3C">
              <w:rPr>
                <w:rFonts w:eastAsia="Times New Roman"/>
                <w:w w:val="99"/>
              </w:rPr>
              <w:t>территории;</w:t>
            </w:r>
          </w:p>
        </w:tc>
        <w:tc>
          <w:tcPr>
            <w:tcW w:w="160" w:type="dxa"/>
            <w:vAlign w:val="bottom"/>
          </w:tcPr>
          <w:p w:rsidR="003D5542" w:rsidRPr="00BD1C3C" w:rsidRDefault="003D5542" w:rsidP="00E940A1">
            <w:pPr>
              <w:jc w:val="both"/>
            </w:pPr>
          </w:p>
        </w:tc>
        <w:tc>
          <w:tcPr>
            <w:tcW w:w="1040" w:type="dxa"/>
            <w:vAlign w:val="bottom"/>
          </w:tcPr>
          <w:p w:rsidR="003D5542" w:rsidRPr="00BD1C3C" w:rsidRDefault="003D5542" w:rsidP="00E940A1">
            <w:pPr>
              <w:jc w:val="both"/>
            </w:pP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320" w:type="dxa"/>
            <w:tcBorders>
              <w:left w:val="single" w:sz="8" w:space="0" w:color="auto"/>
            </w:tcBorders>
            <w:vAlign w:val="bottom"/>
          </w:tcPr>
          <w:p w:rsidR="003D5542" w:rsidRPr="00BD1C3C" w:rsidRDefault="003D5542" w:rsidP="00E940A1">
            <w:pPr>
              <w:jc w:val="both"/>
            </w:pPr>
          </w:p>
        </w:tc>
        <w:tc>
          <w:tcPr>
            <w:tcW w:w="1400" w:type="dxa"/>
            <w:vAlign w:val="bottom"/>
          </w:tcPr>
          <w:p w:rsidR="003D5542" w:rsidRPr="00BD1C3C" w:rsidRDefault="003D5542" w:rsidP="00E940A1">
            <w:pPr>
              <w:jc w:val="both"/>
            </w:pPr>
          </w:p>
        </w:tc>
        <w:tc>
          <w:tcPr>
            <w:tcW w:w="1640" w:type="dxa"/>
            <w:tcBorders>
              <w:right w:val="single" w:sz="8" w:space="0" w:color="auto"/>
            </w:tcBorders>
            <w:vAlign w:val="bottom"/>
          </w:tcPr>
          <w:p w:rsidR="003D5542" w:rsidRPr="00BD1C3C" w:rsidRDefault="003D5542" w:rsidP="00E940A1">
            <w:pPr>
              <w:jc w:val="both"/>
            </w:pPr>
          </w:p>
        </w:tc>
        <w:tc>
          <w:tcPr>
            <w:tcW w:w="5560" w:type="dxa"/>
            <w:gridSpan w:val="6"/>
            <w:tcBorders>
              <w:right w:val="single" w:sz="8" w:space="0" w:color="auto"/>
            </w:tcBorders>
            <w:vAlign w:val="bottom"/>
          </w:tcPr>
          <w:p w:rsidR="003D5542" w:rsidRPr="00BD1C3C" w:rsidRDefault="006754DC" w:rsidP="00E940A1">
            <w:pPr>
              <w:ind w:left="100"/>
              <w:jc w:val="both"/>
            </w:pPr>
            <w:r w:rsidRPr="00BD1C3C">
              <w:rPr>
                <w:rFonts w:eastAsia="Times New Roman"/>
              </w:rPr>
              <w:t>вовлечение   учащихся   в   детские   объединения,</w:t>
            </w:r>
          </w:p>
        </w:tc>
      </w:tr>
      <w:tr w:rsidR="003D5542" w:rsidRPr="00BD1C3C">
        <w:trPr>
          <w:trHeight w:val="281"/>
        </w:trPr>
        <w:tc>
          <w:tcPr>
            <w:tcW w:w="1320" w:type="dxa"/>
            <w:tcBorders>
              <w:left w:val="single" w:sz="8" w:space="0" w:color="auto"/>
              <w:bottom w:val="single" w:sz="8" w:space="0" w:color="auto"/>
            </w:tcBorders>
            <w:vAlign w:val="bottom"/>
          </w:tcPr>
          <w:p w:rsidR="003D5542" w:rsidRPr="00BD1C3C" w:rsidRDefault="003D5542" w:rsidP="00E940A1">
            <w:pPr>
              <w:jc w:val="both"/>
            </w:pPr>
          </w:p>
        </w:tc>
        <w:tc>
          <w:tcPr>
            <w:tcW w:w="1400" w:type="dxa"/>
            <w:tcBorders>
              <w:bottom w:val="single" w:sz="8" w:space="0" w:color="auto"/>
            </w:tcBorders>
            <w:vAlign w:val="bottom"/>
          </w:tcPr>
          <w:p w:rsidR="003D5542" w:rsidRPr="00BD1C3C" w:rsidRDefault="003D5542" w:rsidP="00E940A1">
            <w:pPr>
              <w:jc w:val="both"/>
            </w:pPr>
          </w:p>
        </w:tc>
        <w:tc>
          <w:tcPr>
            <w:tcW w:w="1640" w:type="dxa"/>
            <w:tcBorders>
              <w:bottom w:val="single" w:sz="8" w:space="0" w:color="auto"/>
              <w:right w:val="single" w:sz="8" w:space="0" w:color="auto"/>
            </w:tcBorders>
            <w:vAlign w:val="bottom"/>
          </w:tcPr>
          <w:p w:rsidR="003D5542" w:rsidRPr="00BD1C3C" w:rsidRDefault="003D5542" w:rsidP="00E940A1">
            <w:pPr>
              <w:jc w:val="both"/>
            </w:pPr>
          </w:p>
        </w:tc>
        <w:tc>
          <w:tcPr>
            <w:tcW w:w="3860" w:type="dxa"/>
            <w:gridSpan w:val="4"/>
            <w:tcBorders>
              <w:bottom w:val="single" w:sz="8" w:space="0" w:color="auto"/>
            </w:tcBorders>
            <w:vAlign w:val="bottom"/>
          </w:tcPr>
          <w:p w:rsidR="003D5542" w:rsidRPr="00BD1C3C" w:rsidRDefault="006754DC" w:rsidP="00E940A1">
            <w:pPr>
              <w:ind w:left="100"/>
              <w:jc w:val="both"/>
            </w:pPr>
            <w:r w:rsidRPr="00BD1C3C">
              <w:rPr>
                <w:rFonts w:eastAsia="Times New Roman"/>
              </w:rPr>
              <w:t>секции, клубы по интересам.</w:t>
            </w:r>
          </w:p>
        </w:tc>
        <w:tc>
          <w:tcPr>
            <w:tcW w:w="700" w:type="dxa"/>
            <w:tcBorders>
              <w:bottom w:val="single" w:sz="8" w:space="0" w:color="auto"/>
            </w:tcBorders>
            <w:vAlign w:val="bottom"/>
          </w:tcPr>
          <w:p w:rsidR="003D5542" w:rsidRPr="00BD1C3C" w:rsidRDefault="003D5542" w:rsidP="00E940A1">
            <w:pPr>
              <w:jc w:val="both"/>
            </w:pPr>
          </w:p>
        </w:tc>
        <w:tc>
          <w:tcPr>
            <w:tcW w:w="1000" w:type="dxa"/>
            <w:tcBorders>
              <w:bottom w:val="single" w:sz="8" w:space="0" w:color="auto"/>
              <w:right w:val="single" w:sz="8" w:space="0" w:color="auto"/>
            </w:tcBorders>
            <w:vAlign w:val="bottom"/>
          </w:tcPr>
          <w:p w:rsidR="003D5542" w:rsidRPr="00BD1C3C" w:rsidRDefault="003D5542" w:rsidP="00E940A1">
            <w:pPr>
              <w:jc w:val="both"/>
            </w:pPr>
          </w:p>
        </w:tc>
      </w:tr>
      <w:tr w:rsidR="003D5542" w:rsidRPr="00BD1C3C">
        <w:trPr>
          <w:trHeight w:val="537"/>
        </w:trPr>
        <w:tc>
          <w:tcPr>
            <w:tcW w:w="6920" w:type="dxa"/>
            <w:gridSpan w:val="6"/>
            <w:vAlign w:val="bottom"/>
          </w:tcPr>
          <w:p w:rsidR="003D5542" w:rsidRPr="00BD1C3C" w:rsidRDefault="006754DC" w:rsidP="00E940A1">
            <w:pPr>
              <w:ind w:left="820"/>
              <w:jc w:val="both"/>
            </w:pPr>
            <w:r w:rsidRPr="00BD1C3C">
              <w:rPr>
                <w:rFonts w:eastAsia="Times New Roman"/>
              </w:rPr>
              <w:t>Совместная педагогическая деятельность семьи и школы:</w:t>
            </w: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vAlign w:val="bottom"/>
          </w:tcPr>
          <w:p w:rsidR="003D5542" w:rsidRPr="00BD1C3C" w:rsidRDefault="003D5542" w:rsidP="00E940A1">
            <w:pPr>
              <w:jc w:val="both"/>
            </w:pPr>
          </w:p>
        </w:tc>
      </w:tr>
      <w:tr w:rsidR="003D5542" w:rsidRPr="00BD1C3C">
        <w:trPr>
          <w:trHeight w:val="276"/>
        </w:trPr>
        <w:tc>
          <w:tcPr>
            <w:tcW w:w="5880" w:type="dxa"/>
            <w:gridSpan w:val="5"/>
            <w:vAlign w:val="bottom"/>
          </w:tcPr>
          <w:p w:rsidR="003D5542" w:rsidRPr="00BD1C3C" w:rsidRDefault="006754DC" w:rsidP="00E940A1">
            <w:pPr>
              <w:ind w:left="820"/>
              <w:jc w:val="both"/>
            </w:pPr>
            <w:r w:rsidRPr="00BD1C3C">
              <w:rPr>
                <w:rFonts w:eastAsia="Times New Roman"/>
              </w:rPr>
              <w:t>тематические классные родительские собрания;</w:t>
            </w:r>
          </w:p>
        </w:tc>
        <w:tc>
          <w:tcPr>
            <w:tcW w:w="1040" w:type="dxa"/>
            <w:vAlign w:val="bottom"/>
          </w:tcPr>
          <w:p w:rsidR="003D5542" w:rsidRPr="00BD1C3C" w:rsidRDefault="003D5542" w:rsidP="00E940A1">
            <w:pPr>
              <w:jc w:val="both"/>
            </w:pPr>
          </w:p>
        </w:tc>
        <w:tc>
          <w:tcPr>
            <w:tcW w:w="1300" w:type="dxa"/>
            <w:vAlign w:val="bottom"/>
          </w:tcPr>
          <w:p w:rsidR="003D5542" w:rsidRPr="00BD1C3C" w:rsidRDefault="003D5542" w:rsidP="00E940A1">
            <w:pPr>
              <w:jc w:val="both"/>
            </w:pPr>
          </w:p>
        </w:tc>
        <w:tc>
          <w:tcPr>
            <w:tcW w:w="700" w:type="dxa"/>
            <w:vAlign w:val="bottom"/>
          </w:tcPr>
          <w:p w:rsidR="003D5542" w:rsidRPr="00BD1C3C" w:rsidRDefault="003D5542" w:rsidP="00E940A1">
            <w:pPr>
              <w:jc w:val="both"/>
            </w:pPr>
          </w:p>
        </w:tc>
        <w:tc>
          <w:tcPr>
            <w:tcW w:w="1000" w:type="dxa"/>
            <w:vAlign w:val="bottom"/>
          </w:tcPr>
          <w:p w:rsidR="003D5542" w:rsidRPr="00BD1C3C" w:rsidRDefault="003D5542" w:rsidP="00E940A1">
            <w:pPr>
              <w:jc w:val="both"/>
            </w:pPr>
          </w:p>
        </w:tc>
      </w:tr>
    </w:tbl>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совместные проекты с родителями «Школьный двор», конкурс «Домик для птиц»;</w:t>
      </w:r>
    </w:p>
    <w:p w:rsidR="003D5542" w:rsidRPr="00BD1C3C" w:rsidRDefault="006754DC" w:rsidP="0043526B">
      <w:pPr>
        <w:spacing w:line="300" w:lineRule="auto"/>
        <w:ind w:left="820"/>
        <w:jc w:val="both"/>
        <w:rPr>
          <w:sz w:val="24"/>
          <w:szCs w:val="24"/>
        </w:rPr>
      </w:pPr>
      <w:r w:rsidRPr="00BD1C3C">
        <w:rPr>
          <w:rFonts w:eastAsia="Times New Roman"/>
          <w:sz w:val="24"/>
          <w:szCs w:val="24"/>
        </w:rPr>
        <w:t>участие родителей в субботниках по благоустройству территории гимназии;</w:t>
      </w:r>
    </w:p>
    <w:p w:rsidR="003D5542" w:rsidRPr="00BD1C3C" w:rsidRDefault="006754DC" w:rsidP="0043526B">
      <w:pPr>
        <w:spacing w:line="300" w:lineRule="auto"/>
        <w:ind w:left="820"/>
        <w:jc w:val="both"/>
        <w:rPr>
          <w:sz w:val="24"/>
          <w:szCs w:val="24"/>
        </w:rPr>
      </w:pPr>
      <w:r w:rsidRPr="00BD1C3C">
        <w:rPr>
          <w:rFonts w:eastAsia="Times New Roman"/>
          <w:sz w:val="24"/>
          <w:szCs w:val="24"/>
        </w:rPr>
        <w:t>привлечение родителей для совместной работы во внеурочное время.</w:t>
      </w:r>
    </w:p>
    <w:p w:rsidR="003D5542" w:rsidRPr="00BD1C3C" w:rsidRDefault="006754DC" w:rsidP="0043526B">
      <w:pPr>
        <w:spacing w:line="300" w:lineRule="auto"/>
        <w:ind w:left="820"/>
        <w:jc w:val="both"/>
        <w:rPr>
          <w:sz w:val="24"/>
          <w:szCs w:val="24"/>
        </w:rPr>
      </w:pPr>
      <w:r w:rsidRPr="00BD1C3C">
        <w:rPr>
          <w:rFonts w:eastAsia="Times New Roman"/>
          <w:sz w:val="24"/>
          <w:szCs w:val="24"/>
        </w:rPr>
        <w:t>Планируемые результаты:</w:t>
      </w:r>
    </w:p>
    <w:p w:rsidR="003D5542" w:rsidRPr="00BD1C3C" w:rsidRDefault="006754DC" w:rsidP="0043526B">
      <w:pPr>
        <w:spacing w:line="300" w:lineRule="auto"/>
        <w:ind w:left="820"/>
        <w:jc w:val="both"/>
        <w:rPr>
          <w:sz w:val="24"/>
          <w:szCs w:val="24"/>
        </w:rPr>
      </w:pPr>
      <w:r w:rsidRPr="00BD1C3C">
        <w:rPr>
          <w:rFonts w:eastAsia="Times New Roman"/>
          <w:sz w:val="24"/>
          <w:szCs w:val="24"/>
        </w:rPr>
        <w:t>ценностное отношение к природе;</w:t>
      </w:r>
    </w:p>
    <w:p w:rsidR="003D5542" w:rsidRPr="00BD1C3C" w:rsidRDefault="006754DC" w:rsidP="0043526B">
      <w:pPr>
        <w:spacing w:line="300" w:lineRule="auto"/>
        <w:ind w:left="820"/>
        <w:jc w:val="both"/>
        <w:rPr>
          <w:sz w:val="24"/>
          <w:szCs w:val="24"/>
        </w:rPr>
      </w:pPr>
      <w:r w:rsidRPr="00BD1C3C">
        <w:rPr>
          <w:rFonts w:eastAsia="Times New Roman"/>
          <w:sz w:val="24"/>
          <w:szCs w:val="24"/>
        </w:rPr>
        <w:t>опыт эстетического, эмоционально-нравственного отношения к природе;</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опыт участия в природоохранной деятельности в школе, на пришкольном участке, по месту жительства;</w:t>
      </w:r>
    </w:p>
    <w:p w:rsidR="003D5542" w:rsidRPr="00BD1C3C" w:rsidRDefault="006754DC" w:rsidP="0043526B">
      <w:pPr>
        <w:spacing w:line="300" w:lineRule="auto"/>
        <w:ind w:left="820"/>
        <w:jc w:val="both"/>
        <w:rPr>
          <w:sz w:val="24"/>
          <w:szCs w:val="24"/>
        </w:rPr>
      </w:pPr>
      <w:r w:rsidRPr="00BD1C3C">
        <w:rPr>
          <w:rFonts w:eastAsia="Times New Roman"/>
          <w:sz w:val="24"/>
          <w:szCs w:val="24"/>
        </w:rPr>
        <w:t>личный опыт участия в экологических инициативах, проектах.</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Направление 6. Воспитание ценностного отношения к прекрасному, формирование представлений об эстетических идеалах и ценностях.</w:t>
      </w:r>
    </w:p>
    <w:p w:rsidR="003D5542" w:rsidRPr="00BD1C3C" w:rsidRDefault="006754DC" w:rsidP="0043526B">
      <w:pPr>
        <w:spacing w:line="300" w:lineRule="auto"/>
        <w:ind w:left="820"/>
        <w:jc w:val="both"/>
        <w:rPr>
          <w:sz w:val="24"/>
          <w:szCs w:val="24"/>
        </w:rPr>
      </w:pPr>
      <w:r w:rsidRPr="00BD1C3C">
        <w:rPr>
          <w:rFonts w:eastAsia="Times New Roman"/>
          <w:sz w:val="24"/>
          <w:szCs w:val="24"/>
        </w:rPr>
        <w:t>Получение знаний</w:t>
      </w:r>
      <w:r w:rsidR="00E940A1" w:rsidRPr="00BD1C3C">
        <w:rPr>
          <w:rFonts w:eastAsia="Times New Roman"/>
          <w:sz w:val="24"/>
          <w:szCs w:val="24"/>
        </w:rPr>
        <w:t xml:space="preserve"> </w:t>
      </w:r>
      <w:r w:rsidRPr="00BD1C3C">
        <w:rPr>
          <w:rFonts w:eastAsia="Times New Roman"/>
          <w:sz w:val="24"/>
          <w:szCs w:val="24"/>
        </w:rPr>
        <w:t>о душевной и физической красоте человека;</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формирование эстетических идеалов, чувства прекрасного; умение видеть красоту природы, труда и творчества;</w:t>
      </w:r>
    </w:p>
    <w:p w:rsidR="003D5542" w:rsidRPr="00BD1C3C" w:rsidRDefault="006754DC" w:rsidP="0043526B">
      <w:pPr>
        <w:spacing w:line="300" w:lineRule="auto"/>
        <w:ind w:left="120" w:right="20" w:firstLine="708"/>
        <w:jc w:val="both"/>
        <w:rPr>
          <w:sz w:val="24"/>
          <w:szCs w:val="24"/>
        </w:rPr>
      </w:pPr>
      <w:r w:rsidRPr="00BD1C3C">
        <w:rPr>
          <w:rFonts w:eastAsia="Times New Roman"/>
          <w:sz w:val="24"/>
          <w:szCs w:val="24"/>
        </w:rPr>
        <w:t>интерес к чтению, произведениям искусства, детским спектаклям, концертам, выставкам, музыке;</w:t>
      </w:r>
    </w:p>
    <w:p w:rsidR="003D5542" w:rsidRPr="00BD1C3C" w:rsidRDefault="006754DC" w:rsidP="0043526B">
      <w:pPr>
        <w:spacing w:line="300" w:lineRule="auto"/>
        <w:ind w:left="820"/>
        <w:jc w:val="both"/>
        <w:rPr>
          <w:sz w:val="24"/>
          <w:szCs w:val="24"/>
        </w:rPr>
      </w:pPr>
      <w:r w:rsidRPr="00BD1C3C">
        <w:rPr>
          <w:rFonts w:eastAsia="Times New Roman"/>
          <w:sz w:val="24"/>
          <w:szCs w:val="24"/>
        </w:rPr>
        <w:t>интерес к занятиям художественным творчеством;</w:t>
      </w:r>
    </w:p>
    <w:p w:rsidR="003D5542" w:rsidRPr="00BD1C3C" w:rsidRDefault="006754DC" w:rsidP="0043526B">
      <w:pPr>
        <w:spacing w:line="300" w:lineRule="auto"/>
        <w:ind w:left="820"/>
        <w:jc w:val="both"/>
        <w:rPr>
          <w:sz w:val="24"/>
          <w:szCs w:val="24"/>
        </w:rPr>
      </w:pPr>
      <w:r w:rsidRPr="00BD1C3C">
        <w:rPr>
          <w:rFonts w:eastAsia="Times New Roman"/>
          <w:sz w:val="24"/>
          <w:szCs w:val="24"/>
        </w:rPr>
        <w:t>стремление к опрятному внешнему виду;</w:t>
      </w:r>
    </w:p>
    <w:p w:rsidR="003D5542" w:rsidRPr="00BD1C3C" w:rsidRDefault="006754DC" w:rsidP="0043526B">
      <w:pPr>
        <w:spacing w:line="300" w:lineRule="auto"/>
        <w:ind w:left="820"/>
        <w:jc w:val="both"/>
        <w:rPr>
          <w:sz w:val="24"/>
          <w:szCs w:val="24"/>
        </w:rPr>
      </w:pPr>
      <w:r w:rsidRPr="00BD1C3C">
        <w:rPr>
          <w:rFonts w:eastAsia="Times New Roman"/>
          <w:sz w:val="24"/>
          <w:szCs w:val="24"/>
        </w:rPr>
        <w:t>отрицательное отношение к некрасивым поступкам и неряшливости.</w:t>
      </w:r>
    </w:p>
    <w:p w:rsidR="003D5542" w:rsidRPr="00BD1C3C" w:rsidRDefault="006754DC" w:rsidP="0043526B">
      <w:pPr>
        <w:spacing w:line="300" w:lineRule="auto"/>
        <w:ind w:left="820"/>
        <w:jc w:val="both"/>
        <w:rPr>
          <w:sz w:val="24"/>
          <w:szCs w:val="24"/>
        </w:rPr>
      </w:pPr>
      <w:r w:rsidRPr="00BD1C3C">
        <w:rPr>
          <w:rFonts w:eastAsia="Times New Roman"/>
          <w:sz w:val="24"/>
          <w:szCs w:val="24"/>
        </w:rPr>
        <w:t>Ценности: красота; гармония; духовный мир человека; эстетическое развитие.</w:t>
      </w:r>
    </w:p>
    <w:p w:rsidR="003D5542" w:rsidRPr="00BD1C3C" w:rsidRDefault="006754DC" w:rsidP="0043526B">
      <w:pPr>
        <w:spacing w:line="300" w:lineRule="auto"/>
        <w:ind w:left="820"/>
        <w:jc w:val="both"/>
        <w:rPr>
          <w:sz w:val="24"/>
          <w:szCs w:val="24"/>
        </w:rPr>
      </w:pPr>
      <w:r w:rsidRPr="00BD1C3C">
        <w:rPr>
          <w:rFonts w:eastAsia="Times New Roman"/>
          <w:sz w:val="24"/>
          <w:szCs w:val="24"/>
        </w:rPr>
        <w:t>Основные направления работы:</w:t>
      </w:r>
    </w:p>
    <w:tbl>
      <w:tblPr>
        <w:tblW w:w="0" w:type="auto"/>
        <w:tblInd w:w="10" w:type="dxa"/>
        <w:tblLayout w:type="fixed"/>
        <w:tblCellMar>
          <w:left w:w="0" w:type="dxa"/>
          <w:right w:w="0" w:type="dxa"/>
        </w:tblCellMar>
        <w:tblLook w:val="04A0" w:firstRow="1" w:lastRow="0" w:firstColumn="1" w:lastColumn="0" w:noHBand="0" w:noVBand="1"/>
      </w:tblPr>
      <w:tblGrid>
        <w:gridCol w:w="1420"/>
        <w:gridCol w:w="720"/>
        <w:gridCol w:w="740"/>
        <w:gridCol w:w="420"/>
        <w:gridCol w:w="1060"/>
        <w:gridCol w:w="1600"/>
        <w:gridCol w:w="1660"/>
        <w:gridCol w:w="600"/>
        <w:gridCol w:w="1700"/>
      </w:tblGrid>
      <w:tr w:rsidR="003D5542" w:rsidRPr="00BD1C3C">
        <w:trPr>
          <w:trHeight w:val="271"/>
        </w:trPr>
        <w:tc>
          <w:tcPr>
            <w:tcW w:w="3300" w:type="dxa"/>
            <w:gridSpan w:val="4"/>
            <w:tcBorders>
              <w:top w:val="single" w:sz="8" w:space="0" w:color="auto"/>
              <w:left w:val="single" w:sz="8" w:space="0" w:color="auto"/>
              <w:bottom w:val="single" w:sz="8" w:space="0" w:color="auto"/>
            </w:tcBorders>
            <w:vAlign w:val="bottom"/>
          </w:tcPr>
          <w:p w:rsidR="003D5542" w:rsidRPr="00BD1C3C" w:rsidRDefault="006754DC" w:rsidP="00E940A1">
            <w:pPr>
              <w:ind w:left="820"/>
              <w:jc w:val="both"/>
            </w:pPr>
            <w:r w:rsidRPr="00BD1C3C">
              <w:rPr>
                <w:rFonts w:eastAsia="Times New Roman"/>
              </w:rPr>
              <w:t>Воспитательные задачи</w:t>
            </w:r>
          </w:p>
        </w:tc>
        <w:tc>
          <w:tcPr>
            <w:tcW w:w="1060" w:type="dxa"/>
            <w:tcBorders>
              <w:top w:val="single" w:sz="8" w:space="0" w:color="auto"/>
              <w:bottom w:val="single" w:sz="8" w:space="0" w:color="auto"/>
              <w:right w:val="single" w:sz="8" w:space="0" w:color="auto"/>
            </w:tcBorders>
            <w:vAlign w:val="bottom"/>
          </w:tcPr>
          <w:p w:rsidR="003D5542" w:rsidRPr="00BD1C3C" w:rsidRDefault="003D5542" w:rsidP="00E940A1">
            <w:pPr>
              <w:jc w:val="both"/>
            </w:pPr>
          </w:p>
        </w:tc>
        <w:tc>
          <w:tcPr>
            <w:tcW w:w="3260" w:type="dxa"/>
            <w:gridSpan w:val="2"/>
            <w:tcBorders>
              <w:top w:val="single" w:sz="8" w:space="0" w:color="auto"/>
              <w:bottom w:val="single" w:sz="8" w:space="0" w:color="auto"/>
            </w:tcBorders>
            <w:vAlign w:val="bottom"/>
          </w:tcPr>
          <w:p w:rsidR="003D5542" w:rsidRPr="00BD1C3C" w:rsidRDefault="006754DC" w:rsidP="00E940A1">
            <w:pPr>
              <w:ind w:left="800"/>
              <w:jc w:val="both"/>
            </w:pPr>
            <w:r w:rsidRPr="00BD1C3C">
              <w:rPr>
                <w:rFonts w:eastAsia="Times New Roman"/>
              </w:rPr>
              <w:t>Ключевые дела</w:t>
            </w:r>
          </w:p>
        </w:tc>
        <w:tc>
          <w:tcPr>
            <w:tcW w:w="600" w:type="dxa"/>
            <w:tcBorders>
              <w:top w:val="single" w:sz="8" w:space="0" w:color="auto"/>
              <w:bottom w:val="single" w:sz="8" w:space="0" w:color="auto"/>
            </w:tcBorders>
            <w:vAlign w:val="bottom"/>
          </w:tcPr>
          <w:p w:rsidR="003D5542" w:rsidRPr="00BD1C3C" w:rsidRDefault="003D5542" w:rsidP="00E940A1">
            <w:pPr>
              <w:jc w:val="both"/>
            </w:pPr>
          </w:p>
        </w:tc>
        <w:tc>
          <w:tcPr>
            <w:tcW w:w="1700" w:type="dxa"/>
            <w:tcBorders>
              <w:top w:val="single" w:sz="8" w:space="0" w:color="auto"/>
              <w:bottom w:val="single" w:sz="8" w:space="0" w:color="auto"/>
              <w:right w:val="single" w:sz="8" w:space="0" w:color="auto"/>
            </w:tcBorders>
            <w:vAlign w:val="bottom"/>
          </w:tcPr>
          <w:p w:rsidR="003D5542" w:rsidRPr="00BD1C3C" w:rsidRDefault="003D5542" w:rsidP="00E940A1">
            <w:pPr>
              <w:jc w:val="both"/>
            </w:pPr>
          </w:p>
        </w:tc>
      </w:tr>
      <w:tr w:rsidR="003D5542" w:rsidRPr="00BD1C3C">
        <w:trPr>
          <w:trHeight w:val="261"/>
        </w:trPr>
        <w:tc>
          <w:tcPr>
            <w:tcW w:w="2140" w:type="dxa"/>
            <w:gridSpan w:val="2"/>
            <w:tcBorders>
              <w:left w:val="single" w:sz="8" w:space="0" w:color="auto"/>
            </w:tcBorders>
            <w:vAlign w:val="bottom"/>
          </w:tcPr>
          <w:p w:rsidR="003D5542" w:rsidRPr="00BD1C3C" w:rsidRDefault="006754DC" w:rsidP="00E940A1">
            <w:pPr>
              <w:ind w:left="820"/>
              <w:jc w:val="both"/>
            </w:pPr>
            <w:r w:rsidRPr="00BD1C3C">
              <w:rPr>
                <w:rFonts w:eastAsia="Times New Roman"/>
              </w:rPr>
              <w:t>раскрытие</w:t>
            </w:r>
          </w:p>
        </w:tc>
        <w:tc>
          <w:tcPr>
            <w:tcW w:w="1160" w:type="dxa"/>
            <w:gridSpan w:val="2"/>
            <w:vAlign w:val="bottom"/>
          </w:tcPr>
          <w:p w:rsidR="003D5542" w:rsidRPr="00BD1C3C" w:rsidRDefault="006754DC" w:rsidP="00E940A1">
            <w:pPr>
              <w:ind w:left="140"/>
              <w:jc w:val="both"/>
            </w:pPr>
            <w:r w:rsidRPr="00BD1C3C">
              <w:rPr>
                <w:rFonts w:eastAsia="Times New Roman"/>
                <w:w w:val="99"/>
              </w:rPr>
              <w:t>духовных</w:t>
            </w:r>
          </w:p>
        </w:tc>
        <w:tc>
          <w:tcPr>
            <w:tcW w:w="1060" w:type="dxa"/>
            <w:tcBorders>
              <w:right w:val="single" w:sz="8" w:space="0" w:color="auto"/>
            </w:tcBorders>
            <w:vAlign w:val="bottom"/>
          </w:tcPr>
          <w:p w:rsidR="003D5542" w:rsidRPr="00BD1C3C" w:rsidRDefault="006754DC" w:rsidP="00E940A1">
            <w:pPr>
              <w:jc w:val="both"/>
            </w:pPr>
            <w:r w:rsidRPr="00BD1C3C">
              <w:rPr>
                <w:rFonts w:eastAsia="Times New Roman"/>
              </w:rPr>
              <w:t>основ</w:t>
            </w:r>
          </w:p>
        </w:tc>
        <w:tc>
          <w:tcPr>
            <w:tcW w:w="1600" w:type="dxa"/>
            <w:vAlign w:val="bottom"/>
          </w:tcPr>
          <w:p w:rsidR="003D5542" w:rsidRPr="00BD1C3C" w:rsidRDefault="006754DC" w:rsidP="00E940A1">
            <w:pPr>
              <w:ind w:left="100"/>
              <w:jc w:val="both"/>
            </w:pPr>
            <w:r w:rsidRPr="00BD1C3C">
              <w:rPr>
                <w:rFonts w:eastAsia="Times New Roman"/>
              </w:rPr>
              <w:t>День знаний;</w:t>
            </w:r>
          </w:p>
        </w:tc>
        <w:tc>
          <w:tcPr>
            <w:tcW w:w="1660" w:type="dxa"/>
            <w:vAlign w:val="bottom"/>
          </w:tcPr>
          <w:p w:rsidR="003D5542" w:rsidRPr="00BD1C3C" w:rsidRDefault="003D5542" w:rsidP="00E940A1">
            <w:pPr>
              <w:jc w:val="both"/>
            </w:pP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880" w:type="dxa"/>
            <w:gridSpan w:val="3"/>
            <w:tcBorders>
              <w:left w:val="single" w:sz="8" w:space="0" w:color="auto"/>
            </w:tcBorders>
            <w:vAlign w:val="bottom"/>
          </w:tcPr>
          <w:p w:rsidR="003D5542" w:rsidRPr="00BD1C3C" w:rsidRDefault="006754DC" w:rsidP="00E940A1">
            <w:pPr>
              <w:ind w:left="120"/>
              <w:jc w:val="both"/>
            </w:pPr>
            <w:r w:rsidRPr="00BD1C3C">
              <w:rPr>
                <w:rFonts w:eastAsia="Times New Roman"/>
              </w:rPr>
              <w:t>отечественной культуры;</w:t>
            </w:r>
          </w:p>
        </w:tc>
        <w:tc>
          <w:tcPr>
            <w:tcW w:w="420" w:type="dxa"/>
            <w:vAlign w:val="bottom"/>
          </w:tcPr>
          <w:p w:rsidR="003D5542" w:rsidRPr="00BD1C3C" w:rsidRDefault="003D5542" w:rsidP="00E940A1">
            <w:pPr>
              <w:jc w:val="both"/>
            </w:pPr>
          </w:p>
        </w:tc>
        <w:tc>
          <w:tcPr>
            <w:tcW w:w="1060" w:type="dxa"/>
            <w:tcBorders>
              <w:right w:val="single" w:sz="8" w:space="0" w:color="auto"/>
            </w:tcBorders>
            <w:vAlign w:val="bottom"/>
          </w:tcPr>
          <w:p w:rsidR="003D5542" w:rsidRPr="00BD1C3C" w:rsidRDefault="003D5542" w:rsidP="00E940A1">
            <w:pPr>
              <w:jc w:val="both"/>
            </w:pPr>
          </w:p>
        </w:tc>
        <w:tc>
          <w:tcPr>
            <w:tcW w:w="5560" w:type="dxa"/>
            <w:gridSpan w:val="4"/>
            <w:tcBorders>
              <w:right w:val="single" w:sz="8" w:space="0" w:color="auto"/>
            </w:tcBorders>
            <w:vAlign w:val="bottom"/>
          </w:tcPr>
          <w:p w:rsidR="003D5542" w:rsidRPr="00BD1C3C" w:rsidRDefault="006754DC" w:rsidP="00E940A1">
            <w:pPr>
              <w:ind w:left="100"/>
              <w:jc w:val="both"/>
            </w:pPr>
            <w:r w:rsidRPr="00BD1C3C">
              <w:rPr>
                <w:rFonts w:eastAsia="Times New Roman"/>
              </w:rPr>
              <w:t>выполнение   творческих   заданий   по   разным</w:t>
            </w:r>
          </w:p>
        </w:tc>
      </w:tr>
      <w:tr w:rsidR="003D5542" w:rsidRPr="00BD1C3C">
        <w:trPr>
          <w:trHeight w:val="276"/>
        </w:trPr>
        <w:tc>
          <w:tcPr>
            <w:tcW w:w="2140" w:type="dxa"/>
            <w:gridSpan w:val="2"/>
            <w:tcBorders>
              <w:left w:val="single" w:sz="8" w:space="0" w:color="auto"/>
            </w:tcBorders>
            <w:vAlign w:val="bottom"/>
          </w:tcPr>
          <w:p w:rsidR="003D5542" w:rsidRPr="00BD1C3C" w:rsidRDefault="006754DC" w:rsidP="00E940A1">
            <w:pPr>
              <w:ind w:left="820"/>
              <w:jc w:val="both"/>
            </w:pPr>
            <w:r w:rsidRPr="00BD1C3C">
              <w:rPr>
                <w:rFonts w:eastAsia="Times New Roman"/>
              </w:rPr>
              <w:t>воспитание</w:t>
            </w:r>
          </w:p>
        </w:tc>
        <w:tc>
          <w:tcPr>
            <w:tcW w:w="740" w:type="dxa"/>
            <w:vAlign w:val="bottom"/>
          </w:tcPr>
          <w:p w:rsidR="003D5542" w:rsidRPr="00BD1C3C" w:rsidRDefault="006754DC" w:rsidP="00E940A1">
            <w:pPr>
              <w:ind w:left="300"/>
              <w:jc w:val="both"/>
            </w:pPr>
            <w:r w:rsidRPr="00BD1C3C">
              <w:rPr>
                <w:rFonts w:eastAsia="Times New Roman"/>
              </w:rPr>
              <w:t>у</w:t>
            </w:r>
          </w:p>
        </w:tc>
        <w:tc>
          <w:tcPr>
            <w:tcW w:w="1480" w:type="dxa"/>
            <w:gridSpan w:val="2"/>
            <w:tcBorders>
              <w:right w:val="single" w:sz="8" w:space="0" w:color="auto"/>
            </w:tcBorders>
            <w:vAlign w:val="bottom"/>
          </w:tcPr>
          <w:p w:rsidR="003D5542" w:rsidRPr="00BD1C3C" w:rsidRDefault="006754DC" w:rsidP="00E940A1">
            <w:pPr>
              <w:jc w:val="both"/>
            </w:pPr>
            <w:r w:rsidRPr="00BD1C3C">
              <w:rPr>
                <w:rFonts w:eastAsia="Times New Roman"/>
              </w:rPr>
              <w:t>школьников</w:t>
            </w:r>
          </w:p>
        </w:tc>
        <w:tc>
          <w:tcPr>
            <w:tcW w:w="1600" w:type="dxa"/>
            <w:vAlign w:val="bottom"/>
          </w:tcPr>
          <w:p w:rsidR="003D5542" w:rsidRPr="00BD1C3C" w:rsidRDefault="006754DC" w:rsidP="00E940A1">
            <w:pPr>
              <w:ind w:left="100"/>
              <w:jc w:val="both"/>
            </w:pPr>
            <w:r w:rsidRPr="00BD1C3C">
              <w:rPr>
                <w:rFonts w:eastAsia="Times New Roman"/>
              </w:rPr>
              <w:t>предметам;</w:t>
            </w:r>
          </w:p>
        </w:tc>
        <w:tc>
          <w:tcPr>
            <w:tcW w:w="1660" w:type="dxa"/>
            <w:vAlign w:val="bottom"/>
          </w:tcPr>
          <w:p w:rsidR="003D5542" w:rsidRPr="00BD1C3C" w:rsidRDefault="003D5542" w:rsidP="00E940A1">
            <w:pPr>
              <w:jc w:val="both"/>
            </w:pP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420" w:type="dxa"/>
            <w:tcBorders>
              <w:left w:val="single" w:sz="8" w:space="0" w:color="auto"/>
            </w:tcBorders>
            <w:vAlign w:val="bottom"/>
          </w:tcPr>
          <w:p w:rsidR="003D5542" w:rsidRPr="00BD1C3C" w:rsidRDefault="006754DC" w:rsidP="00E940A1">
            <w:pPr>
              <w:ind w:left="120"/>
              <w:jc w:val="both"/>
            </w:pPr>
            <w:r w:rsidRPr="00BD1C3C">
              <w:rPr>
                <w:rFonts w:eastAsia="Times New Roman"/>
              </w:rPr>
              <w:t>чувства</w:t>
            </w:r>
          </w:p>
        </w:tc>
        <w:tc>
          <w:tcPr>
            <w:tcW w:w="1460" w:type="dxa"/>
            <w:gridSpan w:val="2"/>
            <w:vAlign w:val="bottom"/>
          </w:tcPr>
          <w:p w:rsidR="003D5542" w:rsidRPr="00BD1C3C" w:rsidRDefault="006754DC" w:rsidP="00E940A1">
            <w:pPr>
              <w:ind w:left="40"/>
              <w:jc w:val="both"/>
            </w:pPr>
            <w:r w:rsidRPr="00BD1C3C">
              <w:rPr>
                <w:rFonts w:eastAsia="Times New Roman"/>
              </w:rPr>
              <w:t>прекрасного,</w:t>
            </w:r>
          </w:p>
        </w:tc>
        <w:tc>
          <w:tcPr>
            <w:tcW w:w="420" w:type="dxa"/>
            <w:vAlign w:val="bottom"/>
          </w:tcPr>
          <w:p w:rsidR="003D5542" w:rsidRPr="00BD1C3C" w:rsidRDefault="003D5542" w:rsidP="00E940A1">
            <w:pPr>
              <w:jc w:val="both"/>
            </w:pPr>
          </w:p>
        </w:tc>
        <w:tc>
          <w:tcPr>
            <w:tcW w:w="1060" w:type="dxa"/>
            <w:tcBorders>
              <w:right w:val="single" w:sz="8" w:space="0" w:color="auto"/>
            </w:tcBorders>
            <w:vAlign w:val="bottom"/>
          </w:tcPr>
          <w:p w:rsidR="003D5542" w:rsidRPr="00BD1C3C" w:rsidRDefault="006754DC" w:rsidP="00E940A1">
            <w:pPr>
              <w:jc w:val="both"/>
            </w:pPr>
            <w:r w:rsidRPr="00BD1C3C">
              <w:rPr>
                <w:rFonts w:eastAsia="Times New Roman"/>
              </w:rPr>
              <w:t>развитие</w:t>
            </w:r>
          </w:p>
        </w:tc>
        <w:tc>
          <w:tcPr>
            <w:tcW w:w="3860" w:type="dxa"/>
            <w:gridSpan w:val="3"/>
            <w:vAlign w:val="bottom"/>
          </w:tcPr>
          <w:p w:rsidR="003D5542" w:rsidRPr="00BD1C3C" w:rsidRDefault="006754DC" w:rsidP="00E940A1">
            <w:pPr>
              <w:ind w:left="100"/>
              <w:jc w:val="both"/>
            </w:pPr>
            <w:r w:rsidRPr="00BD1C3C">
              <w:rPr>
                <w:rFonts w:eastAsia="Times New Roman"/>
              </w:rPr>
              <w:t>посещение учреждений культуры;</w:t>
            </w: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420" w:type="dxa"/>
            <w:tcBorders>
              <w:left w:val="single" w:sz="8" w:space="0" w:color="auto"/>
            </w:tcBorders>
            <w:vAlign w:val="bottom"/>
          </w:tcPr>
          <w:p w:rsidR="003D5542" w:rsidRPr="00BD1C3C" w:rsidRDefault="006754DC" w:rsidP="00E940A1">
            <w:pPr>
              <w:ind w:left="120"/>
              <w:jc w:val="both"/>
            </w:pPr>
            <w:r w:rsidRPr="00BD1C3C">
              <w:rPr>
                <w:rFonts w:eastAsia="Times New Roman"/>
              </w:rPr>
              <w:t>творческого</w:t>
            </w:r>
          </w:p>
        </w:tc>
        <w:tc>
          <w:tcPr>
            <w:tcW w:w="720" w:type="dxa"/>
            <w:vAlign w:val="bottom"/>
          </w:tcPr>
          <w:p w:rsidR="003D5542" w:rsidRPr="00BD1C3C" w:rsidRDefault="003D5542" w:rsidP="00E940A1">
            <w:pPr>
              <w:jc w:val="both"/>
            </w:pPr>
          </w:p>
        </w:tc>
        <w:tc>
          <w:tcPr>
            <w:tcW w:w="740" w:type="dxa"/>
            <w:vAlign w:val="bottom"/>
          </w:tcPr>
          <w:p w:rsidR="003D5542" w:rsidRPr="00BD1C3C" w:rsidRDefault="003D5542" w:rsidP="00E940A1">
            <w:pPr>
              <w:jc w:val="both"/>
            </w:pPr>
          </w:p>
        </w:tc>
        <w:tc>
          <w:tcPr>
            <w:tcW w:w="1480" w:type="dxa"/>
            <w:gridSpan w:val="2"/>
            <w:tcBorders>
              <w:right w:val="single" w:sz="8" w:space="0" w:color="auto"/>
            </w:tcBorders>
            <w:vAlign w:val="bottom"/>
          </w:tcPr>
          <w:p w:rsidR="003D5542" w:rsidRPr="00BD1C3C" w:rsidRDefault="006754DC" w:rsidP="00E940A1">
            <w:pPr>
              <w:jc w:val="both"/>
            </w:pPr>
            <w:r w:rsidRPr="00BD1C3C">
              <w:rPr>
                <w:rFonts w:eastAsia="Times New Roman"/>
              </w:rPr>
              <w:t>мышления,</w:t>
            </w:r>
          </w:p>
        </w:tc>
        <w:tc>
          <w:tcPr>
            <w:tcW w:w="1600" w:type="dxa"/>
            <w:vAlign w:val="bottom"/>
          </w:tcPr>
          <w:p w:rsidR="003D5542" w:rsidRPr="00BD1C3C" w:rsidRDefault="006754DC" w:rsidP="00E940A1">
            <w:pPr>
              <w:ind w:left="100"/>
              <w:jc w:val="both"/>
            </w:pPr>
            <w:r w:rsidRPr="00BD1C3C">
              <w:rPr>
                <w:rFonts w:eastAsia="Times New Roman"/>
              </w:rPr>
              <w:t>Мисс школы;</w:t>
            </w:r>
          </w:p>
        </w:tc>
        <w:tc>
          <w:tcPr>
            <w:tcW w:w="1660" w:type="dxa"/>
            <w:vAlign w:val="bottom"/>
          </w:tcPr>
          <w:p w:rsidR="003D5542" w:rsidRPr="00BD1C3C" w:rsidRDefault="003D5542" w:rsidP="00E940A1">
            <w:pPr>
              <w:jc w:val="both"/>
            </w:pP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140" w:type="dxa"/>
            <w:gridSpan w:val="2"/>
            <w:tcBorders>
              <w:left w:val="single" w:sz="8" w:space="0" w:color="auto"/>
            </w:tcBorders>
            <w:vAlign w:val="bottom"/>
          </w:tcPr>
          <w:p w:rsidR="003D5542" w:rsidRPr="00BD1C3C" w:rsidRDefault="006754DC" w:rsidP="00E940A1">
            <w:pPr>
              <w:ind w:left="120"/>
              <w:jc w:val="both"/>
            </w:pPr>
            <w:r w:rsidRPr="00BD1C3C">
              <w:rPr>
                <w:rFonts w:eastAsia="Times New Roman"/>
              </w:rPr>
              <w:t>художественных</w:t>
            </w:r>
          </w:p>
        </w:tc>
        <w:tc>
          <w:tcPr>
            <w:tcW w:w="2220" w:type="dxa"/>
            <w:gridSpan w:val="3"/>
            <w:tcBorders>
              <w:right w:val="single" w:sz="8" w:space="0" w:color="auto"/>
            </w:tcBorders>
            <w:vAlign w:val="bottom"/>
          </w:tcPr>
          <w:p w:rsidR="003D5542" w:rsidRPr="00BD1C3C" w:rsidRDefault="006754DC" w:rsidP="00E940A1">
            <w:pPr>
              <w:jc w:val="both"/>
            </w:pPr>
            <w:r w:rsidRPr="00BD1C3C">
              <w:rPr>
                <w:rFonts w:eastAsia="Times New Roman"/>
              </w:rPr>
              <w:t>способностей,</w:t>
            </w:r>
          </w:p>
        </w:tc>
        <w:tc>
          <w:tcPr>
            <w:tcW w:w="3260" w:type="dxa"/>
            <w:gridSpan w:val="2"/>
            <w:vAlign w:val="bottom"/>
          </w:tcPr>
          <w:p w:rsidR="003D5542" w:rsidRPr="00BD1C3C" w:rsidRDefault="006754DC" w:rsidP="00E940A1">
            <w:pPr>
              <w:ind w:left="100"/>
              <w:jc w:val="both"/>
            </w:pPr>
            <w:r w:rsidRPr="00BD1C3C">
              <w:rPr>
                <w:rFonts w:eastAsia="Times New Roman"/>
              </w:rPr>
              <w:t>День рождения школы;</w:t>
            </w: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3300" w:type="dxa"/>
            <w:gridSpan w:val="4"/>
            <w:tcBorders>
              <w:left w:val="single" w:sz="8" w:space="0" w:color="auto"/>
            </w:tcBorders>
            <w:vAlign w:val="bottom"/>
          </w:tcPr>
          <w:p w:rsidR="003D5542" w:rsidRPr="00BD1C3C" w:rsidRDefault="006754DC" w:rsidP="00E940A1">
            <w:pPr>
              <w:ind w:left="120"/>
              <w:jc w:val="both"/>
            </w:pPr>
            <w:r w:rsidRPr="00BD1C3C">
              <w:rPr>
                <w:rFonts w:eastAsia="Times New Roman"/>
              </w:rPr>
              <w:t>формирование   эстетических</w:t>
            </w:r>
          </w:p>
        </w:tc>
        <w:tc>
          <w:tcPr>
            <w:tcW w:w="1060" w:type="dxa"/>
            <w:tcBorders>
              <w:right w:val="single" w:sz="8" w:space="0" w:color="auto"/>
            </w:tcBorders>
            <w:vAlign w:val="bottom"/>
          </w:tcPr>
          <w:p w:rsidR="003D5542" w:rsidRPr="00BD1C3C" w:rsidRDefault="006754DC" w:rsidP="00E940A1">
            <w:pPr>
              <w:jc w:val="both"/>
            </w:pPr>
            <w:r w:rsidRPr="00BD1C3C">
              <w:rPr>
                <w:rFonts w:eastAsia="Times New Roman"/>
              </w:rPr>
              <w:t>вкусов,</w:t>
            </w:r>
          </w:p>
        </w:tc>
        <w:tc>
          <w:tcPr>
            <w:tcW w:w="3260" w:type="dxa"/>
            <w:gridSpan w:val="2"/>
            <w:vAlign w:val="bottom"/>
          </w:tcPr>
          <w:p w:rsidR="003D5542" w:rsidRPr="00BD1C3C" w:rsidRDefault="006754DC" w:rsidP="00E940A1">
            <w:pPr>
              <w:ind w:left="100"/>
              <w:jc w:val="both"/>
            </w:pPr>
            <w:r w:rsidRPr="00BD1C3C">
              <w:rPr>
                <w:rFonts w:eastAsia="Times New Roman"/>
              </w:rPr>
              <w:t>КТД «Кругосветка»;</w:t>
            </w: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420" w:type="dxa"/>
            <w:tcBorders>
              <w:left w:val="single" w:sz="8" w:space="0" w:color="auto"/>
            </w:tcBorders>
            <w:vAlign w:val="bottom"/>
          </w:tcPr>
          <w:p w:rsidR="003D5542" w:rsidRPr="00BD1C3C" w:rsidRDefault="006754DC" w:rsidP="00E940A1">
            <w:pPr>
              <w:ind w:left="120"/>
              <w:jc w:val="both"/>
            </w:pPr>
            <w:r w:rsidRPr="00BD1C3C">
              <w:rPr>
                <w:rFonts w:eastAsia="Times New Roman"/>
              </w:rPr>
              <w:t>идеалов;</w:t>
            </w:r>
          </w:p>
        </w:tc>
        <w:tc>
          <w:tcPr>
            <w:tcW w:w="720" w:type="dxa"/>
            <w:vAlign w:val="bottom"/>
          </w:tcPr>
          <w:p w:rsidR="003D5542" w:rsidRPr="00BD1C3C" w:rsidRDefault="003D5542" w:rsidP="00E940A1">
            <w:pPr>
              <w:jc w:val="both"/>
            </w:pPr>
          </w:p>
        </w:tc>
        <w:tc>
          <w:tcPr>
            <w:tcW w:w="740" w:type="dxa"/>
            <w:vAlign w:val="bottom"/>
          </w:tcPr>
          <w:p w:rsidR="003D5542" w:rsidRPr="00BD1C3C" w:rsidRDefault="003D5542" w:rsidP="00E940A1">
            <w:pPr>
              <w:jc w:val="both"/>
            </w:pPr>
          </w:p>
        </w:tc>
        <w:tc>
          <w:tcPr>
            <w:tcW w:w="420" w:type="dxa"/>
            <w:vAlign w:val="bottom"/>
          </w:tcPr>
          <w:p w:rsidR="003D5542" w:rsidRPr="00BD1C3C" w:rsidRDefault="003D5542" w:rsidP="00E940A1">
            <w:pPr>
              <w:jc w:val="both"/>
            </w:pPr>
          </w:p>
        </w:tc>
        <w:tc>
          <w:tcPr>
            <w:tcW w:w="1060" w:type="dxa"/>
            <w:tcBorders>
              <w:right w:val="single" w:sz="8" w:space="0" w:color="auto"/>
            </w:tcBorders>
            <w:vAlign w:val="bottom"/>
          </w:tcPr>
          <w:p w:rsidR="003D5542" w:rsidRPr="00BD1C3C" w:rsidRDefault="003D5542" w:rsidP="00E940A1">
            <w:pPr>
              <w:jc w:val="both"/>
            </w:pPr>
          </w:p>
        </w:tc>
        <w:tc>
          <w:tcPr>
            <w:tcW w:w="3860" w:type="dxa"/>
            <w:gridSpan w:val="3"/>
            <w:vAlign w:val="bottom"/>
          </w:tcPr>
          <w:p w:rsidR="003D5542" w:rsidRPr="00BD1C3C" w:rsidRDefault="006754DC" w:rsidP="00E940A1">
            <w:pPr>
              <w:ind w:left="100"/>
              <w:jc w:val="both"/>
            </w:pPr>
            <w:r w:rsidRPr="00BD1C3C">
              <w:rPr>
                <w:rFonts w:eastAsia="Times New Roman"/>
              </w:rPr>
              <w:t>КТД эстетической направленности;</w:t>
            </w: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2880" w:type="dxa"/>
            <w:gridSpan w:val="3"/>
            <w:tcBorders>
              <w:left w:val="single" w:sz="8" w:space="0" w:color="auto"/>
            </w:tcBorders>
            <w:vAlign w:val="bottom"/>
          </w:tcPr>
          <w:p w:rsidR="003D5542" w:rsidRPr="00BD1C3C" w:rsidRDefault="006754DC" w:rsidP="00E940A1">
            <w:pPr>
              <w:ind w:left="820"/>
              <w:jc w:val="both"/>
            </w:pPr>
            <w:r w:rsidRPr="00BD1C3C">
              <w:rPr>
                <w:rFonts w:eastAsia="Times New Roman"/>
              </w:rPr>
              <w:t>формирование</w:t>
            </w:r>
          </w:p>
        </w:tc>
        <w:tc>
          <w:tcPr>
            <w:tcW w:w="1480" w:type="dxa"/>
            <w:gridSpan w:val="2"/>
            <w:tcBorders>
              <w:right w:val="single" w:sz="8" w:space="0" w:color="auto"/>
            </w:tcBorders>
            <w:vAlign w:val="bottom"/>
          </w:tcPr>
          <w:p w:rsidR="003D5542" w:rsidRPr="00BD1C3C" w:rsidRDefault="006754DC" w:rsidP="00E940A1">
            <w:pPr>
              <w:jc w:val="both"/>
            </w:pPr>
            <w:r w:rsidRPr="00BD1C3C">
              <w:rPr>
                <w:rFonts w:eastAsia="Times New Roman"/>
              </w:rPr>
              <w:t>понимания</w:t>
            </w:r>
          </w:p>
        </w:tc>
        <w:tc>
          <w:tcPr>
            <w:tcW w:w="3260" w:type="dxa"/>
            <w:gridSpan w:val="2"/>
            <w:vAlign w:val="bottom"/>
          </w:tcPr>
          <w:p w:rsidR="003D5542" w:rsidRPr="00BD1C3C" w:rsidRDefault="006754DC" w:rsidP="00E940A1">
            <w:pPr>
              <w:ind w:left="100"/>
              <w:jc w:val="both"/>
            </w:pPr>
            <w:r w:rsidRPr="00BD1C3C">
              <w:rPr>
                <w:rFonts w:eastAsia="Times New Roman"/>
              </w:rPr>
              <w:t>Последний звонок;</w:t>
            </w: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4360" w:type="dxa"/>
            <w:gridSpan w:val="5"/>
            <w:tcBorders>
              <w:left w:val="single" w:sz="8" w:space="0" w:color="auto"/>
              <w:right w:val="single" w:sz="8" w:space="0" w:color="auto"/>
            </w:tcBorders>
            <w:vAlign w:val="bottom"/>
          </w:tcPr>
          <w:p w:rsidR="003D5542" w:rsidRPr="00BD1C3C" w:rsidRDefault="006754DC" w:rsidP="00E940A1">
            <w:pPr>
              <w:jc w:val="both"/>
            </w:pPr>
            <w:r w:rsidRPr="00BD1C3C">
              <w:rPr>
                <w:rFonts w:eastAsia="Times New Roman"/>
              </w:rPr>
              <w:t>значимости искусства в жизни каждого</w:t>
            </w:r>
          </w:p>
        </w:tc>
        <w:tc>
          <w:tcPr>
            <w:tcW w:w="3260" w:type="dxa"/>
            <w:gridSpan w:val="2"/>
            <w:vAlign w:val="bottom"/>
          </w:tcPr>
          <w:p w:rsidR="003D5542" w:rsidRPr="00BD1C3C" w:rsidRDefault="006754DC" w:rsidP="00E940A1">
            <w:pPr>
              <w:ind w:left="100"/>
              <w:jc w:val="both"/>
            </w:pPr>
            <w:r w:rsidRPr="00BD1C3C">
              <w:rPr>
                <w:rFonts w:eastAsia="Times New Roman"/>
              </w:rPr>
              <w:t>организация экскурсий;</w:t>
            </w:r>
          </w:p>
        </w:tc>
        <w:tc>
          <w:tcPr>
            <w:tcW w:w="600" w:type="dxa"/>
            <w:vAlign w:val="bottom"/>
          </w:tcPr>
          <w:p w:rsidR="003D5542" w:rsidRPr="00BD1C3C" w:rsidRDefault="003D5542" w:rsidP="00E940A1">
            <w:pPr>
              <w:jc w:val="both"/>
            </w:pPr>
          </w:p>
        </w:tc>
        <w:tc>
          <w:tcPr>
            <w:tcW w:w="1700" w:type="dxa"/>
            <w:tcBorders>
              <w:right w:val="single" w:sz="8" w:space="0" w:color="auto"/>
            </w:tcBorders>
            <w:vAlign w:val="bottom"/>
          </w:tcPr>
          <w:p w:rsidR="003D5542" w:rsidRPr="00BD1C3C" w:rsidRDefault="003D5542" w:rsidP="00E940A1">
            <w:pPr>
              <w:jc w:val="both"/>
            </w:pPr>
          </w:p>
        </w:tc>
      </w:tr>
      <w:tr w:rsidR="003D5542" w:rsidRPr="00BD1C3C">
        <w:trPr>
          <w:trHeight w:val="276"/>
        </w:trPr>
        <w:tc>
          <w:tcPr>
            <w:tcW w:w="1420" w:type="dxa"/>
            <w:tcBorders>
              <w:left w:val="single" w:sz="8" w:space="0" w:color="auto"/>
            </w:tcBorders>
            <w:vAlign w:val="bottom"/>
          </w:tcPr>
          <w:p w:rsidR="003D5542" w:rsidRPr="00BD1C3C" w:rsidRDefault="006754DC" w:rsidP="00E940A1">
            <w:pPr>
              <w:ind w:left="120"/>
              <w:jc w:val="both"/>
            </w:pPr>
            <w:r w:rsidRPr="00BD1C3C">
              <w:rPr>
                <w:rFonts w:eastAsia="Times New Roman"/>
              </w:rPr>
              <w:t>гражданина;</w:t>
            </w:r>
          </w:p>
        </w:tc>
        <w:tc>
          <w:tcPr>
            <w:tcW w:w="720" w:type="dxa"/>
            <w:vAlign w:val="bottom"/>
          </w:tcPr>
          <w:p w:rsidR="003D5542" w:rsidRPr="00BD1C3C" w:rsidRDefault="003D5542" w:rsidP="00E940A1">
            <w:pPr>
              <w:jc w:val="both"/>
            </w:pPr>
          </w:p>
        </w:tc>
        <w:tc>
          <w:tcPr>
            <w:tcW w:w="740" w:type="dxa"/>
            <w:vAlign w:val="bottom"/>
          </w:tcPr>
          <w:p w:rsidR="003D5542" w:rsidRPr="00BD1C3C" w:rsidRDefault="003D5542" w:rsidP="00E940A1">
            <w:pPr>
              <w:jc w:val="both"/>
            </w:pPr>
          </w:p>
        </w:tc>
        <w:tc>
          <w:tcPr>
            <w:tcW w:w="420" w:type="dxa"/>
            <w:vAlign w:val="bottom"/>
          </w:tcPr>
          <w:p w:rsidR="003D5542" w:rsidRPr="00BD1C3C" w:rsidRDefault="003D5542" w:rsidP="00E940A1">
            <w:pPr>
              <w:jc w:val="both"/>
            </w:pPr>
          </w:p>
        </w:tc>
        <w:tc>
          <w:tcPr>
            <w:tcW w:w="1060" w:type="dxa"/>
            <w:tcBorders>
              <w:right w:val="single" w:sz="8" w:space="0" w:color="auto"/>
            </w:tcBorders>
            <w:vAlign w:val="bottom"/>
          </w:tcPr>
          <w:p w:rsidR="003D5542" w:rsidRPr="00BD1C3C" w:rsidRDefault="003D5542" w:rsidP="00E940A1">
            <w:pPr>
              <w:jc w:val="both"/>
            </w:pPr>
          </w:p>
        </w:tc>
        <w:tc>
          <w:tcPr>
            <w:tcW w:w="5560" w:type="dxa"/>
            <w:gridSpan w:val="4"/>
            <w:tcBorders>
              <w:right w:val="single" w:sz="8" w:space="0" w:color="auto"/>
            </w:tcBorders>
            <w:vAlign w:val="bottom"/>
          </w:tcPr>
          <w:p w:rsidR="003D5542" w:rsidRPr="00BD1C3C" w:rsidRDefault="006754DC" w:rsidP="00E940A1">
            <w:pPr>
              <w:ind w:left="100"/>
              <w:jc w:val="both"/>
            </w:pPr>
            <w:r w:rsidRPr="00BD1C3C">
              <w:rPr>
                <w:rFonts w:eastAsia="Times New Roman"/>
              </w:rPr>
              <w:t>участие   в   творческих   конкурсах,   проектах,</w:t>
            </w:r>
          </w:p>
        </w:tc>
      </w:tr>
      <w:tr w:rsidR="003D5542" w:rsidRPr="00BD1C3C">
        <w:trPr>
          <w:trHeight w:val="276"/>
        </w:trPr>
        <w:tc>
          <w:tcPr>
            <w:tcW w:w="2880" w:type="dxa"/>
            <w:gridSpan w:val="3"/>
            <w:tcBorders>
              <w:left w:val="single" w:sz="8" w:space="0" w:color="auto"/>
            </w:tcBorders>
            <w:vAlign w:val="bottom"/>
          </w:tcPr>
          <w:p w:rsidR="003D5542" w:rsidRPr="00BD1C3C" w:rsidRDefault="006754DC" w:rsidP="00E940A1">
            <w:pPr>
              <w:ind w:left="820"/>
              <w:jc w:val="both"/>
            </w:pPr>
            <w:r w:rsidRPr="00BD1C3C">
              <w:rPr>
                <w:rFonts w:eastAsia="Times New Roman"/>
              </w:rPr>
              <w:t>формирование</w:t>
            </w:r>
          </w:p>
        </w:tc>
        <w:tc>
          <w:tcPr>
            <w:tcW w:w="1480" w:type="dxa"/>
            <w:gridSpan w:val="2"/>
            <w:tcBorders>
              <w:right w:val="single" w:sz="8" w:space="0" w:color="auto"/>
            </w:tcBorders>
            <w:vAlign w:val="bottom"/>
          </w:tcPr>
          <w:p w:rsidR="003D5542" w:rsidRPr="00BD1C3C" w:rsidRDefault="006754DC" w:rsidP="00E940A1">
            <w:pPr>
              <w:jc w:val="both"/>
            </w:pPr>
            <w:r w:rsidRPr="00BD1C3C">
              <w:rPr>
                <w:rFonts w:eastAsia="Times New Roman"/>
              </w:rPr>
              <w:t>культуры</w:t>
            </w:r>
          </w:p>
        </w:tc>
        <w:tc>
          <w:tcPr>
            <w:tcW w:w="5560" w:type="dxa"/>
            <w:gridSpan w:val="4"/>
            <w:tcBorders>
              <w:right w:val="single" w:sz="8" w:space="0" w:color="auto"/>
            </w:tcBorders>
            <w:vAlign w:val="bottom"/>
          </w:tcPr>
          <w:p w:rsidR="003D5542" w:rsidRPr="00BD1C3C" w:rsidRDefault="006754DC" w:rsidP="00E940A1">
            <w:pPr>
              <w:ind w:left="100"/>
              <w:jc w:val="both"/>
            </w:pPr>
            <w:r w:rsidRPr="00BD1C3C">
              <w:rPr>
                <w:rFonts w:eastAsia="Times New Roman"/>
              </w:rPr>
              <w:t>выставках декоративно-прикладного творчества;</w:t>
            </w:r>
          </w:p>
        </w:tc>
      </w:tr>
      <w:tr w:rsidR="003D5542" w:rsidRPr="00BD1C3C">
        <w:trPr>
          <w:trHeight w:val="277"/>
        </w:trPr>
        <w:tc>
          <w:tcPr>
            <w:tcW w:w="4360" w:type="dxa"/>
            <w:gridSpan w:val="5"/>
            <w:tcBorders>
              <w:left w:val="single" w:sz="8" w:space="0" w:color="auto"/>
              <w:right w:val="single" w:sz="8" w:space="0" w:color="auto"/>
            </w:tcBorders>
            <w:vAlign w:val="bottom"/>
          </w:tcPr>
          <w:p w:rsidR="003D5542" w:rsidRPr="00BD1C3C" w:rsidRDefault="006754DC" w:rsidP="00E940A1">
            <w:pPr>
              <w:jc w:val="both"/>
            </w:pPr>
            <w:r w:rsidRPr="00BD1C3C">
              <w:rPr>
                <w:rFonts w:eastAsia="Times New Roman"/>
              </w:rPr>
              <w:t>общения,   поведения,   эстетического</w:t>
            </w:r>
          </w:p>
        </w:tc>
        <w:tc>
          <w:tcPr>
            <w:tcW w:w="1600" w:type="dxa"/>
            <w:vAlign w:val="bottom"/>
          </w:tcPr>
          <w:p w:rsidR="003D5542" w:rsidRPr="00BD1C3C" w:rsidRDefault="006754DC" w:rsidP="00E940A1">
            <w:pPr>
              <w:ind w:left="100"/>
              <w:jc w:val="both"/>
            </w:pPr>
            <w:r w:rsidRPr="00BD1C3C">
              <w:rPr>
                <w:rFonts w:eastAsia="Times New Roman"/>
              </w:rPr>
              <w:t>совместные</w:t>
            </w:r>
          </w:p>
        </w:tc>
        <w:tc>
          <w:tcPr>
            <w:tcW w:w="1660" w:type="dxa"/>
            <w:vAlign w:val="bottom"/>
          </w:tcPr>
          <w:p w:rsidR="003D5542" w:rsidRPr="00BD1C3C" w:rsidRDefault="006754DC" w:rsidP="00E940A1">
            <w:pPr>
              <w:ind w:left="120"/>
              <w:jc w:val="both"/>
            </w:pPr>
            <w:r w:rsidRPr="00BD1C3C">
              <w:rPr>
                <w:rFonts w:eastAsia="Times New Roman"/>
              </w:rPr>
              <w:t>мероприятия</w:t>
            </w:r>
          </w:p>
        </w:tc>
        <w:tc>
          <w:tcPr>
            <w:tcW w:w="600" w:type="dxa"/>
            <w:vAlign w:val="bottom"/>
          </w:tcPr>
          <w:p w:rsidR="003D5542" w:rsidRPr="00BD1C3C" w:rsidRDefault="006754DC" w:rsidP="00E940A1">
            <w:pPr>
              <w:ind w:left="200"/>
              <w:jc w:val="both"/>
            </w:pPr>
            <w:r w:rsidRPr="00BD1C3C">
              <w:rPr>
                <w:rFonts w:eastAsia="Times New Roman"/>
              </w:rPr>
              <w:t>с</w:t>
            </w:r>
          </w:p>
        </w:tc>
        <w:tc>
          <w:tcPr>
            <w:tcW w:w="1700" w:type="dxa"/>
            <w:tcBorders>
              <w:right w:val="single" w:sz="8" w:space="0" w:color="auto"/>
            </w:tcBorders>
            <w:vAlign w:val="bottom"/>
          </w:tcPr>
          <w:p w:rsidR="003D5542" w:rsidRPr="00BD1C3C" w:rsidRDefault="006754DC" w:rsidP="00E940A1">
            <w:pPr>
              <w:ind w:left="120"/>
              <w:jc w:val="both"/>
            </w:pPr>
            <w:r w:rsidRPr="00BD1C3C">
              <w:rPr>
                <w:rFonts w:eastAsia="Times New Roman"/>
              </w:rPr>
              <w:t>библиотеками</w:t>
            </w:r>
          </w:p>
        </w:tc>
      </w:tr>
      <w:tr w:rsidR="003D5542" w:rsidRPr="00BD1C3C">
        <w:trPr>
          <w:trHeight w:val="276"/>
        </w:trPr>
        <w:tc>
          <w:tcPr>
            <w:tcW w:w="2880" w:type="dxa"/>
            <w:gridSpan w:val="3"/>
            <w:tcBorders>
              <w:left w:val="single" w:sz="8" w:space="0" w:color="auto"/>
            </w:tcBorders>
            <w:vAlign w:val="bottom"/>
          </w:tcPr>
          <w:p w:rsidR="003D5542" w:rsidRPr="00BD1C3C" w:rsidRDefault="006754DC" w:rsidP="00E940A1">
            <w:pPr>
              <w:ind w:left="120"/>
              <w:jc w:val="both"/>
            </w:pPr>
            <w:r w:rsidRPr="00BD1C3C">
              <w:rPr>
                <w:rFonts w:eastAsia="Times New Roman"/>
              </w:rPr>
              <w:t>участия в мероприятиях.</w:t>
            </w:r>
          </w:p>
        </w:tc>
        <w:tc>
          <w:tcPr>
            <w:tcW w:w="420" w:type="dxa"/>
            <w:vAlign w:val="bottom"/>
          </w:tcPr>
          <w:p w:rsidR="003D5542" w:rsidRPr="00BD1C3C" w:rsidRDefault="003D5542" w:rsidP="00E940A1">
            <w:pPr>
              <w:jc w:val="both"/>
            </w:pPr>
          </w:p>
        </w:tc>
        <w:tc>
          <w:tcPr>
            <w:tcW w:w="1060" w:type="dxa"/>
            <w:tcBorders>
              <w:right w:val="single" w:sz="8" w:space="0" w:color="auto"/>
            </w:tcBorders>
            <w:vAlign w:val="bottom"/>
          </w:tcPr>
          <w:p w:rsidR="003D5542" w:rsidRPr="00BD1C3C" w:rsidRDefault="003D5542" w:rsidP="00E940A1">
            <w:pPr>
              <w:jc w:val="both"/>
            </w:pPr>
          </w:p>
        </w:tc>
        <w:tc>
          <w:tcPr>
            <w:tcW w:w="5560" w:type="dxa"/>
            <w:gridSpan w:val="4"/>
            <w:tcBorders>
              <w:right w:val="single" w:sz="8" w:space="0" w:color="auto"/>
            </w:tcBorders>
            <w:vAlign w:val="bottom"/>
          </w:tcPr>
          <w:p w:rsidR="003D5542" w:rsidRPr="00BD1C3C" w:rsidRDefault="006754DC" w:rsidP="00E940A1">
            <w:pPr>
              <w:ind w:left="100"/>
              <w:jc w:val="both"/>
            </w:pPr>
            <w:r w:rsidRPr="00BD1C3C">
              <w:rPr>
                <w:rFonts w:eastAsia="Times New Roman"/>
              </w:rPr>
              <w:t>(праздники, творческая деятельность);</w:t>
            </w:r>
          </w:p>
        </w:tc>
      </w:tr>
      <w:tr w:rsidR="003D5542" w:rsidRPr="00BD1C3C">
        <w:trPr>
          <w:trHeight w:val="276"/>
        </w:trPr>
        <w:tc>
          <w:tcPr>
            <w:tcW w:w="1420" w:type="dxa"/>
            <w:tcBorders>
              <w:left w:val="single" w:sz="8" w:space="0" w:color="auto"/>
            </w:tcBorders>
            <w:vAlign w:val="bottom"/>
          </w:tcPr>
          <w:p w:rsidR="003D5542" w:rsidRPr="00BD1C3C" w:rsidRDefault="003D5542" w:rsidP="00E940A1">
            <w:pPr>
              <w:jc w:val="both"/>
            </w:pPr>
          </w:p>
        </w:tc>
        <w:tc>
          <w:tcPr>
            <w:tcW w:w="720" w:type="dxa"/>
            <w:vAlign w:val="bottom"/>
          </w:tcPr>
          <w:p w:rsidR="003D5542" w:rsidRPr="00BD1C3C" w:rsidRDefault="003D5542" w:rsidP="00E940A1">
            <w:pPr>
              <w:jc w:val="both"/>
            </w:pPr>
          </w:p>
        </w:tc>
        <w:tc>
          <w:tcPr>
            <w:tcW w:w="740" w:type="dxa"/>
            <w:vAlign w:val="bottom"/>
          </w:tcPr>
          <w:p w:rsidR="003D5542" w:rsidRPr="00BD1C3C" w:rsidRDefault="003D5542" w:rsidP="00E940A1">
            <w:pPr>
              <w:jc w:val="both"/>
            </w:pPr>
          </w:p>
        </w:tc>
        <w:tc>
          <w:tcPr>
            <w:tcW w:w="420" w:type="dxa"/>
            <w:vAlign w:val="bottom"/>
          </w:tcPr>
          <w:p w:rsidR="003D5542" w:rsidRPr="00BD1C3C" w:rsidRDefault="003D5542" w:rsidP="00E940A1">
            <w:pPr>
              <w:jc w:val="both"/>
            </w:pPr>
          </w:p>
        </w:tc>
        <w:tc>
          <w:tcPr>
            <w:tcW w:w="1060" w:type="dxa"/>
            <w:tcBorders>
              <w:right w:val="single" w:sz="8" w:space="0" w:color="auto"/>
            </w:tcBorders>
            <w:vAlign w:val="bottom"/>
          </w:tcPr>
          <w:p w:rsidR="003D5542" w:rsidRPr="00BD1C3C" w:rsidRDefault="003D5542" w:rsidP="00E940A1">
            <w:pPr>
              <w:jc w:val="both"/>
            </w:pPr>
          </w:p>
        </w:tc>
        <w:tc>
          <w:tcPr>
            <w:tcW w:w="5560" w:type="dxa"/>
            <w:gridSpan w:val="4"/>
            <w:tcBorders>
              <w:right w:val="single" w:sz="8" w:space="0" w:color="auto"/>
            </w:tcBorders>
            <w:vAlign w:val="bottom"/>
          </w:tcPr>
          <w:p w:rsidR="003D5542" w:rsidRPr="00BD1C3C" w:rsidRDefault="006754DC" w:rsidP="00E940A1">
            <w:pPr>
              <w:ind w:left="100"/>
              <w:jc w:val="both"/>
            </w:pPr>
            <w:r w:rsidRPr="00BD1C3C">
              <w:rPr>
                <w:rFonts w:eastAsia="Times New Roman"/>
              </w:rPr>
              <w:t>вовлечение   учащихся   в   детские   объединения,</w:t>
            </w:r>
          </w:p>
        </w:tc>
      </w:tr>
      <w:tr w:rsidR="003D5542" w:rsidRPr="00BD1C3C">
        <w:trPr>
          <w:trHeight w:val="281"/>
        </w:trPr>
        <w:tc>
          <w:tcPr>
            <w:tcW w:w="1420" w:type="dxa"/>
            <w:tcBorders>
              <w:left w:val="single" w:sz="8" w:space="0" w:color="auto"/>
              <w:bottom w:val="single" w:sz="8" w:space="0" w:color="auto"/>
            </w:tcBorders>
            <w:vAlign w:val="bottom"/>
          </w:tcPr>
          <w:p w:rsidR="003D5542" w:rsidRPr="00BD1C3C" w:rsidRDefault="003D5542" w:rsidP="00E940A1">
            <w:pPr>
              <w:jc w:val="both"/>
            </w:pPr>
          </w:p>
        </w:tc>
        <w:tc>
          <w:tcPr>
            <w:tcW w:w="720" w:type="dxa"/>
            <w:tcBorders>
              <w:bottom w:val="single" w:sz="8" w:space="0" w:color="auto"/>
            </w:tcBorders>
            <w:vAlign w:val="bottom"/>
          </w:tcPr>
          <w:p w:rsidR="003D5542" w:rsidRPr="00BD1C3C" w:rsidRDefault="003D5542" w:rsidP="00E940A1">
            <w:pPr>
              <w:jc w:val="both"/>
            </w:pPr>
          </w:p>
        </w:tc>
        <w:tc>
          <w:tcPr>
            <w:tcW w:w="740" w:type="dxa"/>
            <w:tcBorders>
              <w:bottom w:val="single" w:sz="8" w:space="0" w:color="auto"/>
            </w:tcBorders>
            <w:vAlign w:val="bottom"/>
          </w:tcPr>
          <w:p w:rsidR="003D5542" w:rsidRPr="00BD1C3C" w:rsidRDefault="003D5542" w:rsidP="00E940A1">
            <w:pPr>
              <w:jc w:val="both"/>
            </w:pPr>
          </w:p>
        </w:tc>
        <w:tc>
          <w:tcPr>
            <w:tcW w:w="420" w:type="dxa"/>
            <w:tcBorders>
              <w:bottom w:val="single" w:sz="8" w:space="0" w:color="auto"/>
            </w:tcBorders>
            <w:vAlign w:val="bottom"/>
          </w:tcPr>
          <w:p w:rsidR="003D5542" w:rsidRPr="00BD1C3C" w:rsidRDefault="003D5542" w:rsidP="00E940A1">
            <w:pPr>
              <w:jc w:val="both"/>
            </w:pPr>
          </w:p>
        </w:tc>
        <w:tc>
          <w:tcPr>
            <w:tcW w:w="1060" w:type="dxa"/>
            <w:tcBorders>
              <w:bottom w:val="single" w:sz="8" w:space="0" w:color="auto"/>
              <w:right w:val="single" w:sz="8" w:space="0" w:color="auto"/>
            </w:tcBorders>
            <w:vAlign w:val="bottom"/>
          </w:tcPr>
          <w:p w:rsidR="003D5542" w:rsidRPr="00BD1C3C" w:rsidRDefault="003D5542" w:rsidP="00E940A1">
            <w:pPr>
              <w:jc w:val="both"/>
            </w:pPr>
          </w:p>
        </w:tc>
        <w:tc>
          <w:tcPr>
            <w:tcW w:w="3260" w:type="dxa"/>
            <w:gridSpan w:val="2"/>
            <w:tcBorders>
              <w:bottom w:val="single" w:sz="8" w:space="0" w:color="auto"/>
            </w:tcBorders>
            <w:vAlign w:val="bottom"/>
          </w:tcPr>
          <w:p w:rsidR="003D5542" w:rsidRPr="00BD1C3C" w:rsidRDefault="006754DC" w:rsidP="00E940A1">
            <w:pPr>
              <w:ind w:left="100"/>
              <w:jc w:val="both"/>
            </w:pPr>
            <w:r w:rsidRPr="00BD1C3C">
              <w:rPr>
                <w:rFonts w:eastAsia="Times New Roman"/>
              </w:rPr>
              <w:t>секции, клубы по интересам.</w:t>
            </w:r>
          </w:p>
        </w:tc>
        <w:tc>
          <w:tcPr>
            <w:tcW w:w="600" w:type="dxa"/>
            <w:tcBorders>
              <w:bottom w:val="single" w:sz="8" w:space="0" w:color="auto"/>
            </w:tcBorders>
            <w:vAlign w:val="bottom"/>
          </w:tcPr>
          <w:p w:rsidR="003D5542" w:rsidRPr="00BD1C3C" w:rsidRDefault="003D5542" w:rsidP="00E940A1">
            <w:pPr>
              <w:jc w:val="both"/>
            </w:pPr>
          </w:p>
        </w:tc>
        <w:tc>
          <w:tcPr>
            <w:tcW w:w="1700" w:type="dxa"/>
            <w:tcBorders>
              <w:bottom w:val="single" w:sz="8" w:space="0" w:color="auto"/>
              <w:right w:val="single" w:sz="8" w:space="0" w:color="auto"/>
            </w:tcBorders>
            <w:vAlign w:val="bottom"/>
          </w:tcPr>
          <w:p w:rsidR="003D5542" w:rsidRPr="00BD1C3C" w:rsidRDefault="003D5542" w:rsidP="00E940A1">
            <w:pPr>
              <w:jc w:val="both"/>
            </w:pPr>
          </w:p>
        </w:tc>
      </w:tr>
    </w:tbl>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820" w:right="3680"/>
        <w:jc w:val="both"/>
        <w:rPr>
          <w:sz w:val="24"/>
          <w:szCs w:val="24"/>
        </w:rPr>
      </w:pPr>
      <w:r w:rsidRPr="00BD1C3C">
        <w:rPr>
          <w:rFonts w:eastAsia="Times New Roman"/>
          <w:sz w:val="24"/>
          <w:szCs w:val="24"/>
        </w:rPr>
        <w:t xml:space="preserve">Совместная педагогическая деятельность семьи и </w:t>
      </w:r>
      <w:r w:rsidR="00E940A1" w:rsidRPr="00BD1C3C">
        <w:rPr>
          <w:rFonts w:eastAsia="Times New Roman"/>
          <w:sz w:val="24"/>
          <w:szCs w:val="24"/>
        </w:rPr>
        <w:t xml:space="preserve"> ш</w:t>
      </w:r>
      <w:r w:rsidRPr="00BD1C3C">
        <w:rPr>
          <w:rFonts w:eastAsia="Times New Roman"/>
          <w:sz w:val="24"/>
          <w:szCs w:val="24"/>
        </w:rPr>
        <w:t>колы: участие в коллективно-творческих делах; совместные проекты;</w:t>
      </w:r>
    </w:p>
    <w:p w:rsidR="003D5542" w:rsidRPr="00BD1C3C" w:rsidRDefault="006754DC" w:rsidP="0043526B">
      <w:pPr>
        <w:spacing w:line="300" w:lineRule="auto"/>
        <w:ind w:left="820"/>
        <w:jc w:val="both"/>
        <w:rPr>
          <w:sz w:val="24"/>
          <w:szCs w:val="24"/>
        </w:rPr>
      </w:pPr>
      <w:r w:rsidRPr="00BD1C3C">
        <w:rPr>
          <w:rFonts w:eastAsia="Times New Roman"/>
          <w:sz w:val="24"/>
          <w:szCs w:val="24"/>
        </w:rPr>
        <w:t>привлечение родителей к подготовке и проведению праздников, мероприятий;</w:t>
      </w:r>
    </w:p>
    <w:p w:rsidR="003D5542" w:rsidRPr="00BD1C3C" w:rsidRDefault="006754DC" w:rsidP="0043526B">
      <w:pPr>
        <w:spacing w:line="300" w:lineRule="auto"/>
        <w:ind w:left="820"/>
        <w:jc w:val="both"/>
        <w:rPr>
          <w:sz w:val="24"/>
          <w:szCs w:val="24"/>
        </w:rPr>
      </w:pPr>
      <w:r w:rsidRPr="00BD1C3C">
        <w:rPr>
          <w:rFonts w:eastAsia="Times New Roman"/>
          <w:sz w:val="24"/>
          <w:szCs w:val="24"/>
        </w:rPr>
        <w:t>организация и проведение семейных встреч, конкурсов и викторин;</w:t>
      </w:r>
    </w:p>
    <w:p w:rsidR="003D5542" w:rsidRPr="00BD1C3C" w:rsidRDefault="006754DC" w:rsidP="0043526B">
      <w:pPr>
        <w:spacing w:line="300" w:lineRule="auto"/>
        <w:ind w:left="820"/>
        <w:jc w:val="both"/>
        <w:rPr>
          <w:sz w:val="24"/>
          <w:szCs w:val="24"/>
        </w:rPr>
      </w:pPr>
      <w:r w:rsidRPr="00BD1C3C">
        <w:rPr>
          <w:rFonts w:eastAsia="Times New Roman"/>
          <w:sz w:val="24"/>
          <w:szCs w:val="24"/>
        </w:rPr>
        <w:t>организация экскурсий;</w:t>
      </w:r>
    </w:p>
    <w:p w:rsidR="003D5542" w:rsidRPr="00BD1C3C" w:rsidRDefault="006754DC" w:rsidP="0043526B">
      <w:pPr>
        <w:spacing w:line="300" w:lineRule="auto"/>
        <w:ind w:left="820"/>
        <w:jc w:val="both"/>
        <w:rPr>
          <w:sz w:val="24"/>
          <w:szCs w:val="24"/>
        </w:rPr>
      </w:pPr>
      <w:r w:rsidRPr="00BD1C3C">
        <w:rPr>
          <w:rFonts w:eastAsia="Times New Roman"/>
          <w:sz w:val="24"/>
          <w:szCs w:val="24"/>
        </w:rPr>
        <w:t>совместные посещения с родителями театров, музеев;</w:t>
      </w:r>
    </w:p>
    <w:p w:rsidR="003D5542" w:rsidRPr="00BD1C3C" w:rsidRDefault="006754DC" w:rsidP="0043526B">
      <w:pPr>
        <w:spacing w:line="300" w:lineRule="auto"/>
        <w:ind w:left="820"/>
        <w:jc w:val="both"/>
        <w:rPr>
          <w:sz w:val="24"/>
          <w:szCs w:val="24"/>
        </w:rPr>
      </w:pPr>
      <w:r w:rsidRPr="00BD1C3C">
        <w:rPr>
          <w:rFonts w:eastAsia="Times New Roman"/>
          <w:sz w:val="24"/>
          <w:szCs w:val="24"/>
        </w:rPr>
        <w:t>участие родителей в конкурсах, акциях, проводимых в школе;</w:t>
      </w:r>
    </w:p>
    <w:p w:rsidR="003D5542" w:rsidRPr="00BD1C3C" w:rsidRDefault="006754DC" w:rsidP="0043526B">
      <w:pPr>
        <w:spacing w:line="300" w:lineRule="auto"/>
        <w:ind w:left="820"/>
        <w:jc w:val="both"/>
        <w:rPr>
          <w:sz w:val="24"/>
          <w:szCs w:val="24"/>
        </w:rPr>
      </w:pPr>
      <w:r w:rsidRPr="00BD1C3C">
        <w:rPr>
          <w:rFonts w:eastAsia="Times New Roman"/>
          <w:sz w:val="24"/>
          <w:szCs w:val="24"/>
        </w:rPr>
        <w:t>участие в художественном оформлении классов, школы к праздникам, мероприятиям.</w:t>
      </w:r>
    </w:p>
    <w:p w:rsidR="003D5542" w:rsidRPr="00BD1C3C" w:rsidRDefault="006754DC" w:rsidP="0043526B">
      <w:pPr>
        <w:spacing w:line="300" w:lineRule="auto"/>
        <w:ind w:left="820"/>
        <w:jc w:val="both"/>
        <w:rPr>
          <w:sz w:val="24"/>
          <w:szCs w:val="24"/>
        </w:rPr>
      </w:pPr>
      <w:r w:rsidRPr="00BD1C3C">
        <w:rPr>
          <w:rFonts w:eastAsia="Times New Roman"/>
          <w:sz w:val="24"/>
          <w:szCs w:val="24"/>
        </w:rPr>
        <w:t>Планируемые результаты:</w:t>
      </w:r>
    </w:p>
    <w:p w:rsidR="003D5542" w:rsidRPr="00BD1C3C" w:rsidRDefault="006754DC" w:rsidP="0043526B">
      <w:pPr>
        <w:spacing w:line="300" w:lineRule="auto"/>
        <w:ind w:left="820"/>
        <w:jc w:val="both"/>
        <w:rPr>
          <w:sz w:val="24"/>
          <w:szCs w:val="24"/>
        </w:rPr>
      </w:pPr>
      <w:r w:rsidRPr="00BD1C3C">
        <w:rPr>
          <w:rFonts w:eastAsia="Times New Roman"/>
          <w:sz w:val="24"/>
          <w:szCs w:val="24"/>
        </w:rPr>
        <w:t>умения видеть красоту в окружающем мире;</w:t>
      </w:r>
    </w:p>
    <w:p w:rsidR="003D5542" w:rsidRPr="00BD1C3C" w:rsidRDefault="006754DC" w:rsidP="0043526B">
      <w:pPr>
        <w:spacing w:line="300" w:lineRule="auto"/>
        <w:ind w:left="820"/>
        <w:jc w:val="both"/>
        <w:rPr>
          <w:sz w:val="24"/>
          <w:szCs w:val="24"/>
        </w:rPr>
      </w:pPr>
      <w:r w:rsidRPr="00BD1C3C">
        <w:rPr>
          <w:rFonts w:eastAsia="Times New Roman"/>
          <w:sz w:val="24"/>
          <w:szCs w:val="24"/>
        </w:rPr>
        <w:t>умения видеть красоту в поведении, поступках людей;</w:t>
      </w:r>
    </w:p>
    <w:p w:rsidR="003D5542" w:rsidRPr="00BD1C3C" w:rsidRDefault="006754DC" w:rsidP="0043526B">
      <w:pPr>
        <w:spacing w:line="300" w:lineRule="auto"/>
        <w:ind w:left="700"/>
        <w:jc w:val="both"/>
        <w:rPr>
          <w:sz w:val="24"/>
          <w:szCs w:val="24"/>
        </w:rPr>
      </w:pPr>
      <w:r w:rsidRPr="00BD1C3C">
        <w:rPr>
          <w:rFonts w:eastAsia="Times New Roman"/>
          <w:sz w:val="24"/>
          <w:szCs w:val="24"/>
        </w:rPr>
        <w:t>знания об эстетических и художественных ценностях отечественной культуры;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опыт эмоционального постижения народного творчества, этнокультурных традиций, фольклора народов России;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мотивация к реализации эстетических ценностей в пространстве образовательного учреждения и семьи.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D5542" w:rsidRPr="00BD1C3C" w:rsidRDefault="006754DC" w:rsidP="0043526B">
      <w:pPr>
        <w:numPr>
          <w:ilvl w:val="0"/>
          <w:numId w:val="175"/>
        </w:numPr>
        <w:tabs>
          <w:tab w:val="left" w:pos="918"/>
        </w:tabs>
        <w:spacing w:line="300" w:lineRule="auto"/>
        <w:ind w:left="700" w:right="1820" w:firstLine="8"/>
        <w:jc w:val="both"/>
        <w:rPr>
          <w:rFonts w:eastAsia="Times New Roman"/>
          <w:sz w:val="24"/>
          <w:szCs w:val="24"/>
        </w:rPr>
      </w:pPr>
      <w:r w:rsidRPr="00BD1C3C">
        <w:rPr>
          <w:rFonts w:eastAsia="Times New Roman"/>
          <w:sz w:val="24"/>
          <w:szCs w:val="24"/>
        </w:rPr>
        <w:t>рамках реализации Программы используются следующие формы работы: беседы; тематические классные часы; круглые столы; экскурсии;</w:t>
      </w:r>
    </w:p>
    <w:p w:rsidR="003D5542" w:rsidRPr="00BD1C3C" w:rsidRDefault="006754DC" w:rsidP="0043526B">
      <w:pPr>
        <w:spacing w:line="300" w:lineRule="auto"/>
        <w:ind w:left="700" w:right="4000"/>
        <w:jc w:val="both"/>
        <w:rPr>
          <w:rFonts w:eastAsia="Times New Roman"/>
          <w:sz w:val="24"/>
          <w:szCs w:val="24"/>
        </w:rPr>
      </w:pPr>
      <w:r w:rsidRPr="00BD1C3C">
        <w:rPr>
          <w:rFonts w:eastAsia="Times New Roman"/>
          <w:sz w:val="24"/>
          <w:szCs w:val="24"/>
        </w:rPr>
        <w:t>индивидуальные консультации для детей и родителей; групповые занятия с родителями и детьми;</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формы досуговой деятельности (конкурсы рисунков, газет, традиционные общешкольные</w:t>
      </w:r>
    </w:p>
    <w:p w:rsidR="003D5542" w:rsidRPr="00BD1C3C" w:rsidRDefault="006754DC" w:rsidP="0043526B">
      <w:pPr>
        <w:spacing w:line="300" w:lineRule="auto"/>
        <w:jc w:val="both"/>
        <w:rPr>
          <w:sz w:val="24"/>
          <w:szCs w:val="24"/>
        </w:rPr>
      </w:pPr>
      <w:r w:rsidRPr="00BD1C3C">
        <w:rPr>
          <w:rFonts w:eastAsia="Times New Roman"/>
          <w:sz w:val="24"/>
          <w:szCs w:val="24"/>
        </w:rPr>
        <w:t>мероприятия, спортивно – оздоровительные мероприятия, семейные праздники);</w:t>
      </w:r>
    </w:p>
    <w:p w:rsidR="003D5542" w:rsidRPr="00BD1C3C" w:rsidRDefault="006754DC" w:rsidP="0043526B">
      <w:pPr>
        <w:spacing w:line="300" w:lineRule="auto"/>
        <w:ind w:left="700"/>
        <w:jc w:val="both"/>
        <w:rPr>
          <w:sz w:val="24"/>
          <w:szCs w:val="24"/>
        </w:rPr>
      </w:pPr>
      <w:r w:rsidRPr="00BD1C3C">
        <w:rPr>
          <w:rFonts w:eastAsia="Times New Roman"/>
          <w:sz w:val="24"/>
          <w:szCs w:val="24"/>
        </w:rPr>
        <w:t>имитационные игры, которые имитируют реальные социальные отношения;</w:t>
      </w:r>
    </w:p>
    <w:p w:rsidR="003D5542" w:rsidRPr="00BD1C3C" w:rsidRDefault="006754DC" w:rsidP="0043526B">
      <w:pPr>
        <w:spacing w:line="300" w:lineRule="auto"/>
        <w:ind w:left="700"/>
        <w:jc w:val="both"/>
        <w:rPr>
          <w:sz w:val="24"/>
          <w:szCs w:val="24"/>
        </w:rPr>
      </w:pPr>
      <w:r w:rsidRPr="00BD1C3C">
        <w:rPr>
          <w:rFonts w:eastAsia="Times New Roman"/>
          <w:sz w:val="24"/>
          <w:szCs w:val="24"/>
        </w:rPr>
        <w:t>тренинги для детей, тренинги для родителей;</w:t>
      </w:r>
    </w:p>
    <w:p w:rsidR="003D5542" w:rsidRPr="00BD1C3C" w:rsidRDefault="006754DC" w:rsidP="0043526B">
      <w:pPr>
        <w:spacing w:line="300" w:lineRule="auto"/>
        <w:ind w:left="700"/>
        <w:jc w:val="both"/>
        <w:rPr>
          <w:sz w:val="24"/>
          <w:szCs w:val="24"/>
        </w:rPr>
      </w:pPr>
      <w:r w:rsidRPr="00BD1C3C">
        <w:rPr>
          <w:rFonts w:eastAsia="Times New Roman"/>
          <w:sz w:val="24"/>
          <w:szCs w:val="24"/>
        </w:rPr>
        <w:t>групповые занятия;</w:t>
      </w:r>
    </w:p>
    <w:p w:rsidR="003D5542" w:rsidRPr="00BD1C3C" w:rsidRDefault="006754DC" w:rsidP="0043526B">
      <w:pPr>
        <w:spacing w:line="300" w:lineRule="auto"/>
        <w:ind w:left="760"/>
        <w:jc w:val="both"/>
        <w:rPr>
          <w:sz w:val="24"/>
          <w:szCs w:val="24"/>
        </w:rPr>
      </w:pPr>
      <w:r w:rsidRPr="00BD1C3C">
        <w:rPr>
          <w:rFonts w:eastAsia="Times New Roman"/>
          <w:sz w:val="24"/>
          <w:szCs w:val="24"/>
        </w:rPr>
        <w:t>ролевые игры;</w:t>
      </w:r>
    </w:p>
    <w:p w:rsidR="003D5542" w:rsidRPr="00BD1C3C" w:rsidRDefault="006754DC" w:rsidP="0043526B">
      <w:pPr>
        <w:spacing w:line="300" w:lineRule="auto"/>
        <w:ind w:left="700"/>
        <w:jc w:val="both"/>
        <w:rPr>
          <w:sz w:val="24"/>
          <w:szCs w:val="24"/>
        </w:rPr>
      </w:pPr>
      <w:r w:rsidRPr="00BD1C3C">
        <w:rPr>
          <w:rFonts w:eastAsia="Times New Roman"/>
          <w:sz w:val="24"/>
          <w:szCs w:val="24"/>
        </w:rPr>
        <w:t>практикумы;</w:t>
      </w:r>
    </w:p>
    <w:p w:rsidR="003D5542" w:rsidRPr="00BD1C3C" w:rsidRDefault="006754DC" w:rsidP="0043526B">
      <w:pPr>
        <w:spacing w:line="300" w:lineRule="auto"/>
        <w:ind w:left="700" w:right="2840"/>
        <w:jc w:val="both"/>
        <w:rPr>
          <w:sz w:val="24"/>
          <w:szCs w:val="24"/>
        </w:rPr>
      </w:pPr>
      <w:r w:rsidRPr="00BD1C3C">
        <w:rPr>
          <w:rFonts w:eastAsia="Times New Roman"/>
          <w:sz w:val="24"/>
          <w:szCs w:val="24"/>
        </w:rPr>
        <w:t>лекции информационно-просветительские для родителей; анкетирование обучающихся, родителей; индивидуальные и семейные консультации по запросам; юридические консультации в целях социально-правовой помощи; консультации, лекции, тренинги, семинары; социальный патронаж.</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hAnsi="Times New Roman" w:cs="Times New Roman"/>
          <w:color w:val="auto"/>
          <w:sz w:val="24"/>
          <w:szCs w:val="24"/>
        </w:rPr>
        <w:t>2.3.4. Формы индивидуальной и групповой организации профессиональной ориентации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Формами индивидуальной и групповой организации профессиональной ориентации обучающихся с ЗПР являются: «ярмарки профессий», дни открытых дверей, экскурсии, предметные недели, олимпиады, конкурсы.</w:t>
      </w:r>
    </w:p>
    <w:tbl>
      <w:tblPr>
        <w:tblW w:w="9925" w:type="dxa"/>
        <w:tblInd w:w="150" w:type="dxa"/>
        <w:tblLayout w:type="fixed"/>
        <w:tblCellMar>
          <w:left w:w="0" w:type="dxa"/>
          <w:right w:w="0" w:type="dxa"/>
        </w:tblCellMar>
        <w:tblLook w:val="04A0" w:firstRow="1" w:lastRow="0" w:firstColumn="1" w:lastColumn="0" w:noHBand="0" w:noVBand="1"/>
      </w:tblPr>
      <w:tblGrid>
        <w:gridCol w:w="2580"/>
        <w:gridCol w:w="7345"/>
      </w:tblGrid>
      <w:tr w:rsidR="003D5542" w:rsidRPr="00BD1C3C" w:rsidTr="00E940A1">
        <w:trPr>
          <w:trHeight w:val="268"/>
        </w:trPr>
        <w:tc>
          <w:tcPr>
            <w:tcW w:w="2580" w:type="dxa"/>
            <w:tcBorders>
              <w:top w:val="single" w:sz="8" w:space="0" w:color="auto"/>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«Ярмарка профессий»</w:t>
            </w:r>
          </w:p>
        </w:tc>
        <w:tc>
          <w:tcPr>
            <w:tcW w:w="7345" w:type="dxa"/>
            <w:tcBorders>
              <w:top w:val="single" w:sz="8" w:space="0" w:color="auto"/>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Публичная презентация различных профессиональных занятий</w:t>
            </w:r>
          </w:p>
        </w:tc>
      </w:tr>
      <w:tr w:rsidR="003D5542" w:rsidRPr="00BD1C3C" w:rsidTr="00E940A1">
        <w:trPr>
          <w:trHeight w:val="277"/>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(с целью актуализировать, расширить, уточнить, закрепить у</w:t>
            </w:r>
          </w:p>
        </w:tc>
      </w:tr>
      <w:tr w:rsidR="003D5542" w:rsidRPr="00BD1C3C" w:rsidTr="00E940A1">
        <w:trPr>
          <w:trHeight w:val="281"/>
        </w:trPr>
        <w:tc>
          <w:tcPr>
            <w:tcW w:w="2580" w:type="dxa"/>
            <w:tcBorders>
              <w:left w:val="single" w:sz="8" w:space="0" w:color="auto"/>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bottom w:val="single" w:sz="8" w:space="0" w:color="auto"/>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школьников представления о профессиях в игровой форме)</w:t>
            </w:r>
          </w:p>
        </w:tc>
      </w:tr>
      <w:tr w:rsidR="003D5542" w:rsidRPr="00BD1C3C" w:rsidTr="00E940A1">
        <w:trPr>
          <w:trHeight w:val="261"/>
        </w:trPr>
        <w:tc>
          <w:tcPr>
            <w:tcW w:w="2580" w:type="dxa"/>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Дни открытых дверей</w:t>
            </w: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Проводятся   на   базе   профессиональных   образовательных</w:t>
            </w:r>
          </w:p>
        </w:tc>
      </w:tr>
      <w:tr w:rsidR="003D5542" w:rsidRPr="00BD1C3C" w:rsidTr="00E940A1">
        <w:trPr>
          <w:trHeight w:val="276"/>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организациях   и   образовательных   организациях   высшего</w:t>
            </w:r>
          </w:p>
        </w:tc>
      </w:tr>
      <w:tr w:rsidR="003D5542" w:rsidRPr="00BD1C3C" w:rsidTr="00E940A1">
        <w:trPr>
          <w:trHeight w:val="276"/>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образования и призваны презентовать спектр образовательных</w:t>
            </w:r>
          </w:p>
        </w:tc>
      </w:tr>
      <w:tr w:rsidR="003D5542" w:rsidRPr="00BD1C3C" w:rsidTr="00E940A1">
        <w:trPr>
          <w:trHeight w:val="281"/>
        </w:trPr>
        <w:tc>
          <w:tcPr>
            <w:tcW w:w="2580" w:type="dxa"/>
            <w:tcBorders>
              <w:left w:val="single" w:sz="8" w:space="0" w:color="auto"/>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bottom w:val="single" w:sz="8" w:space="0" w:color="auto"/>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программ, реализуемых образовательной организацией.</w:t>
            </w:r>
          </w:p>
        </w:tc>
      </w:tr>
      <w:tr w:rsidR="003D5542" w:rsidRPr="00BD1C3C" w:rsidTr="00E940A1">
        <w:trPr>
          <w:trHeight w:val="261"/>
        </w:trPr>
        <w:tc>
          <w:tcPr>
            <w:tcW w:w="2580" w:type="dxa"/>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Экскурсия</w:t>
            </w: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Профориентационные экскурсии организуются на предприятия</w:t>
            </w:r>
          </w:p>
        </w:tc>
      </w:tr>
      <w:tr w:rsidR="003D5542" w:rsidRPr="00BD1C3C" w:rsidTr="00E940A1">
        <w:trPr>
          <w:trHeight w:val="276"/>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(посещение производства, музея), в музеи или на тематические</w:t>
            </w:r>
          </w:p>
        </w:tc>
      </w:tr>
      <w:tr w:rsidR="003D5542" w:rsidRPr="00BD1C3C" w:rsidTr="00E940A1">
        <w:trPr>
          <w:trHeight w:val="276"/>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экспозиции, в организации профессионального образования.</w:t>
            </w:r>
          </w:p>
        </w:tc>
      </w:tr>
      <w:tr w:rsidR="003D5542" w:rsidRPr="00BD1C3C" w:rsidTr="00E940A1">
        <w:trPr>
          <w:trHeight w:val="281"/>
        </w:trPr>
        <w:tc>
          <w:tcPr>
            <w:tcW w:w="2580" w:type="dxa"/>
            <w:tcBorders>
              <w:left w:val="single" w:sz="8" w:space="0" w:color="auto"/>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bottom w:val="single" w:sz="8" w:space="0" w:color="auto"/>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Виртуальные экскурсии.</w:t>
            </w:r>
          </w:p>
        </w:tc>
      </w:tr>
      <w:tr w:rsidR="003D5542" w:rsidRPr="00BD1C3C" w:rsidTr="00E940A1">
        <w:trPr>
          <w:trHeight w:val="261"/>
        </w:trPr>
        <w:tc>
          <w:tcPr>
            <w:tcW w:w="2580" w:type="dxa"/>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Предметная неделя</w:t>
            </w: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Предметная  неделя  состоит  из  презентаций  проектов  и</w:t>
            </w:r>
          </w:p>
        </w:tc>
      </w:tr>
      <w:tr w:rsidR="003D5542" w:rsidRPr="00BD1C3C" w:rsidTr="00E940A1">
        <w:trPr>
          <w:trHeight w:val="276"/>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публичных отчетов об их реализации, конкурсов знатоков по</w:t>
            </w:r>
          </w:p>
        </w:tc>
      </w:tr>
      <w:tr w:rsidR="003D5542" w:rsidRPr="00BD1C3C" w:rsidTr="00E940A1">
        <w:trPr>
          <w:trHeight w:val="276"/>
        </w:trPr>
        <w:tc>
          <w:tcPr>
            <w:tcW w:w="2580" w:type="dxa"/>
            <w:tcBorders>
              <w:left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предмету/предметам,встречс    интересными    людьми,</w:t>
            </w:r>
          </w:p>
        </w:tc>
      </w:tr>
      <w:tr w:rsidR="003D5542" w:rsidRPr="00BD1C3C" w:rsidTr="00E940A1">
        <w:trPr>
          <w:trHeight w:val="281"/>
        </w:trPr>
        <w:tc>
          <w:tcPr>
            <w:tcW w:w="2580" w:type="dxa"/>
            <w:tcBorders>
              <w:left w:val="single" w:sz="8" w:space="0" w:color="auto"/>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7345" w:type="dxa"/>
            <w:tcBorders>
              <w:bottom w:val="single" w:sz="8" w:space="0" w:color="auto"/>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избравшими профессию, близкую к этой предметной сфере.</w:t>
            </w:r>
          </w:p>
        </w:tc>
      </w:tr>
    </w:tbl>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firstLine="708"/>
        <w:jc w:val="both"/>
        <w:rPr>
          <w:sz w:val="24"/>
          <w:szCs w:val="24"/>
        </w:rPr>
      </w:pPr>
      <w:r w:rsidRPr="00BD1C3C">
        <w:rPr>
          <w:rFonts w:eastAsia="Times New Roman"/>
          <w:sz w:val="24"/>
          <w:szCs w:val="24"/>
        </w:rPr>
        <w:t>Организация социальной деятельности обучающихся с ЗПР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с задержкой психического развития должна быть обеспечена сформированной социальной средой школы и укладом школьной жизни. Организация социального воспитания обучающихся с ЗПР осуществляется в последовательности следующих этапов.</w:t>
      </w:r>
    </w:p>
    <w:p w:rsidR="003D5542" w:rsidRPr="00BD1C3C" w:rsidRDefault="006754DC" w:rsidP="0043526B">
      <w:pPr>
        <w:tabs>
          <w:tab w:val="left" w:pos="4620"/>
          <w:tab w:val="left" w:pos="5240"/>
          <w:tab w:val="left" w:pos="6380"/>
          <w:tab w:val="left" w:pos="7360"/>
          <w:tab w:val="left" w:pos="7780"/>
          <w:tab w:val="left" w:pos="9520"/>
        </w:tabs>
        <w:spacing w:line="300" w:lineRule="auto"/>
        <w:ind w:left="700"/>
        <w:jc w:val="both"/>
        <w:rPr>
          <w:sz w:val="24"/>
          <w:szCs w:val="24"/>
        </w:rPr>
      </w:pPr>
      <w:r w:rsidRPr="00BD1C3C">
        <w:rPr>
          <w:rFonts w:eastAsia="Times New Roman"/>
          <w:sz w:val="24"/>
          <w:szCs w:val="24"/>
        </w:rPr>
        <w:t>Организационно-административный</w:t>
      </w:r>
      <w:r w:rsidRPr="00BD1C3C">
        <w:rPr>
          <w:rFonts w:eastAsia="Times New Roman"/>
          <w:sz w:val="24"/>
          <w:szCs w:val="24"/>
        </w:rPr>
        <w:tab/>
        <w:t>этап</w:t>
      </w:r>
      <w:r w:rsidRPr="00BD1C3C">
        <w:rPr>
          <w:sz w:val="24"/>
          <w:szCs w:val="24"/>
        </w:rPr>
        <w:tab/>
      </w:r>
      <w:r w:rsidRPr="00BD1C3C">
        <w:rPr>
          <w:rFonts w:eastAsia="Times New Roman"/>
          <w:sz w:val="24"/>
          <w:szCs w:val="24"/>
        </w:rPr>
        <w:t>(ведущий</w:t>
      </w:r>
      <w:r w:rsidRPr="00BD1C3C">
        <w:rPr>
          <w:sz w:val="24"/>
          <w:szCs w:val="24"/>
        </w:rPr>
        <w:tab/>
      </w:r>
      <w:r w:rsidRPr="00BD1C3C">
        <w:rPr>
          <w:rFonts w:eastAsia="Times New Roman"/>
          <w:sz w:val="24"/>
          <w:szCs w:val="24"/>
        </w:rPr>
        <w:t>субъект</w:t>
      </w:r>
      <w:r w:rsidRPr="00BD1C3C">
        <w:rPr>
          <w:sz w:val="24"/>
          <w:szCs w:val="24"/>
        </w:rPr>
        <w:tab/>
      </w:r>
      <w:r w:rsidRPr="00BD1C3C">
        <w:rPr>
          <w:rFonts w:eastAsia="Times New Roman"/>
          <w:sz w:val="24"/>
          <w:szCs w:val="24"/>
        </w:rPr>
        <w:t>—</w:t>
      </w:r>
      <w:r w:rsidRPr="00BD1C3C">
        <w:rPr>
          <w:sz w:val="24"/>
          <w:szCs w:val="24"/>
        </w:rPr>
        <w:tab/>
      </w:r>
      <w:r w:rsidRPr="00BD1C3C">
        <w:rPr>
          <w:rFonts w:eastAsia="Times New Roman"/>
          <w:sz w:val="24"/>
          <w:szCs w:val="24"/>
        </w:rPr>
        <w:t>администрация</w:t>
      </w:r>
      <w:r w:rsidRPr="00BD1C3C">
        <w:rPr>
          <w:sz w:val="24"/>
          <w:szCs w:val="24"/>
        </w:rPr>
        <w:tab/>
      </w:r>
      <w:r w:rsidRPr="00BD1C3C">
        <w:rPr>
          <w:rFonts w:eastAsia="Times New Roman"/>
          <w:sz w:val="24"/>
          <w:szCs w:val="24"/>
        </w:rPr>
        <w:t>школы)</w:t>
      </w:r>
    </w:p>
    <w:p w:rsidR="003D5542" w:rsidRPr="00BD1C3C" w:rsidRDefault="006754DC" w:rsidP="0043526B">
      <w:pPr>
        <w:spacing w:line="300" w:lineRule="auto"/>
        <w:jc w:val="both"/>
        <w:rPr>
          <w:sz w:val="24"/>
          <w:szCs w:val="24"/>
        </w:rPr>
      </w:pPr>
      <w:r w:rsidRPr="00BD1C3C">
        <w:rPr>
          <w:rFonts w:eastAsia="Times New Roman"/>
          <w:sz w:val="24"/>
          <w:szCs w:val="24"/>
        </w:rPr>
        <w:t>включает:</w:t>
      </w:r>
    </w:p>
    <w:p w:rsidR="003D5542" w:rsidRPr="00BD1C3C" w:rsidRDefault="006754DC" w:rsidP="0043526B">
      <w:pPr>
        <w:numPr>
          <w:ilvl w:val="1"/>
          <w:numId w:val="176"/>
        </w:numPr>
        <w:tabs>
          <w:tab w:val="left" w:pos="857"/>
        </w:tabs>
        <w:spacing w:line="300" w:lineRule="auto"/>
        <w:ind w:firstLine="708"/>
        <w:jc w:val="both"/>
        <w:rPr>
          <w:rFonts w:eastAsia="Times New Roman"/>
          <w:sz w:val="24"/>
          <w:szCs w:val="24"/>
        </w:rPr>
      </w:pPr>
      <w:r w:rsidRPr="00BD1C3C">
        <w:rPr>
          <w:rFonts w:eastAsia="Times New Roman"/>
          <w:sz w:val="24"/>
          <w:szCs w:val="24"/>
        </w:rPr>
        <w:t>создание среды школы, поддерживающей созидательный социальный опыт обучающихся с ЗПР, формирующей конструктивные ожидания и позитивные образцы поведения;</w:t>
      </w:r>
    </w:p>
    <w:p w:rsidR="003D5542" w:rsidRPr="00BD1C3C" w:rsidRDefault="006754DC" w:rsidP="0043526B">
      <w:pPr>
        <w:numPr>
          <w:ilvl w:val="1"/>
          <w:numId w:val="176"/>
        </w:numPr>
        <w:tabs>
          <w:tab w:val="left" w:pos="972"/>
        </w:tabs>
        <w:spacing w:line="300" w:lineRule="auto"/>
        <w:ind w:firstLine="708"/>
        <w:jc w:val="both"/>
        <w:rPr>
          <w:rFonts w:eastAsia="Times New Roman"/>
          <w:sz w:val="24"/>
          <w:szCs w:val="24"/>
        </w:rPr>
      </w:pPr>
      <w:r w:rsidRPr="00BD1C3C">
        <w:rPr>
          <w:rFonts w:eastAsia="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3D5542" w:rsidRPr="00BD1C3C" w:rsidRDefault="006754DC" w:rsidP="0043526B">
      <w:pPr>
        <w:numPr>
          <w:ilvl w:val="1"/>
          <w:numId w:val="176"/>
        </w:numPr>
        <w:tabs>
          <w:tab w:val="left" w:pos="879"/>
        </w:tabs>
        <w:spacing w:line="300" w:lineRule="auto"/>
        <w:ind w:firstLine="708"/>
        <w:jc w:val="both"/>
        <w:rPr>
          <w:rFonts w:eastAsia="Times New Roman"/>
          <w:sz w:val="24"/>
          <w:szCs w:val="24"/>
        </w:rPr>
      </w:pPr>
      <w:r w:rsidRPr="00BD1C3C">
        <w:rPr>
          <w:rFonts w:eastAsia="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 с ЗПР;</w:t>
      </w:r>
    </w:p>
    <w:p w:rsidR="003D5542" w:rsidRPr="00BD1C3C" w:rsidRDefault="006754DC" w:rsidP="0043526B">
      <w:pPr>
        <w:numPr>
          <w:ilvl w:val="1"/>
          <w:numId w:val="176"/>
        </w:numPr>
        <w:tabs>
          <w:tab w:val="left" w:pos="857"/>
        </w:tabs>
        <w:spacing w:line="300" w:lineRule="auto"/>
        <w:ind w:firstLine="708"/>
        <w:jc w:val="both"/>
        <w:rPr>
          <w:rFonts w:eastAsia="Times New Roman"/>
          <w:sz w:val="24"/>
          <w:szCs w:val="24"/>
        </w:rPr>
      </w:pPr>
      <w:r w:rsidRPr="00BD1C3C">
        <w:rPr>
          <w:rFonts w:eastAsia="Times New Roman"/>
          <w:sz w:val="24"/>
          <w:szCs w:val="24"/>
        </w:rPr>
        <w:t>адаптацию процессов стихийной социальной деятельности обучающихся с ЗПР средствами целенаправленной деятельности по программе социализации;</w:t>
      </w:r>
    </w:p>
    <w:p w:rsidR="003D5542" w:rsidRPr="00BD1C3C" w:rsidRDefault="006754DC" w:rsidP="0043526B">
      <w:pPr>
        <w:numPr>
          <w:ilvl w:val="1"/>
          <w:numId w:val="176"/>
        </w:numPr>
        <w:tabs>
          <w:tab w:val="left" w:pos="864"/>
        </w:tabs>
        <w:spacing w:line="300" w:lineRule="auto"/>
        <w:ind w:firstLine="708"/>
        <w:jc w:val="both"/>
        <w:rPr>
          <w:rFonts w:eastAsia="Times New Roman"/>
          <w:sz w:val="24"/>
          <w:szCs w:val="24"/>
        </w:rPr>
      </w:pPr>
      <w:r w:rsidRPr="00BD1C3C">
        <w:rPr>
          <w:rFonts w:eastAsia="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3D5542" w:rsidRPr="00BD1C3C" w:rsidRDefault="006754DC" w:rsidP="0043526B">
      <w:pPr>
        <w:numPr>
          <w:ilvl w:val="1"/>
          <w:numId w:val="176"/>
        </w:numPr>
        <w:tabs>
          <w:tab w:val="left" w:pos="860"/>
        </w:tabs>
        <w:spacing w:line="300" w:lineRule="auto"/>
        <w:ind w:left="860" w:hanging="152"/>
        <w:jc w:val="both"/>
        <w:rPr>
          <w:rFonts w:eastAsia="Times New Roman"/>
          <w:sz w:val="24"/>
          <w:szCs w:val="24"/>
        </w:rPr>
      </w:pPr>
      <w:r w:rsidRPr="00BD1C3C">
        <w:rPr>
          <w:rFonts w:eastAsia="Times New Roman"/>
          <w:sz w:val="24"/>
          <w:szCs w:val="24"/>
        </w:rPr>
        <w:t>создание условий для организованной деятельности школьных социальных групп;</w:t>
      </w:r>
    </w:p>
    <w:p w:rsidR="003D5542" w:rsidRPr="00BD1C3C" w:rsidRDefault="006754DC" w:rsidP="0043526B">
      <w:pPr>
        <w:numPr>
          <w:ilvl w:val="1"/>
          <w:numId w:val="176"/>
        </w:numPr>
        <w:tabs>
          <w:tab w:val="left" w:pos="891"/>
        </w:tabs>
        <w:spacing w:line="300" w:lineRule="auto"/>
        <w:ind w:firstLine="708"/>
        <w:jc w:val="both"/>
        <w:rPr>
          <w:rFonts w:eastAsia="Times New Roman"/>
          <w:sz w:val="24"/>
          <w:szCs w:val="24"/>
        </w:rPr>
      </w:pPr>
      <w:r w:rsidRPr="00BD1C3C">
        <w:rPr>
          <w:rFonts w:eastAsia="Times New Roman"/>
          <w:sz w:val="24"/>
          <w:szCs w:val="24"/>
        </w:rPr>
        <w:t>создание возможности для влияния обучающихся с ЗПР на изменения школьной среды, форм, целей и стиля социального взаимодействия школьного социума;</w:t>
      </w:r>
    </w:p>
    <w:p w:rsidR="003D5542" w:rsidRPr="00BD1C3C" w:rsidRDefault="006754DC" w:rsidP="0043526B">
      <w:pPr>
        <w:numPr>
          <w:ilvl w:val="1"/>
          <w:numId w:val="176"/>
        </w:numPr>
        <w:tabs>
          <w:tab w:val="left" w:pos="1032"/>
        </w:tabs>
        <w:spacing w:line="300" w:lineRule="auto"/>
        <w:ind w:firstLine="708"/>
        <w:jc w:val="both"/>
        <w:rPr>
          <w:rFonts w:eastAsia="Times New Roman"/>
          <w:sz w:val="24"/>
          <w:szCs w:val="24"/>
        </w:rPr>
      </w:pPr>
      <w:r w:rsidRPr="00BD1C3C">
        <w:rPr>
          <w:rFonts w:eastAsia="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Организационно-педагогический этап (ведущий субъект — педагогический коллектив школы) включает:</w:t>
      </w:r>
    </w:p>
    <w:p w:rsidR="003D5542" w:rsidRPr="00BD1C3C" w:rsidRDefault="006754DC" w:rsidP="0043526B">
      <w:pPr>
        <w:numPr>
          <w:ilvl w:val="1"/>
          <w:numId w:val="176"/>
        </w:numPr>
        <w:tabs>
          <w:tab w:val="left" w:pos="898"/>
        </w:tabs>
        <w:spacing w:line="300" w:lineRule="auto"/>
        <w:ind w:firstLine="708"/>
        <w:jc w:val="both"/>
        <w:rPr>
          <w:rFonts w:eastAsia="Times New Roman"/>
          <w:sz w:val="24"/>
          <w:szCs w:val="24"/>
        </w:rPr>
      </w:pPr>
      <w:r w:rsidRPr="00BD1C3C">
        <w:rPr>
          <w:rFonts w:eastAsia="Times New Roman"/>
          <w:sz w:val="24"/>
          <w:szCs w:val="24"/>
        </w:rPr>
        <w:t>обеспечение целенаправленности, системности и непрерывности процесса социализации обучающихся с ЗПР;</w:t>
      </w:r>
    </w:p>
    <w:p w:rsidR="003D5542" w:rsidRPr="00BD1C3C" w:rsidRDefault="006754DC" w:rsidP="0043526B">
      <w:pPr>
        <w:numPr>
          <w:ilvl w:val="1"/>
          <w:numId w:val="176"/>
        </w:numPr>
        <w:tabs>
          <w:tab w:val="left" w:pos="929"/>
        </w:tabs>
        <w:spacing w:line="300" w:lineRule="auto"/>
        <w:ind w:firstLine="708"/>
        <w:jc w:val="both"/>
        <w:rPr>
          <w:rFonts w:eastAsia="Times New Roman"/>
          <w:sz w:val="24"/>
          <w:szCs w:val="24"/>
        </w:rPr>
      </w:pPr>
      <w:r w:rsidRPr="00BD1C3C">
        <w:rPr>
          <w:rFonts w:eastAsia="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с ЗПР, продуктивного изменения поведения;</w:t>
      </w:r>
    </w:p>
    <w:p w:rsidR="003D5542" w:rsidRPr="00BD1C3C" w:rsidRDefault="006754DC" w:rsidP="0043526B">
      <w:pPr>
        <w:numPr>
          <w:ilvl w:val="1"/>
          <w:numId w:val="176"/>
        </w:numPr>
        <w:tabs>
          <w:tab w:val="left" w:pos="915"/>
        </w:tabs>
        <w:spacing w:line="300" w:lineRule="auto"/>
        <w:ind w:firstLine="708"/>
        <w:jc w:val="both"/>
        <w:rPr>
          <w:rFonts w:eastAsia="Times New Roman"/>
          <w:sz w:val="24"/>
          <w:szCs w:val="24"/>
        </w:rPr>
      </w:pPr>
      <w:r w:rsidRPr="00BD1C3C">
        <w:rPr>
          <w:rFonts w:eastAsia="Times New Roman"/>
          <w:sz w:val="24"/>
          <w:szCs w:val="24"/>
        </w:rPr>
        <w:t>создание в процессе взаимодействия с обучающимися с ЗПР условий для социальной деятельности личности с использованием знаний возрастной физиологии и социологии, социальной</w:t>
      </w:r>
    </w:p>
    <w:p w:rsidR="003D5542" w:rsidRPr="00BD1C3C" w:rsidRDefault="006754DC" w:rsidP="0043526B">
      <w:pPr>
        <w:numPr>
          <w:ilvl w:val="0"/>
          <w:numId w:val="176"/>
        </w:numPr>
        <w:tabs>
          <w:tab w:val="left" w:pos="180"/>
        </w:tabs>
        <w:spacing w:line="300" w:lineRule="auto"/>
        <w:ind w:left="180" w:hanging="180"/>
        <w:jc w:val="both"/>
        <w:rPr>
          <w:rFonts w:eastAsia="Times New Roman"/>
          <w:sz w:val="24"/>
          <w:szCs w:val="24"/>
        </w:rPr>
      </w:pPr>
      <w:r w:rsidRPr="00BD1C3C">
        <w:rPr>
          <w:rFonts w:eastAsia="Times New Roman"/>
          <w:sz w:val="24"/>
          <w:szCs w:val="24"/>
        </w:rPr>
        <w:t>педагогической психологии;</w:t>
      </w:r>
    </w:p>
    <w:p w:rsidR="003D5542" w:rsidRPr="00BD1C3C" w:rsidRDefault="006754DC" w:rsidP="0043526B">
      <w:pPr>
        <w:numPr>
          <w:ilvl w:val="1"/>
          <w:numId w:val="176"/>
        </w:numPr>
        <w:tabs>
          <w:tab w:val="left" w:pos="857"/>
        </w:tabs>
        <w:spacing w:line="300" w:lineRule="auto"/>
        <w:ind w:firstLine="708"/>
        <w:jc w:val="both"/>
        <w:rPr>
          <w:rFonts w:eastAsia="Times New Roman"/>
          <w:sz w:val="24"/>
          <w:szCs w:val="24"/>
        </w:rPr>
      </w:pPr>
      <w:r w:rsidRPr="00BD1C3C">
        <w:rPr>
          <w:rFonts w:eastAsia="Times New Roman"/>
          <w:sz w:val="24"/>
          <w:szCs w:val="24"/>
        </w:rPr>
        <w:t>создание условий для социальной деятельности обучающихся с ЗПР в процессе обучения и воспитания;</w:t>
      </w:r>
    </w:p>
    <w:p w:rsidR="003D5542" w:rsidRPr="00BD1C3C" w:rsidRDefault="006754DC" w:rsidP="0043526B">
      <w:pPr>
        <w:numPr>
          <w:ilvl w:val="1"/>
          <w:numId w:val="176"/>
        </w:numPr>
        <w:tabs>
          <w:tab w:val="left" w:pos="874"/>
        </w:tabs>
        <w:spacing w:line="300" w:lineRule="auto"/>
        <w:ind w:firstLine="708"/>
        <w:jc w:val="both"/>
        <w:rPr>
          <w:rFonts w:eastAsia="Times New Roman"/>
          <w:sz w:val="24"/>
          <w:szCs w:val="24"/>
        </w:rPr>
      </w:pPr>
      <w:r w:rsidRPr="00BD1C3C">
        <w:rPr>
          <w:rFonts w:eastAsia="Times New Roman"/>
          <w:sz w:val="24"/>
          <w:szCs w:val="24"/>
        </w:rPr>
        <w:t>обеспечение возможности социализации обучающихся с ЗПР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3D5542" w:rsidRPr="00BD1C3C" w:rsidRDefault="006754DC" w:rsidP="0043526B">
      <w:pPr>
        <w:numPr>
          <w:ilvl w:val="1"/>
          <w:numId w:val="176"/>
        </w:numPr>
        <w:tabs>
          <w:tab w:val="left" w:pos="960"/>
        </w:tabs>
        <w:spacing w:line="300" w:lineRule="auto"/>
        <w:ind w:firstLine="708"/>
        <w:jc w:val="both"/>
        <w:rPr>
          <w:rFonts w:eastAsia="Times New Roman"/>
          <w:sz w:val="24"/>
          <w:szCs w:val="24"/>
        </w:rPr>
      </w:pPr>
      <w:r w:rsidRPr="00BD1C3C">
        <w:rPr>
          <w:rFonts w:eastAsia="Times New Roman"/>
          <w:sz w:val="24"/>
          <w:szCs w:val="24"/>
        </w:rPr>
        <w:t>определение динамики выполняемых обучающимися с ЗПР социальных ролей для оценивания эффективности их вхождения в систему общественных отношений;</w:t>
      </w:r>
    </w:p>
    <w:p w:rsidR="003D5542" w:rsidRPr="00BD1C3C" w:rsidRDefault="006754DC" w:rsidP="0043526B">
      <w:pPr>
        <w:numPr>
          <w:ilvl w:val="1"/>
          <w:numId w:val="176"/>
        </w:numPr>
        <w:tabs>
          <w:tab w:val="left" w:pos="898"/>
        </w:tabs>
        <w:spacing w:line="300" w:lineRule="auto"/>
        <w:ind w:firstLine="708"/>
        <w:jc w:val="both"/>
        <w:rPr>
          <w:rFonts w:eastAsia="Times New Roman"/>
          <w:sz w:val="24"/>
          <w:szCs w:val="24"/>
        </w:rPr>
      </w:pPr>
      <w:r w:rsidRPr="00BD1C3C">
        <w:rPr>
          <w:rFonts w:eastAsia="Times New Roman"/>
          <w:sz w:val="24"/>
          <w:szCs w:val="24"/>
        </w:rPr>
        <w:t>использование социальной деятельности как ведущего фактора формирования личности обучающегося;</w:t>
      </w:r>
    </w:p>
    <w:p w:rsidR="003D5542" w:rsidRPr="00BD1C3C" w:rsidRDefault="006754DC" w:rsidP="0043526B">
      <w:pPr>
        <w:numPr>
          <w:ilvl w:val="1"/>
          <w:numId w:val="176"/>
        </w:numPr>
        <w:tabs>
          <w:tab w:val="left" w:pos="982"/>
        </w:tabs>
        <w:spacing w:line="300" w:lineRule="auto"/>
        <w:ind w:firstLine="708"/>
        <w:jc w:val="both"/>
        <w:rPr>
          <w:rFonts w:eastAsia="Times New Roman"/>
          <w:sz w:val="24"/>
          <w:szCs w:val="24"/>
        </w:rPr>
      </w:pPr>
      <w:r w:rsidRPr="00BD1C3C">
        <w:rPr>
          <w:rFonts w:eastAsia="Times New Roman"/>
          <w:sz w:val="24"/>
          <w:szCs w:val="24"/>
        </w:rPr>
        <w:t>использование роли коллектива в формировании идейно-нравственной ориентации личности обучающегося с ЗПР, его социальной и гражданской позиции;</w:t>
      </w:r>
    </w:p>
    <w:p w:rsidR="003D5542" w:rsidRPr="00BD1C3C" w:rsidRDefault="006754DC" w:rsidP="0043526B">
      <w:pPr>
        <w:numPr>
          <w:ilvl w:val="1"/>
          <w:numId w:val="176"/>
        </w:numPr>
        <w:tabs>
          <w:tab w:val="left" w:pos="929"/>
        </w:tabs>
        <w:spacing w:line="300" w:lineRule="auto"/>
        <w:ind w:firstLine="708"/>
        <w:jc w:val="both"/>
        <w:rPr>
          <w:rFonts w:eastAsia="Times New Roman"/>
          <w:sz w:val="24"/>
          <w:szCs w:val="24"/>
        </w:rPr>
      </w:pPr>
      <w:r w:rsidRPr="00BD1C3C">
        <w:rPr>
          <w:rFonts w:eastAsia="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Этап социализации обучающихся  с ЗПР</w:t>
      </w:r>
      <w:r w:rsidR="00E56A16" w:rsidRPr="00BD1C3C">
        <w:rPr>
          <w:rFonts w:eastAsia="Times New Roman"/>
          <w:sz w:val="24"/>
          <w:szCs w:val="24"/>
        </w:rPr>
        <w:t xml:space="preserve"> </w:t>
      </w:r>
      <w:r w:rsidRPr="00BD1C3C">
        <w:rPr>
          <w:rFonts w:eastAsia="Times New Roman"/>
          <w:sz w:val="24"/>
          <w:szCs w:val="24"/>
        </w:rPr>
        <w:t>включает:</w:t>
      </w:r>
    </w:p>
    <w:p w:rsidR="003D5542" w:rsidRPr="00BD1C3C" w:rsidRDefault="006754DC" w:rsidP="0043526B">
      <w:pPr>
        <w:numPr>
          <w:ilvl w:val="0"/>
          <w:numId w:val="177"/>
        </w:numPr>
        <w:tabs>
          <w:tab w:val="left" w:pos="1035"/>
        </w:tabs>
        <w:spacing w:line="300" w:lineRule="auto"/>
        <w:ind w:left="120" w:firstLine="708"/>
        <w:jc w:val="both"/>
        <w:rPr>
          <w:rFonts w:eastAsia="Times New Roman"/>
          <w:sz w:val="24"/>
          <w:szCs w:val="24"/>
        </w:rPr>
      </w:pPr>
      <w:r w:rsidRPr="00BD1C3C">
        <w:rPr>
          <w:rFonts w:eastAsia="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3D5542" w:rsidRPr="00BD1C3C" w:rsidRDefault="006754DC" w:rsidP="0043526B">
      <w:pPr>
        <w:numPr>
          <w:ilvl w:val="0"/>
          <w:numId w:val="177"/>
        </w:numPr>
        <w:tabs>
          <w:tab w:val="left" w:pos="1044"/>
        </w:tabs>
        <w:spacing w:line="300" w:lineRule="auto"/>
        <w:ind w:left="120" w:firstLine="708"/>
        <w:jc w:val="both"/>
        <w:rPr>
          <w:rFonts w:eastAsia="Times New Roman"/>
          <w:sz w:val="24"/>
          <w:szCs w:val="24"/>
        </w:rPr>
      </w:pPr>
      <w:r w:rsidRPr="00BD1C3C">
        <w:rPr>
          <w:rFonts w:eastAsia="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3D5542" w:rsidRPr="00BD1C3C" w:rsidRDefault="006754DC" w:rsidP="0043526B">
      <w:pPr>
        <w:numPr>
          <w:ilvl w:val="0"/>
          <w:numId w:val="177"/>
        </w:numPr>
        <w:tabs>
          <w:tab w:val="left" w:pos="1078"/>
        </w:tabs>
        <w:spacing w:line="300" w:lineRule="auto"/>
        <w:ind w:left="120" w:firstLine="708"/>
        <w:jc w:val="both"/>
        <w:rPr>
          <w:rFonts w:eastAsia="Times New Roman"/>
          <w:sz w:val="24"/>
          <w:szCs w:val="24"/>
        </w:rPr>
      </w:pPr>
      <w:r w:rsidRPr="00BD1C3C">
        <w:rPr>
          <w:rFonts w:eastAsia="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3D5542" w:rsidRPr="00BD1C3C" w:rsidRDefault="006754DC" w:rsidP="0043526B">
      <w:pPr>
        <w:numPr>
          <w:ilvl w:val="0"/>
          <w:numId w:val="177"/>
        </w:numPr>
        <w:tabs>
          <w:tab w:val="left" w:pos="1006"/>
        </w:tabs>
        <w:spacing w:line="300" w:lineRule="auto"/>
        <w:ind w:left="120" w:firstLine="708"/>
        <w:jc w:val="both"/>
        <w:rPr>
          <w:rFonts w:eastAsia="Times New Roman"/>
          <w:sz w:val="24"/>
          <w:szCs w:val="24"/>
        </w:rPr>
      </w:pPr>
      <w:r w:rsidRPr="00BD1C3C">
        <w:rPr>
          <w:rFonts w:eastAsia="Times New Roman"/>
          <w:sz w:val="24"/>
          <w:szCs w:val="24"/>
        </w:rPr>
        <w:t>достижение уровня физического, социального и духовного развития, адекватного своему возрасту;</w:t>
      </w:r>
    </w:p>
    <w:p w:rsidR="003D5542" w:rsidRPr="00BD1C3C" w:rsidRDefault="006754DC" w:rsidP="0043526B">
      <w:pPr>
        <w:numPr>
          <w:ilvl w:val="0"/>
          <w:numId w:val="177"/>
        </w:numPr>
        <w:tabs>
          <w:tab w:val="left" w:pos="1032"/>
        </w:tabs>
        <w:spacing w:line="300" w:lineRule="auto"/>
        <w:ind w:left="120" w:firstLine="708"/>
        <w:jc w:val="both"/>
        <w:rPr>
          <w:rFonts w:eastAsia="Times New Roman"/>
          <w:sz w:val="24"/>
          <w:szCs w:val="24"/>
        </w:rPr>
      </w:pPr>
      <w:r w:rsidRPr="00BD1C3C">
        <w:rPr>
          <w:rFonts w:eastAsia="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3D5542" w:rsidRPr="00BD1C3C" w:rsidRDefault="006754DC" w:rsidP="0043526B">
      <w:pPr>
        <w:numPr>
          <w:ilvl w:val="0"/>
          <w:numId w:val="177"/>
        </w:numPr>
        <w:tabs>
          <w:tab w:val="left" w:pos="1087"/>
        </w:tabs>
        <w:spacing w:line="300" w:lineRule="auto"/>
        <w:ind w:left="120" w:firstLine="708"/>
        <w:jc w:val="both"/>
        <w:rPr>
          <w:rFonts w:eastAsia="Times New Roman"/>
          <w:sz w:val="24"/>
          <w:szCs w:val="24"/>
        </w:rPr>
      </w:pPr>
      <w:r w:rsidRPr="00BD1C3C">
        <w:rPr>
          <w:rFonts w:eastAsia="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3D5542" w:rsidRPr="00BD1C3C" w:rsidRDefault="006754DC" w:rsidP="0043526B">
      <w:pPr>
        <w:numPr>
          <w:ilvl w:val="0"/>
          <w:numId w:val="177"/>
        </w:numPr>
        <w:tabs>
          <w:tab w:val="left" w:pos="1025"/>
        </w:tabs>
        <w:spacing w:line="300" w:lineRule="auto"/>
        <w:ind w:left="120" w:firstLine="708"/>
        <w:jc w:val="both"/>
        <w:rPr>
          <w:rFonts w:eastAsia="Times New Roman"/>
          <w:sz w:val="24"/>
          <w:szCs w:val="24"/>
        </w:rPr>
      </w:pPr>
      <w:r w:rsidRPr="00BD1C3C">
        <w:rPr>
          <w:rFonts w:eastAsia="Times New Roman"/>
          <w:sz w:val="24"/>
          <w:szCs w:val="24"/>
        </w:rPr>
        <w:t>активное участие в изменении школьной среды и в изменении доступных сфер жизни окружающего социума;</w:t>
      </w:r>
    </w:p>
    <w:p w:rsidR="003D5542" w:rsidRPr="00BD1C3C" w:rsidRDefault="006754DC" w:rsidP="0043526B">
      <w:pPr>
        <w:numPr>
          <w:ilvl w:val="0"/>
          <w:numId w:val="177"/>
        </w:numPr>
        <w:tabs>
          <w:tab w:val="left" w:pos="1006"/>
        </w:tabs>
        <w:spacing w:line="300" w:lineRule="auto"/>
        <w:ind w:left="120" w:firstLine="708"/>
        <w:jc w:val="both"/>
        <w:rPr>
          <w:rFonts w:eastAsia="Times New Roman"/>
          <w:sz w:val="24"/>
          <w:szCs w:val="24"/>
        </w:rPr>
      </w:pPr>
      <w:r w:rsidRPr="00BD1C3C">
        <w:rPr>
          <w:rFonts w:eastAsia="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3D5542" w:rsidRPr="00BD1C3C" w:rsidRDefault="006754DC" w:rsidP="0043526B">
      <w:pPr>
        <w:numPr>
          <w:ilvl w:val="0"/>
          <w:numId w:val="177"/>
        </w:numPr>
        <w:tabs>
          <w:tab w:val="left" w:pos="980"/>
        </w:tabs>
        <w:spacing w:line="300" w:lineRule="auto"/>
        <w:ind w:left="980" w:hanging="152"/>
        <w:jc w:val="both"/>
        <w:rPr>
          <w:rFonts w:eastAsia="Times New Roman"/>
          <w:sz w:val="24"/>
          <w:szCs w:val="24"/>
        </w:rPr>
      </w:pPr>
      <w:r w:rsidRPr="00BD1C3C">
        <w:rPr>
          <w:rFonts w:eastAsia="Times New Roman"/>
          <w:sz w:val="24"/>
          <w:szCs w:val="24"/>
        </w:rPr>
        <w:t>осознание мотивов своей социальной деятельности;</w:t>
      </w:r>
    </w:p>
    <w:p w:rsidR="003D5542" w:rsidRPr="00BD1C3C" w:rsidRDefault="006754DC" w:rsidP="0043526B">
      <w:pPr>
        <w:numPr>
          <w:ilvl w:val="0"/>
          <w:numId w:val="177"/>
        </w:numPr>
        <w:tabs>
          <w:tab w:val="left" w:pos="1042"/>
        </w:tabs>
        <w:spacing w:line="300" w:lineRule="auto"/>
        <w:ind w:left="120" w:firstLine="708"/>
        <w:jc w:val="both"/>
        <w:rPr>
          <w:rFonts w:eastAsia="Times New Roman"/>
          <w:sz w:val="24"/>
          <w:szCs w:val="24"/>
        </w:rPr>
      </w:pPr>
      <w:r w:rsidRPr="00BD1C3C">
        <w:rPr>
          <w:rFonts w:eastAsia="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3D5542" w:rsidRPr="00BD1C3C" w:rsidRDefault="006754DC" w:rsidP="0043526B">
      <w:pPr>
        <w:numPr>
          <w:ilvl w:val="0"/>
          <w:numId w:val="177"/>
        </w:numPr>
        <w:tabs>
          <w:tab w:val="left" w:pos="1181"/>
        </w:tabs>
        <w:spacing w:line="300" w:lineRule="auto"/>
        <w:ind w:left="120" w:firstLine="708"/>
        <w:jc w:val="both"/>
        <w:rPr>
          <w:rFonts w:eastAsia="Times New Roman"/>
          <w:sz w:val="24"/>
          <w:szCs w:val="24"/>
        </w:rPr>
      </w:pPr>
      <w:r w:rsidRPr="00BD1C3C">
        <w:rPr>
          <w:rFonts w:eastAsia="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Совместная деятельность школы, семьи и общественности по воспитанию и социализации обучающихся с ЗПР:</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w:t>
      </w:r>
    </w:p>
    <w:p w:rsidR="003D5542" w:rsidRPr="00BD1C3C" w:rsidRDefault="006754DC" w:rsidP="0043526B">
      <w:pPr>
        <w:spacing w:line="300" w:lineRule="auto"/>
        <w:ind w:left="820"/>
        <w:jc w:val="both"/>
        <w:rPr>
          <w:rFonts w:eastAsia="Times New Roman"/>
          <w:sz w:val="24"/>
          <w:szCs w:val="24"/>
        </w:rPr>
      </w:pPr>
      <w:r w:rsidRPr="00BD1C3C">
        <w:rPr>
          <w:rFonts w:eastAsia="Times New Roman"/>
          <w:sz w:val="24"/>
          <w:szCs w:val="24"/>
        </w:rPr>
        <w:t>Школа работает в следующих направлениях:</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повышение педагогической культуры родителей (законных представителей) учащихся: проведение родительских собраний, конференций, публичные доклады школы по итогам работы за год;</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совершенствование межличностных отношений педагогов, учащихся и родителей путем организации совместных мероприятий, праздников - совместные мероприятия детей и родителей: День матери, концерты, выставки, спортивные соревнования с участием учащихся, педагогов, родителей и т. д.</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привлечения их к активной деятельности в составе Совета школы, активизации деятельности общешкольного родительского комитета школы, родительских комитетов классных коллективов учащихся.</w:t>
      </w:r>
    </w:p>
    <w:p w:rsidR="003D5542" w:rsidRPr="00BD1C3C" w:rsidRDefault="006754DC" w:rsidP="0043526B">
      <w:pPr>
        <w:spacing w:line="300" w:lineRule="auto"/>
        <w:ind w:left="120" w:firstLine="708"/>
        <w:jc w:val="both"/>
        <w:rPr>
          <w:rFonts w:eastAsia="Times New Roman"/>
          <w:sz w:val="24"/>
          <w:szCs w:val="24"/>
        </w:rPr>
      </w:pPr>
      <w:r w:rsidRPr="00BD1C3C">
        <w:rPr>
          <w:rFonts w:eastAsia="Times New Roman"/>
          <w:sz w:val="24"/>
          <w:szCs w:val="24"/>
        </w:rPr>
        <w:t>Для расширения поля социального взаимодействия обучающихся с ЗПР школа активно взаимодействует с социальными партнерами:</w:t>
      </w:r>
    </w:p>
    <w:tbl>
      <w:tblPr>
        <w:tblW w:w="10216" w:type="dxa"/>
        <w:tblLayout w:type="fixed"/>
        <w:tblCellMar>
          <w:left w:w="0" w:type="dxa"/>
          <w:right w:w="0" w:type="dxa"/>
        </w:tblCellMar>
        <w:tblLook w:val="04A0" w:firstRow="1" w:lastRow="0" w:firstColumn="1" w:lastColumn="0" w:noHBand="0" w:noVBand="1"/>
      </w:tblPr>
      <w:tblGrid>
        <w:gridCol w:w="10"/>
        <w:gridCol w:w="1100"/>
        <w:gridCol w:w="2030"/>
        <w:gridCol w:w="170"/>
        <w:gridCol w:w="1510"/>
        <w:gridCol w:w="10"/>
        <w:gridCol w:w="1540"/>
        <w:gridCol w:w="230"/>
        <w:gridCol w:w="90"/>
        <w:gridCol w:w="900"/>
        <w:gridCol w:w="70"/>
        <w:gridCol w:w="330"/>
        <w:gridCol w:w="250"/>
        <w:gridCol w:w="70"/>
        <w:gridCol w:w="390"/>
        <w:gridCol w:w="1506"/>
        <w:gridCol w:w="10"/>
      </w:tblGrid>
      <w:tr w:rsidR="003D5542" w:rsidRPr="00BD1C3C" w:rsidTr="00E940A1">
        <w:trPr>
          <w:gridAfter w:val="1"/>
          <w:wAfter w:w="10" w:type="dxa"/>
          <w:trHeight w:val="273"/>
        </w:trPr>
        <w:tc>
          <w:tcPr>
            <w:tcW w:w="3140" w:type="dxa"/>
            <w:gridSpan w:val="3"/>
            <w:tcBorders>
              <w:top w:val="single" w:sz="8" w:space="0" w:color="auto"/>
              <w:left w:val="single" w:sz="8" w:space="0" w:color="auto"/>
              <w:bottom w:val="single" w:sz="8" w:space="0" w:color="auto"/>
            </w:tcBorders>
            <w:vAlign w:val="bottom"/>
          </w:tcPr>
          <w:p w:rsidR="003D5542" w:rsidRPr="00BD1C3C" w:rsidRDefault="006754DC" w:rsidP="00E940A1">
            <w:pPr>
              <w:ind w:left="820"/>
              <w:jc w:val="both"/>
            </w:pPr>
            <w:r w:rsidRPr="00BD1C3C">
              <w:rPr>
                <w:rFonts w:eastAsia="Times New Roman"/>
              </w:rPr>
              <w:t>Социальный партнер</w:t>
            </w:r>
          </w:p>
        </w:tc>
        <w:tc>
          <w:tcPr>
            <w:tcW w:w="1680" w:type="dxa"/>
            <w:gridSpan w:val="2"/>
            <w:tcBorders>
              <w:top w:val="single" w:sz="8" w:space="0" w:color="auto"/>
              <w:bottom w:val="single" w:sz="8" w:space="0" w:color="auto"/>
              <w:right w:val="single" w:sz="8" w:space="0" w:color="auto"/>
            </w:tcBorders>
            <w:vAlign w:val="bottom"/>
          </w:tcPr>
          <w:p w:rsidR="003D5542" w:rsidRPr="00BD1C3C" w:rsidRDefault="003D5542" w:rsidP="00E940A1">
            <w:pPr>
              <w:jc w:val="both"/>
            </w:pPr>
          </w:p>
        </w:tc>
        <w:tc>
          <w:tcPr>
            <w:tcW w:w="3420" w:type="dxa"/>
            <w:gridSpan w:val="8"/>
            <w:tcBorders>
              <w:top w:val="single" w:sz="8" w:space="0" w:color="auto"/>
              <w:bottom w:val="single" w:sz="8" w:space="0" w:color="auto"/>
            </w:tcBorders>
            <w:vAlign w:val="bottom"/>
          </w:tcPr>
          <w:p w:rsidR="003D5542" w:rsidRPr="00BD1C3C" w:rsidRDefault="006754DC" w:rsidP="00E940A1">
            <w:pPr>
              <w:ind w:left="800"/>
              <w:jc w:val="both"/>
            </w:pPr>
            <w:r w:rsidRPr="00BD1C3C">
              <w:rPr>
                <w:rFonts w:eastAsia="Times New Roman"/>
                <w:w w:val="99"/>
              </w:rPr>
              <w:t>Совместная деятельность</w:t>
            </w:r>
          </w:p>
        </w:tc>
        <w:tc>
          <w:tcPr>
            <w:tcW w:w="460" w:type="dxa"/>
            <w:gridSpan w:val="2"/>
            <w:tcBorders>
              <w:top w:val="single" w:sz="8" w:space="0" w:color="auto"/>
              <w:bottom w:val="single" w:sz="8" w:space="0" w:color="auto"/>
            </w:tcBorders>
            <w:vAlign w:val="bottom"/>
          </w:tcPr>
          <w:p w:rsidR="003D5542" w:rsidRPr="00BD1C3C" w:rsidRDefault="003D5542" w:rsidP="00E940A1">
            <w:pPr>
              <w:jc w:val="both"/>
            </w:pPr>
          </w:p>
        </w:tc>
        <w:tc>
          <w:tcPr>
            <w:tcW w:w="1506" w:type="dxa"/>
            <w:tcBorders>
              <w:top w:val="single" w:sz="8" w:space="0" w:color="auto"/>
              <w:bottom w:val="single" w:sz="8" w:space="0" w:color="auto"/>
              <w:right w:val="single" w:sz="8" w:space="0" w:color="auto"/>
            </w:tcBorders>
            <w:vAlign w:val="bottom"/>
          </w:tcPr>
          <w:p w:rsidR="003D5542" w:rsidRPr="00BD1C3C" w:rsidRDefault="003D5542" w:rsidP="00E940A1">
            <w:pPr>
              <w:jc w:val="both"/>
            </w:pPr>
          </w:p>
        </w:tc>
      </w:tr>
      <w:tr w:rsidR="003D5542" w:rsidRPr="00BD1C3C" w:rsidTr="00E940A1">
        <w:trPr>
          <w:gridAfter w:val="1"/>
          <w:wAfter w:w="10" w:type="dxa"/>
          <w:trHeight w:val="261"/>
        </w:trPr>
        <w:tc>
          <w:tcPr>
            <w:tcW w:w="3140" w:type="dxa"/>
            <w:gridSpan w:val="3"/>
            <w:tcBorders>
              <w:left w:val="single" w:sz="8" w:space="0" w:color="auto"/>
            </w:tcBorders>
            <w:vAlign w:val="bottom"/>
          </w:tcPr>
          <w:p w:rsidR="003D5542" w:rsidRPr="00BD1C3C" w:rsidRDefault="006754DC" w:rsidP="00E940A1">
            <w:pPr>
              <w:ind w:left="120"/>
              <w:jc w:val="both"/>
            </w:pPr>
            <w:r w:rsidRPr="00BD1C3C">
              <w:rPr>
                <w:rFonts w:eastAsia="Times New Roman"/>
              </w:rPr>
              <w:t>ОУ Лихославльского района</w:t>
            </w:r>
          </w:p>
        </w:tc>
        <w:tc>
          <w:tcPr>
            <w:tcW w:w="168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участие  обучающихся  школы  в  районных</w:t>
            </w:r>
          </w:p>
        </w:tc>
      </w:tr>
      <w:tr w:rsidR="003D5542" w:rsidRPr="00BD1C3C" w:rsidTr="00E940A1">
        <w:trPr>
          <w:gridAfter w:val="1"/>
          <w:wAfter w:w="10" w:type="dxa"/>
          <w:trHeight w:val="276"/>
        </w:trPr>
        <w:tc>
          <w:tcPr>
            <w:tcW w:w="3140" w:type="dxa"/>
            <w:gridSpan w:val="3"/>
            <w:tcBorders>
              <w:left w:val="single" w:sz="8" w:space="0" w:color="auto"/>
            </w:tcBorders>
            <w:vAlign w:val="bottom"/>
          </w:tcPr>
          <w:p w:rsidR="003D5542" w:rsidRPr="00BD1C3C" w:rsidRDefault="003D5542" w:rsidP="00E940A1">
            <w:pPr>
              <w:jc w:val="both"/>
            </w:pPr>
          </w:p>
        </w:tc>
        <w:tc>
          <w:tcPr>
            <w:tcW w:w="1680" w:type="dxa"/>
            <w:gridSpan w:val="2"/>
            <w:tcBorders>
              <w:right w:val="single" w:sz="8" w:space="0" w:color="auto"/>
            </w:tcBorders>
            <w:vAlign w:val="bottom"/>
          </w:tcPr>
          <w:p w:rsidR="003D5542" w:rsidRPr="00BD1C3C" w:rsidRDefault="003D5542" w:rsidP="00E940A1">
            <w:pPr>
              <w:jc w:val="both"/>
            </w:pPr>
          </w:p>
        </w:tc>
        <w:tc>
          <w:tcPr>
            <w:tcW w:w="1780" w:type="dxa"/>
            <w:gridSpan w:val="3"/>
            <w:vAlign w:val="bottom"/>
          </w:tcPr>
          <w:p w:rsidR="003D5542" w:rsidRPr="00BD1C3C" w:rsidRDefault="006754DC" w:rsidP="00E940A1">
            <w:pPr>
              <w:ind w:left="80"/>
              <w:jc w:val="both"/>
            </w:pPr>
            <w:r w:rsidRPr="00BD1C3C">
              <w:rPr>
                <w:rFonts w:eastAsia="Times New Roman"/>
              </w:rPr>
              <w:t>конкурсах,</w:t>
            </w:r>
          </w:p>
        </w:tc>
        <w:tc>
          <w:tcPr>
            <w:tcW w:w="1060" w:type="dxa"/>
            <w:gridSpan w:val="3"/>
            <w:vAlign w:val="bottom"/>
          </w:tcPr>
          <w:p w:rsidR="003D5542" w:rsidRPr="00BD1C3C" w:rsidRDefault="006754DC" w:rsidP="00E940A1">
            <w:pPr>
              <w:ind w:left="260"/>
              <w:jc w:val="both"/>
            </w:pPr>
            <w:r w:rsidRPr="00BD1C3C">
              <w:rPr>
                <w:rFonts w:eastAsia="Times New Roman"/>
              </w:rPr>
              <w:t>акциях,</w:t>
            </w:r>
          </w:p>
        </w:tc>
        <w:tc>
          <w:tcPr>
            <w:tcW w:w="580" w:type="dxa"/>
            <w:gridSpan w:val="2"/>
            <w:vAlign w:val="bottom"/>
          </w:tcPr>
          <w:p w:rsidR="003D5542" w:rsidRPr="00BD1C3C" w:rsidRDefault="003D5542" w:rsidP="00E940A1">
            <w:pPr>
              <w:jc w:val="both"/>
            </w:pPr>
          </w:p>
        </w:tc>
        <w:tc>
          <w:tcPr>
            <w:tcW w:w="1966" w:type="dxa"/>
            <w:gridSpan w:val="3"/>
            <w:tcBorders>
              <w:right w:val="single" w:sz="8" w:space="0" w:color="auto"/>
            </w:tcBorders>
            <w:vAlign w:val="bottom"/>
          </w:tcPr>
          <w:p w:rsidR="003D5542" w:rsidRPr="00BD1C3C" w:rsidRDefault="006754DC" w:rsidP="00E940A1">
            <w:pPr>
              <w:jc w:val="both"/>
            </w:pPr>
            <w:r w:rsidRPr="00BD1C3C">
              <w:rPr>
                <w:rFonts w:eastAsia="Times New Roman"/>
              </w:rPr>
              <w:t>получение</w:t>
            </w:r>
          </w:p>
        </w:tc>
      </w:tr>
      <w:tr w:rsidR="003D5542" w:rsidRPr="00BD1C3C" w:rsidTr="00E940A1">
        <w:trPr>
          <w:gridAfter w:val="1"/>
          <w:wAfter w:w="10" w:type="dxa"/>
          <w:trHeight w:val="276"/>
        </w:trPr>
        <w:tc>
          <w:tcPr>
            <w:tcW w:w="3140" w:type="dxa"/>
            <w:gridSpan w:val="3"/>
            <w:tcBorders>
              <w:left w:val="single" w:sz="8" w:space="0" w:color="auto"/>
            </w:tcBorders>
            <w:vAlign w:val="bottom"/>
          </w:tcPr>
          <w:p w:rsidR="003D5542" w:rsidRPr="00BD1C3C" w:rsidRDefault="003D5542" w:rsidP="00E940A1">
            <w:pPr>
              <w:jc w:val="both"/>
            </w:pPr>
          </w:p>
        </w:tc>
        <w:tc>
          <w:tcPr>
            <w:tcW w:w="1680" w:type="dxa"/>
            <w:gridSpan w:val="2"/>
            <w:tcBorders>
              <w:right w:val="single" w:sz="8" w:space="0" w:color="auto"/>
            </w:tcBorders>
            <w:vAlign w:val="bottom"/>
          </w:tcPr>
          <w:p w:rsidR="003D5542" w:rsidRPr="00BD1C3C" w:rsidRDefault="003D5542" w:rsidP="00E940A1">
            <w:pPr>
              <w:jc w:val="both"/>
            </w:pPr>
          </w:p>
        </w:tc>
        <w:tc>
          <w:tcPr>
            <w:tcW w:w="1780" w:type="dxa"/>
            <w:gridSpan w:val="3"/>
            <w:vAlign w:val="bottom"/>
          </w:tcPr>
          <w:p w:rsidR="003D5542" w:rsidRPr="00BD1C3C" w:rsidRDefault="006754DC" w:rsidP="00E940A1">
            <w:pPr>
              <w:ind w:left="80"/>
              <w:jc w:val="both"/>
            </w:pPr>
            <w:r w:rsidRPr="00BD1C3C">
              <w:rPr>
                <w:rFonts w:eastAsia="Times New Roman"/>
              </w:rPr>
              <w:t>обучающимися</w:t>
            </w:r>
          </w:p>
        </w:tc>
        <w:tc>
          <w:tcPr>
            <w:tcW w:w="2100" w:type="dxa"/>
            <w:gridSpan w:val="7"/>
            <w:vAlign w:val="bottom"/>
          </w:tcPr>
          <w:p w:rsidR="003D5542" w:rsidRPr="00BD1C3C" w:rsidRDefault="006754DC" w:rsidP="00E940A1">
            <w:pPr>
              <w:ind w:right="40"/>
              <w:jc w:val="both"/>
            </w:pPr>
            <w:r w:rsidRPr="00BD1C3C">
              <w:rPr>
                <w:rFonts w:eastAsia="Times New Roman"/>
              </w:rPr>
              <w:t>первоначального</w:t>
            </w:r>
          </w:p>
        </w:tc>
        <w:tc>
          <w:tcPr>
            <w:tcW w:w="1506" w:type="dxa"/>
            <w:tcBorders>
              <w:right w:val="single" w:sz="8" w:space="0" w:color="auto"/>
            </w:tcBorders>
            <w:vAlign w:val="bottom"/>
          </w:tcPr>
          <w:p w:rsidR="003D5542" w:rsidRPr="00BD1C3C" w:rsidRDefault="006754DC" w:rsidP="00E940A1">
            <w:pPr>
              <w:jc w:val="both"/>
            </w:pPr>
            <w:r w:rsidRPr="00BD1C3C">
              <w:rPr>
                <w:rFonts w:eastAsia="Times New Roman"/>
              </w:rPr>
              <w:t>опыта</w:t>
            </w:r>
          </w:p>
        </w:tc>
      </w:tr>
      <w:tr w:rsidR="003D5542" w:rsidRPr="00BD1C3C" w:rsidTr="00E940A1">
        <w:trPr>
          <w:gridAfter w:val="1"/>
          <w:wAfter w:w="10" w:type="dxa"/>
          <w:trHeight w:val="276"/>
        </w:trPr>
        <w:tc>
          <w:tcPr>
            <w:tcW w:w="3140" w:type="dxa"/>
            <w:gridSpan w:val="3"/>
            <w:tcBorders>
              <w:left w:val="single" w:sz="8" w:space="0" w:color="auto"/>
            </w:tcBorders>
            <w:vAlign w:val="bottom"/>
          </w:tcPr>
          <w:p w:rsidR="003D5542" w:rsidRPr="00BD1C3C" w:rsidRDefault="003D5542" w:rsidP="00E940A1">
            <w:pPr>
              <w:jc w:val="both"/>
            </w:pPr>
          </w:p>
        </w:tc>
        <w:tc>
          <w:tcPr>
            <w:tcW w:w="1680" w:type="dxa"/>
            <w:gridSpan w:val="2"/>
            <w:tcBorders>
              <w:right w:val="single" w:sz="8" w:space="0" w:color="auto"/>
            </w:tcBorders>
            <w:vAlign w:val="bottom"/>
          </w:tcPr>
          <w:p w:rsidR="003D5542" w:rsidRPr="00BD1C3C" w:rsidRDefault="003D5542" w:rsidP="00E940A1">
            <w:pPr>
              <w:jc w:val="both"/>
            </w:pPr>
          </w:p>
        </w:tc>
        <w:tc>
          <w:tcPr>
            <w:tcW w:w="1780" w:type="dxa"/>
            <w:gridSpan w:val="3"/>
            <w:vAlign w:val="bottom"/>
          </w:tcPr>
          <w:p w:rsidR="003D5542" w:rsidRPr="00BD1C3C" w:rsidRDefault="006754DC" w:rsidP="00E940A1">
            <w:pPr>
              <w:ind w:left="80"/>
              <w:jc w:val="both"/>
            </w:pPr>
            <w:r w:rsidRPr="00BD1C3C">
              <w:rPr>
                <w:rFonts w:eastAsia="Times New Roman"/>
              </w:rPr>
              <w:t>самореализации</w:t>
            </w:r>
          </w:p>
        </w:tc>
        <w:tc>
          <w:tcPr>
            <w:tcW w:w="2100" w:type="dxa"/>
            <w:gridSpan w:val="7"/>
            <w:vAlign w:val="bottom"/>
          </w:tcPr>
          <w:p w:rsidR="003D5542" w:rsidRPr="00BD1C3C" w:rsidRDefault="006754DC" w:rsidP="00E940A1">
            <w:pPr>
              <w:ind w:right="60"/>
              <w:jc w:val="both"/>
            </w:pPr>
            <w:r w:rsidRPr="00BD1C3C">
              <w:rPr>
                <w:rFonts w:eastAsia="Times New Roman"/>
                <w:w w:val="99"/>
              </w:rPr>
              <w:t>вразличных</w:t>
            </w:r>
          </w:p>
        </w:tc>
        <w:tc>
          <w:tcPr>
            <w:tcW w:w="1506" w:type="dxa"/>
            <w:tcBorders>
              <w:right w:val="single" w:sz="8" w:space="0" w:color="auto"/>
            </w:tcBorders>
            <w:vAlign w:val="bottom"/>
          </w:tcPr>
          <w:p w:rsidR="003D5542" w:rsidRPr="00BD1C3C" w:rsidRDefault="006754DC" w:rsidP="00E940A1">
            <w:pPr>
              <w:jc w:val="both"/>
            </w:pPr>
            <w:r w:rsidRPr="00BD1C3C">
              <w:rPr>
                <w:rFonts w:eastAsia="Times New Roman"/>
              </w:rPr>
              <w:t>видах</w:t>
            </w:r>
          </w:p>
        </w:tc>
      </w:tr>
      <w:tr w:rsidR="003D5542" w:rsidRPr="00BD1C3C" w:rsidTr="00E940A1">
        <w:trPr>
          <w:gridAfter w:val="1"/>
          <w:wAfter w:w="10" w:type="dxa"/>
          <w:trHeight w:val="281"/>
        </w:trPr>
        <w:tc>
          <w:tcPr>
            <w:tcW w:w="3140" w:type="dxa"/>
            <w:gridSpan w:val="3"/>
            <w:tcBorders>
              <w:left w:val="single" w:sz="8" w:space="0" w:color="auto"/>
              <w:bottom w:val="single" w:sz="8" w:space="0" w:color="auto"/>
            </w:tcBorders>
            <w:vAlign w:val="bottom"/>
          </w:tcPr>
          <w:p w:rsidR="003D5542" w:rsidRPr="00BD1C3C" w:rsidRDefault="003D5542" w:rsidP="00E940A1">
            <w:pPr>
              <w:jc w:val="both"/>
            </w:pPr>
          </w:p>
        </w:tc>
        <w:tc>
          <w:tcPr>
            <w:tcW w:w="1680" w:type="dxa"/>
            <w:gridSpan w:val="2"/>
            <w:tcBorders>
              <w:bottom w:val="single" w:sz="8" w:space="0" w:color="auto"/>
              <w:right w:val="single" w:sz="8" w:space="0" w:color="auto"/>
            </w:tcBorders>
            <w:vAlign w:val="bottom"/>
          </w:tcPr>
          <w:p w:rsidR="003D5542" w:rsidRPr="00BD1C3C" w:rsidRDefault="003D5542" w:rsidP="00E940A1">
            <w:pPr>
              <w:jc w:val="both"/>
            </w:pPr>
          </w:p>
        </w:tc>
        <w:tc>
          <w:tcPr>
            <w:tcW w:w="5386" w:type="dxa"/>
            <w:gridSpan w:val="11"/>
            <w:tcBorders>
              <w:bottom w:val="single" w:sz="8" w:space="0" w:color="auto"/>
              <w:right w:val="single" w:sz="8" w:space="0" w:color="auto"/>
            </w:tcBorders>
            <w:vAlign w:val="bottom"/>
          </w:tcPr>
          <w:p w:rsidR="003D5542" w:rsidRPr="00BD1C3C" w:rsidRDefault="006754DC" w:rsidP="00E940A1">
            <w:pPr>
              <w:ind w:left="80"/>
              <w:jc w:val="both"/>
            </w:pPr>
            <w:r w:rsidRPr="00BD1C3C">
              <w:rPr>
                <w:rFonts w:eastAsia="Times New Roman"/>
              </w:rPr>
              <w:t>социальной и творческой деятельности;</w:t>
            </w:r>
          </w:p>
        </w:tc>
      </w:tr>
      <w:tr w:rsidR="003D5542" w:rsidRPr="00BD1C3C" w:rsidTr="00E940A1">
        <w:trPr>
          <w:gridAfter w:val="1"/>
          <w:wAfter w:w="10" w:type="dxa"/>
          <w:trHeight w:val="261"/>
        </w:trPr>
        <w:tc>
          <w:tcPr>
            <w:tcW w:w="3140" w:type="dxa"/>
            <w:gridSpan w:val="3"/>
            <w:tcBorders>
              <w:left w:val="single" w:sz="8" w:space="0" w:color="auto"/>
            </w:tcBorders>
            <w:vAlign w:val="bottom"/>
          </w:tcPr>
          <w:p w:rsidR="003D5542" w:rsidRPr="00BD1C3C" w:rsidRDefault="006754DC" w:rsidP="00E940A1">
            <w:pPr>
              <w:ind w:left="120"/>
              <w:jc w:val="both"/>
            </w:pPr>
            <w:r w:rsidRPr="00BD1C3C">
              <w:rPr>
                <w:rFonts w:eastAsia="Times New Roman"/>
                <w:w w:val="99"/>
              </w:rPr>
              <w:t>МУ ДО «Спортивная школа»</w:t>
            </w:r>
          </w:p>
        </w:tc>
        <w:tc>
          <w:tcPr>
            <w:tcW w:w="168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организация работы спортивных секций для</w:t>
            </w:r>
          </w:p>
        </w:tc>
      </w:tr>
      <w:tr w:rsidR="003D5542" w:rsidRPr="00BD1C3C" w:rsidTr="00E940A1">
        <w:trPr>
          <w:gridAfter w:val="1"/>
          <w:wAfter w:w="10" w:type="dxa"/>
          <w:trHeight w:val="276"/>
        </w:trPr>
        <w:tc>
          <w:tcPr>
            <w:tcW w:w="3140" w:type="dxa"/>
            <w:gridSpan w:val="3"/>
            <w:tcBorders>
              <w:left w:val="single" w:sz="8" w:space="0" w:color="auto"/>
            </w:tcBorders>
            <w:vAlign w:val="bottom"/>
          </w:tcPr>
          <w:p w:rsidR="003D5542" w:rsidRPr="00BD1C3C" w:rsidRDefault="003D5542" w:rsidP="00E940A1">
            <w:pPr>
              <w:jc w:val="both"/>
            </w:pPr>
          </w:p>
        </w:tc>
        <w:tc>
          <w:tcPr>
            <w:tcW w:w="1680" w:type="dxa"/>
            <w:gridSpan w:val="2"/>
            <w:tcBorders>
              <w:right w:val="single" w:sz="8" w:space="0" w:color="auto"/>
            </w:tcBorders>
            <w:vAlign w:val="bottom"/>
          </w:tcPr>
          <w:p w:rsidR="003D5542" w:rsidRPr="00BD1C3C" w:rsidRDefault="003D5542" w:rsidP="00E940A1">
            <w:pPr>
              <w:jc w:val="both"/>
            </w:pPr>
          </w:p>
        </w:tc>
        <w:tc>
          <w:tcPr>
            <w:tcW w:w="1780" w:type="dxa"/>
            <w:gridSpan w:val="3"/>
            <w:vAlign w:val="bottom"/>
          </w:tcPr>
          <w:p w:rsidR="003D5542" w:rsidRPr="00BD1C3C" w:rsidRDefault="006754DC" w:rsidP="00E940A1">
            <w:pPr>
              <w:ind w:left="80"/>
              <w:jc w:val="both"/>
            </w:pPr>
            <w:r w:rsidRPr="00BD1C3C">
              <w:rPr>
                <w:rFonts w:eastAsia="Times New Roman"/>
              </w:rPr>
              <w:t>обучающихся;</w:t>
            </w:r>
          </w:p>
        </w:tc>
        <w:tc>
          <w:tcPr>
            <w:tcW w:w="2100" w:type="dxa"/>
            <w:gridSpan w:val="7"/>
            <w:vAlign w:val="bottom"/>
          </w:tcPr>
          <w:p w:rsidR="003D5542" w:rsidRPr="00BD1C3C" w:rsidRDefault="006754DC" w:rsidP="00E940A1">
            <w:pPr>
              <w:ind w:right="180"/>
              <w:jc w:val="both"/>
            </w:pPr>
            <w:r w:rsidRPr="00BD1C3C">
              <w:rPr>
                <w:rFonts w:eastAsia="Times New Roman"/>
              </w:rPr>
              <w:t>формирование</w:t>
            </w:r>
          </w:p>
        </w:tc>
        <w:tc>
          <w:tcPr>
            <w:tcW w:w="1506" w:type="dxa"/>
            <w:tcBorders>
              <w:right w:val="single" w:sz="8" w:space="0" w:color="auto"/>
            </w:tcBorders>
            <w:vAlign w:val="bottom"/>
          </w:tcPr>
          <w:p w:rsidR="003D5542" w:rsidRPr="00BD1C3C" w:rsidRDefault="006754DC" w:rsidP="00E940A1">
            <w:pPr>
              <w:jc w:val="both"/>
            </w:pPr>
            <w:r w:rsidRPr="00BD1C3C">
              <w:rPr>
                <w:rFonts w:eastAsia="Times New Roman"/>
              </w:rPr>
              <w:t>основ</w:t>
            </w:r>
          </w:p>
        </w:tc>
      </w:tr>
      <w:tr w:rsidR="003D5542" w:rsidRPr="00BD1C3C" w:rsidTr="00E940A1">
        <w:trPr>
          <w:gridAfter w:val="1"/>
          <w:wAfter w:w="10" w:type="dxa"/>
          <w:trHeight w:val="276"/>
        </w:trPr>
        <w:tc>
          <w:tcPr>
            <w:tcW w:w="3140" w:type="dxa"/>
            <w:gridSpan w:val="3"/>
            <w:tcBorders>
              <w:left w:val="single" w:sz="8" w:space="0" w:color="auto"/>
            </w:tcBorders>
            <w:vAlign w:val="bottom"/>
          </w:tcPr>
          <w:p w:rsidR="003D5542" w:rsidRPr="00BD1C3C" w:rsidRDefault="003D5542" w:rsidP="00E940A1">
            <w:pPr>
              <w:jc w:val="both"/>
            </w:pPr>
          </w:p>
        </w:tc>
        <w:tc>
          <w:tcPr>
            <w:tcW w:w="168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здорового  образа  жизни,  потребности  в</w:t>
            </w:r>
          </w:p>
        </w:tc>
      </w:tr>
      <w:tr w:rsidR="003D5542" w:rsidRPr="00BD1C3C" w:rsidTr="00E940A1">
        <w:trPr>
          <w:gridAfter w:val="1"/>
          <w:wAfter w:w="10" w:type="dxa"/>
          <w:trHeight w:val="281"/>
        </w:trPr>
        <w:tc>
          <w:tcPr>
            <w:tcW w:w="3140" w:type="dxa"/>
            <w:gridSpan w:val="3"/>
            <w:tcBorders>
              <w:left w:val="single" w:sz="8" w:space="0" w:color="auto"/>
              <w:bottom w:val="single" w:sz="8" w:space="0" w:color="auto"/>
            </w:tcBorders>
            <w:vAlign w:val="bottom"/>
          </w:tcPr>
          <w:p w:rsidR="003D5542" w:rsidRPr="00BD1C3C" w:rsidRDefault="003D5542" w:rsidP="00E940A1">
            <w:pPr>
              <w:jc w:val="both"/>
            </w:pPr>
          </w:p>
        </w:tc>
        <w:tc>
          <w:tcPr>
            <w:tcW w:w="1680" w:type="dxa"/>
            <w:gridSpan w:val="2"/>
            <w:tcBorders>
              <w:bottom w:val="single" w:sz="8" w:space="0" w:color="auto"/>
              <w:right w:val="single" w:sz="8" w:space="0" w:color="auto"/>
            </w:tcBorders>
            <w:vAlign w:val="bottom"/>
          </w:tcPr>
          <w:p w:rsidR="003D5542" w:rsidRPr="00BD1C3C" w:rsidRDefault="003D5542" w:rsidP="00E940A1">
            <w:pPr>
              <w:jc w:val="both"/>
            </w:pPr>
          </w:p>
        </w:tc>
        <w:tc>
          <w:tcPr>
            <w:tcW w:w="3420" w:type="dxa"/>
            <w:gridSpan w:val="8"/>
            <w:tcBorders>
              <w:bottom w:val="single" w:sz="8" w:space="0" w:color="auto"/>
            </w:tcBorders>
            <w:vAlign w:val="bottom"/>
          </w:tcPr>
          <w:p w:rsidR="003D5542" w:rsidRPr="00BD1C3C" w:rsidRDefault="006754DC" w:rsidP="00E940A1">
            <w:pPr>
              <w:ind w:left="80"/>
              <w:jc w:val="both"/>
            </w:pPr>
            <w:r w:rsidRPr="00BD1C3C">
              <w:rPr>
                <w:rFonts w:eastAsia="Times New Roman"/>
              </w:rPr>
              <w:t>регулярных занятиях спортом)</w:t>
            </w:r>
          </w:p>
        </w:tc>
        <w:tc>
          <w:tcPr>
            <w:tcW w:w="460" w:type="dxa"/>
            <w:gridSpan w:val="2"/>
            <w:tcBorders>
              <w:bottom w:val="single" w:sz="8" w:space="0" w:color="auto"/>
            </w:tcBorders>
            <w:vAlign w:val="bottom"/>
          </w:tcPr>
          <w:p w:rsidR="003D5542" w:rsidRPr="00BD1C3C" w:rsidRDefault="003D5542" w:rsidP="00E940A1">
            <w:pPr>
              <w:jc w:val="both"/>
            </w:pPr>
          </w:p>
        </w:tc>
        <w:tc>
          <w:tcPr>
            <w:tcW w:w="1506" w:type="dxa"/>
            <w:tcBorders>
              <w:bottom w:val="single" w:sz="8" w:space="0" w:color="auto"/>
              <w:right w:val="single" w:sz="8" w:space="0" w:color="auto"/>
            </w:tcBorders>
            <w:vAlign w:val="bottom"/>
          </w:tcPr>
          <w:p w:rsidR="003D5542" w:rsidRPr="00BD1C3C" w:rsidRDefault="003D5542" w:rsidP="00E940A1">
            <w:pPr>
              <w:jc w:val="both"/>
            </w:pPr>
          </w:p>
        </w:tc>
      </w:tr>
      <w:tr w:rsidR="003D5542" w:rsidRPr="00BD1C3C" w:rsidTr="00E940A1">
        <w:trPr>
          <w:gridAfter w:val="1"/>
          <w:wAfter w:w="10" w:type="dxa"/>
          <w:trHeight w:val="261"/>
        </w:trPr>
        <w:tc>
          <w:tcPr>
            <w:tcW w:w="4820" w:type="dxa"/>
            <w:gridSpan w:val="5"/>
            <w:tcBorders>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rPr>
              <w:t>МУ   ДОД  ЛР   «Центр  дополнительного</w:t>
            </w:r>
          </w:p>
        </w:tc>
        <w:tc>
          <w:tcPr>
            <w:tcW w:w="2840" w:type="dxa"/>
            <w:gridSpan w:val="6"/>
            <w:vAlign w:val="bottom"/>
          </w:tcPr>
          <w:p w:rsidR="003D5542" w:rsidRPr="00BD1C3C" w:rsidRDefault="006754DC" w:rsidP="00E940A1">
            <w:pPr>
              <w:ind w:left="80"/>
              <w:jc w:val="both"/>
            </w:pPr>
            <w:r w:rsidRPr="00BD1C3C">
              <w:rPr>
                <w:rFonts w:eastAsia="Times New Roman"/>
              </w:rPr>
              <w:t>совместная  деятельность</w:t>
            </w:r>
          </w:p>
        </w:tc>
        <w:tc>
          <w:tcPr>
            <w:tcW w:w="580" w:type="dxa"/>
            <w:gridSpan w:val="2"/>
            <w:vAlign w:val="bottom"/>
          </w:tcPr>
          <w:p w:rsidR="003D5542" w:rsidRPr="00BD1C3C" w:rsidRDefault="006754DC" w:rsidP="00E940A1">
            <w:pPr>
              <w:ind w:left="140"/>
              <w:jc w:val="both"/>
            </w:pPr>
            <w:r w:rsidRPr="00BD1C3C">
              <w:rPr>
                <w:rFonts w:eastAsia="Times New Roman"/>
              </w:rPr>
              <w:t>по</w:t>
            </w:r>
          </w:p>
        </w:tc>
        <w:tc>
          <w:tcPr>
            <w:tcW w:w="1966" w:type="dxa"/>
            <w:gridSpan w:val="3"/>
            <w:tcBorders>
              <w:right w:val="single" w:sz="8" w:space="0" w:color="auto"/>
            </w:tcBorders>
            <w:vAlign w:val="bottom"/>
          </w:tcPr>
          <w:p w:rsidR="003D5542" w:rsidRPr="00BD1C3C" w:rsidRDefault="006754DC" w:rsidP="00E940A1">
            <w:pPr>
              <w:jc w:val="both"/>
            </w:pPr>
            <w:r w:rsidRPr="00BD1C3C">
              <w:rPr>
                <w:rFonts w:eastAsia="Times New Roman"/>
                <w:w w:val="98"/>
              </w:rPr>
              <w:t>вовлечению</w:t>
            </w:r>
          </w:p>
        </w:tc>
      </w:tr>
      <w:tr w:rsidR="003D5542" w:rsidRPr="00BD1C3C" w:rsidTr="00E940A1">
        <w:trPr>
          <w:gridAfter w:val="1"/>
          <w:wAfter w:w="10" w:type="dxa"/>
          <w:trHeight w:val="276"/>
        </w:trPr>
        <w:tc>
          <w:tcPr>
            <w:tcW w:w="3140" w:type="dxa"/>
            <w:gridSpan w:val="3"/>
            <w:tcBorders>
              <w:left w:val="single" w:sz="8" w:space="0" w:color="auto"/>
            </w:tcBorders>
            <w:vAlign w:val="bottom"/>
          </w:tcPr>
          <w:p w:rsidR="003D5542" w:rsidRPr="00BD1C3C" w:rsidRDefault="006754DC" w:rsidP="00E940A1">
            <w:pPr>
              <w:ind w:left="120"/>
              <w:jc w:val="both"/>
            </w:pPr>
            <w:r w:rsidRPr="00BD1C3C">
              <w:rPr>
                <w:rFonts w:eastAsia="Times New Roman"/>
              </w:rPr>
              <w:t>образования   и   развития»,</w:t>
            </w:r>
          </w:p>
        </w:tc>
        <w:tc>
          <w:tcPr>
            <w:tcW w:w="1680" w:type="dxa"/>
            <w:gridSpan w:val="2"/>
            <w:tcBorders>
              <w:right w:val="single" w:sz="8" w:space="0" w:color="auto"/>
            </w:tcBorders>
            <w:vAlign w:val="bottom"/>
          </w:tcPr>
          <w:p w:rsidR="003D5542" w:rsidRPr="00BD1C3C" w:rsidRDefault="006754DC" w:rsidP="00E940A1">
            <w:pPr>
              <w:ind w:right="20"/>
              <w:jc w:val="both"/>
            </w:pPr>
            <w:r w:rsidRPr="00BD1C3C">
              <w:rPr>
                <w:rFonts w:eastAsia="Times New Roman"/>
              </w:rPr>
              <w:t>МАУ   ДОД</w:t>
            </w:r>
          </w:p>
        </w:tc>
        <w:tc>
          <w:tcPr>
            <w:tcW w:w="1780" w:type="dxa"/>
            <w:gridSpan w:val="3"/>
            <w:vAlign w:val="bottom"/>
          </w:tcPr>
          <w:p w:rsidR="003D5542" w:rsidRPr="00BD1C3C" w:rsidRDefault="006754DC" w:rsidP="00E940A1">
            <w:pPr>
              <w:ind w:left="80"/>
              <w:jc w:val="both"/>
            </w:pPr>
            <w:r w:rsidRPr="00BD1C3C">
              <w:rPr>
                <w:rFonts w:eastAsia="Times New Roman"/>
              </w:rPr>
              <w:t>обучающихся  в</w:t>
            </w:r>
          </w:p>
        </w:tc>
        <w:tc>
          <w:tcPr>
            <w:tcW w:w="1060" w:type="dxa"/>
            <w:gridSpan w:val="3"/>
            <w:vAlign w:val="bottom"/>
          </w:tcPr>
          <w:p w:rsidR="003D5542" w:rsidRPr="00BD1C3C" w:rsidRDefault="006754DC" w:rsidP="00E940A1">
            <w:pPr>
              <w:ind w:left="140"/>
              <w:jc w:val="both"/>
            </w:pPr>
            <w:r w:rsidRPr="00BD1C3C">
              <w:rPr>
                <w:rFonts w:eastAsia="Times New Roman"/>
              </w:rPr>
              <w:t>систему</w:t>
            </w:r>
          </w:p>
        </w:tc>
        <w:tc>
          <w:tcPr>
            <w:tcW w:w="2546" w:type="dxa"/>
            <w:gridSpan w:val="5"/>
            <w:tcBorders>
              <w:right w:val="single" w:sz="8" w:space="0" w:color="auto"/>
            </w:tcBorders>
            <w:vAlign w:val="bottom"/>
          </w:tcPr>
          <w:p w:rsidR="003D5542" w:rsidRPr="00BD1C3C" w:rsidRDefault="006754DC" w:rsidP="00E940A1">
            <w:pPr>
              <w:jc w:val="both"/>
            </w:pPr>
            <w:r w:rsidRPr="00BD1C3C">
              <w:rPr>
                <w:rFonts w:eastAsia="Times New Roman"/>
              </w:rPr>
              <w:t>дополнительного</w:t>
            </w:r>
          </w:p>
        </w:tc>
      </w:tr>
      <w:tr w:rsidR="003D5542" w:rsidRPr="00BD1C3C" w:rsidTr="00E940A1">
        <w:trPr>
          <w:gridAfter w:val="1"/>
          <w:wAfter w:w="10" w:type="dxa"/>
          <w:trHeight w:val="281"/>
        </w:trPr>
        <w:tc>
          <w:tcPr>
            <w:tcW w:w="3140" w:type="dxa"/>
            <w:gridSpan w:val="3"/>
            <w:tcBorders>
              <w:left w:val="single" w:sz="8" w:space="0" w:color="auto"/>
              <w:bottom w:val="single" w:sz="8" w:space="0" w:color="auto"/>
            </w:tcBorders>
            <w:vAlign w:val="bottom"/>
          </w:tcPr>
          <w:p w:rsidR="003D5542" w:rsidRPr="00BD1C3C" w:rsidRDefault="006754DC" w:rsidP="00E940A1">
            <w:pPr>
              <w:ind w:left="120"/>
              <w:jc w:val="both"/>
            </w:pPr>
            <w:r w:rsidRPr="00BD1C3C">
              <w:rPr>
                <w:rFonts w:eastAsia="Times New Roman"/>
              </w:rPr>
              <w:t>«Детская  школа  искусств»,</w:t>
            </w:r>
          </w:p>
        </w:tc>
        <w:tc>
          <w:tcPr>
            <w:tcW w:w="1680" w:type="dxa"/>
            <w:gridSpan w:val="2"/>
            <w:tcBorders>
              <w:bottom w:val="single" w:sz="8" w:space="0" w:color="auto"/>
              <w:right w:val="single" w:sz="8" w:space="0" w:color="auto"/>
            </w:tcBorders>
            <w:vAlign w:val="bottom"/>
          </w:tcPr>
          <w:p w:rsidR="003D5542" w:rsidRPr="00BD1C3C" w:rsidRDefault="006754DC" w:rsidP="00E940A1">
            <w:pPr>
              <w:ind w:right="20"/>
              <w:jc w:val="both"/>
            </w:pPr>
            <w:r w:rsidRPr="00BD1C3C">
              <w:rPr>
                <w:rFonts w:eastAsia="Times New Roman"/>
                <w:w w:val="98"/>
              </w:rPr>
              <w:t>МУ  Районный</w:t>
            </w:r>
          </w:p>
        </w:tc>
        <w:tc>
          <w:tcPr>
            <w:tcW w:w="1780" w:type="dxa"/>
            <w:gridSpan w:val="3"/>
            <w:tcBorders>
              <w:bottom w:val="single" w:sz="8" w:space="0" w:color="auto"/>
            </w:tcBorders>
            <w:vAlign w:val="bottom"/>
          </w:tcPr>
          <w:p w:rsidR="003D5542" w:rsidRPr="00BD1C3C" w:rsidRDefault="006754DC" w:rsidP="00E940A1">
            <w:pPr>
              <w:ind w:left="80"/>
              <w:jc w:val="both"/>
            </w:pPr>
            <w:r w:rsidRPr="00BD1C3C">
              <w:rPr>
                <w:rFonts w:eastAsia="Times New Roman"/>
              </w:rPr>
              <w:t>образования,</w:t>
            </w:r>
          </w:p>
        </w:tc>
        <w:tc>
          <w:tcPr>
            <w:tcW w:w="1060" w:type="dxa"/>
            <w:gridSpan w:val="3"/>
            <w:tcBorders>
              <w:bottom w:val="single" w:sz="8" w:space="0" w:color="auto"/>
            </w:tcBorders>
            <w:vAlign w:val="bottom"/>
          </w:tcPr>
          <w:p w:rsidR="003D5542" w:rsidRPr="00BD1C3C" w:rsidRDefault="006754DC" w:rsidP="00E940A1">
            <w:pPr>
              <w:jc w:val="both"/>
            </w:pPr>
            <w:r w:rsidRPr="00BD1C3C">
              <w:rPr>
                <w:rFonts w:eastAsia="Times New Roman"/>
              </w:rPr>
              <w:t>участие</w:t>
            </w:r>
          </w:p>
        </w:tc>
        <w:tc>
          <w:tcPr>
            <w:tcW w:w="580" w:type="dxa"/>
            <w:gridSpan w:val="2"/>
            <w:tcBorders>
              <w:bottom w:val="single" w:sz="8" w:space="0" w:color="auto"/>
            </w:tcBorders>
            <w:vAlign w:val="bottom"/>
          </w:tcPr>
          <w:p w:rsidR="003D5542" w:rsidRPr="00BD1C3C" w:rsidRDefault="006754DC" w:rsidP="00E940A1">
            <w:pPr>
              <w:ind w:left="100"/>
              <w:jc w:val="both"/>
            </w:pPr>
            <w:r w:rsidRPr="00BD1C3C">
              <w:rPr>
                <w:rFonts w:eastAsia="Times New Roman"/>
              </w:rPr>
              <w:t>в</w:t>
            </w:r>
          </w:p>
        </w:tc>
        <w:tc>
          <w:tcPr>
            <w:tcW w:w="1966" w:type="dxa"/>
            <w:gridSpan w:val="3"/>
            <w:tcBorders>
              <w:bottom w:val="single" w:sz="8" w:space="0" w:color="auto"/>
              <w:right w:val="single" w:sz="8" w:space="0" w:color="auto"/>
            </w:tcBorders>
            <w:vAlign w:val="bottom"/>
          </w:tcPr>
          <w:p w:rsidR="003D5542" w:rsidRPr="00BD1C3C" w:rsidRDefault="006754DC" w:rsidP="00E940A1">
            <w:pPr>
              <w:jc w:val="both"/>
            </w:pPr>
            <w:r w:rsidRPr="00BD1C3C">
              <w:rPr>
                <w:rFonts w:eastAsia="Times New Roman"/>
                <w:w w:val="98"/>
              </w:rPr>
              <w:t>праздниках,</w:t>
            </w:r>
          </w:p>
        </w:tc>
      </w:tr>
      <w:tr w:rsidR="003D5542" w:rsidRPr="00BD1C3C" w:rsidTr="00E940A1">
        <w:trPr>
          <w:gridBefore w:val="1"/>
          <w:wBefore w:w="10" w:type="dxa"/>
          <w:trHeight w:val="276"/>
        </w:trPr>
        <w:tc>
          <w:tcPr>
            <w:tcW w:w="4820" w:type="dxa"/>
            <w:gridSpan w:val="5"/>
            <w:tcBorders>
              <w:top w:val="single" w:sz="8" w:space="0" w:color="auto"/>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rPr>
              <w:t>центр  культуры  и  досуга  им.  40-летия</w:t>
            </w:r>
          </w:p>
        </w:tc>
        <w:tc>
          <w:tcPr>
            <w:tcW w:w="3480" w:type="dxa"/>
            <w:gridSpan w:val="8"/>
            <w:tcBorders>
              <w:top w:val="single" w:sz="8" w:space="0" w:color="auto"/>
            </w:tcBorders>
            <w:vAlign w:val="bottom"/>
          </w:tcPr>
          <w:p w:rsidR="003D5542" w:rsidRPr="00BD1C3C" w:rsidRDefault="006754DC" w:rsidP="00E940A1">
            <w:pPr>
              <w:ind w:left="80"/>
              <w:jc w:val="both"/>
            </w:pPr>
            <w:r w:rsidRPr="00BD1C3C">
              <w:rPr>
                <w:rFonts w:eastAsia="Times New Roman"/>
              </w:rPr>
              <w:t>тематических программах и т.д.</w:t>
            </w:r>
          </w:p>
        </w:tc>
        <w:tc>
          <w:tcPr>
            <w:tcW w:w="1906" w:type="dxa"/>
            <w:gridSpan w:val="3"/>
            <w:tcBorders>
              <w:top w:val="single" w:sz="8" w:space="0" w:color="auto"/>
              <w:right w:val="single" w:sz="8" w:space="0" w:color="auto"/>
            </w:tcBorders>
            <w:vAlign w:val="bottom"/>
          </w:tcPr>
          <w:p w:rsidR="003D5542" w:rsidRPr="00BD1C3C" w:rsidRDefault="003D5542" w:rsidP="00E940A1">
            <w:pPr>
              <w:jc w:val="both"/>
            </w:pPr>
          </w:p>
        </w:tc>
      </w:tr>
      <w:tr w:rsidR="003D5542" w:rsidRPr="00BD1C3C" w:rsidTr="00E940A1">
        <w:trPr>
          <w:gridBefore w:val="1"/>
          <w:wBefore w:w="10" w:type="dxa"/>
          <w:trHeight w:val="281"/>
        </w:trPr>
        <w:tc>
          <w:tcPr>
            <w:tcW w:w="1100" w:type="dxa"/>
            <w:tcBorders>
              <w:left w:val="single" w:sz="8" w:space="0" w:color="auto"/>
              <w:bottom w:val="single" w:sz="8" w:space="0" w:color="auto"/>
            </w:tcBorders>
            <w:vAlign w:val="bottom"/>
          </w:tcPr>
          <w:p w:rsidR="003D5542" w:rsidRPr="00BD1C3C" w:rsidRDefault="006754DC" w:rsidP="00E940A1">
            <w:pPr>
              <w:ind w:left="120"/>
              <w:jc w:val="both"/>
            </w:pPr>
            <w:r w:rsidRPr="00BD1C3C">
              <w:rPr>
                <w:rFonts w:eastAsia="Times New Roman"/>
              </w:rPr>
              <w:t>Победы</w:t>
            </w:r>
          </w:p>
        </w:tc>
        <w:tc>
          <w:tcPr>
            <w:tcW w:w="2200" w:type="dxa"/>
            <w:gridSpan w:val="2"/>
            <w:tcBorders>
              <w:bottom w:val="single" w:sz="8" w:space="0" w:color="auto"/>
            </w:tcBorders>
            <w:vAlign w:val="bottom"/>
          </w:tcPr>
          <w:p w:rsidR="003D5542" w:rsidRPr="00BD1C3C" w:rsidRDefault="003D5542" w:rsidP="00E940A1">
            <w:pPr>
              <w:jc w:val="both"/>
            </w:pPr>
          </w:p>
        </w:tc>
        <w:tc>
          <w:tcPr>
            <w:tcW w:w="1520" w:type="dxa"/>
            <w:gridSpan w:val="2"/>
            <w:tcBorders>
              <w:bottom w:val="single" w:sz="8" w:space="0" w:color="auto"/>
              <w:right w:val="single" w:sz="8" w:space="0" w:color="auto"/>
            </w:tcBorders>
            <w:vAlign w:val="bottom"/>
          </w:tcPr>
          <w:p w:rsidR="003D5542" w:rsidRPr="00BD1C3C" w:rsidRDefault="003D5542" w:rsidP="00E940A1">
            <w:pPr>
              <w:jc w:val="both"/>
            </w:pPr>
          </w:p>
        </w:tc>
        <w:tc>
          <w:tcPr>
            <w:tcW w:w="1540" w:type="dxa"/>
            <w:tcBorders>
              <w:bottom w:val="single" w:sz="8" w:space="0" w:color="auto"/>
            </w:tcBorders>
            <w:vAlign w:val="bottom"/>
          </w:tcPr>
          <w:p w:rsidR="003D5542" w:rsidRPr="00BD1C3C" w:rsidRDefault="003D5542" w:rsidP="00E940A1">
            <w:pPr>
              <w:jc w:val="both"/>
            </w:pPr>
          </w:p>
        </w:tc>
        <w:tc>
          <w:tcPr>
            <w:tcW w:w="320" w:type="dxa"/>
            <w:gridSpan w:val="2"/>
            <w:tcBorders>
              <w:bottom w:val="single" w:sz="8" w:space="0" w:color="auto"/>
            </w:tcBorders>
            <w:vAlign w:val="bottom"/>
          </w:tcPr>
          <w:p w:rsidR="003D5542" w:rsidRPr="00BD1C3C" w:rsidRDefault="003D5542" w:rsidP="00E940A1">
            <w:pPr>
              <w:jc w:val="both"/>
            </w:pPr>
          </w:p>
        </w:tc>
        <w:tc>
          <w:tcPr>
            <w:tcW w:w="900" w:type="dxa"/>
            <w:tcBorders>
              <w:bottom w:val="single" w:sz="8" w:space="0" w:color="auto"/>
            </w:tcBorders>
            <w:vAlign w:val="bottom"/>
          </w:tcPr>
          <w:p w:rsidR="003D5542" w:rsidRPr="00BD1C3C" w:rsidRDefault="003D5542" w:rsidP="00E940A1">
            <w:pPr>
              <w:jc w:val="both"/>
            </w:pPr>
          </w:p>
        </w:tc>
        <w:tc>
          <w:tcPr>
            <w:tcW w:w="400" w:type="dxa"/>
            <w:gridSpan w:val="2"/>
            <w:tcBorders>
              <w:bottom w:val="single" w:sz="8" w:space="0" w:color="auto"/>
            </w:tcBorders>
            <w:vAlign w:val="bottom"/>
          </w:tcPr>
          <w:p w:rsidR="003D5542" w:rsidRPr="00BD1C3C" w:rsidRDefault="003D5542" w:rsidP="00E940A1">
            <w:pPr>
              <w:jc w:val="both"/>
            </w:pPr>
          </w:p>
        </w:tc>
        <w:tc>
          <w:tcPr>
            <w:tcW w:w="320" w:type="dxa"/>
            <w:gridSpan w:val="2"/>
            <w:tcBorders>
              <w:bottom w:val="single" w:sz="8" w:space="0" w:color="auto"/>
            </w:tcBorders>
            <w:vAlign w:val="bottom"/>
          </w:tcPr>
          <w:p w:rsidR="003D5542" w:rsidRPr="00BD1C3C" w:rsidRDefault="003D5542" w:rsidP="00E940A1">
            <w:pPr>
              <w:jc w:val="both"/>
            </w:pPr>
          </w:p>
        </w:tc>
        <w:tc>
          <w:tcPr>
            <w:tcW w:w="1906" w:type="dxa"/>
            <w:gridSpan w:val="3"/>
            <w:tcBorders>
              <w:bottom w:val="single" w:sz="8" w:space="0" w:color="auto"/>
              <w:right w:val="single" w:sz="8" w:space="0" w:color="auto"/>
            </w:tcBorders>
            <w:vAlign w:val="bottom"/>
          </w:tcPr>
          <w:p w:rsidR="003D5542" w:rsidRPr="00BD1C3C" w:rsidRDefault="003D5542" w:rsidP="00E940A1">
            <w:pPr>
              <w:jc w:val="both"/>
            </w:pPr>
          </w:p>
        </w:tc>
      </w:tr>
      <w:tr w:rsidR="003D5542" w:rsidRPr="00BD1C3C" w:rsidTr="00E940A1">
        <w:trPr>
          <w:gridBefore w:val="1"/>
          <w:wBefore w:w="10" w:type="dxa"/>
          <w:trHeight w:val="261"/>
        </w:trPr>
        <w:tc>
          <w:tcPr>
            <w:tcW w:w="1100" w:type="dxa"/>
            <w:tcBorders>
              <w:left w:val="single" w:sz="8" w:space="0" w:color="auto"/>
            </w:tcBorders>
            <w:vAlign w:val="bottom"/>
          </w:tcPr>
          <w:p w:rsidR="003D5542" w:rsidRPr="00BD1C3C" w:rsidRDefault="006754DC" w:rsidP="00E940A1">
            <w:pPr>
              <w:ind w:left="120"/>
              <w:jc w:val="both"/>
            </w:pPr>
            <w:r w:rsidRPr="00BD1C3C">
              <w:rPr>
                <w:rFonts w:eastAsia="Times New Roman"/>
              </w:rPr>
              <w:t>МБУК</w:t>
            </w:r>
          </w:p>
        </w:tc>
        <w:tc>
          <w:tcPr>
            <w:tcW w:w="2200" w:type="dxa"/>
            <w:gridSpan w:val="2"/>
            <w:vAlign w:val="bottom"/>
          </w:tcPr>
          <w:p w:rsidR="003D5542" w:rsidRPr="00BD1C3C" w:rsidRDefault="006754DC" w:rsidP="00E940A1">
            <w:pPr>
              <w:ind w:left="20"/>
              <w:jc w:val="both"/>
            </w:pPr>
            <w:r w:rsidRPr="00BD1C3C">
              <w:rPr>
                <w:rFonts w:eastAsia="Times New Roman"/>
              </w:rPr>
              <w:t>«Межпоселенческая</w:t>
            </w:r>
          </w:p>
        </w:tc>
        <w:tc>
          <w:tcPr>
            <w:tcW w:w="1520" w:type="dxa"/>
            <w:gridSpan w:val="2"/>
            <w:tcBorders>
              <w:right w:val="single" w:sz="8" w:space="0" w:color="auto"/>
            </w:tcBorders>
            <w:vAlign w:val="bottom"/>
          </w:tcPr>
          <w:p w:rsidR="003D5542" w:rsidRPr="00BD1C3C" w:rsidRDefault="006754DC" w:rsidP="00E940A1">
            <w:pPr>
              <w:jc w:val="both"/>
            </w:pPr>
            <w:r w:rsidRPr="00BD1C3C">
              <w:rPr>
                <w:rFonts w:eastAsia="Times New Roman"/>
              </w:rPr>
              <w:t>библиотека</w:t>
            </w:r>
          </w:p>
        </w:tc>
        <w:tc>
          <w:tcPr>
            <w:tcW w:w="1860" w:type="dxa"/>
            <w:gridSpan w:val="3"/>
            <w:vAlign w:val="bottom"/>
          </w:tcPr>
          <w:p w:rsidR="003D5542" w:rsidRPr="00BD1C3C" w:rsidRDefault="006754DC" w:rsidP="00E940A1">
            <w:pPr>
              <w:ind w:left="80"/>
              <w:jc w:val="both"/>
            </w:pPr>
            <w:r w:rsidRPr="00BD1C3C">
              <w:rPr>
                <w:rFonts w:eastAsia="Times New Roman"/>
              </w:rPr>
              <w:t>Познавательная</w:t>
            </w:r>
          </w:p>
        </w:tc>
        <w:tc>
          <w:tcPr>
            <w:tcW w:w="1620" w:type="dxa"/>
            <w:gridSpan w:val="5"/>
            <w:vAlign w:val="bottom"/>
          </w:tcPr>
          <w:p w:rsidR="003D5542" w:rsidRPr="00BD1C3C" w:rsidRDefault="006754DC" w:rsidP="00E940A1">
            <w:pPr>
              <w:ind w:left="40"/>
              <w:jc w:val="both"/>
            </w:pPr>
            <w:r w:rsidRPr="00BD1C3C">
              <w:rPr>
                <w:rFonts w:eastAsia="Times New Roman"/>
              </w:rPr>
              <w:t>деятельность,</w:t>
            </w:r>
          </w:p>
        </w:tc>
        <w:tc>
          <w:tcPr>
            <w:tcW w:w="1906" w:type="dxa"/>
            <w:gridSpan w:val="3"/>
            <w:tcBorders>
              <w:right w:val="single" w:sz="8" w:space="0" w:color="auto"/>
            </w:tcBorders>
            <w:vAlign w:val="bottom"/>
          </w:tcPr>
          <w:p w:rsidR="003D5542" w:rsidRPr="00BD1C3C" w:rsidRDefault="006754DC" w:rsidP="00E940A1">
            <w:pPr>
              <w:jc w:val="both"/>
            </w:pPr>
            <w:r w:rsidRPr="00BD1C3C">
              <w:rPr>
                <w:rFonts w:eastAsia="Times New Roman"/>
                <w:w w:val="99"/>
              </w:rPr>
              <w:t>совместное</w:t>
            </w:r>
          </w:p>
        </w:tc>
      </w:tr>
      <w:tr w:rsidR="003D5542" w:rsidRPr="00BD1C3C" w:rsidTr="00E940A1">
        <w:trPr>
          <w:gridBefore w:val="1"/>
          <w:wBefore w:w="10" w:type="dxa"/>
          <w:trHeight w:val="281"/>
        </w:trPr>
        <w:tc>
          <w:tcPr>
            <w:tcW w:w="3300" w:type="dxa"/>
            <w:gridSpan w:val="3"/>
            <w:tcBorders>
              <w:left w:val="single" w:sz="8" w:space="0" w:color="auto"/>
              <w:bottom w:val="single" w:sz="8" w:space="0" w:color="auto"/>
            </w:tcBorders>
            <w:vAlign w:val="bottom"/>
          </w:tcPr>
          <w:p w:rsidR="003D5542" w:rsidRPr="00BD1C3C" w:rsidRDefault="006754DC" w:rsidP="00E940A1">
            <w:pPr>
              <w:ind w:left="120"/>
              <w:jc w:val="both"/>
            </w:pPr>
            <w:r w:rsidRPr="00BD1C3C">
              <w:rPr>
                <w:rFonts w:eastAsia="Times New Roman"/>
              </w:rPr>
              <w:t>Лихославльского района»</w:t>
            </w:r>
          </w:p>
        </w:tc>
        <w:tc>
          <w:tcPr>
            <w:tcW w:w="1520" w:type="dxa"/>
            <w:gridSpan w:val="2"/>
            <w:tcBorders>
              <w:bottom w:val="single" w:sz="8" w:space="0" w:color="auto"/>
              <w:right w:val="single" w:sz="8" w:space="0" w:color="auto"/>
            </w:tcBorders>
            <w:vAlign w:val="bottom"/>
          </w:tcPr>
          <w:p w:rsidR="003D5542" w:rsidRPr="00BD1C3C" w:rsidRDefault="003D5542" w:rsidP="00E940A1">
            <w:pPr>
              <w:jc w:val="both"/>
            </w:pPr>
          </w:p>
        </w:tc>
        <w:tc>
          <w:tcPr>
            <w:tcW w:w="5386" w:type="dxa"/>
            <w:gridSpan w:val="11"/>
            <w:tcBorders>
              <w:bottom w:val="single" w:sz="8" w:space="0" w:color="auto"/>
              <w:right w:val="single" w:sz="8" w:space="0" w:color="auto"/>
            </w:tcBorders>
            <w:vAlign w:val="bottom"/>
          </w:tcPr>
          <w:p w:rsidR="003D5542" w:rsidRPr="00BD1C3C" w:rsidRDefault="006754DC" w:rsidP="00E940A1">
            <w:pPr>
              <w:ind w:left="80"/>
              <w:jc w:val="both"/>
            </w:pPr>
            <w:r w:rsidRPr="00BD1C3C">
              <w:rPr>
                <w:rFonts w:eastAsia="Times New Roman"/>
              </w:rPr>
              <w:t>проведение выставок, конкурсов, викторин</w:t>
            </w:r>
          </w:p>
        </w:tc>
      </w:tr>
      <w:tr w:rsidR="003D5542" w:rsidRPr="00BD1C3C" w:rsidTr="00E940A1">
        <w:trPr>
          <w:gridBefore w:val="1"/>
          <w:wBefore w:w="10" w:type="dxa"/>
          <w:trHeight w:val="261"/>
        </w:trPr>
        <w:tc>
          <w:tcPr>
            <w:tcW w:w="4820" w:type="dxa"/>
            <w:gridSpan w:val="5"/>
            <w:tcBorders>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rPr>
              <w:t>Лихославльский краеведческий музей.</w:t>
            </w:r>
          </w:p>
        </w:tc>
        <w:tc>
          <w:tcPr>
            <w:tcW w:w="1540" w:type="dxa"/>
            <w:vAlign w:val="bottom"/>
          </w:tcPr>
          <w:p w:rsidR="003D5542" w:rsidRPr="00BD1C3C" w:rsidRDefault="006754DC" w:rsidP="00E940A1">
            <w:pPr>
              <w:ind w:left="80"/>
              <w:jc w:val="both"/>
            </w:pPr>
            <w:r w:rsidRPr="00BD1C3C">
              <w:rPr>
                <w:rFonts w:eastAsia="Times New Roman"/>
              </w:rPr>
              <w:t>организация</w:t>
            </w:r>
          </w:p>
        </w:tc>
        <w:tc>
          <w:tcPr>
            <w:tcW w:w="320" w:type="dxa"/>
            <w:gridSpan w:val="2"/>
            <w:vAlign w:val="bottom"/>
          </w:tcPr>
          <w:p w:rsidR="003D5542" w:rsidRPr="00BD1C3C" w:rsidRDefault="003D5542" w:rsidP="00E940A1">
            <w:pPr>
              <w:jc w:val="both"/>
            </w:pPr>
          </w:p>
        </w:tc>
        <w:tc>
          <w:tcPr>
            <w:tcW w:w="900" w:type="dxa"/>
            <w:vAlign w:val="bottom"/>
          </w:tcPr>
          <w:p w:rsidR="003D5542" w:rsidRPr="00BD1C3C" w:rsidRDefault="003D5542" w:rsidP="00E940A1">
            <w:pPr>
              <w:jc w:val="both"/>
            </w:pPr>
          </w:p>
        </w:tc>
        <w:tc>
          <w:tcPr>
            <w:tcW w:w="400" w:type="dxa"/>
            <w:gridSpan w:val="2"/>
            <w:vAlign w:val="bottom"/>
          </w:tcPr>
          <w:p w:rsidR="003D5542" w:rsidRPr="00BD1C3C" w:rsidRDefault="003D5542" w:rsidP="00E940A1">
            <w:pPr>
              <w:jc w:val="both"/>
            </w:pPr>
          </w:p>
        </w:tc>
        <w:tc>
          <w:tcPr>
            <w:tcW w:w="320" w:type="dxa"/>
            <w:gridSpan w:val="2"/>
            <w:vAlign w:val="bottom"/>
          </w:tcPr>
          <w:p w:rsidR="003D5542" w:rsidRPr="00BD1C3C" w:rsidRDefault="003D5542" w:rsidP="00E940A1">
            <w:pPr>
              <w:jc w:val="both"/>
            </w:pPr>
          </w:p>
        </w:tc>
        <w:tc>
          <w:tcPr>
            <w:tcW w:w="1906" w:type="dxa"/>
            <w:gridSpan w:val="3"/>
            <w:tcBorders>
              <w:right w:val="single" w:sz="8" w:space="0" w:color="auto"/>
            </w:tcBorders>
            <w:vAlign w:val="bottom"/>
          </w:tcPr>
          <w:p w:rsidR="003D5542" w:rsidRPr="00BD1C3C" w:rsidRDefault="006754DC" w:rsidP="00E940A1">
            <w:pPr>
              <w:jc w:val="both"/>
            </w:pPr>
            <w:r w:rsidRPr="00BD1C3C">
              <w:rPr>
                <w:rFonts w:eastAsia="Times New Roman"/>
              </w:rPr>
              <w:t>посещений</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выставок, ознакомление   с   историей   и</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E56A16" w:rsidP="00E940A1">
            <w:pPr>
              <w:ind w:left="80"/>
              <w:jc w:val="both"/>
            </w:pPr>
            <w:r w:rsidRPr="00BD1C3C">
              <w:rPr>
                <w:rFonts w:eastAsia="Times New Roman"/>
              </w:rPr>
              <w:t>К</w:t>
            </w:r>
            <w:r w:rsidR="006754DC" w:rsidRPr="00BD1C3C">
              <w:rPr>
                <w:rFonts w:eastAsia="Times New Roman"/>
              </w:rPr>
              <w:t>ультурой</w:t>
            </w:r>
            <w:r w:rsidRPr="00BD1C3C">
              <w:rPr>
                <w:rFonts w:eastAsia="Times New Roman"/>
              </w:rPr>
              <w:t xml:space="preserve"> </w:t>
            </w:r>
            <w:r w:rsidR="006754DC" w:rsidRPr="00BD1C3C">
              <w:rPr>
                <w:rFonts w:eastAsia="Times New Roman"/>
              </w:rPr>
              <w:t>родного</w:t>
            </w:r>
            <w:r w:rsidRPr="00BD1C3C">
              <w:rPr>
                <w:rFonts w:eastAsia="Times New Roman"/>
              </w:rPr>
              <w:t xml:space="preserve"> </w:t>
            </w:r>
            <w:r w:rsidR="006754DC" w:rsidRPr="00BD1C3C">
              <w:rPr>
                <w:rFonts w:eastAsia="Times New Roman"/>
              </w:rPr>
              <w:t>края,</w:t>
            </w:r>
            <w:r w:rsidRPr="00BD1C3C">
              <w:rPr>
                <w:rFonts w:eastAsia="Times New Roman"/>
              </w:rPr>
              <w:t xml:space="preserve"> </w:t>
            </w:r>
            <w:r w:rsidR="006754DC" w:rsidRPr="00BD1C3C">
              <w:rPr>
                <w:rFonts w:eastAsia="Times New Roman"/>
              </w:rPr>
              <w:t>народным</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1540" w:type="dxa"/>
            <w:vAlign w:val="bottom"/>
          </w:tcPr>
          <w:p w:rsidR="003D5542" w:rsidRPr="00BD1C3C" w:rsidRDefault="006754DC" w:rsidP="00E940A1">
            <w:pPr>
              <w:ind w:left="80"/>
              <w:jc w:val="both"/>
            </w:pPr>
            <w:r w:rsidRPr="00BD1C3C">
              <w:rPr>
                <w:rFonts w:eastAsia="Times New Roman"/>
              </w:rPr>
              <w:t>творчеством,</w:t>
            </w:r>
          </w:p>
        </w:tc>
        <w:tc>
          <w:tcPr>
            <w:tcW w:w="320" w:type="dxa"/>
            <w:gridSpan w:val="2"/>
            <w:vAlign w:val="bottom"/>
          </w:tcPr>
          <w:p w:rsidR="003D5542" w:rsidRPr="00BD1C3C" w:rsidRDefault="003D5542" w:rsidP="00E940A1">
            <w:pPr>
              <w:jc w:val="both"/>
            </w:pPr>
          </w:p>
        </w:tc>
        <w:tc>
          <w:tcPr>
            <w:tcW w:w="900" w:type="dxa"/>
            <w:vAlign w:val="bottom"/>
          </w:tcPr>
          <w:p w:rsidR="003D5542" w:rsidRPr="00BD1C3C" w:rsidRDefault="003D5542" w:rsidP="00E940A1">
            <w:pPr>
              <w:jc w:val="both"/>
            </w:pPr>
          </w:p>
        </w:tc>
        <w:tc>
          <w:tcPr>
            <w:tcW w:w="2626" w:type="dxa"/>
            <w:gridSpan w:val="7"/>
            <w:tcBorders>
              <w:right w:val="single" w:sz="8" w:space="0" w:color="auto"/>
            </w:tcBorders>
            <w:vAlign w:val="bottom"/>
          </w:tcPr>
          <w:p w:rsidR="003D5542" w:rsidRPr="00BD1C3C" w:rsidRDefault="006754DC" w:rsidP="00E940A1">
            <w:pPr>
              <w:jc w:val="both"/>
            </w:pPr>
            <w:r w:rsidRPr="00BD1C3C">
              <w:rPr>
                <w:rFonts w:eastAsia="Times New Roman"/>
              </w:rPr>
              <w:t>этнокультурными</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традициями,   участие   в   мероприятиях,</w:t>
            </w:r>
          </w:p>
        </w:tc>
      </w:tr>
      <w:tr w:rsidR="003D5542" w:rsidRPr="00BD1C3C" w:rsidTr="00E940A1">
        <w:trPr>
          <w:gridBefore w:val="1"/>
          <w:wBefore w:w="10" w:type="dxa"/>
          <w:trHeight w:val="281"/>
        </w:trPr>
        <w:tc>
          <w:tcPr>
            <w:tcW w:w="1100" w:type="dxa"/>
            <w:tcBorders>
              <w:left w:val="single" w:sz="8" w:space="0" w:color="auto"/>
              <w:bottom w:val="single" w:sz="8" w:space="0" w:color="auto"/>
            </w:tcBorders>
            <w:vAlign w:val="bottom"/>
          </w:tcPr>
          <w:p w:rsidR="003D5542" w:rsidRPr="00BD1C3C" w:rsidRDefault="003D5542" w:rsidP="00E940A1">
            <w:pPr>
              <w:jc w:val="both"/>
            </w:pPr>
          </w:p>
        </w:tc>
        <w:tc>
          <w:tcPr>
            <w:tcW w:w="2200" w:type="dxa"/>
            <w:gridSpan w:val="2"/>
            <w:tcBorders>
              <w:bottom w:val="single" w:sz="8" w:space="0" w:color="auto"/>
            </w:tcBorders>
            <w:vAlign w:val="bottom"/>
          </w:tcPr>
          <w:p w:rsidR="003D5542" w:rsidRPr="00BD1C3C" w:rsidRDefault="003D5542" w:rsidP="00E940A1">
            <w:pPr>
              <w:jc w:val="both"/>
            </w:pPr>
          </w:p>
        </w:tc>
        <w:tc>
          <w:tcPr>
            <w:tcW w:w="1520" w:type="dxa"/>
            <w:gridSpan w:val="2"/>
            <w:tcBorders>
              <w:bottom w:val="single" w:sz="8" w:space="0" w:color="auto"/>
              <w:right w:val="single" w:sz="8" w:space="0" w:color="auto"/>
            </w:tcBorders>
            <w:vAlign w:val="bottom"/>
          </w:tcPr>
          <w:p w:rsidR="003D5542" w:rsidRPr="00BD1C3C" w:rsidRDefault="003D5542" w:rsidP="00E940A1">
            <w:pPr>
              <w:jc w:val="both"/>
            </w:pPr>
          </w:p>
        </w:tc>
        <w:tc>
          <w:tcPr>
            <w:tcW w:w="2760" w:type="dxa"/>
            <w:gridSpan w:val="4"/>
            <w:tcBorders>
              <w:bottom w:val="single" w:sz="8" w:space="0" w:color="auto"/>
            </w:tcBorders>
            <w:vAlign w:val="bottom"/>
          </w:tcPr>
          <w:p w:rsidR="003D5542" w:rsidRPr="00BD1C3C" w:rsidRDefault="006754DC" w:rsidP="00E940A1">
            <w:pPr>
              <w:ind w:left="80"/>
              <w:jc w:val="both"/>
            </w:pPr>
            <w:r w:rsidRPr="00BD1C3C">
              <w:rPr>
                <w:rFonts w:eastAsia="Times New Roman"/>
              </w:rPr>
              <w:t>проводимых музеем</w:t>
            </w:r>
          </w:p>
        </w:tc>
        <w:tc>
          <w:tcPr>
            <w:tcW w:w="400" w:type="dxa"/>
            <w:gridSpan w:val="2"/>
            <w:tcBorders>
              <w:bottom w:val="single" w:sz="8" w:space="0" w:color="auto"/>
            </w:tcBorders>
            <w:vAlign w:val="bottom"/>
          </w:tcPr>
          <w:p w:rsidR="003D5542" w:rsidRPr="00BD1C3C" w:rsidRDefault="003D5542" w:rsidP="00E940A1">
            <w:pPr>
              <w:jc w:val="both"/>
            </w:pPr>
          </w:p>
        </w:tc>
        <w:tc>
          <w:tcPr>
            <w:tcW w:w="320" w:type="dxa"/>
            <w:gridSpan w:val="2"/>
            <w:tcBorders>
              <w:bottom w:val="single" w:sz="8" w:space="0" w:color="auto"/>
            </w:tcBorders>
            <w:vAlign w:val="bottom"/>
          </w:tcPr>
          <w:p w:rsidR="003D5542" w:rsidRPr="00BD1C3C" w:rsidRDefault="003D5542" w:rsidP="00E940A1">
            <w:pPr>
              <w:jc w:val="both"/>
            </w:pPr>
          </w:p>
        </w:tc>
        <w:tc>
          <w:tcPr>
            <w:tcW w:w="1906" w:type="dxa"/>
            <w:gridSpan w:val="3"/>
            <w:tcBorders>
              <w:bottom w:val="single" w:sz="8" w:space="0" w:color="auto"/>
              <w:right w:val="single" w:sz="8" w:space="0" w:color="auto"/>
            </w:tcBorders>
            <w:vAlign w:val="bottom"/>
          </w:tcPr>
          <w:p w:rsidR="003D5542" w:rsidRPr="00BD1C3C" w:rsidRDefault="003D5542" w:rsidP="00E940A1">
            <w:pPr>
              <w:jc w:val="both"/>
            </w:pPr>
          </w:p>
        </w:tc>
      </w:tr>
      <w:tr w:rsidR="003D5542" w:rsidRPr="00BD1C3C" w:rsidTr="00E940A1">
        <w:trPr>
          <w:gridBefore w:val="1"/>
          <w:wBefore w:w="10" w:type="dxa"/>
          <w:trHeight w:val="261"/>
        </w:trPr>
        <w:tc>
          <w:tcPr>
            <w:tcW w:w="1100" w:type="dxa"/>
            <w:tcBorders>
              <w:left w:val="single" w:sz="8" w:space="0" w:color="auto"/>
            </w:tcBorders>
            <w:vAlign w:val="bottom"/>
          </w:tcPr>
          <w:p w:rsidR="003D5542" w:rsidRPr="00BD1C3C" w:rsidRDefault="006754DC" w:rsidP="00E940A1">
            <w:pPr>
              <w:ind w:left="120"/>
              <w:jc w:val="both"/>
            </w:pPr>
            <w:r w:rsidRPr="00BD1C3C">
              <w:rPr>
                <w:rFonts w:eastAsia="Times New Roman"/>
              </w:rPr>
              <w:t>ГБУЗ</w:t>
            </w:r>
          </w:p>
        </w:tc>
        <w:tc>
          <w:tcPr>
            <w:tcW w:w="2200" w:type="dxa"/>
            <w:gridSpan w:val="2"/>
            <w:vAlign w:val="bottom"/>
          </w:tcPr>
          <w:p w:rsidR="003D5542" w:rsidRPr="00BD1C3C" w:rsidRDefault="006754DC" w:rsidP="00E940A1">
            <w:pPr>
              <w:ind w:left="80"/>
              <w:jc w:val="both"/>
            </w:pPr>
            <w:r w:rsidRPr="00BD1C3C">
              <w:rPr>
                <w:rFonts w:eastAsia="Times New Roman"/>
              </w:rPr>
              <w:t>«Лихославльская</w:t>
            </w:r>
          </w:p>
        </w:tc>
        <w:tc>
          <w:tcPr>
            <w:tcW w:w="1520" w:type="dxa"/>
            <w:gridSpan w:val="2"/>
            <w:tcBorders>
              <w:right w:val="single" w:sz="8" w:space="0" w:color="auto"/>
            </w:tcBorders>
            <w:vAlign w:val="bottom"/>
          </w:tcPr>
          <w:p w:rsidR="003D5542" w:rsidRPr="00BD1C3C" w:rsidRDefault="006754DC" w:rsidP="00E940A1">
            <w:pPr>
              <w:ind w:right="20"/>
              <w:jc w:val="both"/>
            </w:pPr>
            <w:r w:rsidRPr="00BD1C3C">
              <w:rPr>
                <w:rFonts w:eastAsia="Times New Roman"/>
              </w:rPr>
              <w:t>центральная</w:t>
            </w:r>
          </w:p>
        </w:tc>
        <w:tc>
          <w:tcPr>
            <w:tcW w:w="1540" w:type="dxa"/>
            <w:vAlign w:val="bottom"/>
          </w:tcPr>
          <w:p w:rsidR="003D5542" w:rsidRPr="00BD1C3C" w:rsidRDefault="006754DC" w:rsidP="00E940A1">
            <w:pPr>
              <w:ind w:left="80"/>
              <w:jc w:val="both"/>
            </w:pPr>
            <w:r w:rsidRPr="00BD1C3C">
              <w:rPr>
                <w:rFonts w:eastAsia="Times New Roman"/>
              </w:rPr>
              <w:t>организация</w:t>
            </w:r>
          </w:p>
        </w:tc>
        <w:tc>
          <w:tcPr>
            <w:tcW w:w="1220" w:type="dxa"/>
            <w:gridSpan w:val="3"/>
            <w:vAlign w:val="bottom"/>
          </w:tcPr>
          <w:p w:rsidR="003D5542" w:rsidRPr="00BD1C3C" w:rsidRDefault="006754DC" w:rsidP="00E940A1">
            <w:pPr>
              <w:ind w:left="100"/>
              <w:jc w:val="both"/>
            </w:pPr>
            <w:r w:rsidRPr="00BD1C3C">
              <w:rPr>
                <w:rFonts w:eastAsia="Times New Roman"/>
              </w:rPr>
              <w:t>встреч</w:t>
            </w:r>
          </w:p>
        </w:tc>
        <w:tc>
          <w:tcPr>
            <w:tcW w:w="2626" w:type="dxa"/>
            <w:gridSpan w:val="7"/>
            <w:tcBorders>
              <w:right w:val="single" w:sz="8" w:space="0" w:color="auto"/>
            </w:tcBorders>
            <w:vAlign w:val="bottom"/>
          </w:tcPr>
          <w:p w:rsidR="003D5542" w:rsidRPr="00BD1C3C" w:rsidRDefault="006754DC" w:rsidP="00E940A1">
            <w:pPr>
              <w:jc w:val="both"/>
            </w:pPr>
            <w:r w:rsidRPr="00BD1C3C">
              <w:rPr>
                <w:rFonts w:eastAsia="Times New Roman"/>
              </w:rPr>
              <w:t>обучающихся   с</w:t>
            </w:r>
          </w:p>
        </w:tc>
      </w:tr>
      <w:tr w:rsidR="003D5542" w:rsidRPr="00BD1C3C" w:rsidTr="00E940A1">
        <w:trPr>
          <w:gridBefore w:val="1"/>
          <w:wBefore w:w="10" w:type="dxa"/>
          <w:trHeight w:val="276"/>
        </w:trPr>
        <w:tc>
          <w:tcPr>
            <w:tcW w:w="3300" w:type="dxa"/>
            <w:gridSpan w:val="3"/>
            <w:tcBorders>
              <w:left w:val="single" w:sz="8" w:space="0" w:color="auto"/>
            </w:tcBorders>
            <w:vAlign w:val="bottom"/>
          </w:tcPr>
          <w:p w:rsidR="003D5542" w:rsidRPr="00BD1C3C" w:rsidRDefault="006754DC" w:rsidP="00E940A1">
            <w:pPr>
              <w:ind w:left="120"/>
              <w:jc w:val="both"/>
            </w:pPr>
            <w:r w:rsidRPr="00BD1C3C">
              <w:rPr>
                <w:rFonts w:eastAsia="Times New Roman"/>
              </w:rPr>
              <w:t>районная больница»</w:t>
            </w:r>
          </w:p>
        </w:tc>
        <w:tc>
          <w:tcPr>
            <w:tcW w:w="1520" w:type="dxa"/>
            <w:gridSpan w:val="2"/>
            <w:tcBorders>
              <w:right w:val="single" w:sz="8" w:space="0" w:color="auto"/>
            </w:tcBorders>
            <w:vAlign w:val="bottom"/>
          </w:tcPr>
          <w:p w:rsidR="003D5542" w:rsidRPr="00BD1C3C" w:rsidRDefault="003D5542" w:rsidP="00E940A1">
            <w:pPr>
              <w:jc w:val="both"/>
            </w:pPr>
          </w:p>
        </w:tc>
        <w:tc>
          <w:tcPr>
            <w:tcW w:w="1860" w:type="dxa"/>
            <w:gridSpan w:val="3"/>
            <w:vAlign w:val="bottom"/>
          </w:tcPr>
          <w:p w:rsidR="003D5542" w:rsidRPr="00BD1C3C" w:rsidRDefault="006754DC" w:rsidP="00E940A1">
            <w:pPr>
              <w:ind w:left="80"/>
              <w:jc w:val="both"/>
            </w:pPr>
            <w:r w:rsidRPr="00BD1C3C">
              <w:rPr>
                <w:rFonts w:eastAsia="Times New Roman"/>
                <w:w w:val="99"/>
              </w:rPr>
              <w:t>медработниками,</w:t>
            </w:r>
          </w:p>
        </w:tc>
        <w:tc>
          <w:tcPr>
            <w:tcW w:w="900" w:type="dxa"/>
            <w:vAlign w:val="bottom"/>
          </w:tcPr>
          <w:p w:rsidR="003D5542" w:rsidRPr="00BD1C3C" w:rsidRDefault="003D5542" w:rsidP="00E940A1">
            <w:pPr>
              <w:jc w:val="both"/>
            </w:pPr>
          </w:p>
        </w:tc>
        <w:tc>
          <w:tcPr>
            <w:tcW w:w="2626" w:type="dxa"/>
            <w:gridSpan w:val="7"/>
            <w:tcBorders>
              <w:right w:val="single" w:sz="8" w:space="0" w:color="auto"/>
            </w:tcBorders>
            <w:vAlign w:val="bottom"/>
          </w:tcPr>
          <w:p w:rsidR="003D5542" w:rsidRPr="00BD1C3C" w:rsidRDefault="006754DC" w:rsidP="00E940A1">
            <w:pPr>
              <w:jc w:val="both"/>
            </w:pPr>
            <w:r w:rsidRPr="00BD1C3C">
              <w:rPr>
                <w:rFonts w:eastAsia="Times New Roman"/>
              </w:rPr>
              <w:t>формирование</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1540" w:type="dxa"/>
            <w:vAlign w:val="bottom"/>
          </w:tcPr>
          <w:p w:rsidR="003D5542" w:rsidRPr="00BD1C3C" w:rsidRDefault="006754DC" w:rsidP="00E940A1">
            <w:pPr>
              <w:ind w:left="80"/>
              <w:jc w:val="both"/>
            </w:pPr>
            <w:r w:rsidRPr="00BD1C3C">
              <w:rPr>
                <w:rFonts w:eastAsia="Times New Roman"/>
              </w:rPr>
              <w:t>осознанного</w:t>
            </w:r>
          </w:p>
        </w:tc>
        <w:tc>
          <w:tcPr>
            <w:tcW w:w="1220" w:type="dxa"/>
            <w:gridSpan w:val="3"/>
            <w:vAlign w:val="bottom"/>
          </w:tcPr>
          <w:p w:rsidR="003D5542" w:rsidRPr="00BD1C3C" w:rsidRDefault="006754DC" w:rsidP="00E940A1">
            <w:pPr>
              <w:jc w:val="both"/>
            </w:pPr>
            <w:r w:rsidRPr="00BD1C3C">
              <w:rPr>
                <w:rFonts w:eastAsia="Times New Roman"/>
              </w:rPr>
              <w:t>отношения</w:t>
            </w:r>
          </w:p>
        </w:tc>
        <w:tc>
          <w:tcPr>
            <w:tcW w:w="400" w:type="dxa"/>
            <w:gridSpan w:val="2"/>
            <w:vAlign w:val="bottom"/>
          </w:tcPr>
          <w:p w:rsidR="003D5542" w:rsidRPr="00BD1C3C" w:rsidRDefault="006754DC" w:rsidP="00E940A1">
            <w:pPr>
              <w:ind w:left="140"/>
              <w:jc w:val="both"/>
            </w:pPr>
            <w:r w:rsidRPr="00BD1C3C">
              <w:rPr>
                <w:rFonts w:eastAsia="Times New Roman"/>
              </w:rPr>
              <w:t>к</w:t>
            </w:r>
          </w:p>
        </w:tc>
        <w:tc>
          <w:tcPr>
            <w:tcW w:w="2226" w:type="dxa"/>
            <w:gridSpan w:val="5"/>
            <w:tcBorders>
              <w:right w:val="single" w:sz="8" w:space="0" w:color="auto"/>
            </w:tcBorders>
            <w:vAlign w:val="bottom"/>
          </w:tcPr>
          <w:p w:rsidR="003D5542" w:rsidRPr="00BD1C3C" w:rsidRDefault="006754DC" w:rsidP="00E940A1">
            <w:pPr>
              <w:jc w:val="both"/>
            </w:pPr>
            <w:r w:rsidRPr="00BD1C3C">
              <w:rPr>
                <w:rFonts w:eastAsia="Times New Roman"/>
              </w:rPr>
              <w:t>собственному</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здоровью,   устойчивых   представлений   о</w:t>
            </w:r>
          </w:p>
        </w:tc>
      </w:tr>
      <w:tr w:rsidR="003D5542" w:rsidRPr="00BD1C3C" w:rsidTr="00E940A1">
        <w:trPr>
          <w:gridBefore w:val="1"/>
          <w:wBefore w:w="10" w:type="dxa"/>
          <w:trHeight w:val="277"/>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здоровье   и   здоровом   образе   жизни;</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факторах,   оказывающих   позитивное   и</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3D5542" w:rsidP="00E940A1">
            <w:pPr>
              <w:jc w:val="both"/>
            </w:pP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1540" w:type="dxa"/>
            <w:vAlign w:val="bottom"/>
          </w:tcPr>
          <w:p w:rsidR="003D5542" w:rsidRPr="00BD1C3C" w:rsidRDefault="006754DC" w:rsidP="00E940A1">
            <w:pPr>
              <w:ind w:left="80"/>
              <w:jc w:val="both"/>
            </w:pPr>
            <w:r w:rsidRPr="00BD1C3C">
              <w:rPr>
                <w:rFonts w:eastAsia="Times New Roman"/>
              </w:rPr>
              <w:t>негативное</w:t>
            </w:r>
          </w:p>
        </w:tc>
        <w:tc>
          <w:tcPr>
            <w:tcW w:w="1220" w:type="dxa"/>
            <w:gridSpan w:val="3"/>
            <w:vAlign w:val="bottom"/>
          </w:tcPr>
          <w:p w:rsidR="003D5542" w:rsidRPr="00BD1C3C" w:rsidRDefault="006754DC" w:rsidP="00E940A1">
            <w:pPr>
              <w:jc w:val="both"/>
            </w:pPr>
            <w:r w:rsidRPr="00BD1C3C">
              <w:rPr>
                <w:rFonts w:eastAsia="Times New Roman"/>
                <w:w w:val="98"/>
              </w:rPr>
              <w:t>влияние</w:t>
            </w:r>
          </w:p>
        </w:tc>
        <w:tc>
          <w:tcPr>
            <w:tcW w:w="720" w:type="dxa"/>
            <w:gridSpan w:val="4"/>
            <w:vAlign w:val="bottom"/>
          </w:tcPr>
          <w:p w:rsidR="003D5542" w:rsidRPr="00BD1C3C" w:rsidRDefault="006754DC" w:rsidP="00E940A1">
            <w:pPr>
              <w:ind w:left="280"/>
              <w:jc w:val="both"/>
            </w:pPr>
            <w:r w:rsidRPr="00BD1C3C">
              <w:rPr>
                <w:rFonts w:eastAsia="Times New Roman"/>
              </w:rPr>
              <w:t>на</w:t>
            </w:r>
          </w:p>
        </w:tc>
        <w:tc>
          <w:tcPr>
            <w:tcW w:w="1906" w:type="dxa"/>
            <w:gridSpan w:val="3"/>
            <w:tcBorders>
              <w:right w:val="single" w:sz="8" w:space="0" w:color="auto"/>
            </w:tcBorders>
            <w:vAlign w:val="bottom"/>
          </w:tcPr>
          <w:p w:rsidR="003D5542" w:rsidRPr="00BD1C3C" w:rsidRDefault="006754DC" w:rsidP="00E940A1">
            <w:pPr>
              <w:jc w:val="both"/>
            </w:pPr>
            <w:r w:rsidRPr="00BD1C3C">
              <w:rPr>
                <w:rFonts w:eastAsia="Times New Roman"/>
              </w:rPr>
              <w:t>здоровье</w:t>
            </w:r>
          </w:p>
        </w:tc>
      </w:tr>
      <w:tr w:rsidR="003D5542" w:rsidRPr="00BD1C3C" w:rsidTr="00E940A1">
        <w:trPr>
          <w:gridBefore w:val="1"/>
          <w:wBefore w:w="10" w:type="dxa"/>
          <w:trHeight w:val="281"/>
        </w:trPr>
        <w:tc>
          <w:tcPr>
            <w:tcW w:w="1100" w:type="dxa"/>
            <w:tcBorders>
              <w:left w:val="single" w:sz="8" w:space="0" w:color="auto"/>
              <w:bottom w:val="single" w:sz="8" w:space="0" w:color="auto"/>
            </w:tcBorders>
            <w:vAlign w:val="bottom"/>
          </w:tcPr>
          <w:p w:rsidR="003D5542" w:rsidRPr="00BD1C3C" w:rsidRDefault="003D5542" w:rsidP="00E940A1">
            <w:pPr>
              <w:jc w:val="both"/>
            </w:pPr>
          </w:p>
        </w:tc>
        <w:tc>
          <w:tcPr>
            <w:tcW w:w="2200" w:type="dxa"/>
            <w:gridSpan w:val="2"/>
            <w:tcBorders>
              <w:bottom w:val="single" w:sz="8" w:space="0" w:color="auto"/>
            </w:tcBorders>
            <w:vAlign w:val="bottom"/>
          </w:tcPr>
          <w:p w:rsidR="003D5542" w:rsidRPr="00BD1C3C" w:rsidRDefault="003D5542" w:rsidP="00E940A1">
            <w:pPr>
              <w:jc w:val="both"/>
            </w:pPr>
          </w:p>
        </w:tc>
        <w:tc>
          <w:tcPr>
            <w:tcW w:w="1520" w:type="dxa"/>
            <w:gridSpan w:val="2"/>
            <w:tcBorders>
              <w:bottom w:val="single" w:sz="8" w:space="0" w:color="auto"/>
              <w:right w:val="single" w:sz="8" w:space="0" w:color="auto"/>
            </w:tcBorders>
            <w:vAlign w:val="bottom"/>
          </w:tcPr>
          <w:p w:rsidR="003D5542" w:rsidRPr="00BD1C3C" w:rsidRDefault="003D5542" w:rsidP="00E940A1">
            <w:pPr>
              <w:jc w:val="both"/>
            </w:pPr>
          </w:p>
        </w:tc>
        <w:tc>
          <w:tcPr>
            <w:tcW w:w="5386" w:type="dxa"/>
            <w:gridSpan w:val="11"/>
            <w:tcBorders>
              <w:bottom w:val="single" w:sz="8" w:space="0" w:color="auto"/>
              <w:right w:val="single" w:sz="8" w:space="0" w:color="auto"/>
            </w:tcBorders>
            <w:vAlign w:val="bottom"/>
          </w:tcPr>
          <w:p w:rsidR="003D5542" w:rsidRPr="00BD1C3C" w:rsidRDefault="006754DC" w:rsidP="00E940A1">
            <w:pPr>
              <w:ind w:left="80"/>
              <w:jc w:val="both"/>
            </w:pPr>
            <w:r w:rsidRPr="00BD1C3C">
              <w:rPr>
                <w:rFonts w:eastAsia="Times New Roman"/>
              </w:rPr>
              <w:t>формирование культуры здоровья</w:t>
            </w:r>
          </w:p>
        </w:tc>
      </w:tr>
      <w:tr w:rsidR="003D5542" w:rsidRPr="00BD1C3C" w:rsidTr="00E940A1">
        <w:trPr>
          <w:gridBefore w:val="1"/>
          <w:wBefore w:w="10" w:type="dxa"/>
          <w:trHeight w:val="261"/>
        </w:trPr>
        <w:tc>
          <w:tcPr>
            <w:tcW w:w="4820" w:type="dxa"/>
            <w:gridSpan w:val="5"/>
            <w:tcBorders>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rPr>
              <w:t>ОМВД России по Лихославльскому району,</w:t>
            </w: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совместная  деятельность  по профилактике</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6754DC" w:rsidP="00E940A1">
            <w:pPr>
              <w:ind w:left="120"/>
              <w:jc w:val="both"/>
            </w:pPr>
            <w:r w:rsidRPr="00BD1C3C">
              <w:rPr>
                <w:rFonts w:eastAsia="Times New Roman"/>
                <w:w w:val="99"/>
              </w:rPr>
              <w:t>комиссия</w:t>
            </w:r>
          </w:p>
        </w:tc>
        <w:tc>
          <w:tcPr>
            <w:tcW w:w="3720" w:type="dxa"/>
            <w:gridSpan w:val="4"/>
            <w:tcBorders>
              <w:right w:val="single" w:sz="8" w:space="0" w:color="auto"/>
            </w:tcBorders>
            <w:vAlign w:val="bottom"/>
          </w:tcPr>
          <w:p w:rsidR="003D5542" w:rsidRPr="00BD1C3C" w:rsidRDefault="006754DC" w:rsidP="00E940A1">
            <w:pPr>
              <w:ind w:right="20"/>
              <w:jc w:val="both"/>
            </w:pPr>
            <w:r w:rsidRPr="00BD1C3C">
              <w:rPr>
                <w:rFonts w:eastAsia="Times New Roman"/>
              </w:rPr>
              <w:t>по  делам  несовершеннолетних</w:t>
            </w:r>
          </w:p>
        </w:tc>
        <w:tc>
          <w:tcPr>
            <w:tcW w:w="1860" w:type="dxa"/>
            <w:gridSpan w:val="3"/>
            <w:vAlign w:val="bottom"/>
          </w:tcPr>
          <w:p w:rsidR="003D5542" w:rsidRPr="00BD1C3C" w:rsidRDefault="006754DC" w:rsidP="00E940A1">
            <w:pPr>
              <w:ind w:left="80"/>
              <w:jc w:val="both"/>
            </w:pPr>
            <w:r w:rsidRPr="00BD1C3C">
              <w:rPr>
                <w:rFonts w:eastAsia="Times New Roman"/>
              </w:rPr>
              <w:t>правонарушений</w:t>
            </w:r>
          </w:p>
        </w:tc>
        <w:tc>
          <w:tcPr>
            <w:tcW w:w="900" w:type="dxa"/>
            <w:vAlign w:val="bottom"/>
          </w:tcPr>
          <w:p w:rsidR="003D5542" w:rsidRPr="00BD1C3C" w:rsidRDefault="003D5542" w:rsidP="00E940A1">
            <w:pPr>
              <w:jc w:val="both"/>
            </w:pPr>
          </w:p>
        </w:tc>
        <w:tc>
          <w:tcPr>
            <w:tcW w:w="400" w:type="dxa"/>
            <w:gridSpan w:val="2"/>
            <w:vAlign w:val="bottom"/>
          </w:tcPr>
          <w:p w:rsidR="003D5542" w:rsidRPr="00BD1C3C" w:rsidRDefault="003D5542" w:rsidP="00E940A1">
            <w:pPr>
              <w:jc w:val="both"/>
            </w:pPr>
          </w:p>
        </w:tc>
        <w:tc>
          <w:tcPr>
            <w:tcW w:w="2226" w:type="dxa"/>
            <w:gridSpan w:val="5"/>
            <w:tcBorders>
              <w:right w:val="single" w:sz="8" w:space="0" w:color="auto"/>
            </w:tcBorders>
            <w:vAlign w:val="bottom"/>
          </w:tcPr>
          <w:p w:rsidR="003D5542" w:rsidRPr="00BD1C3C" w:rsidRDefault="006754DC" w:rsidP="00E940A1">
            <w:pPr>
              <w:jc w:val="both"/>
            </w:pPr>
            <w:r w:rsidRPr="00BD1C3C">
              <w:rPr>
                <w:rFonts w:eastAsia="Times New Roman"/>
              </w:rPr>
              <w:t>обучающихся,</w:t>
            </w:r>
          </w:p>
        </w:tc>
      </w:tr>
      <w:tr w:rsidR="003D5542" w:rsidRPr="00BD1C3C" w:rsidTr="00E940A1">
        <w:trPr>
          <w:gridBefore w:val="1"/>
          <w:wBefore w:w="10" w:type="dxa"/>
          <w:trHeight w:val="276"/>
        </w:trPr>
        <w:tc>
          <w:tcPr>
            <w:tcW w:w="4820" w:type="dxa"/>
            <w:gridSpan w:val="5"/>
            <w:tcBorders>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w w:val="99"/>
              </w:rPr>
              <w:t>приАдминистрацииЛихославльского</w:t>
            </w:r>
          </w:p>
        </w:tc>
        <w:tc>
          <w:tcPr>
            <w:tcW w:w="1860" w:type="dxa"/>
            <w:gridSpan w:val="3"/>
            <w:vAlign w:val="bottom"/>
          </w:tcPr>
          <w:p w:rsidR="003D5542" w:rsidRPr="00BD1C3C" w:rsidRDefault="006754DC" w:rsidP="00E940A1">
            <w:pPr>
              <w:ind w:left="80"/>
              <w:jc w:val="both"/>
            </w:pPr>
            <w:r w:rsidRPr="00BD1C3C">
              <w:rPr>
                <w:rFonts w:eastAsia="Times New Roman"/>
              </w:rPr>
              <w:t>формированию</w:t>
            </w:r>
          </w:p>
        </w:tc>
        <w:tc>
          <w:tcPr>
            <w:tcW w:w="1300" w:type="dxa"/>
            <w:gridSpan w:val="3"/>
            <w:vAlign w:val="bottom"/>
          </w:tcPr>
          <w:p w:rsidR="003D5542" w:rsidRPr="00BD1C3C" w:rsidRDefault="006754DC" w:rsidP="00E940A1">
            <w:pPr>
              <w:jc w:val="both"/>
            </w:pPr>
            <w:r w:rsidRPr="00BD1C3C">
              <w:rPr>
                <w:rFonts w:eastAsia="Times New Roman"/>
                <w:w w:val="99"/>
              </w:rPr>
              <w:t>потребности</w:t>
            </w:r>
          </w:p>
        </w:tc>
        <w:tc>
          <w:tcPr>
            <w:tcW w:w="320" w:type="dxa"/>
            <w:gridSpan w:val="2"/>
            <w:vAlign w:val="bottom"/>
          </w:tcPr>
          <w:p w:rsidR="003D5542" w:rsidRPr="00BD1C3C" w:rsidRDefault="006754DC" w:rsidP="00E940A1">
            <w:pPr>
              <w:ind w:left="220"/>
              <w:jc w:val="both"/>
            </w:pPr>
            <w:r w:rsidRPr="00BD1C3C">
              <w:rPr>
                <w:rFonts w:eastAsia="Times New Roman"/>
                <w:w w:val="70"/>
              </w:rPr>
              <w:t>в</w:t>
            </w:r>
          </w:p>
        </w:tc>
        <w:tc>
          <w:tcPr>
            <w:tcW w:w="1906" w:type="dxa"/>
            <w:gridSpan w:val="3"/>
            <w:tcBorders>
              <w:right w:val="single" w:sz="8" w:space="0" w:color="auto"/>
            </w:tcBorders>
            <w:vAlign w:val="bottom"/>
          </w:tcPr>
          <w:p w:rsidR="003D5542" w:rsidRPr="00BD1C3C" w:rsidRDefault="006754DC" w:rsidP="00E940A1">
            <w:pPr>
              <w:jc w:val="both"/>
            </w:pPr>
            <w:r w:rsidRPr="00BD1C3C">
              <w:rPr>
                <w:rFonts w:eastAsia="Times New Roman"/>
              </w:rPr>
              <w:t>здоровом</w:t>
            </w:r>
          </w:p>
        </w:tc>
      </w:tr>
      <w:tr w:rsidR="003D5542" w:rsidRPr="00BD1C3C" w:rsidTr="00E940A1">
        <w:trPr>
          <w:gridBefore w:val="1"/>
          <w:wBefore w:w="10" w:type="dxa"/>
          <w:trHeight w:val="281"/>
        </w:trPr>
        <w:tc>
          <w:tcPr>
            <w:tcW w:w="1100" w:type="dxa"/>
            <w:tcBorders>
              <w:left w:val="single" w:sz="8" w:space="0" w:color="auto"/>
              <w:bottom w:val="single" w:sz="8" w:space="0" w:color="auto"/>
            </w:tcBorders>
            <w:vAlign w:val="bottom"/>
          </w:tcPr>
          <w:p w:rsidR="003D5542" w:rsidRPr="00BD1C3C" w:rsidRDefault="006754DC" w:rsidP="00E940A1">
            <w:pPr>
              <w:ind w:left="120"/>
              <w:jc w:val="both"/>
            </w:pPr>
            <w:r w:rsidRPr="00BD1C3C">
              <w:rPr>
                <w:rFonts w:eastAsia="Times New Roman"/>
              </w:rPr>
              <w:t>района</w:t>
            </w:r>
          </w:p>
        </w:tc>
        <w:tc>
          <w:tcPr>
            <w:tcW w:w="2200" w:type="dxa"/>
            <w:gridSpan w:val="2"/>
            <w:tcBorders>
              <w:bottom w:val="single" w:sz="8" w:space="0" w:color="auto"/>
            </w:tcBorders>
            <w:vAlign w:val="bottom"/>
          </w:tcPr>
          <w:p w:rsidR="003D5542" w:rsidRPr="00BD1C3C" w:rsidRDefault="003D5542" w:rsidP="00E940A1">
            <w:pPr>
              <w:jc w:val="both"/>
            </w:pPr>
          </w:p>
        </w:tc>
        <w:tc>
          <w:tcPr>
            <w:tcW w:w="1520" w:type="dxa"/>
            <w:gridSpan w:val="2"/>
            <w:tcBorders>
              <w:bottom w:val="single" w:sz="8" w:space="0" w:color="auto"/>
              <w:right w:val="single" w:sz="8" w:space="0" w:color="auto"/>
            </w:tcBorders>
            <w:vAlign w:val="bottom"/>
          </w:tcPr>
          <w:p w:rsidR="003D5542" w:rsidRPr="00BD1C3C" w:rsidRDefault="003D5542" w:rsidP="00E940A1">
            <w:pPr>
              <w:jc w:val="both"/>
            </w:pPr>
          </w:p>
        </w:tc>
        <w:tc>
          <w:tcPr>
            <w:tcW w:w="1540" w:type="dxa"/>
            <w:tcBorders>
              <w:bottom w:val="single" w:sz="8" w:space="0" w:color="auto"/>
            </w:tcBorders>
            <w:vAlign w:val="bottom"/>
          </w:tcPr>
          <w:p w:rsidR="003D5542" w:rsidRPr="00BD1C3C" w:rsidRDefault="006754DC" w:rsidP="00E940A1">
            <w:pPr>
              <w:ind w:left="80"/>
              <w:jc w:val="both"/>
            </w:pPr>
            <w:r w:rsidRPr="00BD1C3C">
              <w:rPr>
                <w:rFonts w:eastAsia="Times New Roman"/>
              </w:rPr>
              <w:t>образе жизни.</w:t>
            </w:r>
          </w:p>
        </w:tc>
        <w:tc>
          <w:tcPr>
            <w:tcW w:w="320" w:type="dxa"/>
            <w:gridSpan w:val="2"/>
            <w:tcBorders>
              <w:bottom w:val="single" w:sz="8" w:space="0" w:color="auto"/>
            </w:tcBorders>
            <w:vAlign w:val="bottom"/>
          </w:tcPr>
          <w:p w:rsidR="003D5542" w:rsidRPr="00BD1C3C" w:rsidRDefault="003D5542" w:rsidP="00E940A1">
            <w:pPr>
              <w:jc w:val="both"/>
            </w:pPr>
          </w:p>
        </w:tc>
        <w:tc>
          <w:tcPr>
            <w:tcW w:w="900" w:type="dxa"/>
            <w:tcBorders>
              <w:bottom w:val="single" w:sz="8" w:space="0" w:color="auto"/>
            </w:tcBorders>
            <w:vAlign w:val="bottom"/>
          </w:tcPr>
          <w:p w:rsidR="003D5542" w:rsidRPr="00BD1C3C" w:rsidRDefault="003D5542" w:rsidP="00E940A1">
            <w:pPr>
              <w:jc w:val="both"/>
            </w:pPr>
          </w:p>
        </w:tc>
        <w:tc>
          <w:tcPr>
            <w:tcW w:w="400" w:type="dxa"/>
            <w:gridSpan w:val="2"/>
            <w:tcBorders>
              <w:bottom w:val="single" w:sz="8" w:space="0" w:color="auto"/>
            </w:tcBorders>
            <w:vAlign w:val="bottom"/>
          </w:tcPr>
          <w:p w:rsidR="003D5542" w:rsidRPr="00BD1C3C" w:rsidRDefault="003D5542" w:rsidP="00E940A1">
            <w:pPr>
              <w:jc w:val="both"/>
            </w:pPr>
          </w:p>
        </w:tc>
        <w:tc>
          <w:tcPr>
            <w:tcW w:w="320" w:type="dxa"/>
            <w:gridSpan w:val="2"/>
            <w:tcBorders>
              <w:bottom w:val="single" w:sz="8" w:space="0" w:color="auto"/>
            </w:tcBorders>
            <w:vAlign w:val="bottom"/>
          </w:tcPr>
          <w:p w:rsidR="003D5542" w:rsidRPr="00BD1C3C" w:rsidRDefault="003D5542" w:rsidP="00E940A1">
            <w:pPr>
              <w:jc w:val="both"/>
            </w:pPr>
          </w:p>
        </w:tc>
        <w:tc>
          <w:tcPr>
            <w:tcW w:w="1906" w:type="dxa"/>
            <w:gridSpan w:val="3"/>
            <w:tcBorders>
              <w:bottom w:val="single" w:sz="8" w:space="0" w:color="auto"/>
              <w:right w:val="single" w:sz="8" w:space="0" w:color="auto"/>
            </w:tcBorders>
            <w:vAlign w:val="bottom"/>
          </w:tcPr>
          <w:p w:rsidR="003D5542" w:rsidRPr="00BD1C3C" w:rsidRDefault="003D5542" w:rsidP="00E940A1">
            <w:pPr>
              <w:jc w:val="both"/>
            </w:pPr>
          </w:p>
        </w:tc>
      </w:tr>
      <w:tr w:rsidR="003D5542" w:rsidRPr="00BD1C3C" w:rsidTr="00E940A1">
        <w:trPr>
          <w:gridBefore w:val="1"/>
          <w:wBefore w:w="10" w:type="dxa"/>
          <w:trHeight w:val="263"/>
        </w:trPr>
        <w:tc>
          <w:tcPr>
            <w:tcW w:w="4820" w:type="dxa"/>
            <w:gridSpan w:val="5"/>
            <w:tcBorders>
              <w:left w:val="single" w:sz="8" w:space="0" w:color="auto"/>
              <w:right w:val="single" w:sz="8" w:space="0" w:color="auto"/>
            </w:tcBorders>
            <w:vAlign w:val="bottom"/>
          </w:tcPr>
          <w:p w:rsidR="003D5542" w:rsidRPr="00BD1C3C" w:rsidRDefault="006754DC" w:rsidP="00E940A1">
            <w:pPr>
              <w:ind w:left="120"/>
              <w:jc w:val="both"/>
            </w:pPr>
            <w:r w:rsidRPr="00BD1C3C">
              <w:rPr>
                <w:rFonts w:eastAsia="Times New Roman"/>
              </w:rPr>
              <w:t>ГИБДД ОМВД России по Лихославльскому</w:t>
            </w:r>
          </w:p>
        </w:tc>
        <w:tc>
          <w:tcPr>
            <w:tcW w:w="5386" w:type="dxa"/>
            <w:gridSpan w:val="11"/>
            <w:tcBorders>
              <w:right w:val="single" w:sz="8" w:space="0" w:color="auto"/>
            </w:tcBorders>
            <w:vAlign w:val="bottom"/>
          </w:tcPr>
          <w:p w:rsidR="003D5542" w:rsidRPr="00BD1C3C" w:rsidRDefault="006754DC" w:rsidP="00E940A1">
            <w:pPr>
              <w:ind w:left="80"/>
              <w:jc w:val="both"/>
            </w:pPr>
            <w:r w:rsidRPr="00BD1C3C">
              <w:rPr>
                <w:rFonts w:eastAsia="Times New Roman"/>
              </w:rPr>
              <w:t>Совместная деятельность по профилактике</w:t>
            </w:r>
          </w:p>
        </w:tc>
      </w:tr>
      <w:tr w:rsidR="003D5542" w:rsidRPr="00BD1C3C" w:rsidTr="00E940A1">
        <w:trPr>
          <w:gridBefore w:val="1"/>
          <w:wBefore w:w="10" w:type="dxa"/>
          <w:trHeight w:val="276"/>
        </w:trPr>
        <w:tc>
          <w:tcPr>
            <w:tcW w:w="1100" w:type="dxa"/>
            <w:tcBorders>
              <w:left w:val="single" w:sz="8" w:space="0" w:color="auto"/>
            </w:tcBorders>
            <w:vAlign w:val="bottom"/>
          </w:tcPr>
          <w:p w:rsidR="003D5542" w:rsidRPr="00BD1C3C" w:rsidRDefault="006754DC" w:rsidP="00E940A1">
            <w:pPr>
              <w:ind w:left="120"/>
              <w:jc w:val="both"/>
            </w:pPr>
            <w:r w:rsidRPr="00BD1C3C">
              <w:rPr>
                <w:rFonts w:eastAsia="Times New Roman"/>
              </w:rPr>
              <w:t>району</w:t>
            </w:r>
          </w:p>
        </w:tc>
        <w:tc>
          <w:tcPr>
            <w:tcW w:w="2200" w:type="dxa"/>
            <w:gridSpan w:val="2"/>
            <w:vAlign w:val="bottom"/>
          </w:tcPr>
          <w:p w:rsidR="003D5542" w:rsidRPr="00BD1C3C" w:rsidRDefault="003D5542" w:rsidP="00E940A1">
            <w:pPr>
              <w:jc w:val="both"/>
            </w:pPr>
          </w:p>
        </w:tc>
        <w:tc>
          <w:tcPr>
            <w:tcW w:w="1520" w:type="dxa"/>
            <w:gridSpan w:val="2"/>
            <w:tcBorders>
              <w:right w:val="single" w:sz="8" w:space="0" w:color="auto"/>
            </w:tcBorders>
            <w:vAlign w:val="bottom"/>
          </w:tcPr>
          <w:p w:rsidR="003D5542" w:rsidRPr="00BD1C3C" w:rsidRDefault="003D5542" w:rsidP="00E940A1">
            <w:pPr>
              <w:jc w:val="both"/>
            </w:pPr>
          </w:p>
        </w:tc>
        <w:tc>
          <w:tcPr>
            <w:tcW w:w="1540" w:type="dxa"/>
            <w:vAlign w:val="bottom"/>
          </w:tcPr>
          <w:p w:rsidR="003D5542" w:rsidRPr="00BD1C3C" w:rsidRDefault="006754DC" w:rsidP="00E940A1">
            <w:pPr>
              <w:ind w:left="80"/>
              <w:jc w:val="both"/>
            </w:pPr>
            <w:r w:rsidRPr="00BD1C3C">
              <w:rPr>
                <w:rFonts w:eastAsia="Times New Roman"/>
              </w:rPr>
              <w:t>детского</w:t>
            </w:r>
          </w:p>
        </w:tc>
        <w:tc>
          <w:tcPr>
            <w:tcW w:w="320" w:type="dxa"/>
            <w:gridSpan w:val="2"/>
            <w:vAlign w:val="bottom"/>
          </w:tcPr>
          <w:p w:rsidR="003D5542" w:rsidRPr="00BD1C3C" w:rsidRDefault="003D5542" w:rsidP="00E940A1">
            <w:pPr>
              <w:jc w:val="both"/>
            </w:pPr>
          </w:p>
        </w:tc>
        <w:tc>
          <w:tcPr>
            <w:tcW w:w="3526" w:type="dxa"/>
            <w:gridSpan w:val="8"/>
            <w:tcBorders>
              <w:right w:val="single" w:sz="8" w:space="0" w:color="auto"/>
            </w:tcBorders>
            <w:vAlign w:val="bottom"/>
          </w:tcPr>
          <w:p w:rsidR="003D5542" w:rsidRPr="00BD1C3C" w:rsidRDefault="006754DC" w:rsidP="00E940A1">
            <w:pPr>
              <w:jc w:val="both"/>
            </w:pPr>
            <w:r w:rsidRPr="00BD1C3C">
              <w:rPr>
                <w:rFonts w:eastAsia="Times New Roman"/>
              </w:rPr>
              <w:t>дорожно-транспортного</w:t>
            </w:r>
          </w:p>
        </w:tc>
      </w:tr>
      <w:tr w:rsidR="003D5542" w:rsidRPr="00BD1C3C" w:rsidTr="00E940A1">
        <w:trPr>
          <w:gridBefore w:val="1"/>
          <w:wBefore w:w="10" w:type="dxa"/>
          <w:trHeight w:val="281"/>
        </w:trPr>
        <w:tc>
          <w:tcPr>
            <w:tcW w:w="1100" w:type="dxa"/>
            <w:tcBorders>
              <w:left w:val="single" w:sz="8" w:space="0" w:color="auto"/>
              <w:bottom w:val="single" w:sz="8" w:space="0" w:color="auto"/>
            </w:tcBorders>
            <w:vAlign w:val="bottom"/>
          </w:tcPr>
          <w:p w:rsidR="003D5542" w:rsidRPr="00BD1C3C" w:rsidRDefault="003D5542" w:rsidP="00E940A1">
            <w:pPr>
              <w:jc w:val="both"/>
            </w:pPr>
          </w:p>
        </w:tc>
        <w:tc>
          <w:tcPr>
            <w:tcW w:w="2200" w:type="dxa"/>
            <w:gridSpan w:val="2"/>
            <w:tcBorders>
              <w:bottom w:val="single" w:sz="8" w:space="0" w:color="auto"/>
            </w:tcBorders>
            <w:vAlign w:val="bottom"/>
          </w:tcPr>
          <w:p w:rsidR="003D5542" w:rsidRPr="00BD1C3C" w:rsidRDefault="003D5542" w:rsidP="00E940A1">
            <w:pPr>
              <w:jc w:val="both"/>
            </w:pPr>
          </w:p>
        </w:tc>
        <w:tc>
          <w:tcPr>
            <w:tcW w:w="1520" w:type="dxa"/>
            <w:gridSpan w:val="2"/>
            <w:tcBorders>
              <w:bottom w:val="single" w:sz="8" w:space="0" w:color="auto"/>
              <w:right w:val="single" w:sz="8" w:space="0" w:color="auto"/>
            </w:tcBorders>
            <w:vAlign w:val="bottom"/>
          </w:tcPr>
          <w:p w:rsidR="003D5542" w:rsidRPr="00BD1C3C" w:rsidRDefault="003D5542" w:rsidP="00E940A1">
            <w:pPr>
              <w:jc w:val="both"/>
            </w:pPr>
          </w:p>
        </w:tc>
        <w:tc>
          <w:tcPr>
            <w:tcW w:w="1540" w:type="dxa"/>
            <w:tcBorders>
              <w:bottom w:val="single" w:sz="8" w:space="0" w:color="auto"/>
            </w:tcBorders>
            <w:vAlign w:val="bottom"/>
          </w:tcPr>
          <w:p w:rsidR="003D5542" w:rsidRPr="00BD1C3C" w:rsidRDefault="006754DC" w:rsidP="00E940A1">
            <w:pPr>
              <w:ind w:left="80"/>
              <w:jc w:val="both"/>
            </w:pPr>
            <w:r w:rsidRPr="00BD1C3C">
              <w:rPr>
                <w:rFonts w:eastAsia="Times New Roman"/>
              </w:rPr>
              <w:t>травматизма</w:t>
            </w:r>
          </w:p>
        </w:tc>
        <w:tc>
          <w:tcPr>
            <w:tcW w:w="320" w:type="dxa"/>
            <w:gridSpan w:val="2"/>
            <w:tcBorders>
              <w:bottom w:val="single" w:sz="8" w:space="0" w:color="auto"/>
            </w:tcBorders>
            <w:vAlign w:val="bottom"/>
          </w:tcPr>
          <w:p w:rsidR="003D5542" w:rsidRPr="00BD1C3C" w:rsidRDefault="003D5542" w:rsidP="00E940A1">
            <w:pPr>
              <w:jc w:val="both"/>
            </w:pPr>
          </w:p>
        </w:tc>
        <w:tc>
          <w:tcPr>
            <w:tcW w:w="900" w:type="dxa"/>
            <w:tcBorders>
              <w:bottom w:val="single" w:sz="8" w:space="0" w:color="auto"/>
            </w:tcBorders>
            <w:vAlign w:val="bottom"/>
          </w:tcPr>
          <w:p w:rsidR="003D5542" w:rsidRPr="00BD1C3C" w:rsidRDefault="003D5542" w:rsidP="00E940A1">
            <w:pPr>
              <w:jc w:val="both"/>
            </w:pPr>
          </w:p>
        </w:tc>
        <w:tc>
          <w:tcPr>
            <w:tcW w:w="400" w:type="dxa"/>
            <w:gridSpan w:val="2"/>
            <w:tcBorders>
              <w:bottom w:val="single" w:sz="8" w:space="0" w:color="auto"/>
            </w:tcBorders>
            <w:vAlign w:val="bottom"/>
          </w:tcPr>
          <w:p w:rsidR="003D5542" w:rsidRPr="00BD1C3C" w:rsidRDefault="003D5542" w:rsidP="00E940A1">
            <w:pPr>
              <w:jc w:val="both"/>
            </w:pPr>
          </w:p>
        </w:tc>
        <w:tc>
          <w:tcPr>
            <w:tcW w:w="320" w:type="dxa"/>
            <w:gridSpan w:val="2"/>
            <w:tcBorders>
              <w:bottom w:val="single" w:sz="8" w:space="0" w:color="auto"/>
            </w:tcBorders>
            <w:vAlign w:val="bottom"/>
          </w:tcPr>
          <w:p w:rsidR="003D5542" w:rsidRPr="00BD1C3C" w:rsidRDefault="003D5542" w:rsidP="00E940A1">
            <w:pPr>
              <w:jc w:val="both"/>
            </w:pPr>
          </w:p>
        </w:tc>
        <w:tc>
          <w:tcPr>
            <w:tcW w:w="1906" w:type="dxa"/>
            <w:gridSpan w:val="3"/>
            <w:tcBorders>
              <w:bottom w:val="single" w:sz="8" w:space="0" w:color="auto"/>
              <w:right w:val="single" w:sz="8" w:space="0" w:color="auto"/>
            </w:tcBorders>
            <w:vAlign w:val="bottom"/>
          </w:tcPr>
          <w:p w:rsidR="003D5542" w:rsidRPr="00BD1C3C" w:rsidRDefault="003D5542" w:rsidP="00E940A1">
            <w:pPr>
              <w:jc w:val="both"/>
            </w:pPr>
          </w:p>
        </w:tc>
      </w:tr>
    </w:tbl>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Достижение результатов социализации обучающихся с ЗПР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осуществление социальной деятельности в процессе реализации договоров школы с социальными партнерами;</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3D5542" w:rsidRPr="00BD1C3C" w:rsidRDefault="006754DC" w:rsidP="0043526B">
      <w:pPr>
        <w:spacing w:line="300" w:lineRule="auto"/>
        <w:ind w:left="120" w:firstLine="708"/>
        <w:jc w:val="both"/>
        <w:rPr>
          <w:sz w:val="24"/>
          <w:szCs w:val="24"/>
        </w:rPr>
      </w:pPr>
      <w:r w:rsidRPr="00BD1C3C">
        <w:rPr>
          <w:rFonts w:eastAsia="Times New Roman"/>
          <w:sz w:val="24"/>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3D5542" w:rsidRPr="00BD1C3C" w:rsidRDefault="006754DC" w:rsidP="0043526B">
      <w:pPr>
        <w:spacing w:line="300" w:lineRule="auto"/>
        <w:ind w:left="440" w:right="40" w:firstLine="708"/>
        <w:jc w:val="both"/>
        <w:rPr>
          <w:sz w:val="24"/>
          <w:szCs w:val="24"/>
        </w:rPr>
      </w:pPr>
      <w:r w:rsidRPr="00BD1C3C">
        <w:rPr>
          <w:rFonts w:eastAsia="Times New Roman"/>
          <w:sz w:val="24"/>
          <w:szCs w:val="24"/>
        </w:rPr>
        <w:t>стимулирование общественной самоорганизации обучающихся с ЗПР общеобразовательной школы, поддержка общественных инициатив школьников.</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2.3.6. Основные формы организации педагогической поддержки социализации обучающихся с ЗПР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440" w:right="40" w:firstLine="708"/>
        <w:jc w:val="both"/>
        <w:rPr>
          <w:sz w:val="24"/>
          <w:szCs w:val="24"/>
        </w:rPr>
      </w:pPr>
      <w:r w:rsidRPr="00BD1C3C">
        <w:rPr>
          <w:rFonts w:eastAsia="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ЗПР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с ЗПР в ходе познавательной деятельности, социализация обучающихся средствами общественной и трудовой деятельности.</w:t>
      </w:r>
    </w:p>
    <w:tbl>
      <w:tblPr>
        <w:tblW w:w="10800" w:type="dxa"/>
        <w:tblInd w:w="10" w:type="dxa"/>
        <w:tblLayout w:type="fixed"/>
        <w:tblCellMar>
          <w:left w:w="0" w:type="dxa"/>
          <w:right w:w="0" w:type="dxa"/>
        </w:tblCellMar>
        <w:tblLook w:val="04A0" w:firstRow="1" w:lastRow="0" w:firstColumn="1" w:lastColumn="0" w:noHBand="0" w:noVBand="1"/>
      </w:tblPr>
      <w:tblGrid>
        <w:gridCol w:w="760"/>
        <w:gridCol w:w="320"/>
        <w:gridCol w:w="620"/>
        <w:gridCol w:w="1100"/>
        <w:gridCol w:w="1020"/>
        <w:gridCol w:w="240"/>
        <w:gridCol w:w="340"/>
        <w:gridCol w:w="300"/>
        <w:gridCol w:w="860"/>
        <w:gridCol w:w="1420"/>
        <w:gridCol w:w="260"/>
        <w:gridCol w:w="300"/>
        <w:gridCol w:w="780"/>
        <w:gridCol w:w="1020"/>
        <w:gridCol w:w="380"/>
        <w:gridCol w:w="180"/>
        <w:gridCol w:w="340"/>
        <w:gridCol w:w="560"/>
      </w:tblGrid>
      <w:tr w:rsidR="003D5542" w:rsidRPr="00BD1C3C" w:rsidTr="00E940A1">
        <w:trPr>
          <w:trHeight w:val="276"/>
        </w:trPr>
        <w:tc>
          <w:tcPr>
            <w:tcW w:w="1700" w:type="dxa"/>
            <w:gridSpan w:val="3"/>
            <w:tcBorders>
              <w:top w:val="single" w:sz="8" w:space="0" w:color="auto"/>
              <w:left w:val="single" w:sz="8" w:space="0" w:color="auto"/>
            </w:tcBorders>
            <w:vAlign w:val="bottom"/>
          </w:tcPr>
          <w:p w:rsidR="003D5542" w:rsidRPr="00BD1C3C" w:rsidRDefault="006754DC" w:rsidP="0043526B">
            <w:pPr>
              <w:spacing w:line="300" w:lineRule="auto"/>
              <w:ind w:left="160"/>
              <w:jc w:val="both"/>
              <w:rPr>
                <w:sz w:val="24"/>
                <w:szCs w:val="24"/>
              </w:rPr>
            </w:pPr>
            <w:r w:rsidRPr="00BD1C3C">
              <w:rPr>
                <w:rFonts w:eastAsia="Times New Roman"/>
                <w:sz w:val="24"/>
                <w:szCs w:val="24"/>
              </w:rPr>
              <w:t>Ролевые игры</w:t>
            </w:r>
          </w:p>
        </w:tc>
        <w:tc>
          <w:tcPr>
            <w:tcW w:w="110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tcBorders>
              <w:top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Социализация</w:t>
            </w:r>
          </w:p>
        </w:tc>
        <w:tc>
          <w:tcPr>
            <w:tcW w:w="300" w:type="dxa"/>
            <w:tcBorders>
              <w:top w:val="single" w:sz="8" w:space="0" w:color="auto"/>
            </w:tcBorders>
            <w:vAlign w:val="bottom"/>
          </w:tcPr>
          <w:p w:rsidR="003D5542" w:rsidRPr="00BD1C3C" w:rsidRDefault="003D5542" w:rsidP="0043526B">
            <w:pPr>
              <w:spacing w:line="300" w:lineRule="auto"/>
              <w:jc w:val="both"/>
              <w:rPr>
                <w:sz w:val="24"/>
                <w:szCs w:val="24"/>
              </w:rPr>
            </w:pPr>
          </w:p>
        </w:tc>
        <w:tc>
          <w:tcPr>
            <w:tcW w:w="86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tcBorders>
              <w:top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Социализация</w:t>
            </w:r>
          </w:p>
        </w:tc>
        <w:tc>
          <w:tcPr>
            <w:tcW w:w="300" w:type="dxa"/>
            <w:tcBorders>
              <w:top w:val="single" w:sz="8" w:space="0" w:color="auto"/>
            </w:tcBorders>
            <w:vAlign w:val="bottom"/>
          </w:tcPr>
          <w:p w:rsidR="003D5542" w:rsidRPr="00BD1C3C" w:rsidRDefault="003D5542" w:rsidP="0043526B">
            <w:pPr>
              <w:spacing w:line="300" w:lineRule="auto"/>
              <w:jc w:val="both"/>
              <w:rPr>
                <w:sz w:val="24"/>
                <w:szCs w:val="24"/>
              </w:rPr>
            </w:pPr>
          </w:p>
        </w:tc>
        <w:tc>
          <w:tcPr>
            <w:tcW w:w="78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580" w:type="dxa"/>
            <w:gridSpan w:val="3"/>
            <w:tcBorders>
              <w:top w:val="single" w:sz="8" w:space="0" w:color="auto"/>
            </w:tcBorders>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Социализация</w:t>
            </w:r>
          </w:p>
        </w:tc>
        <w:tc>
          <w:tcPr>
            <w:tcW w:w="340" w:type="dxa"/>
            <w:tcBorders>
              <w:top w:val="single" w:sz="8" w:space="0" w:color="auto"/>
            </w:tcBorders>
            <w:vAlign w:val="bottom"/>
          </w:tcPr>
          <w:p w:rsidR="003D5542" w:rsidRPr="00BD1C3C" w:rsidRDefault="003D5542" w:rsidP="0043526B">
            <w:pPr>
              <w:spacing w:line="300" w:lineRule="auto"/>
              <w:jc w:val="both"/>
              <w:rPr>
                <w:sz w:val="24"/>
                <w:szCs w:val="24"/>
              </w:rPr>
            </w:pPr>
          </w:p>
        </w:tc>
        <w:tc>
          <w:tcPr>
            <w:tcW w:w="560" w:type="dxa"/>
            <w:tcBorders>
              <w:top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обучающихся</w:t>
            </w:r>
          </w:p>
        </w:tc>
        <w:tc>
          <w:tcPr>
            <w:tcW w:w="300" w:type="dxa"/>
            <w:vAlign w:val="bottom"/>
          </w:tcPr>
          <w:p w:rsidR="003D5542" w:rsidRPr="00BD1C3C" w:rsidRDefault="006754DC" w:rsidP="0043526B">
            <w:pPr>
              <w:spacing w:line="300" w:lineRule="auto"/>
              <w:jc w:val="both"/>
              <w:rPr>
                <w:sz w:val="24"/>
                <w:szCs w:val="24"/>
              </w:rPr>
            </w:pPr>
            <w:r w:rsidRPr="00BD1C3C">
              <w:rPr>
                <w:rFonts w:eastAsia="Times New Roman"/>
                <w:sz w:val="24"/>
                <w:szCs w:val="24"/>
              </w:rPr>
              <w:t>с</w:t>
            </w:r>
          </w:p>
        </w:tc>
        <w:tc>
          <w:tcPr>
            <w:tcW w:w="8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ЗПР  в</w:t>
            </w: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обучающихся</w:t>
            </w:r>
          </w:p>
        </w:tc>
        <w:tc>
          <w:tcPr>
            <w:tcW w:w="300" w:type="dxa"/>
            <w:vAlign w:val="bottom"/>
          </w:tcPr>
          <w:p w:rsidR="003D5542" w:rsidRPr="00BD1C3C" w:rsidRDefault="006754DC" w:rsidP="0043526B">
            <w:pPr>
              <w:spacing w:line="300" w:lineRule="auto"/>
              <w:ind w:left="140"/>
              <w:jc w:val="both"/>
              <w:rPr>
                <w:sz w:val="24"/>
                <w:szCs w:val="24"/>
              </w:rPr>
            </w:pPr>
            <w:r w:rsidRPr="00BD1C3C">
              <w:rPr>
                <w:rFonts w:eastAsia="Times New Roman"/>
                <w:sz w:val="24"/>
                <w:szCs w:val="24"/>
              </w:rPr>
              <w:t>с</w:t>
            </w:r>
          </w:p>
        </w:tc>
        <w:tc>
          <w:tcPr>
            <w:tcW w:w="78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ЗПР</w:t>
            </w:r>
          </w:p>
        </w:tc>
        <w:tc>
          <w:tcPr>
            <w:tcW w:w="15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обучающихся</w:t>
            </w:r>
          </w:p>
        </w:tc>
        <w:tc>
          <w:tcPr>
            <w:tcW w:w="34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w:t>
            </w:r>
          </w:p>
        </w:tc>
        <w:tc>
          <w:tcPr>
            <w:tcW w:w="5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8"/>
                <w:sz w:val="24"/>
                <w:szCs w:val="24"/>
              </w:rPr>
              <w:t>ЗПР</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ходе</w:t>
            </w:r>
          </w:p>
        </w:tc>
        <w:tc>
          <w:tcPr>
            <w:tcW w:w="1740" w:type="dxa"/>
            <w:gridSpan w:val="4"/>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9"/>
                <w:sz w:val="24"/>
                <w:szCs w:val="24"/>
              </w:rPr>
              <w:t>познавательной</w:t>
            </w: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средствами</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0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средствами</w:t>
            </w:r>
          </w:p>
        </w:tc>
        <w:tc>
          <w:tcPr>
            <w:tcW w:w="1080" w:type="dxa"/>
            <w:gridSpan w:val="3"/>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9"/>
                <w:sz w:val="24"/>
                <w:szCs w:val="24"/>
              </w:rPr>
              <w:t>трудовой</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деятельности</w:t>
            </w: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общественной</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5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деятельности.</w:t>
            </w: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81"/>
        </w:trPr>
        <w:tc>
          <w:tcPr>
            <w:tcW w:w="760" w:type="dxa"/>
            <w:tcBorders>
              <w:left w:val="single" w:sz="8" w:space="0" w:color="auto"/>
              <w:bottom w:val="single" w:sz="8" w:space="0" w:color="auto"/>
            </w:tcBorders>
            <w:vAlign w:val="bottom"/>
          </w:tcPr>
          <w:p w:rsidR="003D5542" w:rsidRPr="00BD1C3C" w:rsidRDefault="003D5542" w:rsidP="0043526B">
            <w:pPr>
              <w:spacing w:line="300" w:lineRule="auto"/>
              <w:jc w:val="both"/>
              <w:rPr>
                <w:sz w:val="24"/>
                <w:szCs w:val="24"/>
              </w:rPr>
            </w:pPr>
          </w:p>
        </w:tc>
        <w:tc>
          <w:tcPr>
            <w:tcW w:w="3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6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10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0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2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86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tcBorders>
              <w:bottom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деятельности.</w:t>
            </w:r>
          </w:p>
        </w:tc>
        <w:tc>
          <w:tcPr>
            <w:tcW w:w="3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78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0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56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61"/>
        </w:trPr>
        <w:tc>
          <w:tcPr>
            <w:tcW w:w="760" w:type="dxa"/>
            <w:tcBorders>
              <w:left w:val="single" w:sz="8" w:space="0" w:color="auto"/>
            </w:tcBorders>
            <w:vAlign w:val="bottom"/>
          </w:tcPr>
          <w:p w:rsidR="003D5542" w:rsidRPr="00BD1C3C" w:rsidRDefault="006754DC" w:rsidP="0043526B">
            <w:pPr>
              <w:spacing w:line="300" w:lineRule="auto"/>
              <w:ind w:left="160"/>
              <w:jc w:val="both"/>
              <w:rPr>
                <w:sz w:val="24"/>
                <w:szCs w:val="24"/>
              </w:rPr>
            </w:pPr>
            <w:r w:rsidRPr="00BD1C3C">
              <w:rPr>
                <w:rFonts w:eastAsia="Times New Roman"/>
                <w:sz w:val="24"/>
                <w:szCs w:val="24"/>
              </w:rPr>
              <w:t>-  В</w:t>
            </w:r>
          </w:p>
        </w:tc>
        <w:tc>
          <w:tcPr>
            <w:tcW w:w="940" w:type="dxa"/>
            <w:gridSpan w:val="2"/>
            <w:vAlign w:val="bottom"/>
          </w:tcPr>
          <w:p w:rsidR="003D5542" w:rsidRPr="00BD1C3C" w:rsidRDefault="006754DC" w:rsidP="0043526B">
            <w:pPr>
              <w:spacing w:line="300" w:lineRule="auto"/>
              <w:ind w:left="40"/>
              <w:jc w:val="both"/>
              <w:rPr>
                <w:sz w:val="24"/>
                <w:szCs w:val="24"/>
              </w:rPr>
            </w:pPr>
            <w:r w:rsidRPr="00BD1C3C">
              <w:rPr>
                <w:rFonts w:eastAsia="Times New Roman"/>
                <w:sz w:val="24"/>
                <w:szCs w:val="24"/>
              </w:rPr>
              <w:t>рамках</w:t>
            </w:r>
          </w:p>
        </w:tc>
        <w:tc>
          <w:tcPr>
            <w:tcW w:w="1100"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изучения</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Индивидуальная</w:t>
            </w:r>
          </w:p>
        </w:tc>
        <w:tc>
          <w:tcPr>
            <w:tcW w:w="8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и</w:t>
            </w:r>
          </w:p>
        </w:tc>
        <w:tc>
          <w:tcPr>
            <w:tcW w:w="2760" w:type="dxa"/>
            <w:gridSpan w:val="4"/>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Дежурство  по  классу,</w:t>
            </w:r>
          </w:p>
        </w:tc>
        <w:tc>
          <w:tcPr>
            <w:tcW w:w="1020" w:type="dxa"/>
            <w:vAlign w:val="bottom"/>
          </w:tcPr>
          <w:p w:rsidR="003D5542" w:rsidRPr="00BD1C3C" w:rsidRDefault="006754DC" w:rsidP="0043526B">
            <w:pPr>
              <w:spacing w:line="300" w:lineRule="auto"/>
              <w:ind w:left="60"/>
              <w:jc w:val="both"/>
              <w:rPr>
                <w:sz w:val="24"/>
                <w:szCs w:val="24"/>
              </w:rPr>
            </w:pPr>
            <w:r w:rsidRPr="00BD1C3C">
              <w:rPr>
                <w:rFonts w:eastAsia="Times New Roman"/>
                <w:w w:val="97"/>
                <w:sz w:val="24"/>
                <w:szCs w:val="24"/>
              </w:rPr>
              <w:t>Трудовая</w:t>
            </w: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2800" w:type="dxa"/>
            <w:gridSpan w:val="4"/>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предметных дисциплин:</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консультативная</w:t>
            </w:r>
          </w:p>
        </w:tc>
        <w:tc>
          <w:tcPr>
            <w:tcW w:w="8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работа</w:t>
            </w: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школе</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5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деятельность,</w:t>
            </w: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2800" w:type="dxa"/>
            <w:gridSpan w:val="4"/>
            <w:tcBorders>
              <w:left w:val="single" w:sz="8" w:space="0" w:color="auto"/>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  В  рамках  занятий  в</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w w:val="99"/>
                <w:sz w:val="24"/>
                <w:szCs w:val="24"/>
              </w:rPr>
              <w:t>с обучающимися.</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Социально</w:t>
            </w:r>
          </w:p>
        </w:tc>
        <w:tc>
          <w:tcPr>
            <w:tcW w:w="260" w:type="dxa"/>
            <w:vAlign w:val="bottom"/>
          </w:tcPr>
          <w:p w:rsidR="003D5542" w:rsidRPr="00BD1C3C" w:rsidRDefault="003D5542" w:rsidP="0043526B">
            <w:pPr>
              <w:spacing w:line="300" w:lineRule="auto"/>
              <w:jc w:val="both"/>
              <w:rPr>
                <w:sz w:val="24"/>
                <w:szCs w:val="24"/>
              </w:rPr>
            </w:pP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9"/>
                <w:sz w:val="24"/>
                <w:szCs w:val="24"/>
              </w:rPr>
              <w:t>значимая</w:t>
            </w:r>
          </w:p>
        </w:tc>
        <w:tc>
          <w:tcPr>
            <w:tcW w:w="140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связанная</w:t>
            </w: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с</w:t>
            </w:r>
          </w:p>
        </w:tc>
      </w:tr>
      <w:tr w:rsidR="003D5542" w:rsidRPr="00BD1C3C" w:rsidTr="00E940A1">
        <w:trPr>
          <w:trHeight w:val="276"/>
        </w:trPr>
        <w:tc>
          <w:tcPr>
            <w:tcW w:w="1700" w:type="dxa"/>
            <w:gridSpan w:val="3"/>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объединениях</w:t>
            </w: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260" w:type="dxa"/>
            <w:gridSpan w:val="2"/>
            <w:vAlign w:val="bottom"/>
          </w:tcPr>
          <w:p w:rsidR="003D5542" w:rsidRPr="00BD1C3C" w:rsidRDefault="006754DC" w:rsidP="0043526B">
            <w:pPr>
              <w:spacing w:line="300" w:lineRule="auto"/>
              <w:ind w:left="80"/>
              <w:jc w:val="both"/>
              <w:rPr>
                <w:sz w:val="24"/>
                <w:szCs w:val="24"/>
              </w:rPr>
            </w:pPr>
            <w:r w:rsidRPr="00BD1C3C">
              <w:rPr>
                <w:rFonts w:eastAsia="Times New Roman"/>
                <w:w w:val="99"/>
                <w:sz w:val="24"/>
                <w:szCs w:val="24"/>
              </w:rPr>
              <w:t>Дискуссии.</w:t>
            </w: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деятельность.</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480" w:type="dxa"/>
            <w:gridSpan w:val="5"/>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учебными занятиями,</w:t>
            </w:r>
          </w:p>
        </w:tc>
      </w:tr>
      <w:tr w:rsidR="003D5542" w:rsidRPr="00BD1C3C" w:rsidTr="00E940A1">
        <w:trPr>
          <w:trHeight w:val="276"/>
        </w:trPr>
        <w:tc>
          <w:tcPr>
            <w:tcW w:w="2800" w:type="dxa"/>
            <w:gridSpan w:val="4"/>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дополнительного</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Психологическое</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В  рамках</w:t>
            </w:r>
          </w:p>
        </w:tc>
        <w:tc>
          <w:tcPr>
            <w:tcW w:w="560" w:type="dxa"/>
            <w:gridSpan w:val="2"/>
            <w:vAlign w:val="bottom"/>
          </w:tcPr>
          <w:p w:rsidR="003D5542" w:rsidRPr="00BD1C3C" w:rsidRDefault="006754DC" w:rsidP="0043526B">
            <w:pPr>
              <w:spacing w:line="300" w:lineRule="auto"/>
              <w:jc w:val="both"/>
              <w:rPr>
                <w:sz w:val="24"/>
                <w:szCs w:val="24"/>
              </w:rPr>
            </w:pPr>
            <w:r w:rsidRPr="00BD1C3C">
              <w:rPr>
                <w:rFonts w:eastAsia="Times New Roman"/>
                <w:w w:val="98"/>
                <w:sz w:val="24"/>
                <w:szCs w:val="24"/>
              </w:rPr>
              <w:t>этого</w:t>
            </w:r>
          </w:p>
        </w:tc>
        <w:tc>
          <w:tcPr>
            <w:tcW w:w="78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вида</w:t>
            </w:r>
          </w:p>
        </w:tc>
        <w:tc>
          <w:tcPr>
            <w:tcW w:w="1020" w:type="dxa"/>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Занятия</w:t>
            </w: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w:t>
            </w:r>
          </w:p>
        </w:tc>
      </w:tr>
      <w:tr w:rsidR="003D5542" w:rsidRPr="00BD1C3C" w:rsidTr="00E940A1">
        <w:trPr>
          <w:trHeight w:val="276"/>
        </w:trPr>
        <w:tc>
          <w:tcPr>
            <w:tcW w:w="1700" w:type="dxa"/>
            <w:gridSpan w:val="3"/>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образования</w:t>
            </w:r>
          </w:p>
        </w:tc>
        <w:tc>
          <w:tcPr>
            <w:tcW w:w="1100"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Процесс</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сопровождение</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деятельности</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5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объединениях</w:t>
            </w: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игры</w:t>
            </w:r>
          </w:p>
        </w:tc>
        <w:tc>
          <w:tcPr>
            <w:tcW w:w="320" w:type="dxa"/>
            <w:vAlign w:val="bottom"/>
          </w:tcPr>
          <w:p w:rsidR="003D5542" w:rsidRPr="00BD1C3C" w:rsidRDefault="003D5542" w:rsidP="0043526B">
            <w:pPr>
              <w:spacing w:line="300" w:lineRule="auto"/>
              <w:jc w:val="both"/>
              <w:rPr>
                <w:sz w:val="24"/>
                <w:szCs w:val="24"/>
              </w:rPr>
            </w:pPr>
          </w:p>
        </w:tc>
        <w:tc>
          <w:tcPr>
            <w:tcW w:w="172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представляет</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w w:val="99"/>
                <w:sz w:val="24"/>
                <w:szCs w:val="24"/>
              </w:rPr>
              <w:t>образовательного</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обучающиеся</w:t>
            </w: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должны</w:t>
            </w:r>
          </w:p>
        </w:tc>
        <w:tc>
          <w:tcPr>
            <w:tcW w:w="1920" w:type="dxa"/>
            <w:gridSpan w:val="4"/>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дополнительного</w:t>
            </w: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собой</w:t>
            </w:r>
          </w:p>
        </w:tc>
        <w:tc>
          <w:tcPr>
            <w:tcW w:w="320" w:type="dxa"/>
            <w:vAlign w:val="bottom"/>
          </w:tcPr>
          <w:p w:rsidR="003D5542" w:rsidRPr="00BD1C3C" w:rsidRDefault="003D5542" w:rsidP="0043526B">
            <w:pPr>
              <w:spacing w:line="300" w:lineRule="auto"/>
              <w:jc w:val="both"/>
              <w:rPr>
                <w:sz w:val="24"/>
                <w:szCs w:val="24"/>
              </w:rPr>
            </w:pPr>
          </w:p>
        </w:tc>
        <w:tc>
          <w:tcPr>
            <w:tcW w:w="172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w w:val="99"/>
                <w:sz w:val="24"/>
                <w:szCs w:val="24"/>
              </w:rPr>
              <w:t>моделирование</w:t>
            </w:r>
          </w:p>
        </w:tc>
        <w:tc>
          <w:tcPr>
            <w:tcW w:w="1260" w:type="dxa"/>
            <w:gridSpan w:val="2"/>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процесса.</w:t>
            </w: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760" w:type="dxa"/>
            <w:gridSpan w:val="4"/>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иметь возможность:</w:t>
            </w:r>
          </w:p>
        </w:tc>
        <w:tc>
          <w:tcPr>
            <w:tcW w:w="15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образования.</w:t>
            </w: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108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группой</w:t>
            </w:r>
          </w:p>
        </w:tc>
        <w:tc>
          <w:tcPr>
            <w:tcW w:w="172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обучающихся</w:t>
            </w: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Личностно-</w:t>
            </w: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участвовать</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w:t>
            </w:r>
          </w:p>
        </w:tc>
        <w:tc>
          <w:tcPr>
            <w:tcW w:w="1580" w:type="dxa"/>
            <w:gridSpan w:val="3"/>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Общественно-</w:t>
            </w: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2800" w:type="dxa"/>
            <w:gridSpan w:val="4"/>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той или иной ситуации,</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w w:val="98"/>
                <w:sz w:val="24"/>
                <w:szCs w:val="24"/>
              </w:rPr>
              <w:t>ориентированные</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принятии</w:t>
            </w:r>
          </w:p>
        </w:tc>
        <w:tc>
          <w:tcPr>
            <w:tcW w:w="260" w:type="dxa"/>
            <w:vAlign w:val="bottom"/>
          </w:tcPr>
          <w:p w:rsidR="003D5542" w:rsidRPr="00BD1C3C" w:rsidRDefault="003D5542" w:rsidP="0043526B">
            <w:pPr>
              <w:spacing w:line="300" w:lineRule="auto"/>
              <w:jc w:val="both"/>
              <w:rPr>
                <w:sz w:val="24"/>
                <w:szCs w:val="24"/>
              </w:rPr>
            </w:pP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решений</w:t>
            </w:r>
          </w:p>
        </w:tc>
        <w:tc>
          <w:tcPr>
            <w:tcW w:w="1020" w:type="dxa"/>
            <w:vAlign w:val="bottom"/>
          </w:tcPr>
          <w:p w:rsidR="003D5542" w:rsidRPr="00BD1C3C" w:rsidRDefault="006754DC" w:rsidP="0043526B">
            <w:pPr>
              <w:spacing w:line="300" w:lineRule="auto"/>
              <w:ind w:left="100"/>
              <w:jc w:val="both"/>
              <w:rPr>
                <w:sz w:val="24"/>
                <w:szCs w:val="24"/>
              </w:rPr>
            </w:pPr>
            <w:r w:rsidRPr="00BD1C3C">
              <w:rPr>
                <w:rFonts w:eastAsia="Times New Roman"/>
                <w:w w:val="98"/>
                <w:sz w:val="24"/>
                <w:szCs w:val="24"/>
              </w:rPr>
              <w:t>полезная</w:t>
            </w: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90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работа</w:t>
            </w:r>
          </w:p>
        </w:tc>
      </w:tr>
      <w:tr w:rsidR="003D5542" w:rsidRPr="00BD1C3C" w:rsidTr="00E940A1">
        <w:trPr>
          <w:trHeight w:val="276"/>
        </w:trPr>
        <w:tc>
          <w:tcPr>
            <w:tcW w:w="1080" w:type="dxa"/>
            <w:gridSpan w:val="2"/>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реальной</w:t>
            </w: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или</w:t>
            </w:r>
          </w:p>
        </w:tc>
        <w:tc>
          <w:tcPr>
            <w:tcW w:w="2760" w:type="dxa"/>
            <w:gridSpan w:val="5"/>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технологии обучения.</w:t>
            </w: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ученического</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7"/>
                <w:sz w:val="24"/>
                <w:szCs w:val="24"/>
              </w:rPr>
              <w:t>совета</w:t>
            </w:r>
          </w:p>
        </w:tc>
        <w:tc>
          <w:tcPr>
            <w:tcW w:w="2480" w:type="dxa"/>
            <w:gridSpan w:val="5"/>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(субботники,   акции,</w:t>
            </w:r>
          </w:p>
        </w:tc>
      </w:tr>
      <w:tr w:rsidR="003D5542" w:rsidRPr="00BD1C3C" w:rsidTr="00E940A1">
        <w:trPr>
          <w:trHeight w:val="276"/>
        </w:trPr>
        <w:tc>
          <w:tcPr>
            <w:tcW w:w="1700" w:type="dxa"/>
            <w:gridSpan w:val="3"/>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w w:val="99"/>
                <w:sz w:val="24"/>
                <w:szCs w:val="24"/>
              </w:rPr>
              <w:t>вымышленной.</w:t>
            </w: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760" w:type="dxa"/>
            <w:gridSpan w:val="5"/>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Групповые технологии.</w:t>
            </w: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школы;</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20" w:type="dxa"/>
            <w:gridSpan w:val="4"/>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рейды, смотры).</w:t>
            </w: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6754DC" w:rsidP="0043526B">
            <w:pPr>
              <w:spacing w:line="300" w:lineRule="auto"/>
              <w:ind w:left="160"/>
              <w:jc w:val="both"/>
              <w:rPr>
                <w:sz w:val="24"/>
                <w:szCs w:val="24"/>
              </w:rPr>
            </w:pPr>
            <w:r w:rsidRPr="00BD1C3C">
              <w:rPr>
                <w:rFonts w:eastAsia="Times New Roman"/>
                <w:sz w:val="24"/>
                <w:szCs w:val="24"/>
              </w:rPr>
              <w:t>Для</w:t>
            </w:r>
          </w:p>
        </w:tc>
        <w:tc>
          <w:tcPr>
            <w:tcW w:w="2040" w:type="dxa"/>
            <w:gridSpan w:val="3"/>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w w:val="93"/>
                <w:sz w:val="24"/>
                <w:szCs w:val="24"/>
              </w:rPr>
              <w:t>организациии</w:t>
            </w:r>
          </w:p>
        </w:tc>
        <w:tc>
          <w:tcPr>
            <w:tcW w:w="1020" w:type="dxa"/>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Научное</w:t>
            </w: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116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общество</w:t>
            </w:r>
          </w:p>
        </w:tc>
        <w:tc>
          <w:tcPr>
            <w:tcW w:w="1420" w:type="dxa"/>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решать</w:t>
            </w:r>
          </w:p>
        </w:tc>
        <w:tc>
          <w:tcPr>
            <w:tcW w:w="260" w:type="dxa"/>
            <w:vAlign w:val="bottom"/>
          </w:tcPr>
          <w:p w:rsidR="003D5542" w:rsidRPr="00BD1C3C" w:rsidRDefault="003D5542" w:rsidP="0043526B">
            <w:pPr>
              <w:spacing w:line="300" w:lineRule="auto"/>
              <w:jc w:val="both"/>
              <w:rPr>
                <w:sz w:val="24"/>
                <w:szCs w:val="24"/>
              </w:rPr>
            </w:pP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вопросы,</w:t>
            </w:r>
          </w:p>
        </w:tc>
        <w:tc>
          <w:tcPr>
            <w:tcW w:w="1920" w:type="dxa"/>
            <w:gridSpan w:val="4"/>
            <w:vAlign w:val="bottom"/>
          </w:tcPr>
          <w:p w:rsidR="003D5542" w:rsidRPr="00BD1C3C" w:rsidRDefault="006754DC" w:rsidP="0043526B">
            <w:pPr>
              <w:spacing w:line="300" w:lineRule="auto"/>
              <w:ind w:left="60"/>
              <w:jc w:val="both"/>
              <w:rPr>
                <w:sz w:val="24"/>
                <w:szCs w:val="24"/>
              </w:rPr>
            </w:pPr>
            <w:r w:rsidRPr="00BD1C3C">
              <w:rPr>
                <w:rFonts w:eastAsia="Times New Roman"/>
                <w:w w:val="98"/>
                <w:sz w:val="24"/>
                <w:szCs w:val="24"/>
              </w:rPr>
              <w:t>Интеллектуально-</w:t>
            </w: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2800" w:type="dxa"/>
            <w:gridSpan w:val="4"/>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проведения ролевых игр</w:t>
            </w:r>
          </w:p>
        </w:tc>
        <w:tc>
          <w:tcPr>
            <w:tcW w:w="1020" w:type="dxa"/>
            <w:vAlign w:val="bottom"/>
          </w:tcPr>
          <w:p w:rsidR="003D5542" w:rsidRPr="00BD1C3C" w:rsidRDefault="006754DC" w:rsidP="0043526B">
            <w:pPr>
              <w:spacing w:line="300" w:lineRule="auto"/>
              <w:ind w:left="80"/>
              <w:jc w:val="both"/>
              <w:rPr>
                <w:sz w:val="24"/>
                <w:szCs w:val="24"/>
              </w:rPr>
            </w:pPr>
            <w:r w:rsidRPr="00BD1C3C">
              <w:rPr>
                <w:rFonts w:eastAsia="Times New Roman"/>
                <w:w w:val="98"/>
                <w:sz w:val="24"/>
                <w:szCs w:val="24"/>
              </w:rPr>
              <w:t>учителей</w:t>
            </w: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6754DC" w:rsidP="0043526B">
            <w:pPr>
              <w:spacing w:line="300" w:lineRule="auto"/>
              <w:jc w:val="both"/>
              <w:rPr>
                <w:sz w:val="24"/>
                <w:szCs w:val="24"/>
              </w:rPr>
            </w:pPr>
            <w:r w:rsidRPr="00BD1C3C">
              <w:rPr>
                <w:rFonts w:eastAsia="Times New Roman"/>
                <w:sz w:val="24"/>
                <w:szCs w:val="24"/>
              </w:rPr>
              <w:t>и</w:t>
            </w:r>
          </w:p>
        </w:tc>
        <w:tc>
          <w:tcPr>
            <w:tcW w:w="116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учащихся</w:t>
            </w: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связанные</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с</w:t>
            </w:r>
          </w:p>
        </w:tc>
        <w:tc>
          <w:tcPr>
            <w:tcW w:w="140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творческий</w:t>
            </w:r>
          </w:p>
        </w:tc>
        <w:tc>
          <w:tcPr>
            <w:tcW w:w="1080" w:type="dxa"/>
            <w:gridSpan w:val="3"/>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марафон</w:t>
            </w:r>
          </w:p>
        </w:tc>
      </w:tr>
      <w:tr w:rsidR="003D5542" w:rsidRPr="00BD1C3C" w:rsidTr="00E940A1">
        <w:trPr>
          <w:trHeight w:val="276"/>
        </w:trPr>
        <w:tc>
          <w:tcPr>
            <w:tcW w:w="2800" w:type="dxa"/>
            <w:gridSpan w:val="4"/>
            <w:tcBorders>
              <w:left w:val="single" w:sz="8" w:space="0" w:color="auto"/>
              <w:righ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различных видов  могут</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«Перспектива».</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760" w:type="dxa"/>
            <w:gridSpan w:val="4"/>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самообслуживанием,</w:t>
            </w:r>
          </w:p>
        </w:tc>
        <w:tc>
          <w:tcPr>
            <w:tcW w:w="2480" w:type="dxa"/>
            <w:gridSpan w:val="5"/>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(создание творческих</w:t>
            </w:r>
          </w:p>
        </w:tc>
      </w:tr>
      <w:tr w:rsidR="003D5542" w:rsidRPr="00BD1C3C" w:rsidTr="00E940A1">
        <w:trPr>
          <w:trHeight w:val="276"/>
        </w:trPr>
        <w:tc>
          <w:tcPr>
            <w:tcW w:w="760" w:type="dxa"/>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быть</w:t>
            </w:r>
          </w:p>
        </w:tc>
        <w:tc>
          <w:tcPr>
            <w:tcW w:w="320" w:type="dxa"/>
            <w:vAlign w:val="bottom"/>
          </w:tcPr>
          <w:p w:rsidR="003D5542" w:rsidRPr="00BD1C3C" w:rsidRDefault="003D5542" w:rsidP="0043526B">
            <w:pPr>
              <w:spacing w:line="300" w:lineRule="auto"/>
              <w:jc w:val="both"/>
              <w:rPr>
                <w:sz w:val="24"/>
                <w:szCs w:val="24"/>
              </w:rPr>
            </w:pPr>
          </w:p>
        </w:tc>
        <w:tc>
          <w:tcPr>
            <w:tcW w:w="1720" w:type="dxa"/>
            <w:gridSpan w:val="2"/>
            <w:tcBorders>
              <w:right w:val="single" w:sz="8" w:space="0" w:color="auto"/>
            </w:tcBorders>
            <w:vAlign w:val="bottom"/>
          </w:tcPr>
          <w:p w:rsidR="003D5542" w:rsidRPr="00BD1C3C" w:rsidRDefault="006754DC" w:rsidP="0043526B">
            <w:pPr>
              <w:spacing w:line="300" w:lineRule="auto"/>
              <w:ind w:right="20"/>
              <w:jc w:val="both"/>
              <w:rPr>
                <w:sz w:val="24"/>
                <w:szCs w:val="24"/>
              </w:rPr>
            </w:pPr>
            <w:r w:rsidRPr="00BD1C3C">
              <w:rPr>
                <w:rFonts w:eastAsia="Times New Roman"/>
                <w:sz w:val="24"/>
                <w:szCs w:val="24"/>
              </w:rPr>
              <w:t>привлечены</w:t>
            </w: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Познавательная</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поддержанием</w:t>
            </w: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порядка,</w:t>
            </w:r>
          </w:p>
        </w:tc>
        <w:tc>
          <w:tcPr>
            <w:tcW w:w="140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проектов).</w:t>
            </w: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1700" w:type="dxa"/>
            <w:gridSpan w:val="3"/>
            <w:tcBorders>
              <w:left w:val="single" w:sz="8" w:space="0" w:color="auto"/>
            </w:tcBorders>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родители.</w:t>
            </w: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деятельность</w:t>
            </w: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760" w:type="dxa"/>
            <w:gridSpan w:val="4"/>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дисциплины,  дежурства</w:t>
            </w:r>
          </w:p>
        </w:tc>
        <w:tc>
          <w:tcPr>
            <w:tcW w:w="1020" w:type="dxa"/>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Встречи</w:t>
            </w: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с</w:t>
            </w:r>
          </w:p>
        </w:tc>
      </w:tr>
      <w:tr w:rsidR="003D5542" w:rsidRPr="00BD1C3C" w:rsidTr="00E940A1">
        <w:trPr>
          <w:trHeight w:val="277"/>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обучающихся,</w:t>
            </w: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w w:val="99"/>
                <w:sz w:val="24"/>
                <w:szCs w:val="24"/>
              </w:rPr>
              <w:t>и работы в школе;</w:t>
            </w: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20" w:type="dxa"/>
            <w:gridSpan w:val="4"/>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представителями</w:t>
            </w: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организуемая</w:t>
            </w:r>
          </w:p>
        </w:tc>
        <w:tc>
          <w:tcPr>
            <w:tcW w:w="300" w:type="dxa"/>
            <w:vAlign w:val="bottom"/>
          </w:tcPr>
          <w:p w:rsidR="003D5542" w:rsidRPr="00BD1C3C" w:rsidRDefault="006754DC" w:rsidP="0043526B">
            <w:pPr>
              <w:spacing w:line="300" w:lineRule="auto"/>
              <w:ind w:right="40"/>
              <w:jc w:val="both"/>
              <w:rPr>
                <w:sz w:val="24"/>
                <w:szCs w:val="24"/>
              </w:rPr>
            </w:pPr>
            <w:r w:rsidRPr="00BD1C3C">
              <w:rPr>
                <w:rFonts w:eastAsia="Times New Roman"/>
                <w:sz w:val="24"/>
                <w:szCs w:val="24"/>
              </w:rPr>
              <w:t>в</w:t>
            </w:r>
          </w:p>
        </w:tc>
        <w:tc>
          <w:tcPr>
            <w:tcW w:w="8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9"/>
                <w:sz w:val="24"/>
                <w:szCs w:val="24"/>
              </w:rPr>
              <w:t>рамках</w:t>
            </w:r>
          </w:p>
        </w:tc>
        <w:tc>
          <w:tcPr>
            <w:tcW w:w="1680" w:type="dxa"/>
            <w:gridSpan w:val="2"/>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Деятельность</w:t>
            </w: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органов</w:t>
            </w:r>
          </w:p>
        </w:tc>
        <w:tc>
          <w:tcPr>
            <w:tcW w:w="2480" w:type="dxa"/>
            <w:gridSpan w:val="5"/>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различных профессий</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260" w:type="dxa"/>
            <w:gridSpan w:val="2"/>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системно-</w:t>
            </w: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ученического</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480" w:type="dxa"/>
            <w:gridSpan w:val="5"/>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(в    том    числе    с</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деятельностного</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760" w:type="dxa"/>
            <w:gridSpan w:val="4"/>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самоуправления в школе</w:t>
            </w:r>
          </w:p>
        </w:tc>
        <w:tc>
          <w:tcPr>
            <w:tcW w:w="140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w w:val="99"/>
                <w:sz w:val="24"/>
                <w:szCs w:val="24"/>
              </w:rPr>
              <w:t>родителями)</w:t>
            </w: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подхода.</w:t>
            </w: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создаёт   условия</w:t>
            </w:r>
          </w:p>
        </w:tc>
        <w:tc>
          <w:tcPr>
            <w:tcW w:w="78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для</w:t>
            </w:r>
          </w:p>
        </w:tc>
        <w:tc>
          <w:tcPr>
            <w:tcW w:w="1580" w:type="dxa"/>
            <w:gridSpan w:val="3"/>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Тематические</w:t>
            </w: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760" w:type="dxa"/>
            <w:gridSpan w:val="5"/>
            <w:tcBorders>
              <w:right w:val="single" w:sz="8" w:space="0" w:color="auto"/>
            </w:tcBorders>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Методы педагогической</w:t>
            </w: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реализации</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20" w:type="dxa"/>
            <w:gridSpan w:val="4"/>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классные часы.</w:t>
            </w: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260" w:type="dxa"/>
            <w:gridSpan w:val="2"/>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поддержки</w:t>
            </w:r>
          </w:p>
        </w:tc>
        <w:tc>
          <w:tcPr>
            <w:tcW w:w="1500" w:type="dxa"/>
            <w:gridSpan w:val="3"/>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социальной</w:t>
            </w: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w w:val="98"/>
                <w:sz w:val="24"/>
                <w:szCs w:val="24"/>
              </w:rPr>
              <w:t>обучающимися</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480" w:type="dxa"/>
            <w:gridSpan w:val="5"/>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Участие в социальной</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деятельности</w:t>
            </w:r>
          </w:p>
        </w:tc>
        <w:tc>
          <w:tcPr>
            <w:tcW w:w="300" w:type="dxa"/>
            <w:vAlign w:val="bottom"/>
          </w:tcPr>
          <w:p w:rsidR="003D5542" w:rsidRPr="00BD1C3C" w:rsidRDefault="006754DC" w:rsidP="0043526B">
            <w:pPr>
              <w:spacing w:line="300" w:lineRule="auto"/>
              <w:ind w:right="40"/>
              <w:jc w:val="both"/>
              <w:rPr>
                <w:sz w:val="24"/>
                <w:szCs w:val="24"/>
              </w:rPr>
            </w:pPr>
            <w:r w:rsidRPr="00BD1C3C">
              <w:rPr>
                <w:rFonts w:eastAsia="Times New Roman"/>
                <w:sz w:val="24"/>
                <w:szCs w:val="24"/>
              </w:rPr>
              <w:t>в</w:t>
            </w:r>
          </w:p>
        </w:tc>
        <w:tc>
          <w:tcPr>
            <w:tcW w:w="8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w w:val="99"/>
                <w:sz w:val="24"/>
                <w:szCs w:val="24"/>
              </w:rPr>
              <w:t>рамках</w:t>
            </w: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w w:val="98"/>
                <w:sz w:val="24"/>
                <w:szCs w:val="24"/>
              </w:rPr>
              <w:t>собственных</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5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деятельности,</w:t>
            </w:r>
          </w:p>
        </w:tc>
        <w:tc>
          <w:tcPr>
            <w:tcW w:w="90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ручной</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00" w:type="dxa"/>
            <w:gridSpan w:val="4"/>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познавательной</w:t>
            </w: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социальных</w:t>
            </w:r>
          </w:p>
        </w:tc>
        <w:tc>
          <w:tcPr>
            <w:tcW w:w="1340" w:type="dxa"/>
            <w:gridSpan w:val="3"/>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инициатив,</w:t>
            </w:r>
          </w:p>
        </w:tc>
        <w:tc>
          <w:tcPr>
            <w:tcW w:w="10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труд,</w:t>
            </w:r>
          </w:p>
        </w:tc>
        <w:tc>
          <w:tcPr>
            <w:tcW w:w="900" w:type="dxa"/>
            <w:gridSpan w:val="3"/>
            <w:vAlign w:val="bottom"/>
          </w:tcPr>
          <w:p w:rsidR="003D5542" w:rsidRPr="00BD1C3C" w:rsidRDefault="006754DC" w:rsidP="0043526B">
            <w:pPr>
              <w:spacing w:line="300" w:lineRule="auto"/>
              <w:ind w:left="20"/>
              <w:jc w:val="both"/>
              <w:rPr>
                <w:sz w:val="24"/>
                <w:szCs w:val="24"/>
              </w:rPr>
            </w:pPr>
            <w:r w:rsidRPr="00BD1C3C">
              <w:rPr>
                <w:rFonts w:eastAsia="Times New Roman"/>
                <w:sz w:val="24"/>
                <w:szCs w:val="24"/>
              </w:rPr>
              <w:t>занятия</w:t>
            </w:r>
          </w:p>
        </w:tc>
        <w:tc>
          <w:tcPr>
            <w:tcW w:w="560" w:type="dxa"/>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в</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00" w:type="dxa"/>
            <w:gridSpan w:val="3"/>
            <w:vAlign w:val="bottom"/>
          </w:tcPr>
          <w:p w:rsidR="003D5542" w:rsidRPr="00BD1C3C" w:rsidRDefault="006754DC" w:rsidP="0043526B">
            <w:pPr>
              <w:spacing w:line="300" w:lineRule="auto"/>
              <w:ind w:left="80"/>
              <w:jc w:val="both"/>
              <w:rPr>
                <w:sz w:val="24"/>
                <w:szCs w:val="24"/>
              </w:rPr>
            </w:pPr>
            <w:r w:rsidRPr="00BD1C3C">
              <w:rPr>
                <w:rFonts w:eastAsia="Times New Roman"/>
                <w:sz w:val="24"/>
                <w:szCs w:val="24"/>
              </w:rPr>
              <w:t>деятельности..</w:t>
            </w: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а также:</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2480" w:type="dxa"/>
            <w:gridSpan w:val="5"/>
            <w:tcBorders>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учебных мастерских.</w:t>
            </w: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20"/>
              <w:jc w:val="both"/>
              <w:rPr>
                <w:sz w:val="24"/>
                <w:szCs w:val="24"/>
              </w:rPr>
            </w:pPr>
            <w:r w:rsidRPr="00BD1C3C">
              <w:rPr>
                <w:rFonts w:eastAsia="Times New Roman"/>
                <w:sz w:val="24"/>
                <w:szCs w:val="24"/>
              </w:rPr>
              <w:t>• придания</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680" w:type="dxa"/>
            <w:gridSpan w:val="2"/>
            <w:vAlign w:val="bottom"/>
          </w:tcPr>
          <w:p w:rsidR="003D5542" w:rsidRPr="00BD1C3C" w:rsidRDefault="006754DC" w:rsidP="0043526B">
            <w:pPr>
              <w:spacing w:line="300" w:lineRule="auto"/>
              <w:ind w:left="100"/>
              <w:jc w:val="both"/>
              <w:rPr>
                <w:sz w:val="24"/>
                <w:szCs w:val="24"/>
              </w:rPr>
            </w:pPr>
            <w:r w:rsidRPr="00BD1C3C">
              <w:rPr>
                <w:rFonts w:eastAsia="Times New Roman"/>
                <w:w w:val="99"/>
                <w:sz w:val="24"/>
                <w:szCs w:val="24"/>
              </w:rPr>
              <w:t>общественного</w:t>
            </w: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характера</w:t>
            </w:r>
          </w:p>
        </w:tc>
        <w:tc>
          <w:tcPr>
            <w:tcW w:w="260" w:type="dxa"/>
            <w:vAlign w:val="bottom"/>
          </w:tcPr>
          <w:p w:rsidR="003D5542" w:rsidRPr="00BD1C3C" w:rsidRDefault="003D5542" w:rsidP="0043526B">
            <w:pPr>
              <w:spacing w:line="300" w:lineRule="auto"/>
              <w:jc w:val="both"/>
              <w:rPr>
                <w:sz w:val="24"/>
                <w:szCs w:val="24"/>
              </w:rPr>
            </w:pPr>
          </w:p>
        </w:tc>
        <w:tc>
          <w:tcPr>
            <w:tcW w:w="1080" w:type="dxa"/>
            <w:gridSpan w:val="2"/>
            <w:tcBorders>
              <w:right w:val="single" w:sz="8" w:space="0" w:color="auto"/>
            </w:tcBorders>
            <w:vAlign w:val="bottom"/>
          </w:tcPr>
          <w:p w:rsidR="003D5542" w:rsidRPr="00BD1C3C" w:rsidRDefault="006754DC" w:rsidP="0043526B">
            <w:pPr>
              <w:spacing w:line="300" w:lineRule="auto"/>
              <w:jc w:val="both"/>
              <w:rPr>
                <w:sz w:val="24"/>
                <w:szCs w:val="24"/>
              </w:rPr>
            </w:pPr>
            <w:r w:rsidRPr="00BD1C3C">
              <w:rPr>
                <w:rFonts w:eastAsia="Times New Roman"/>
                <w:sz w:val="24"/>
                <w:szCs w:val="24"/>
              </w:rPr>
              <w:t>системе</w:t>
            </w:r>
          </w:p>
        </w:tc>
        <w:tc>
          <w:tcPr>
            <w:tcW w:w="1020" w:type="dxa"/>
            <w:vAlign w:val="bottom"/>
          </w:tcPr>
          <w:p w:rsidR="003D5542" w:rsidRPr="00BD1C3C" w:rsidRDefault="003D5542" w:rsidP="0043526B">
            <w:pPr>
              <w:spacing w:line="300" w:lineRule="auto"/>
              <w:jc w:val="both"/>
              <w:rPr>
                <w:sz w:val="24"/>
                <w:szCs w:val="24"/>
              </w:rPr>
            </w:pP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420" w:type="dxa"/>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управления</w:t>
            </w:r>
          </w:p>
        </w:tc>
        <w:tc>
          <w:tcPr>
            <w:tcW w:w="26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76"/>
        </w:trPr>
        <w:tc>
          <w:tcPr>
            <w:tcW w:w="760" w:type="dxa"/>
            <w:tcBorders>
              <w:left w:val="single" w:sz="8" w:space="0" w:color="auto"/>
            </w:tcBorders>
            <w:vAlign w:val="bottom"/>
          </w:tcPr>
          <w:p w:rsidR="003D5542" w:rsidRPr="00BD1C3C" w:rsidRDefault="003D5542" w:rsidP="0043526B">
            <w:pPr>
              <w:spacing w:line="300" w:lineRule="auto"/>
              <w:jc w:val="both"/>
              <w:rPr>
                <w:sz w:val="24"/>
                <w:szCs w:val="24"/>
              </w:rPr>
            </w:pPr>
          </w:p>
        </w:tc>
        <w:tc>
          <w:tcPr>
            <w:tcW w:w="320" w:type="dxa"/>
            <w:vAlign w:val="bottom"/>
          </w:tcPr>
          <w:p w:rsidR="003D5542" w:rsidRPr="00BD1C3C" w:rsidRDefault="003D5542" w:rsidP="0043526B">
            <w:pPr>
              <w:spacing w:line="300" w:lineRule="auto"/>
              <w:jc w:val="both"/>
              <w:rPr>
                <w:sz w:val="24"/>
                <w:szCs w:val="24"/>
              </w:rPr>
            </w:pPr>
          </w:p>
        </w:tc>
        <w:tc>
          <w:tcPr>
            <w:tcW w:w="620" w:type="dxa"/>
            <w:vAlign w:val="bottom"/>
          </w:tcPr>
          <w:p w:rsidR="003D5542" w:rsidRPr="00BD1C3C" w:rsidRDefault="003D5542" w:rsidP="0043526B">
            <w:pPr>
              <w:spacing w:line="300" w:lineRule="auto"/>
              <w:jc w:val="both"/>
              <w:rPr>
                <w:sz w:val="24"/>
                <w:szCs w:val="24"/>
              </w:rPr>
            </w:pPr>
          </w:p>
        </w:tc>
        <w:tc>
          <w:tcPr>
            <w:tcW w:w="110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24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300" w:type="dxa"/>
            <w:vAlign w:val="bottom"/>
          </w:tcPr>
          <w:p w:rsidR="003D5542" w:rsidRPr="00BD1C3C" w:rsidRDefault="003D5542" w:rsidP="0043526B">
            <w:pPr>
              <w:spacing w:line="300" w:lineRule="auto"/>
              <w:jc w:val="both"/>
              <w:rPr>
                <w:sz w:val="24"/>
                <w:szCs w:val="24"/>
              </w:rPr>
            </w:pPr>
          </w:p>
        </w:tc>
        <w:tc>
          <w:tcPr>
            <w:tcW w:w="86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980" w:type="dxa"/>
            <w:gridSpan w:val="3"/>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образовательным</w:t>
            </w:r>
          </w:p>
        </w:tc>
        <w:tc>
          <w:tcPr>
            <w:tcW w:w="780" w:type="dxa"/>
            <w:tcBorders>
              <w:right w:val="single" w:sz="8" w:space="0" w:color="auto"/>
            </w:tcBorders>
            <w:vAlign w:val="bottom"/>
          </w:tcPr>
          <w:p w:rsidR="003D5542" w:rsidRPr="00BD1C3C" w:rsidRDefault="003D5542" w:rsidP="0043526B">
            <w:pPr>
              <w:spacing w:line="300" w:lineRule="auto"/>
              <w:jc w:val="both"/>
              <w:rPr>
                <w:sz w:val="24"/>
                <w:szCs w:val="24"/>
              </w:rPr>
            </w:pPr>
          </w:p>
        </w:tc>
        <w:tc>
          <w:tcPr>
            <w:tcW w:w="1020" w:type="dxa"/>
            <w:vAlign w:val="bottom"/>
          </w:tcPr>
          <w:p w:rsidR="003D5542" w:rsidRPr="00BD1C3C" w:rsidRDefault="003D5542" w:rsidP="0043526B">
            <w:pPr>
              <w:spacing w:line="300" w:lineRule="auto"/>
              <w:jc w:val="both"/>
              <w:rPr>
                <w:sz w:val="24"/>
                <w:szCs w:val="24"/>
              </w:rPr>
            </w:pPr>
          </w:p>
        </w:tc>
        <w:tc>
          <w:tcPr>
            <w:tcW w:w="380" w:type="dxa"/>
            <w:vAlign w:val="bottom"/>
          </w:tcPr>
          <w:p w:rsidR="003D5542" w:rsidRPr="00BD1C3C" w:rsidRDefault="003D5542" w:rsidP="0043526B">
            <w:pPr>
              <w:spacing w:line="300" w:lineRule="auto"/>
              <w:jc w:val="both"/>
              <w:rPr>
                <w:sz w:val="24"/>
                <w:szCs w:val="24"/>
              </w:rPr>
            </w:pPr>
          </w:p>
        </w:tc>
        <w:tc>
          <w:tcPr>
            <w:tcW w:w="180" w:type="dxa"/>
            <w:vAlign w:val="bottom"/>
          </w:tcPr>
          <w:p w:rsidR="003D5542" w:rsidRPr="00BD1C3C" w:rsidRDefault="003D5542" w:rsidP="0043526B">
            <w:pPr>
              <w:spacing w:line="300" w:lineRule="auto"/>
              <w:jc w:val="both"/>
              <w:rPr>
                <w:sz w:val="24"/>
                <w:szCs w:val="24"/>
              </w:rPr>
            </w:pPr>
          </w:p>
        </w:tc>
        <w:tc>
          <w:tcPr>
            <w:tcW w:w="340" w:type="dxa"/>
            <w:vAlign w:val="bottom"/>
          </w:tcPr>
          <w:p w:rsidR="003D5542" w:rsidRPr="00BD1C3C" w:rsidRDefault="003D5542" w:rsidP="0043526B">
            <w:pPr>
              <w:spacing w:line="300" w:lineRule="auto"/>
              <w:jc w:val="both"/>
              <w:rPr>
                <w:sz w:val="24"/>
                <w:szCs w:val="24"/>
              </w:rPr>
            </w:pPr>
          </w:p>
        </w:tc>
        <w:tc>
          <w:tcPr>
            <w:tcW w:w="56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rsidTr="00E940A1">
        <w:trPr>
          <w:trHeight w:val="281"/>
        </w:trPr>
        <w:tc>
          <w:tcPr>
            <w:tcW w:w="760" w:type="dxa"/>
            <w:tcBorders>
              <w:left w:val="single" w:sz="8" w:space="0" w:color="auto"/>
              <w:bottom w:val="single" w:sz="8" w:space="0" w:color="auto"/>
            </w:tcBorders>
            <w:vAlign w:val="bottom"/>
          </w:tcPr>
          <w:p w:rsidR="003D5542" w:rsidRPr="00BD1C3C" w:rsidRDefault="003D5542" w:rsidP="0043526B">
            <w:pPr>
              <w:spacing w:line="300" w:lineRule="auto"/>
              <w:jc w:val="both"/>
              <w:rPr>
                <w:sz w:val="24"/>
                <w:szCs w:val="24"/>
              </w:rPr>
            </w:pPr>
          </w:p>
        </w:tc>
        <w:tc>
          <w:tcPr>
            <w:tcW w:w="3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6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10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0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2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86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420" w:type="dxa"/>
            <w:tcBorders>
              <w:bottom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процессом;</w:t>
            </w:r>
          </w:p>
        </w:tc>
        <w:tc>
          <w:tcPr>
            <w:tcW w:w="26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0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78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c>
          <w:tcPr>
            <w:tcW w:w="102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18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340" w:type="dxa"/>
            <w:tcBorders>
              <w:bottom w:val="single" w:sz="8" w:space="0" w:color="auto"/>
            </w:tcBorders>
            <w:vAlign w:val="bottom"/>
          </w:tcPr>
          <w:p w:rsidR="003D5542" w:rsidRPr="00BD1C3C" w:rsidRDefault="003D5542" w:rsidP="0043526B">
            <w:pPr>
              <w:spacing w:line="300" w:lineRule="auto"/>
              <w:jc w:val="both"/>
              <w:rPr>
                <w:sz w:val="24"/>
                <w:szCs w:val="24"/>
              </w:rPr>
            </w:pPr>
          </w:p>
        </w:tc>
        <w:tc>
          <w:tcPr>
            <w:tcW w:w="56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bl>
    <w:p w:rsidR="003D5542" w:rsidRPr="00BD1C3C" w:rsidRDefault="006754DC" w:rsidP="0043526B">
      <w:pPr>
        <w:spacing w:line="300" w:lineRule="auto"/>
        <w:ind w:left="5240"/>
        <w:jc w:val="both"/>
        <w:rPr>
          <w:sz w:val="24"/>
          <w:szCs w:val="24"/>
        </w:rPr>
      </w:pPr>
      <w:r w:rsidRPr="00BD1C3C">
        <w:rPr>
          <w:rFonts w:eastAsia="Times New Roman"/>
          <w:noProof/>
          <w:sz w:val="24"/>
          <w:szCs w:val="24"/>
        </w:rPr>
        <mc:AlternateContent>
          <mc:Choice Requires="wps">
            <w:drawing>
              <wp:anchor distT="0" distB="0" distL="114300" distR="114300" simplePos="0" relativeHeight="251667456" behindDoc="1" locked="0" layoutInCell="0" allowOverlap="1" wp14:anchorId="1A270A17" wp14:editId="66BAE32E">
                <wp:simplePos x="0" y="0"/>
                <wp:positionH relativeFrom="page">
                  <wp:posOffset>373380</wp:posOffset>
                </wp:positionH>
                <wp:positionV relativeFrom="page">
                  <wp:posOffset>633730</wp:posOffset>
                </wp:positionV>
                <wp:extent cx="685038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038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71ECB723" id="Shape 120"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29.4pt,49.9pt" to="568.8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" o:allowincell="f" filled="t" strokeweight=".16931mm">
                <v:stroke joinstyle="miter"/>
                <o:lock v:ext="edit" shapetype="f"/>
                <w10:wrap anchorx="page" anchory="page"/>
              </v:line>
            </w:pict>
          </mc:Fallback>
        </mc:AlternateContent>
      </w:r>
      <w:r w:rsidRPr="00BD1C3C">
        <w:rPr>
          <w:rFonts w:eastAsia="Times New Roman"/>
          <w:noProof/>
          <w:sz w:val="24"/>
          <w:szCs w:val="24"/>
        </w:rPr>
        <mc:AlternateContent>
          <mc:Choice Requires="wps">
            <w:drawing>
              <wp:anchor distT="0" distB="0" distL="114300" distR="114300" simplePos="0" relativeHeight="251668480" behindDoc="1" locked="0" layoutInCell="0" allowOverlap="1" wp14:anchorId="5F53AE34" wp14:editId="284EE4C6">
                <wp:simplePos x="0" y="0"/>
                <wp:positionH relativeFrom="page">
                  <wp:posOffset>375920</wp:posOffset>
                </wp:positionH>
                <wp:positionV relativeFrom="page">
                  <wp:posOffset>630555</wp:posOffset>
                </wp:positionV>
                <wp:extent cx="0" cy="36258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F411F4D" id="Shape 121"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29.6pt,49.65pt" to="29.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CugEAAIIDAAAOAAAAZHJzL2Uyb0RvYy54bWysU02P0zAQvSPxHyzfadIuLSV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" o:allowincell="f" filled="t" strokeweight=".16931mm">
                <v:stroke joinstyle="miter"/>
                <o:lock v:ext="edit" shapetype="f"/>
                <w10:wrap anchorx="page" anchory="page"/>
              </v:line>
            </w:pict>
          </mc:Fallback>
        </mc:AlternateContent>
      </w:r>
      <w:r w:rsidRPr="00BD1C3C">
        <w:rPr>
          <w:rFonts w:eastAsia="Times New Roman"/>
          <w:noProof/>
          <w:sz w:val="24"/>
          <w:szCs w:val="24"/>
        </w:rPr>
        <mc:AlternateContent>
          <mc:Choice Requires="wps">
            <w:drawing>
              <wp:anchor distT="0" distB="0" distL="114300" distR="114300" simplePos="0" relativeHeight="251669504" behindDoc="1" locked="0" layoutInCell="0" allowOverlap="1" wp14:anchorId="449AC60C" wp14:editId="00AC9481">
                <wp:simplePos x="0" y="0"/>
                <wp:positionH relativeFrom="page">
                  <wp:posOffset>2132330</wp:posOffset>
                </wp:positionH>
                <wp:positionV relativeFrom="page">
                  <wp:posOffset>630555</wp:posOffset>
                </wp:positionV>
                <wp:extent cx="0" cy="36258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0CA7365" id="Shape 122"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167.9pt,49.65pt" to="167.9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" o:allowincell="f" filled="t" strokeweight=".16931mm">
                <v:stroke joinstyle="miter"/>
                <o:lock v:ext="edit" shapetype="f"/>
                <w10:wrap anchorx="page" anchory="page"/>
              </v:line>
            </w:pict>
          </mc:Fallback>
        </mc:AlternateContent>
      </w:r>
      <w:r w:rsidRPr="00BD1C3C">
        <w:rPr>
          <w:rFonts w:eastAsia="Times New Roman"/>
          <w:noProof/>
          <w:sz w:val="24"/>
          <w:szCs w:val="24"/>
        </w:rPr>
        <mc:AlternateContent>
          <mc:Choice Requires="wps">
            <w:drawing>
              <wp:anchor distT="0" distB="0" distL="114300" distR="114300" simplePos="0" relativeHeight="251670528" behindDoc="1" locked="0" layoutInCell="0" allowOverlap="1" wp14:anchorId="10E5377C" wp14:editId="448E44DF">
                <wp:simplePos x="0" y="0"/>
                <wp:positionH relativeFrom="page">
                  <wp:posOffset>3888105</wp:posOffset>
                </wp:positionH>
                <wp:positionV relativeFrom="page">
                  <wp:posOffset>630555</wp:posOffset>
                </wp:positionV>
                <wp:extent cx="0" cy="36258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3CA2D64E" id="Shape 123"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306.15pt,49.65pt" to="306.1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" o:allowincell="f" filled="t" strokeweight=".48pt">
                <v:stroke joinstyle="miter"/>
                <o:lock v:ext="edit" shapetype="f"/>
                <w10:wrap anchorx="page" anchory="page"/>
              </v:line>
            </w:pict>
          </mc:Fallback>
        </mc:AlternateContent>
      </w:r>
      <w:r w:rsidRPr="00BD1C3C">
        <w:rPr>
          <w:rFonts w:eastAsia="Times New Roman"/>
          <w:noProof/>
          <w:sz w:val="24"/>
          <w:szCs w:val="24"/>
        </w:rPr>
        <mc:AlternateContent>
          <mc:Choice Requires="wps">
            <w:drawing>
              <wp:anchor distT="0" distB="0" distL="114300" distR="114300" simplePos="0" relativeHeight="251671552" behindDoc="1" locked="0" layoutInCell="0" allowOverlap="1" wp14:anchorId="714EF11D" wp14:editId="7C84E0DD">
                <wp:simplePos x="0" y="0"/>
                <wp:positionH relativeFrom="page">
                  <wp:posOffset>5644515</wp:posOffset>
                </wp:positionH>
                <wp:positionV relativeFrom="page">
                  <wp:posOffset>630555</wp:posOffset>
                </wp:positionV>
                <wp:extent cx="0" cy="36258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727F2BD" id="Shape 124"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444.45pt,49.65pt" to="444.4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" o:allowincell="f" filled="t" strokeweight=".48pt">
                <v:stroke joinstyle="miter"/>
                <o:lock v:ext="edit" shapetype="f"/>
                <w10:wrap anchorx="page" anchory="page"/>
              </v:line>
            </w:pict>
          </mc:Fallback>
        </mc:AlternateContent>
      </w:r>
      <w:r w:rsidRPr="00BD1C3C">
        <w:rPr>
          <w:rFonts w:eastAsia="Times New Roman"/>
          <w:noProof/>
          <w:sz w:val="24"/>
          <w:szCs w:val="24"/>
        </w:rPr>
        <mc:AlternateContent>
          <mc:Choice Requires="wps">
            <w:drawing>
              <wp:anchor distT="0" distB="0" distL="114300" distR="114300" simplePos="0" relativeHeight="251672576" behindDoc="1" locked="0" layoutInCell="0" allowOverlap="1" wp14:anchorId="50EB9473" wp14:editId="78AAE2FB">
                <wp:simplePos x="0" y="0"/>
                <wp:positionH relativeFrom="page">
                  <wp:posOffset>7220585</wp:posOffset>
                </wp:positionH>
                <wp:positionV relativeFrom="page">
                  <wp:posOffset>630555</wp:posOffset>
                </wp:positionV>
                <wp:extent cx="0" cy="36258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258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0822E70" id="Shape 125"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568.55pt,49.65pt" to="568.5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" o:allowincell="f" filled="t" strokeweight=".16931mm">
                <v:stroke joinstyle="miter"/>
                <o:lock v:ext="edit" shapetype="f"/>
                <w10:wrap anchorx="page" anchory="page"/>
              </v:line>
            </w:pict>
          </mc:Fallback>
        </mc:AlternateContent>
      </w:r>
      <w:r w:rsidRPr="00BD1C3C">
        <w:rPr>
          <w:rFonts w:eastAsia="Times New Roman"/>
          <w:sz w:val="24"/>
          <w:szCs w:val="24"/>
        </w:rPr>
        <w:t>• создания</w:t>
      </w:r>
    </w:p>
    <w:p w:rsidR="003D5542" w:rsidRPr="00BD1C3C" w:rsidRDefault="006754DC" w:rsidP="0043526B">
      <w:pPr>
        <w:spacing w:line="300" w:lineRule="auto"/>
        <w:ind w:left="5220"/>
        <w:jc w:val="both"/>
        <w:rPr>
          <w:sz w:val="24"/>
          <w:szCs w:val="24"/>
        </w:rPr>
      </w:pPr>
      <w:r w:rsidRPr="00BD1C3C">
        <w:rPr>
          <w:rFonts w:eastAsia="Times New Roman"/>
          <w:sz w:val="24"/>
          <w:szCs w:val="24"/>
        </w:rPr>
        <w:t>общешкольного уклада.</w:t>
      </w:r>
    </w:p>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673600" behindDoc="1" locked="0" layoutInCell="0" allowOverlap="1" wp14:anchorId="5F9D6FA3" wp14:editId="35D096E8">
                <wp:simplePos x="0" y="0"/>
                <wp:positionH relativeFrom="column">
                  <wp:posOffset>-274320</wp:posOffset>
                </wp:positionH>
                <wp:positionV relativeFrom="paragraph">
                  <wp:posOffset>8890</wp:posOffset>
                </wp:positionV>
                <wp:extent cx="685038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0380" cy="4763"/>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0362FC5F" id="Shape 12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1.6pt,.7pt" to="51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" o:allowincell="f" filled="t" strokeweight=".16931mm">
                <v:stroke joinstyle="miter"/>
                <o:lock v:ext="edit" shapetype="f"/>
              </v:line>
            </w:pict>
          </mc:Fallback>
        </mc:AlternateConten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2.3.7. Модели организации работы по формированию экологически целесообразного, здорового и безопасного образа жизни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Модель обеспечения рациональной организации учебно-воспитательного процесса и образовательной среды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с ЗПР и включает:</w:t>
      </w:r>
    </w:p>
    <w:p w:rsidR="003D5542" w:rsidRPr="00BD1C3C" w:rsidRDefault="006754DC" w:rsidP="0043526B">
      <w:pPr>
        <w:numPr>
          <w:ilvl w:val="1"/>
          <w:numId w:val="178"/>
        </w:numPr>
        <w:tabs>
          <w:tab w:val="left" w:pos="946"/>
        </w:tabs>
        <w:spacing w:line="300" w:lineRule="auto"/>
        <w:ind w:firstLine="708"/>
        <w:jc w:val="both"/>
        <w:rPr>
          <w:rFonts w:eastAsia="Times New Roman"/>
          <w:sz w:val="24"/>
          <w:szCs w:val="24"/>
        </w:rPr>
      </w:pPr>
      <w:r w:rsidRPr="00BD1C3C">
        <w:rPr>
          <w:rFonts w:eastAsia="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3D5542" w:rsidRPr="00BD1C3C" w:rsidRDefault="006754DC" w:rsidP="0043526B">
      <w:pPr>
        <w:numPr>
          <w:ilvl w:val="1"/>
          <w:numId w:val="178"/>
        </w:numPr>
        <w:tabs>
          <w:tab w:val="left" w:pos="922"/>
        </w:tabs>
        <w:spacing w:line="300" w:lineRule="auto"/>
        <w:ind w:firstLine="708"/>
        <w:jc w:val="both"/>
        <w:rPr>
          <w:rFonts w:eastAsia="Times New Roman"/>
          <w:sz w:val="24"/>
          <w:szCs w:val="24"/>
        </w:rPr>
      </w:pPr>
      <w:r w:rsidRPr="00BD1C3C">
        <w:rPr>
          <w:rFonts w:eastAsia="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D5542" w:rsidRPr="00BD1C3C" w:rsidRDefault="006754DC" w:rsidP="0043526B">
      <w:pPr>
        <w:numPr>
          <w:ilvl w:val="1"/>
          <w:numId w:val="178"/>
        </w:numPr>
        <w:tabs>
          <w:tab w:val="left" w:pos="891"/>
        </w:tabs>
        <w:spacing w:line="300" w:lineRule="auto"/>
        <w:ind w:firstLine="708"/>
        <w:jc w:val="both"/>
        <w:rPr>
          <w:rFonts w:eastAsia="Times New Roman"/>
          <w:sz w:val="24"/>
          <w:szCs w:val="24"/>
        </w:rPr>
      </w:pPr>
      <w:r w:rsidRPr="00BD1C3C">
        <w:rPr>
          <w:rFonts w:eastAsia="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3D5542" w:rsidRPr="00BD1C3C" w:rsidRDefault="006754DC" w:rsidP="0043526B">
      <w:pPr>
        <w:numPr>
          <w:ilvl w:val="1"/>
          <w:numId w:val="178"/>
        </w:numPr>
        <w:tabs>
          <w:tab w:val="left" w:pos="860"/>
        </w:tabs>
        <w:spacing w:line="300" w:lineRule="auto"/>
        <w:ind w:left="860" w:hanging="152"/>
        <w:jc w:val="both"/>
        <w:rPr>
          <w:rFonts w:eastAsia="Times New Roman"/>
          <w:sz w:val="24"/>
          <w:szCs w:val="24"/>
        </w:rPr>
      </w:pPr>
      <w:r w:rsidRPr="00BD1C3C">
        <w:rPr>
          <w:rFonts w:eastAsia="Times New Roman"/>
          <w:sz w:val="24"/>
          <w:szCs w:val="24"/>
        </w:rPr>
        <w:t>введение любых инноваций в учебный процесс только под контролем специалистов;</w:t>
      </w:r>
    </w:p>
    <w:p w:rsidR="003D5542" w:rsidRPr="00BD1C3C" w:rsidRDefault="006754DC" w:rsidP="0043526B">
      <w:pPr>
        <w:numPr>
          <w:ilvl w:val="1"/>
          <w:numId w:val="178"/>
        </w:numPr>
        <w:tabs>
          <w:tab w:val="left" w:pos="891"/>
        </w:tabs>
        <w:spacing w:line="300" w:lineRule="auto"/>
        <w:ind w:firstLine="708"/>
        <w:jc w:val="both"/>
        <w:rPr>
          <w:rFonts w:eastAsia="Times New Roman"/>
          <w:sz w:val="24"/>
          <w:szCs w:val="24"/>
        </w:rPr>
      </w:pPr>
      <w:r w:rsidRPr="00BD1C3C">
        <w:rPr>
          <w:rFonts w:eastAsia="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Модель организации физкультурно-спортивной и оздоровительной работы направлена на обеспечение рациональной организации двигательного режима, нормального физического развития</w:t>
      </w:r>
    </w:p>
    <w:p w:rsidR="003D5542" w:rsidRPr="00BD1C3C" w:rsidRDefault="006754DC" w:rsidP="0043526B">
      <w:pPr>
        <w:numPr>
          <w:ilvl w:val="0"/>
          <w:numId w:val="178"/>
        </w:numPr>
        <w:tabs>
          <w:tab w:val="left" w:pos="249"/>
        </w:tabs>
        <w:spacing w:line="300" w:lineRule="auto"/>
        <w:jc w:val="both"/>
        <w:rPr>
          <w:rFonts w:eastAsia="Times New Roman"/>
          <w:sz w:val="24"/>
          <w:szCs w:val="24"/>
        </w:rPr>
      </w:pPr>
      <w:r w:rsidRPr="00BD1C3C">
        <w:rPr>
          <w:rFonts w:eastAsia="Times New Roman"/>
          <w:sz w:val="24"/>
          <w:szCs w:val="24"/>
        </w:rPr>
        <w:t>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D5542" w:rsidRPr="00BD1C3C" w:rsidRDefault="006754DC" w:rsidP="0043526B">
      <w:pPr>
        <w:numPr>
          <w:ilvl w:val="1"/>
          <w:numId w:val="178"/>
        </w:numPr>
        <w:tabs>
          <w:tab w:val="left" w:pos="886"/>
        </w:tabs>
        <w:spacing w:line="300" w:lineRule="auto"/>
        <w:ind w:firstLine="708"/>
        <w:jc w:val="both"/>
        <w:rPr>
          <w:rFonts w:eastAsia="Times New Roman"/>
          <w:sz w:val="24"/>
          <w:szCs w:val="24"/>
        </w:rPr>
      </w:pPr>
      <w:r w:rsidRPr="00BD1C3C">
        <w:rPr>
          <w:rFonts w:eastAsia="Times New Roman"/>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3D5542" w:rsidRPr="00BD1C3C" w:rsidRDefault="006754DC" w:rsidP="0043526B">
      <w:pPr>
        <w:numPr>
          <w:ilvl w:val="1"/>
          <w:numId w:val="178"/>
        </w:numPr>
        <w:tabs>
          <w:tab w:val="left" w:pos="864"/>
        </w:tabs>
        <w:spacing w:line="300" w:lineRule="auto"/>
        <w:ind w:firstLine="708"/>
        <w:jc w:val="both"/>
        <w:rPr>
          <w:rFonts w:eastAsia="Times New Roman"/>
          <w:sz w:val="24"/>
          <w:szCs w:val="24"/>
        </w:rPr>
      </w:pPr>
      <w:r w:rsidRPr="00BD1C3C">
        <w:rPr>
          <w:rFonts w:eastAsia="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3D5542" w:rsidRPr="00BD1C3C" w:rsidRDefault="006754DC" w:rsidP="0043526B">
      <w:pPr>
        <w:numPr>
          <w:ilvl w:val="1"/>
          <w:numId w:val="178"/>
        </w:numPr>
        <w:tabs>
          <w:tab w:val="left" w:pos="860"/>
        </w:tabs>
        <w:spacing w:line="300" w:lineRule="auto"/>
        <w:ind w:left="860" w:hanging="152"/>
        <w:jc w:val="both"/>
        <w:rPr>
          <w:rFonts w:eastAsia="Times New Roman"/>
          <w:sz w:val="24"/>
          <w:szCs w:val="24"/>
        </w:rPr>
      </w:pPr>
      <w:r w:rsidRPr="00BD1C3C">
        <w:rPr>
          <w:rFonts w:eastAsia="Times New Roman"/>
          <w:sz w:val="24"/>
          <w:szCs w:val="24"/>
        </w:rPr>
        <w:t>организацию занятий по лечебной физкультуре;</w:t>
      </w:r>
    </w:p>
    <w:p w:rsidR="003D5542" w:rsidRPr="00BD1C3C" w:rsidRDefault="006754DC" w:rsidP="0043526B">
      <w:pPr>
        <w:numPr>
          <w:ilvl w:val="1"/>
          <w:numId w:val="178"/>
        </w:numPr>
        <w:tabs>
          <w:tab w:val="left" w:pos="879"/>
        </w:tabs>
        <w:spacing w:line="300" w:lineRule="auto"/>
        <w:ind w:firstLine="708"/>
        <w:jc w:val="both"/>
        <w:rPr>
          <w:rFonts w:eastAsia="Times New Roman"/>
          <w:sz w:val="24"/>
          <w:szCs w:val="24"/>
        </w:rPr>
      </w:pPr>
      <w:r w:rsidRPr="00BD1C3C">
        <w:rPr>
          <w:rFonts w:eastAsia="Times New Roman"/>
          <w:sz w:val="24"/>
          <w:szCs w:val="24"/>
        </w:rPr>
        <w:t>организацию часа активных движений (динамической паузы) между 3-м и 4-м уроками в основной школе;</w:t>
      </w:r>
    </w:p>
    <w:p w:rsidR="003D5542" w:rsidRPr="00BD1C3C" w:rsidRDefault="006754DC" w:rsidP="0043526B">
      <w:pPr>
        <w:numPr>
          <w:ilvl w:val="1"/>
          <w:numId w:val="178"/>
        </w:numPr>
        <w:tabs>
          <w:tab w:val="left" w:pos="970"/>
        </w:tabs>
        <w:spacing w:line="300" w:lineRule="auto"/>
        <w:ind w:firstLine="708"/>
        <w:jc w:val="both"/>
        <w:rPr>
          <w:rFonts w:eastAsia="Times New Roman"/>
          <w:sz w:val="24"/>
          <w:szCs w:val="24"/>
        </w:rPr>
      </w:pPr>
      <w:r w:rsidRPr="00BD1C3C">
        <w:rPr>
          <w:rFonts w:eastAsia="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D5542" w:rsidRPr="00BD1C3C" w:rsidRDefault="006754DC" w:rsidP="0043526B">
      <w:pPr>
        <w:numPr>
          <w:ilvl w:val="1"/>
          <w:numId w:val="178"/>
        </w:numPr>
        <w:tabs>
          <w:tab w:val="left" w:pos="880"/>
        </w:tabs>
        <w:spacing w:line="300" w:lineRule="auto"/>
        <w:ind w:left="880" w:hanging="172"/>
        <w:jc w:val="both"/>
        <w:rPr>
          <w:rFonts w:eastAsia="Times New Roman"/>
          <w:sz w:val="24"/>
          <w:szCs w:val="24"/>
        </w:rPr>
      </w:pPr>
      <w:r w:rsidRPr="00BD1C3C">
        <w:rPr>
          <w:rFonts w:eastAsia="Times New Roman"/>
          <w:sz w:val="24"/>
          <w:szCs w:val="24"/>
        </w:rPr>
        <w:t>организацию работы спортивных секций, туристических, экологических кружков, лагерей</w:t>
      </w:r>
    </w:p>
    <w:p w:rsidR="003D5542" w:rsidRPr="00BD1C3C" w:rsidRDefault="006754DC" w:rsidP="0043526B">
      <w:pPr>
        <w:numPr>
          <w:ilvl w:val="0"/>
          <w:numId w:val="178"/>
        </w:numPr>
        <w:tabs>
          <w:tab w:val="left" w:pos="180"/>
        </w:tabs>
        <w:spacing w:line="300" w:lineRule="auto"/>
        <w:ind w:left="180" w:hanging="180"/>
        <w:jc w:val="both"/>
        <w:rPr>
          <w:rFonts w:eastAsia="Times New Roman"/>
          <w:sz w:val="24"/>
          <w:szCs w:val="24"/>
        </w:rPr>
      </w:pPr>
      <w:r w:rsidRPr="00BD1C3C">
        <w:rPr>
          <w:rFonts w:eastAsia="Times New Roman"/>
          <w:sz w:val="24"/>
          <w:szCs w:val="24"/>
        </w:rPr>
        <w:t>создание условий для их эффективного функционирования;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Модель профилактической работы предусматривает</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определение «зон риска» (выявление обучающихся с ЗПР, вызывающих наибольшее опасение; выявление источников опасений – групп и лиц, объектов и т. д.),</w:t>
      </w:r>
    </w:p>
    <w:p w:rsidR="003D5542" w:rsidRPr="00BD1C3C" w:rsidRDefault="006754DC" w:rsidP="0043526B">
      <w:pPr>
        <w:spacing w:line="300" w:lineRule="auto"/>
        <w:ind w:firstLine="708"/>
        <w:jc w:val="both"/>
        <w:rPr>
          <w:sz w:val="24"/>
          <w:szCs w:val="24"/>
        </w:rPr>
      </w:pPr>
      <w:r w:rsidRPr="00BD1C3C">
        <w:rPr>
          <w:rFonts w:eastAsia="Times New Roman"/>
          <w:sz w:val="24"/>
          <w:szCs w:val="24"/>
        </w:rPr>
        <w:t>разработку и реализацию комплекса адресных мер, используются возможности профильных организаций – медицинских, правоохранительных, социальных и т. д.</w:t>
      </w:r>
    </w:p>
    <w:p w:rsidR="003D5542" w:rsidRPr="00BD1C3C" w:rsidRDefault="006754DC" w:rsidP="0043526B">
      <w:pPr>
        <w:spacing w:line="300" w:lineRule="auto"/>
        <w:ind w:left="700"/>
        <w:jc w:val="both"/>
        <w:rPr>
          <w:sz w:val="24"/>
          <w:szCs w:val="24"/>
        </w:rPr>
      </w:pPr>
      <w:r w:rsidRPr="00BD1C3C">
        <w:rPr>
          <w:rFonts w:eastAsia="Times New Roman"/>
          <w:sz w:val="24"/>
          <w:szCs w:val="24"/>
        </w:rPr>
        <w:t>Профилактика чаще всего связана с употреблением психоактивных веществ обучающимися</w:t>
      </w:r>
    </w:p>
    <w:p w:rsidR="003D5542" w:rsidRPr="00BD1C3C" w:rsidRDefault="006754DC" w:rsidP="0043526B">
      <w:pPr>
        <w:numPr>
          <w:ilvl w:val="0"/>
          <w:numId w:val="179"/>
        </w:numPr>
        <w:tabs>
          <w:tab w:val="left" w:pos="170"/>
        </w:tabs>
        <w:spacing w:line="300" w:lineRule="auto"/>
        <w:jc w:val="both"/>
        <w:rPr>
          <w:rFonts w:eastAsia="Times New Roman"/>
          <w:sz w:val="24"/>
          <w:szCs w:val="24"/>
        </w:rPr>
      </w:pPr>
      <w:r w:rsidRPr="00BD1C3C">
        <w:rPr>
          <w:rFonts w:eastAsia="Times New Roman"/>
          <w:sz w:val="24"/>
          <w:szCs w:val="24"/>
        </w:rPr>
        <w:t>ЗПР,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Модель просветительской и методической работы включает:</w:t>
      </w:r>
    </w:p>
    <w:p w:rsidR="003D5542" w:rsidRPr="00BD1C3C" w:rsidRDefault="006754DC" w:rsidP="0043526B">
      <w:pPr>
        <w:numPr>
          <w:ilvl w:val="1"/>
          <w:numId w:val="179"/>
        </w:numPr>
        <w:tabs>
          <w:tab w:val="left" w:pos="862"/>
        </w:tabs>
        <w:spacing w:line="300" w:lineRule="auto"/>
        <w:ind w:firstLine="708"/>
        <w:jc w:val="both"/>
        <w:rPr>
          <w:rFonts w:eastAsia="Times New Roman"/>
          <w:sz w:val="24"/>
          <w:szCs w:val="24"/>
        </w:rPr>
      </w:pPr>
      <w:r w:rsidRPr="00BD1C3C">
        <w:rPr>
          <w:rFonts w:eastAsia="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3D5542" w:rsidRPr="00BD1C3C" w:rsidRDefault="006754DC" w:rsidP="0043526B">
      <w:pPr>
        <w:numPr>
          <w:ilvl w:val="1"/>
          <w:numId w:val="179"/>
        </w:numPr>
        <w:tabs>
          <w:tab w:val="left" w:pos="955"/>
        </w:tabs>
        <w:spacing w:line="300" w:lineRule="auto"/>
        <w:ind w:firstLine="708"/>
        <w:jc w:val="both"/>
        <w:rPr>
          <w:rFonts w:eastAsia="Times New Roman"/>
          <w:sz w:val="24"/>
          <w:szCs w:val="24"/>
        </w:rPr>
      </w:pPr>
      <w:r w:rsidRPr="00BD1C3C">
        <w:rPr>
          <w:rFonts w:eastAsia="Times New Roman"/>
          <w:sz w:val="24"/>
          <w:szCs w:val="24"/>
        </w:rPr>
        <w:t>содействие в приобретении для родителей (законных представителей) необходимой научно-методической литературы;</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Просвещение осуществляется через лекции, беседы, диспуты, экскурсионные программы, передвижные выставки. В просветительской работе используется информационные ресурсы сети Интернет.</w:t>
      </w:r>
    </w:p>
    <w:p w:rsidR="00E940A1" w:rsidRPr="00BD1C3C" w:rsidRDefault="00E940A1" w:rsidP="0043526B">
      <w:pPr>
        <w:spacing w:line="300" w:lineRule="auto"/>
        <w:ind w:firstLine="708"/>
        <w:jc w:val="both"/>
        <w:rPr>
          <w:rFonts w:eastAsia="Times New Roman"/>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3D5542" w:rsidRPr="00BD1C3C" w:rsidRDefault="006754DC" w:rsidP="0043526B">
      <w:pPr>
        <w:spacing w:line="300" w:lineRule="auto"/>
        <w:ind w:left="700"/>
        <w:jc w:val="both"/>
        <w:rPr>
          <w:sz w:val="24"/>
          <w:szCs w:val="24"/>
        </w:rPr>
      </w:pPr>
      <w:r w:rsidRPr="00BD1C3C">
        <w:rPr>
          <w:rFonts w:eastAsia="Times New Roman"/>
          <w:sz w:val="24"/>
          <w:szCs w:val="24"/>
        </w:rPr>
        <w:t>Комплекс мероприятий, позволяющих сформировать у обучающихся с ЗПР :</w:t>
      </w:r>
    </w:p>
    <w:p w:rsidR="003D5542" w:rsidRPr="00BD1C3C" w:rsidRDefault="006754DC" w:rsidP="0043526B">
      <w:pPr>
        <w:numPr>
          <w:ilvl w:val="0"/>
          <w:numId w:val="180"/>
        </w:numPr>
        <w:tabs>
          <w:tab w:val="left" w:pos="852"/>
        </w:tabs>
        <w:spacing w:line="300" w:lineRule="auto"/>
        <w:ind w:firstLine="708"/>
        <w:jc w:val="both"/>
        <w:rPr>
          <w:rFonts w:eastAsia="Times New Roman"/>
          <w:sz w:val="24"/>
          <w:szCs w:val="24"/>
        </w:rPr>
      </w:pPr>
      <w:r w:rsidRPr="00BD1C3C">
        <w:rPr>
          <w:rFonts w:eastAsia="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3D5542" w:rsidRPr="00BD1C3C" w:rsidRDefault="006754DC" w:rsidP="0043526B">
      <w:pPr>
        <w:numPr>
          <w:ilvl w:val="0"/>
          <w:numId w:val="180"/>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D5542" w:rsidRPr="00BD1C3C" w:rsidRDefault="006754DC" w:rsidP="0043526B">
      <w:pPr>
        <w:numPr>
          <w:ilvl w:val="0"/>
          <w:numId w:val="180"/>
        </w:numPr>
        <w:tabs>
          <w:tab w:val="left" w:pos="860"/>
        </w:tabs>
        <w:spacing w:line="300" w:lineRule="auto"/>
        <w:ind w:left="860" w:hanging="152"/>
        <w:jc w:val="both"/>
        <w:rPr>
          <w:rFonts w:eastAsia="Times New Roman"/>
          <w:sz w:val="24"/>
          <w:szCs w:val="24"/>
        </w:rPr>
      </w:pPr>
      <w:r w:rsidRPr="00BD1C3C">
        <w:rPr>
          <w:rFonts w:eastAsia="Times New Roman"/>
          <w:sz w:val="24"/>
          <w:szCs w:val="24"/>
        </w:rPr>
        <w:t>знание основ профилактики переутомления и перенапряжения.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Комплекс мероприятий, позволяющих сформировать у обучающихся с ЗПР:</w:t>
      </w:r>
    </w:p>
    <w:p w:rsidR="003D5542" w:rsidRPr="00BD1C3C" w:rsidRDefault="006754DC" w:rsidP="0043526B">
      <w:pPr>
        <w:numPr>
          <w:ilvl w:val="0"/>
          <w:numId w:val="181"/>
        </w:numPr>
        <w:tabs>
          <w:tab w:val="left" w:pos="852"/>
        </w:tabs>
        <w:spacing w:line="300" w:lineRule="auto"/>
        <w:ind w:firstLine="708"/>
        <w:jc w:val="both"/>
        <w:rPr>
          <w:rFonts w:eastAsia="Times New Roman"/>
          <w:sz w:val="24"/>
          <w:szCs w:val="24"/>
        </w:rPr>
      </w:pPr>
      <w:r w:rsidRPr="00BD1C3C">
        <w:rPr>
          <w:rFonts w:eastAsia="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D5542" w:rsidRPr="00BD1C3C" w:rsidRDefault="006754DC" w:rsidP="0043526B">
      <w:pPr>
        <w:numPr>
          <w:ilvl w:val="0"/>
          <w:numId w:val="181"/>
        </w:numPr>
        <w:tabs>
          <w:tab w:val="left" w:pos="852"/>
        </w:tabs>
        <w:spacing w:line="300" w:lineRule="auto"/>
        <w:ind w:firstLine="708"/>
        <w:jc w:val="both"/>
        <w:rPr>
          <w:rFonts w:eastAsia="Times New Roman"/>
          <w:sz w:val="24"/>
          <w:szCs w:val="24"/>
        </w:rPr>
      </w:pPr>
      <w:r w:rsidRPr="00BD1C3C">
        <w:rPr>
          <w:rFonts w:eastAsia="Times New Roman"/>
          <w:sz w:val="24"/>
          <w:szCs w:val="24"/>
        </w:rPr>
        <w:t>представление о рисках для здоровья неадекватных нагрузок и использования биостимуляторов;</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0"/>
          <w:numId w:val="181"/>
        </w:numPr>
        <w:tabs>
          <w:tab w:val="left" w:pos="860"/>
        </w:tabs>
        <w:spacing w:line="300" w:lineRule="auto"/>
        <w:ind w:left="860" w:hanging="152"/>
        <w:jc w:val="both"/>
        <w:rPr>
          <w:rFonts w:eastAsia="Times New Roman"/>
          <w:sz w:val="24"/>
          <w:szCs w:val="24"/>
        </w:rPr>
      </w:pPr>
      <w:r w:rsidRPr="00BD1C3C">
        <w:rPr>
          <w:rFonts w:eastAsia="Times New Roman"/>
          <w:sz w:val="24"/>
          <w:szCs w:val="24"/>
        </w:rPr>
        <w:t>потребность в двигательной активности и ежедневных занятиях физической культурой;</w:t>
      </w:r>
    </w:p>
    <w:p w:rsidR="003D5542" w:rsidRPr="00BD1C3C" w:rsidRDefault="006754DC" w:rsidP="0043526B">
      <w:pPr>
        <w:numPr>
          <w:ilvl w:val="0"/>
          <w:numId w:val="181"/>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D5542" w:rsidRPr="00BD1C3C" w:rsidRDefault="006754DC" w:rsidP="0043526B">
      <w:pPr>
        <w:spacing w:line="300" w:lineRule="auto"/>
        <w:ind w:left="700" w:right="420"/>
        <w:jc w:val="both"/>
        <w:rPr>
          <w:rFonts w:eastAsia="Times New Roman"/>
          <w:sz w:val="24"/>
          <w:szCs w:val="24"/>
        </w:rPr>
      </w:pPr>
      <w:r w:rsidRPr="00BD1C3C">
        <w:rPr>
          <w:rFonts w:eastAsia="Times New Roman"/>
          <w:sz w:val="24"/>
          <w:szCs w:val="24"/>
        </w:rPr>
        <w:t>Для реализации этого комплекса необходима интеграция с курсом физической культуры. Комплекс мероприятий, позволяющих сформировать у обучающихся с ЗПР:</w:t>
      </w:r>
    </w:p>
    <w:p w:rsidR="003D5542" w:rsidRPr="00BD1C3C" w:rsidRDefault="006754DC" w:rsidP="0043526B">
      <w:pPr>
        <w:numPr>
          <w:ilvl w:val="0"/>
          <w:numId w:val="181"/>
        </w:numPr>
        <w:tabs>
          <w:tab w:val="left" w:pos="852"/>
        </w:tabs>
        <w:spacing w:line="300" w:lineRule="auto"/>
        <w:ind w:firstLine="708"/>
        <w:jc w:val="both"/>
        <w:rPr>
          <w:rFonts w:eastAsia="Times New Roman"/>
          <w:sz w:val="24"/>
          <w:szCs w:val="24"/>
        </w:rPr>
      </w:pPr>
      <w:r w:rsidRPr="00BD1C3C">
        <w:rPr>
          <w:rFonts w:eastAsia="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3D5542" w:rsidRPr="00BD1C3C" w:rsidRDefault="006754DC" w:rsidP="0043526B">
      <w:pPr>
        <w:numPr>
          <w:ilvl w:val="0"/>
          <w:numId w:val="181"/>
        </w:numPr>
        <w:tabs>
          <w:tab w:val="left" w:pos="860"/>
        </w:tabs>
        <w:spacing w:line="300" w:lineRule="auto"/>
        <w:ind w:left="860" w:hanging="152"/>
        <w:jc w:val="both"/>
        <w:rPr>
          <w:rFonts w:eastAsia="Times New Roman"/>
          <w:sz w:val="24"/>
          <w:szCs w:val="24"/>
        </w:rPr>
      </w:pPr>
      <w:r w:rsidRPr="00BD1C3C">
        <w:rPr>
          <w:rFonts w:eastAsia="Times New Roman"/>
          <w:sz w:val="24"/>
          <w:szCs w:val="24"/>
        </w:rPr>
        <w:t>навыки работы в условиях стрессовых ситуаций;</w:t>
      </w:r>
    </w:p>
    <w:p w:rsidR="003D5542" w:rsidRPr="00BD1C3C" w:rsidRDefault="006754DC" w:rsidP="0043526B">
      <w:pPr>
        <w:numPr>
          <w:ilvl w:val="0"/>
          <w:numId w:val="181"/>
        </w:numPr>
        <w:tabs>
          <w:tab w:val="left" w:pos="852"/>
        </w:tabs>
        <w:spacing w:line="300" w:lineRule="auto"/>
        <w:ind w:firstLine="708"/>
        <w:jc w:val="both"/>
        <w:rPr>
          <w:rFonts w:eastAsia="Times New Roman"/>
          <w:sz w:val="24"/>
          <w:szCs w:val="24"/>
        </w:rPr>
      </w:pPr>
      <w:r w:rsidRPr="00BD1C3C">
        <w:rPr>
          <w:rFonts w:eastAsia="Times New Roman"/>
          <w:sz w:val="24"/>
          <w:szCs w:val="24"/>
        </w:rPr>
        <w:t>владение элементами саморегуляции для снятия эмоционального и физического напряжения;</w:t>
      </w:r>
    </w:p>
    <w:p w:rsidR="003D5542" w:rsidRPr="00BD1C3C" w:rsidRDefault="006754DC" w:rsidP="0043526B">
      <w:pPr>
        <w:numPr>
          <w:ilvl w:val="0"/>
          <w:numId w:val="181"/>
        </w:numPr>
        <w:tabs>
          <w:tab w:val="left" w:pos="860"/>
        </w:tabs>
        <w:spacing w:line="300" w:lineRule="auto"/>
        <w:ind w:left="860" w:hanging="152"/>
        <w:jc w:val="both"/>
        <w:rPr>
          <w:rFonts w:eastAsia="Times New Roman"/>
          <w:sz w:val="24"/>
          <w:szCs w:val="24"/>
        </w:rPr>
      </w:pPr>
      <w:r w:rsidRPr="00BD1C3C">
        <w:rPr>
          <w:rFonts w:eastAsia="Times New Roman"/>
          <w:sz w:val="24"/>
          <w:szCs w:val="24"/>
        </w:rPr>
        <w:t>навыки самоконтроля за собственным состоянием, чувствами в стрессовых ситуациях;</w:t>
      </w:r>
    </w:p>
    <w:p w:rsidR="003D5542" w:rsidRPr="00BD1C3C" w:rsidRDefault="006754DC" w:rsidP="0043526B">
      <w:pPr>
        <w:numPr>
          <w:ilvl w:val="0"/>
          <w:numId w:val="181"/>
        </w:numPr>
        <w:tabs>
          <w:tab w:val="left" w:pos="852"/>
        </w:tabs>
        <w:spacing w:line="300" w:lineRule="auto"/>
        <w:ind w:firstLine="708"/>
        <w:jc w:val="both"/>
        <w:rPr>
          <w:rFonts w:eastAsia="Times New Roman"/>
          <w:sz w:val="24"/>
          <w:szCs w:val="24"/>
        </w:rPr>
      </w:pPr>
      <w:r w:rsidRPr="00BD1C3C">
        <w:rPr>
          <w:rFonts w:eastAsia="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D5542" w:rsidRPr="00BD1C3C" w:rsidRDefault="006754DC" w:rsidP="0043526B">
      <w:pPr>
        <w:numPr>
          <w:ilvl w:val="0"/>
          <w:numId w:val="181"/>
        </w:numPr>
        <w:tabs>
          <w:tab w:val="left" w:pos="860"/>
        </w:tabs>
        <w:spacing w:line="300" w:lineRule="auto"/>
        <w:ind w:left="860" w:hanging="152"/>
        <w:jc w:val="both"/>
        <w:rPr>
          <w:rFonts w:eastAsia="Times New Roman"/>
          <w:sz w:val="24"/>
          <w:szCs w:val="24"/>
        </w:rPr>
      </w:pPr>
      <w:r w:rsidRPr="00BD1C3C">
        <w:rPr>
          <w:rFonts w:eastAsia="Times New Roman"/>
          <w:sz w:val="24"/>
          <w:szCs w:val="24"/>
        </w:rPr>
        <w:t>навыки эмоциональной разгрузки и их использование в повседневной жизни;</w:t>
      </w:r>
    </w:p>
    <w:p w:rsidR="003D5542" w:rsidRPr="00BD1C3C" w:rsidRDefault="006754DC" w:rsidP="0043526B">
      <w:pPr>
        <w:numPr>
          <w:ilvl w:val="0"/>
          <w:numId w:val="181"/>
        </w:numPr>
        <w:tabs>
          <w:tab w:val="left" w:pos="860"/>
        </w:tabs>
        <w:spacing w:line="300" w:lineRule="auto"/>
        <w:ind w:left="860" w:hanging="152"/>
        <w:jc w:val="both"/>
        <w:rPr>
          <w:rFonts w:eastAsia="Times New Roman"/>
          <w:sz w:val="24"/>
          <w:szCs w:val="24"/>
        </w:rPr>
      </w:pPr>
      <w:r w:rsidRPr="00BD1C3C">
        <w:rPr>
          <w:rFonts w:eastAsia="Times New Roman"/>
          <w:sz w:val="24"/>
          <w:szCs w:val="24"/>
        </w:rPr>
        <w:t>навыки управления своим эмоциональным состоянием и поведением.</w:t>
      </w:r>
    </w:p>
    <w:p w:rsidR="003D5542" w:rsidRPr="00BD1C3C" w:rsidRDefault="006754DC" w:rsidP="0043526B">
      <w:pPr>
        <w:numPr>
          <w:ilvl w:val="1"/>
          <w:numId w:val="182"/>
        </w:numPr>
        <w:tabs>
          <w:tab w:val="left" w:pos="1030"/>
        </w:tabs>
        <w:spacing w:line="300" w:lineRule="auto"/>
        <w:ind w:firstLine="708"/>
        <w:jc w:val="both"/>
        <w:rPr>
          <w:rFonts w:eastAsia="Times New Roman"/>
          <w:sz w:val="24"/>
          <w:szCs w:val="24"/>
        </w:rPr>
      </w:pPr>
      <w:r w:rsidRPr="00BD1C3C">
        <w:rPr>
          <w:rFonts w:eastAsia="Times New Roman"/>
          <w:sz w:val="24"/>
          <w:szCs w:val="24"/>
        </w:rPr>
        <w:t>результате реализации данного комплекса обучающиеся с задержкой психического развития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Комплекс мероприятий, позволяющих сформировать у обучающихся: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D5542" w:rsidRPr="00BD1C3C" w:rsidRDefault="006754DC" w:rsidP="0043526B">
      <w:pPr>
        <w:numPr>
          <w:ilvl w:val="1"/>
          <w:numId w:val="182"/>
        </w:numPr>
        <w:tabs>
          <w:tab w:val="left" w:pos="972"/>
        </w:tabs>
        <w:spacing w:line="300" w:lineRule="auto"/>
        <w:ind w:firstLine="708"/>
        <w:jc w:val="both"/>
        <w:rPr>
          <w:rFonts w:eastAsia="Times New Roman"/>
          <w:sz w:val="24"/>
          <w:szCs w:val="24"/>
        </w:rPr>
      </w:pPr>
      <w:r w:rsidRPr="00BD1C3C">
        <w:rPr>
          <w:rFonts w:eastAsia="Times New Roman"/>
          <w:sz w:val="24"/>
          <w:szCs w:val="24"/>
        </w:rPr>
        <w:t>результате реализации данного комплекса обучающиеся с ЗПР должны быть способны самостоятельно оценивать и контролировать свой рацион питания с точки зрения его адекватности</w:t>
      </w:r>
    </w:p>
    <w:p w:rsidR="003D5542" w:rsidRPr="00BD1C3C" w:rsidRDefault="006754DC" w:rsidP="0043526B">
      <w:pPr>
        <w:numPr>
          <w:ilvl w:val="0"/>
          <w:numId w:val="182"/>
        </w:numPr>
        <w:tabs>
          <w:tab w:val="left" w:pos="180"/>
        </w:tabs>
        <w:spacing w:line="300" w:lineRule="auto"/>
        <w:ind w:left="180" w:hanging="180"/>
        <w:jc w:val="both"/>
        <w:rPr>
          <w:rFonts w:eastAsia="Times New Roman"/>
          <w:sz w:val="24"/>
          <w:szCs w:val="24"/>
        </w:rPr>
      </w:pPr>
      <w:r w:rsidRPr="00BD1C3C">
        <w:rPr>
          <w:rFonts w:eastAsia="Times New Roman"/>
          <w:sz w:val="24"/>
          <w:szCs w:val="24"/>
        </w:rPr>
        <w:t>соответствия образу жизни (учебной и внеучебной нагрузке).</w:t>
      </w:r>
    </w:p>
    <w:p w:rsidR="003D5542" w:rsidRPr="00BD1C3C" w:rsidRDefault="006754DC" w:rsidP="0043526B">
      <w:pPr>
        <w:spacing w:line="300" w:lineRule="auto"/>
        <w:ind w:right="-459"/>
        <w:jc w:val="both"/>
        <w:rPr>
          <w:sz w:val="24"/>
          <w:szCs w:val="24"/>
        </w:rPr>
      </w:pPr>
      <w:r w:rsidRPr="00BD1C3C">
        <w:rPr>
          <w:rFonts w:eastAsia="Times New Roman"/>
          <w:sz w:val="24"/>
          <w:szCs w:val="24"/>
        </w:rPr>
        <w:t>Комплекс мероприятий, позволяющих провести профилактику разного рода зависимостей:</w:t>
      </w:r>
    </w:p>
    <w:p w:rsidR="003D5542" w:rsidRPr="00BD1C3C" w:rsidRDefault="006754DC" w:rsidP="0043526B">
      <w:pPr>
        <w:numPr>
          <w:ilvl w:val="0"/>
          <w:numId w:val="183"/>
        </w:numPr>
        <w:tabs>
          <w:tab w:val="left" w:pos="852"/>
        </w:tabs>
        <w:spacing w:line="300" w:lineRule="auto"/>
        <w:ind w:firstLine="708"/>
        <w:jc w:val="both"/>
        <w:rPr>
          <w:rFonts w:eastAsia="Times New Roman"/>
          <w:sz w:val="24"/>
          <w:szCs w:val="24"/>
        </w:rPr>
      </w:pPr>
      <w:r w:rsidRPr="00BD1C3C">
        <w:rPr>
          <w:rFonts w:eastAsia="Times New Roman"/>
          <w:sz w:val="24"/>
          <w:szCs w:val="24"/>
        </w:rPr>
        <w:t>развитие представлений подростков с ЗПР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D5542" w:rsidRPr="00BD1C3C" w:rsidRDefault="006754DC" w:rsidP="0043526B">
      <w:pPr>
        <w:numPr>
          <w:ilvl w:val="0"/>
          <w:numId w:val="183"/>
        </w:numPr>
        <w:tabs>
          <w:tab w:val="left" w:pos="852"/>
        </w:tabs>
        <w:spacing w:line="300" w:lineRule="auto"/>
        <w:ind w:firstLine="708"/>
        <w:jc w:val="both"/>
        <w:rPr>
          <w:rFonts w:eastAsia="Times New Roman"/>
          <w:sz w:val="24"/>
          <w:szCs w:val="24"/>
        </w:rPr>
      </w:pPr>
      <w:r w:rsidRPr="00BD1C3C">
        <w:rPr>
          <w:rFonts w:eastAsia="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0"/>
          <w:numId w:val="183"/>
        </w:numPr>
        <w:tabs>
          <w:tab w:val="left" w:pos="852"/>
        </w:tabs>
        <w:spacing w:line="300" w:lineRule="auto"/>
        <w:ind w:firstLine="708"/>
        <w:jc w:val="both"/>
        <w:rPr>
          <w:rFonts w:eastAsia="Times New Roman"/>
          <w:sz w:val="24"/>
          <w:szCs w:val="24"/>
        </w:rPr>
      </w:pPr>
      <w:r w:rsidRPr="00BD1C3C">
        <w:rPr>
          <w:rFonts w:eastAsia="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D5542" w:rsidRPr="00BD1C3C" w:rsidRDefault="006754DC" w:rsidP="0043526B">
      <w:pPr>
        <w:numPr>
          <w:ilvl w:val="0"/>
          <w:numId w:val="183"/>
        </w:numPr>
        <w:tabs>
          <w:tab w:val="left" w:pos="852"/>
        </w:tabs>
        <w:spacing w:line="300" w:lineRule="auto"/>
        <w:ind w:firstLine="708"/>
        <w:jc w:val="both"/>
        <w:rPr>
          <w:rFonts w:eastAsia="Times New Roman"/>
          <w:sz w:val="24"/>
          <w:szCs w:val="24"/>
        </w:rPr>
      </w:pPr>
      <w:r w:rsidRPr="00BD1C3C">
        <w:rPr>
          <w:rFonts w:eastAsia="Times New Roman"/>
          <w:sz w:val="24"/>
          <w:szCs w:val="24"/>
        </w:rPr>
        <w:t>включение подростков с ЗПР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D5542" w:rsidRPr="00BD1C3C" w:rsidRDefault="006754DC" w:rsidP="0043526B">
      <w:pPr>
        <w:numPr>
          <w:ilvl w:val="0"/>
          <w:numId w:val="183"/>
        </w:numPr>
        <w:tabs>
          <w:tab w:val="left" w:pos="852"/>
        </w:tabs>
        <w:spacing w:line="300" w:lineRule="auto"/>
        <w:ind w:firstLine="708"/>
        <w:jc w:val="both"/>
        <w:rPr>
          <w:rFonts w:eastAsia="Times New Roman"/>
          <w:sz w:val="24"/>
          <w:szCs w:val="24"/>
        </w:rPr>
      </w:pPr>
      <w:r w:rsidRPr="00BD1C3C">
        <w:rPr>
          <w:rFonts w:eastAsia="Times New Roman"/>
          <w:sz w:val="24"/>
          <w:szCs w:val="24"/>
        </w:rPr>
        <w:t>ознакомление подростков с ЗПР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D5542" w:rsidRPr="00BD1C3C" w:rsidRDefault="006754DC" w:rsidP="0043526B">
      <w:pPr>
        <w:numPr>
          <w:ilvl w:val="0"/>
          <w:numId w:val="183"/>
        </w:numPr>
        <w:tabs>
          <w:tab w:val="left" w:pos="860"/>
        </w:tabs>
        <w:spacing w:line="300" w:lineRule="auto"/>
        <w:ind w:left="860" w:hanging="152"/>
        <w:jc w:val="both"/>
        <w:rPr>
          <w:rFonts w:eastAsia="Times New Roman"/>
          <w:sz w:val="24"/>
          <w:szCs w:val="24"/>
        </w:rPr>
      </w:pPr>
      <w:r w:rsidRPr="00BD1C3C">
        <w:rPr>
          <w:rFonts w:eastAsia="Times New Roman"/>
          <w:sz w:val="24"/>
          <w:szCs w:val="24"/>
        </w:rPr>
        <w:t>развитие способности контролировать время, проведённое за компьютером.</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2.3.9. Система поощрения социальной успешности и проявлений активной жизненной позиции обучающихся с задержкой психического развития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Система поощрения социальной успешности и проявлений активной жизненной позиции обучающихся с ЗПР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Система поощрения социальной успешности и проявлений активной жизненной позиции обучающихся с ЗПР в МОУ «ЛСОШ №</w:t>
      </w:r>
      <w:r w:rsidR="00E56A16" w:rsidRPr="00BD1C3C">
        <w:rPr>
          <w:rFonts w:eastAsia="Times New Roman"/>
          <w:sz w:val="24"/>
          <w:szCs w:val="24"/>
        </w:rPr>
        <w:t>7</w:t>
      </w:r>
      <w:r w:rsidRPr="00BD1C3C">
        <w:rPr>
          <w:rFonts w:eastAsia="Times New Roman"/>
          <w:sz w:val="24"/>
          <w:szCs w:val="24"/>
        </w:rPr>
        <w:t>» строится на следующих принципах:</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3D5542" w:rsidRPr="00BD1C3C" w:rsidRDefault="006754DC" w:rsidP="0043526B">
      <w:pPr>
        <w:spacing w:line="300" w:lineRule="auto"/>
        <w:ind w:left="700"/>
        <w:jc w:val="both"/>
        <w:rPr>
          <w:sz w:val="24"/>
          <w:szCs w:val="24"/>
        </w:rPr>
      </w:pPr>
      <w:r w:rsidRPr="00BD1C3C">
        <w:rPr>
          <w:rFonts w:eastAsia="Times New Roman"/>
          <w:sz w:val="24"/>
          <w:szCs w:val="24"/>
        </w:rPr>
        <w:t>прозрачность правил поощрения (имеется положения о награждениях);</w:t>
      </w:r>
    </w:p>
    <w:p w:rsidR="003D5542" w:rsidRPr="00BD1C3C" w:rsidRDefault="006754DC" w:rsidP="0043526B">
      <w:pPr>
        <w:spacing w:line="300" w:lineRule="auto"/>
        <w:ind w:left="700"/>
        <w:jc w:val="both"/>
        <w:rPr>
          <w:sz w:val="24"/>
          <w:szCs w:val="24"/>
        </w:rPr>
      </w:pPr>
      <w:r w:rsidRPr="00BD1C3C">
        <w:rPr>
          <w:rFonts w:eastAsia="Times New Roman"/>
          <w:sz w:val="24"/>
          <w:szCs w:val="24"/>
        </w:rPr>
        <w:t>регулирование частоты награждений;</w:t>
      </w:r>
    </w:p>
    <w:p w:rsidR="003D5542" w:rsidRPr="00BD1C3C" w:rsidRDefault="006754DC" w:rsidP="0043526B">
      <w:pPr>
        <w:spacing w:line="300" w:lineRule="auto"/>
        <w:ind w:left="700"/>
        <w:jc w:val="both"/>
        <w:rPr>
          <w:sz w:val="24"/>
          <w:szCs w:val="24"/>
        </w:rPr>
      </w:pPr>
      <w:r w:rsidRPr="00BD1C3C">
        <w:rPr>
          <w:rFonts w:eastAsia="Times New Roman"/>
          <w:sz w:val="24"/>
          <w:szCs w:val="24"/>
        </w:rPr>
        <w:t>сочетание индивидуального и коллективного поощрения;</w:t>
      </w:r>
    </w:p>
    <w:p w:rsidR="003D5542" w:rsidRPr="00BD1C3C" w:rsidRDefault="006754DC" w:rsidP="0043526B">
      <w:pPr>
        <w:spacing w:line="300" w:lineRule="auto"/>
        <w:ind w:left="700"/>
        <w:jc w:val="both"/>
        <w:rPr>
          <w:sz w:val="24"/>
          <w:szCs w:val="24"/>
        </w:rPr>
      </w:pPr>
      <w:r w:rsidRPr="00BD1C3C">
        <w:rPr>
          <w:rFonts w:eastAsia="Times New Roman"/>
          <w:sz w:val="24"/>
          <w:szCs w:val="24"/>
        </w:rPr>
        <w:t>дифференцированность поощрений.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Формами поощрения социальной успешности и проявлений активной жизненной позиции обучающихся с ЗПР МОУ «ЛСОШ №</w:t>
      </w:r>
      <w:r w:rsidR="00E56A16" w:rsidRPr="00BD1C3C">
        <w:rPr>
          <w:rFonts w:eastAsia="Times New Roman"/>
          <w:sz w:val="24"/>
          <w:szCs w:val="24"/>
        </w:rPr>
        <w:t>7</w:t>
      </w:r>
      <w:r w:rsidRPr="00BD1C3C">
        <w:rPr>
          <w:rFonts w:eastAsia="Times New Roman"/>
          <w:sz w:val="24"/>
          <w:szCs w:val="24"/>
        </w:rPr>
        <w:t>» являются рейтинг, формирование портфолио</w:t>
      </w:r>
      <w:r w:rsidR="00E56A16" w:rsidRPr="00BD1C3C">
        <w:rPr>
          <w:rFonts w:eastAsia="Times New Roman"/>
          <w:sz w:val="24"/>
          <w:szCs w:val="24"/>
        </w:rPr>
        <w:t>.</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с задержкой психического развития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Критериями эффективности реализации программы является динамика основных показателей воспитания и социализации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3D5542" w:rsidRPr="00BD1C3C" w:rsidRDefault="006754DC" w:rsidP="0043526B">
      <w:pPr>
        <w:numPr>
          <w:ilvl w:val="0"/>
          <w:numId w:val="184"/>
        </w:numPr>
        <w:tabs>
          <w:tab w:val="left" w:pos="991"/>
        </w:tabs>
        <w:spacing w:line="300" w:lineRule="auto"/>
        <w:ind w:firstLine="708"/>
        <w:jc w:val="both"/>
        <w:rPr>
          <w:rFonts w:eastAsia="Times New Roman"/>
          <w:sz w:val="24"/>
          <w:szCs w:val="24"/>
        </w:rPr>
      </w:pPr>
      <w:r w:rsidRPr="00BD1C3C">
        <w:rPr>
          <w:rFonts w:eastAsia="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3D5542" w:rsidRPr="00BD1C3C" w:rsidRDefault="006754DC" w:rsidP="0043526B">
      <w:pPr>
        <w:numPr>
          <w:ilvl w:val="0"/>
          <w:numId w:val="184"/>
        </w:numPr>
        <w:tabs>
          <w:tab w:val="left" w:pos="960"/>
        </w:tabs>
        <w:spacing w:line="300" w:lineRule="auto"/>
        <w:ind w:firstLine="708"/>
        <w:jc w:val="both"/>
        <w:rPr>
          <w:rFonts w:eastAsia="Times New Roman"/>
          <w:sz w:val="24"/>
          <w:szCs w:val="24"/>
        </w:rPr>
      </w:pPr>
      <w:r w:rsidRPr="00BD1C3C">
        <w:rPr>
          <w:rFonts w:eastAsia="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3D5542" w:rsidRPr="00BD1C3C" w:rsidRDefault="006754DC" w:rsidP="0043526B">
      <w:pPr>
        <w:spacing w:line="300" w:lineRule="auto"/>
        <w:ind w:firstLine="708"/>
        <w:jc w:val="both"/>
        <w:rPr>
          <w:sz w:val="24"/>
          <w:szCs w:val="24"/>
        </w:rPr>
      </w:pPr>
      <w:r w:rsidRPr="00BD1C3C">
        <w:rPr>
          <w:rFonts w:eastAsia="Times New Roman"/>
          <w:sz w:val="24"/>
          <w:szCs w:val="24"/>
        </w:rPr>
        <w:t>Необходимо указать критерии, по которым изучается динамика процесса воспитания и социализации обучающихся.</w:t>
      </w:r>
    </w:p>
    <w:p w:rsidR="003D5542" w:rsidRPr="00BD1C3C" w:rsidRDefault="006754DC" w:rsidP="0043526B">
      <w:pPr>
        <w:numPr>
          <w:ilvl w:val="0"/>
          <w:numId w:val="185"/>
        </w:numPr>
        <w:tabs>
          <w:tab w:val="left" w:pos="1087"/>
        </w:tabs>
        <w:spacing w:line="300" w:lineRule="auto"/>
        <w:ind w:firstLine="708"/>
        <w:jc w:val="both"/>
        <w:rPr>
          <w:rFonts w:eastAsia="Times New Roman"/>
          <w:sz w:val="24"/>
          <w:szCs w:val="24"/>
        </w:rPr>
      </w:pPr>
      <w:r w:rsidRPr="00BD1C3C">
        <w:rPr>
          <w:rFonts w:eastAsia="Times New Roman"/>
          <w:sz w:val="24"/>
          <w:szCs w:val="24"/>
        </w:rPr>
        <w:t>Положительная динамика (тенденция повышения уровня нравственного развития обучающихся) — увеличение значений выделенных показателей воспитания обучающихся с ЗПР на интерпретационном этапе по сравнению с результатами контрольного этапа исследования (диагностический).</w:t>
      </w:r>
    </w:p>
    <w:p w:rsidR="003D5542" w:rsidRPr="00BD1C3C" w:rsidRDefault="006754DC" w:rsidP="0043526B">
      <w:pPr>
        <w:numPr>
          <w:ilvl w:val="0"/>
          <w:numId w:val="185"/>
        </w:numPr>
        <w:tabs>
          <w:tab w:val="left" w:pos="1140"/>
        </w:tabs>
        <w:spacing w:line="300" w:lineRule="auto"/>
        <w:ind w:firstLine="708"/>
        <w:jc w:val="both"/>
        <w:rPr>
          <w:rFonts w:eastAsia="Times New Roman"/>
          <w:sz w:val="24"/>
          <w:szCs w:val="24"/>
        </w:rPr>
      </w:pPr>
      <w:r w:rsidRPr="00BD1C3C">
        <w:rPr>
          <w:rFonts w:eastAsia="Times New Roman"/>
          <w:sz w:val="24"/>
          <w:szCs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обучающихся на интерпретационном этапе по сравнению с результатами контрольного этапа исследования (диагностический);</w:t>
      </w:r>
    </w:p>
    <w:p w:rsidR="003D5542" w:rsidRPr="00BD1C3C" w:rsidRDefault="006754DC" w:rsidP="0043526B">
      <w:pPr>
        <w:numPr>
          <w:ilvl w:val="0"/>
          <w:numId w:val="185"/>
        </w:numPr>
        <w:tabs>
          <w:tab w:val="left" w:pos="972"/>
        </w:tabs>
        <w:spacing w:line="300" w:lineRule="auto"/>
        <w:ind w:firstLine="708"/>
        <w:jc w:val="both"/>
        <w:rPr>
          <w:rFonts w:eastAsia="Times New Roman"/>
          <w:sz w:val="24"/>
          <w:szCs w:val="24"/>
        </w:rPr>
      </w:pPr>
      <w:r w:rsidRPr="00BD1C3C">
        <w:rPr>
          <w:rFonts w:eastAsia="Times New Roman"/>
          <w:sz w:val="24"/>
          <w:szCs w:val="24"/>
        </w:rPr>
        <w:t>Устойчивость (стабильность) исследуемых показателей духовно-нравственного развития, воспитания и социализации обучающихся с ЗПР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с ЗПР.</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2.3.11. Методика и инструментарий мониторинга духовно-нравственного развития, воспитания и социализации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с ЗПР.</w:t>
      </w:r>
    </w:p>
    <w:p w:rsidR="003D5542" w:rsidRPr="00BD1C3C" w:rsidRDefault="003D5542" w:rsidP="0043526B">
      <w:pPr>
        <w:spacing w:line="300" w:lineRule="auto"/>
        <w:jc w:val="both"/>
        <w:rPr>
          <w:sz w:val="24"/>
          <w:szCs w:val="24"/>
        </w:rPr>
      </w:pPr>
    </w:p>
    <w:p w:rsidR="003D5542" w:rsidRPr="00BD1C3C" w:rsidRDefault="006754DC" w:rsidP="0043526B">
      <w:pPr>
        <w:numPr>
          <w:ilvl w:val="0"/>
          <w:numId w:val="186"/>
        </w:numPr>
        <w:tabs>
          <w:tab w:val="left" w:pos="1008"/>
        </w:tabs>
        <w:spacing w:line="300" w:lineRule="auto"/>
        <w:ind w:firstLine="708"/>
        <w:jc w:val="both"/>
        <w:rPr>
          <w:rFonts w:eastAsia="Times New Roman"/>
          <w:sz w:val="24"/>
          <w:szCs w:val="24"/>
        </w:rPr>
      </w:pPr>
      <w:r w:rsidRPr="00BD1C3C">
        <w:rPr>
          <w:rFonts w:eastAsia="Times New Roman"/>
          <w:sz w:val="24"/>
          <w:szCs w:val="24"/>
        </w:rPr>
        <w:t>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с ЗПР выступают:</w:t>
      </w:r>
    </w:p>
    <w:p w:rsidR="003D5542" w:rsidRPr="00BD1C3C" w:rsidRDefault="00E56A16" w:rsidP="0043526B">
      <w:pPr>
        <w:spacing w:line="300" w:lineRule="auto"/>
        <w:ind w:firstLine="708"/>
        <w:jc w:val="both"/>
        <w:rPr>
          <w:rFonts w:eastAsia="Times New Roman"/>
          <w:sz w:val="24"/>
          <w:szCs w:val="24"/>
        </w:rPr>
      </w:pPr>
      <w:r w:rsidRPr="00BD1C3C">
        <w:rPr>
          <w:rFonts w:eastAsia="Times New Roman"/>
          <w:sz w:val="24"/>
          <w:szCs w:val="24"/>
        </w:rPr>
        <w:t>о</w:t>
      </w:r>
      <w:r w:rsidR="006754DC" w:rsidRPr="00BD1C3C">
        <w:rPr>
          <w:rFonts w:eastAsia="Times New Roman"/>
          <w:sz w:val="24"/>
          <w:szCs w:val="24"/>
        </w:rPr>
        <w:t>собенности развития личностной, социальной, экологической, трудовой</w:t>
      </w:r>
      <w:r w:rsidRPr="00BD1C3C">
        <w:rPr>
          <w:rFonts w:eastAsia="Times New Roman"/>
          <w:sz w:val="24"/>
          <w:szCs w:val="24"/>
        </w:rPr>
        <w:t xml:space="preserve"> </w:t>
      </w:r>
      <w:r w:rsidR="006754DC" w:rsidRPr="00BD1C3C">
        <w:rPr>
          <w:rFonts w:eastAsia="Times New Roman"/>
          <w:sz w:val="24"/>
          <w:szCs w:val="24"/>
        </w:rPr>
        <w:t>профессиональной) и здоровьесберега</w:t>
      </w:r>
      <w:r w:rsidRPr="00BD1C3C">
        <w:rPr>
          <w:rFonts w:eastAsia="Times New Roman"/>
          <w:sz w:val="24"/>
          <w:szCs w:val="24"/>
        </w:rPr>
        <w:t>ющей культуры обучающихся с ЗПР;</w:t>
      </w:r>
    </w:p>
    <w:p w:rsidR="003D5542" w:rsidRPr="00BD1C3C" w:rsidRDefault="00E56A16" w:rsidP="0043526B">
      <w:pPr>
        <w:spacing w:line="300" w:lineRule="auto"/>
        <w:ind w:firstLine="708"/>
        <w:jc w:val="both"/>
        <w:rPr>
          <w:rFonts w:eastAsia="Times New Roman"/>
          <w:sz w:val="24"/>
          <w:szCs w:val="24"/>
        </w:rPr>
      </w:pPr>
      <w:r w:rsidRPr="00BD1C3C">
        <w:rPr>
          <w:rFonts w:eastAsia="Times New Roman"/>
          <w:sz w:val="24"/>
          <w:szCs w:val="24"/>
        </w:rPr>
        <w:t>с</w:t>
      </w:r>
      <w:r w:rsidR="006754DC" w:rsidRPr="00BD1C3C">
        <w:rPr>
          <w:rFonts w:eastAsia="Times New Roman"/>
          <w:sz w:val="24"/>
          <w:szCs w:val="24"/>
        </w:rPr>
        <w:t>оциально-педагогическая среда, общая психологическая атмосфера и нравственный уклад школьной жизни в образовательном учреждении</w:t>
      </w:r>
      <w:r w:rsidRPr="00BD1C3C">
        <w:rPr>
          <w:rFonts w:eastAsia="Times New Roman"/>
          <w:sz w:val="24"/>
          <w:szCs w:val="24"/>
        </w:rPr>
        <w:t>;</w:t>
      </w:r>
    </w:p>
    <w:p w:rsidR="003D5542" w:rsidRPr="00BD1C3C" w:rsidRDefault="00E56A16" w:rsidP="0043526B">
      <w:pPr>
        <w:spacing w:line="300" w:lineRule="auto"/>
        <w:ind w:firstLine="708"/>
        <w:jc w:val="both"/>
        <w:rPr>
          <w:rFonts w:eastAsia="Times New Roman"/>
          <w:sz w:val="24"/>
          <w:szCs w:val="24"/>
        </w:rPr>
      </w:pPr>
      <w:r w:rsidRPr="00BD1C3C">
        <w:rPr>
          <w:rFonts w:eastAsia="Times New Roman"/>
          <w:sz w:val="24"/>
          <w:szCs w:val="24"/>
        </w:rPr>
        <w:t>о</w:t>
      </w:r>
      <w:r w:rsidR="006754DC" w:rsidRPr="00BD1C3C">
        <w:rPr>
          <w:rFonts w:eastAsia="Times New Roman"/>
          <w:sz w:val="24"/>
          <w:szCs w:val="24"/>
        </w:rPr>
        <w:t>собенности детско-родительских отношений и степень включённости родителей (законных представителей) в образовательный и воспитательный процесс</w:t>
      </w:r>
      <w:r w:rsidRPr="00BD1C3C">
        <w:rPr>
          <w:rFonts w:eastAsia="Times New Roman"/>
          <w:sz w:val="24"/>
          <w:szCs w:val="24"/>
        </w:rPr>
        <w:t>.</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Основные принципы организации мониторинга: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принцип системности предполагает изучение планируемых результатов развития обучающихся с ЗПР в качестве составных (системных) элементов общего процесса воспитания и социализации обучающихся;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с ЗПР;</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принцип признания безусловного уважения прав предполагает отказ от прямых негативных оценок и личностных характеристик обучающихся с ЗПР.</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Методы мониторинга:</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3D5542" w:rsidRPr="00BD1C3C" w:rsidRDefault="006754DC" w:rsidP="0043526B">
      <w:pPr>
        <w:spacing w:line="300" w:lineRule="auto"/>
        <w:ind w:left="700"/>
        <w:jc w:val="both"/>
        <w:rPr>
          <w:sz w:val="24"/>
          <w:szCs w:val="24"/>
        </w:rPr>
      </w:pPr>
      <w:r w:rsidRPr="00BD1C3C">
        <w:rPr>
          <w:rFonts w:eastAsia="Times New Roman"/>
          <w:sz w:val="24"/>
          <w:szCs w:val="24"/>
        </w:rPr>
        <w:t>В рамках мониторинга предусматривается использование следующих видов наблюдения:</w:t>
      </w:r>
    </w:p>
    <w:p w:rsidR="003D5542" w:rsidRPr="00BD1C3C" w:rsidRDefault="006754DC" w:rsidP="0043526B">
      <w:pPr>
        <w:numPr>
          <w:ilvl w:val="0"/>
          <w:numId w:val="187"/>
        </w:numPr>
        <w:tabs>
          <w:tab w:val="left" w:pos="852"/>
        </w:tabs>
        <w:spacing w:line="300" w:lineRule="auto"/>
        <w:ind w:firstLine="708"/>
        <w:jc w:val="both"/>
        <w:rPr>
          <w:rFonts w:eastAsia="Times New Roman"/>
          <w:sz w:val="24"/>
          <w:szCs w:val="24"/>
        </w:rPr>
      </w:pPr>
      <w:r w:rsidRPr="00BD1C3C">
        <w:rPr>
          <w:rFonts w:eastAsia="Times New Roman"/>
          <w:sz w:val="24"/>
          <w:szCs w:val="24"/>
        </w:rPr>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3D5542" w:rsidRPr="00BD1C3C" w:rsidRDefault="006754DC" w:rsidP="0043526B">
      <w:pPr>
        <w:numPr>
          <w:ilvl w:val="0"/>
          <w:numId w:val="187"/>
        </w:numPr>
        <w:tabs>
          <w:tab w:val="left" w:pos="855"/>
        </w:tabs>
        <w:spacing w:line="300" w:lineRule="auto"/>
        <w:ind w:firstLine="708"/>
        <w:jc w:val="both"/>
        <w:rPr>
          <w:rFonts w:eastAsia="Times New Roman"/>
          <w:sz w:val="24"/>
          <w:szCs w:val="24"/>
        </w:rPr>
      </w:pPr>
      <w:r w:rsidRPr="00BD1C3C">
        <w:rPr>
          <w:rFonts w:eastAsia="Times New Roman"/>
          <w:sz w:val="24"/>
          <w:szCs w:val="24"/>
        </w:rPr>
        <w:t>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с ЗПР.</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2.3.12. Планируемые результаты духовно-нравственного развития, воспитания и социализации обучающихся с ЗПР, формирования экологической культуры, культуры здорового и безопасного образа жизни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По каждому из направлений воспитания и социализации обучающихся с ЗПР на ступени основного общего образования должны быть предусмотрены и обучающимися могут быть достигнуты определённые результаты.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Воспитание гражданственности, патриотизма, уважения к правам, свободам и обязанностям человека:</w:t>
      </w:r>
    </w:p>
    <w:p w:rsidR="003D5542" w:rsidRPr="00BD1C3C" w:rsidRDefault="006754DC" w:rsidP="0043526B">
      <w:pPr>
        <w:numPr>
          <w:ilvl w:val="1"/>
          <w:numId w:val="188"/>
        </w:numPr>
        <w:tabs>
          <w:tab w:val="left" w:pos="852"/>
        </w:tabs>
        <w:spacing w:line="300" w:lineRule="auto"/>
        <w:ind w:firstLine="708"/>
        <w:jc w:val="both"/>
        <w:rPr>
          <w:rFonts w:eastAsia="Times New Roman"/>
          <w:sz w:val="24"/>
          <w:szCs w:val="24"/>
        </w:rPr>
      </w:pPr>
      <w:r w:rsidRPr="00BD1C3C">
        <w:rPr>
          <w:rFonts w:eastAsia="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3D5542" w:rsidRPr="00BD1C3C" w:rsidRDefault="006754DC" w:rsidP="0043526B">
      <w:pPr>
        <w:numPr>
          <w:ilvl w:val="1"/>
          <w:numId w:val="188"/>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w:t>
      </w:r>
    </w:p>
    <w:p w:rsidR="003D5542" w:rsidRPr="00BD1C3C" w:rsidRDefault="006754DC" w:rsidP="0043526B">
      <w:pPr>
        <w:numPr>
          <w:ilvl w:val="0"/>
          <w:numId w:val="188"/>
        </w:numPr>
        <w:tabs>
          <w:tab w:val="left" w:pos="180"/>
        </w:tabs>
        <w:spacing w:line="300" w:lineRule="auto"/>
        <w:ind w:left="180" w:hanging="180"/>
        <w:jc w:val="both"/>
        <w:rPr>
          <w:rFonts w:eastAsia="Times New Roman"/>
          <w:sz w:val="24"/>
          <w:szCs w:val="24"/>
        </w:rPr>
      </w:pPr>
      <w:r w:rsidRPr="00BD1C3C">
        <w:rPr>
          <w:rFonts w:eastAsia="Times New Roman"/>
          <w:sz w:val="24"/>
          <w:szCs w:val="24"/>
        </w:rPr>
        <w:t>обязанностей граждан России;</w:t>
      </w:r>
    </w:p>
    <w:p w:rsidR="003D5542" w:rsidRPr="00BD1C3C" w:rsidRDefault="006754DC" w:rsidP="0043526B">
      <w:pPr>
        <w:numPr>
          <w:ilvl w:val="1"/>
          <w:numId w:val="188"/>
        </w:numPr>
        <w:tabs>
          <w:tab w:val="left" w:pos="852"/>
        </w:tabs>
        <w:spacing w:line="300" w:lineRule="auto"/>
        <w:ind w:firstLine="708"/>
        <w:jc w:val="both"/>
        <w:rPr>
          <w:rFonts w:eastAsia="Times New Roman"/>
          <w:sz w:val="24"/>
          <w:szCs w:val="24"/>
        </w:rPr>
      </w:pPr>
      <w:r w:rsidRPr="00BD1C3C">
        <w:rPr>
          <w:rFonts w:eastAsia="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3D5542" w:rsidRPr="00BD1C3C" w:rsidRDefault="006754DC" w:rsidP="0043526B">
      <w:pPr>
        <w:numPr>
          <w:ilvl w:val="1"/>
          <w:numId w:val="188"/>
        </w:numPr>
        <w:tabs>
          <w:tab w:val="left" w:pos="852"/>
        </w:tabs>
        <w:spacing w:line="300" w:lineRule="auto"/>
        <w:ind w:firstLine="708"/>
        <w:jc w:val="both"/>
        <w:rPr>
          <w:rFonts w:eastAsia="Times New Roman"/>
          <w:sz w:val="24"/>
          <w:szCs w:val="24"/>
        </w:rPr>
      </w:pPr>
      <w:r w:rsidRPr="00BD1C3C">
        <w:rPr>
          <w:rFonts w:eastAsia="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3D5542" w:rsidRPr="00BD1C3C" w:rsidRDefault="006754DC" w:rsidP="0043526B">
      <w:pPr>
        <w:numPr>
          <w:ilvl w:val="1"/>
          <w:numId w:val="188"/>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3D5542" w:rsidRPr="00BD1C3C" w:rsidRDefault="006754DC" w:rsidP="0043526B">
      <w:pPr>
        <w:numPr>
          <w:ilvl w:val="1"/>
          <w:numId w:val="188"/>
        </w:numPr>
        <w:tabs>
          <w:tab w:val="left" w:pos="860"/>
        </w:tabs>
        <w:spacing w:line="300" w:lineRule="auto"/>
        <w:ind w:left="860" w:hanging="152"/>
        <w:jc w:val="both"/>
        <w:rPr>
          <w:rFonts w:eastAsia="Times New Roman"/>
          <w:sz w:val="24"/>
          <w:szCs w:val="24"/>
        </w:rPr>
      </w:pPr>
      <w:r w:rsidRPr="00BD1C3C">
        <w:rPr>
          <w:rFonts w:eastAsia="Times New Roman"/>
          <w:sz w:val="24"/>
          <w:szCs w:val="24"/>
        </w:rPr>
        <w:t>уважительное отношение к органам охраны правопорядка;</w:t>
      </w:r>
    </w:p>
    <w:p w:rsidR="003D5542" w:rsidRPr="00BD1C3C" w:rsidRDefault="006754DC" w:rsidP="0043526B">
      <w:pPr>
        <w:numPr>
          <w:ilvl w:val="1"/>
          <w:numId w:val="188"/>
        </w:numPr>
        <w:tabs>
          <w:tab w:val="left" w:pos="860"/>
        </w:tabs>
        <w:spacing w:line="300" w:lineRule="auto"/>
        <w:ind w:left="860" w:hanging="152"/>
        <w:jc w:val="both"/>
        <w:rPr>
          <w:rFonts w:eastAsia="Times New Roman"/>
          <w:sz w:val="24"/>
          <w:szCs w:val="24"/>
        </w:rPr>
      </w:pPr>
      <w:r w:rsidRPr="00BD1C3C">
        <w:rPr>
          <w:rFonts w:eastAsia="Times New Roman"/>
          <w:sz w:val="24"/>
          <w:szCs w:val="24"/>
        </w:rPr>
        <w:t>знание национальных героев и важнейших событий истории России;</w:t>
      </w:r>
    </w:p>
    <w:p w:rsidR="003D5542" w:rsidRPr="00BD1C3C" w:rsidRDefault="006754DC" w:rsidP="0043526B">
      <w:pPr>
        <w:numPr>
          <w:ilvl w:val="1"/>
          <w:numId w:val="188"/>
        </w:numPr>
        <w:tabs>
          <w:tab w:val="left" w:pos="860"/>
        </w:tabs>
        <w:spacing w:line="300" w:lineRule="auto"/>
        <w:ind w:left="860" w:hanging="152"/>
        <w:jc w:val="both"/>
        <w:rPr>
          <w:rFonts w:eastAsia="Times New Roman"/>
          <w:sz w:val="24"/>
          <w:szCs w:val="24"/>
        </w:rPr>
      </w:pPr>
      <w:r w:rsidRPr="00BD1C3C">
        <w:rPr>
          <w:rFonts w:eastAsia="Times New Roman"/>
          <w:sz w:val="24"/>
          <w:szCs w:val="24"/>
        </w:rPr>
        <w:t>знание государственных праздников, их истории и значения для общества.</w:t>
      </w:r>
    </w:p>
    <w:p w:rsidR="003D5542" w:rsidRPr="00BD1C3C" w:rsidRDefault="006754DC" w:rsidP="0043526B">
      <w:pPr>
        <w:spacing w:line="300" w:lineRule="auto"/>
        <w:ind w:left="700"/>
        <w:jc w:val="both"/>
        <w:rPr>
          <w:sz w:val="24"/>
          <w:szCs w:val="24"/>
        </w:rPr>
      </w:pPr>
      <w:r w:rsidRPr="00BD1C3C">
        <w:rPr>
          <w:rFonts w:eastAsia="Times New Roman"/>
          <w:sz w:val="24"/>
          <w:szCs w:val="24"/>
        </w:rPr>
        <w:t>Воспитание социальной ответственности и компетентности:</w:t>
      </w:r>
    </w:p>
    <w:p w:rsidR="003D5542" w:rsidRPr="00BD1C3C" w:rsidRDefault="006754DC" w:rsidP="0043526B">
      <w:pPr>
        <w:numPr>
          <w:ilvl w:val="1"/>
          <w:numId w:val="189"/>
        </w:numPr>
        <w:tabs>
          <w:tab w:val="left" w:pos="860"/>
        </w:tabs>
        <w:spacing w:line="300" w:lineRule="auto"/>
        <w:ind w:left="860" w:hanging="152"/>
        <w:jc w:val="both"/>
        <w:rPr>
          <w:rFonts w:eastAsia="Times New Roman"/>
          <w:sz w:val="24"/>
          <w:szCs w:val="24"/>
        </w:rPr>
      </w:pPr>
      <w:r w:rsidRPr="00BD1C3C">
        <w:rPr>
          <w:rFonts w:eastAsia="Times New Roman"/>
          <w:sz w:val="24"/>
          <w:szCs w:val="24"/>
        </w:rPr>
        <w:t>позитивное отношение, сознательное принятие роли гражданина;</w:t>
      </w:r>
    </w:p>
    <w:p w:rsidR="003D5542" w:rsidRPr="00BD1C3C" w:rsidRDefault="006754DC" w:rsidP="0043526B">
      <w:pPr>
        <w:numPr>
          <w:ilvl w:val="1"/>
          <w:numId w:val="189"/>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3D5542" w:rsidRPr="00BD1C3C" w:rsidRDefault="006754DC" w:rsidP="0043526B">
      <w:pPr>
        <w:numPr>
          <w:ilvl w:val="1"/>
          <w:numId w:val="189"/>
        </w:numPr>
        <w:tabs>
          <w:tab w:val="left" w:pos="852"/>
        </w:tabs>
        <w:spacing w:line="300" w:lineRule="auto"/>
        <w:ind w:firstLine="708"/>
        <w:jc w:val="both"/>
        <w:rPr>
          <w:rFonts w:eastAsia="Times New Roman"/>
          <w:sz w:val="24"/>
          <w:szCs w:val="24"/>
        </w:rPr>
      </w:pPr>
      <w:r w:rsidRPr="00BD1C3C">
        <w:rPr>
          <w:rFonts w:eastAsia="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3D5542" w:rsidRPr="00BD1C3C" w:rsidRDefault="006754DC" w:rsidP="0043526B">
      <w:pPr>
        <w:numPr>
          <w:ilvl w:val="1"/>
          <w:numId w:val="189"/>
        </w:numPr>
        <w:tabs>
          <w:tab w:val="left" w:pos="852"/>
        </w:tabs>
        <w:spacing w:line="300" w:lineRule="auto"/>
        <w:ind w:firstLine="708"/>
        <w:jc w:val="both"/>
        <w:rPr>
          <w:rFonts w:eastAsia="Times New Roman"/>
          <w:sz w:val="24"/>
          <w:szCs w:val="24"/>
        </w:rPr>
      </w:pPr>
      <w:r w:rsidRPr="00BD1C3C">
        <w:rPr>
          <w:rFonts w:eastAsia="Times New Roman"/>
          <w:sz w:val="24"/>
          <w:szCs w:val="24"/>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3D5542" w:rsidRPr="00BD1C3C" w:rsidRDefault="006754DC" w:rsidP="0043526B">
      <w:pPr>
        <w:numPr>
          <w:ilvl w:val="1"/>
          <w:numId w:val="189"/>
        </w:numPr>
        <w:tabs>
          <w:tab w:val="left" w:pos="860"/>
        </w:tabs>
        <w:spacing w:line="300" w:lineRule="auto"/>
        <w:ind w:left="860" w:hanging="152"/>
        <w:jc w:val="both"/>
        <w:rPr>
          <w:rFonts w:eastAsia="Times New Roman"/>
          <w:sz w:val="24"/>
          <w:szCs w:val="24"/>
        </w:rPr>
      </w:pPr>
      <w:r w:rsidRPr="00BD1C3C">
        <w:rPr>
          <w:rFonts w:eastAsia="Times New Roman"/>
          <w:sz w:val="24"/>
          <w:szCs w:val="24"/>
        </w:rPr>
        <w:t>знание о различных общественных и профессиональных организациях, их структуре, целях</w:t>
      </w:r>
    </w:p>
    <w:p w:rsidR="003D5542" w:rsidRPr="00BD1C3C" w:rsidRDefault="006754DC" w:rsidP="0043526B">
      <w:pPr>
        <w:numPr>
          <w:ilvl w:val="0"/>
          <w:numId w:val="189"/>
        </w:numPr>
        <w:tabs>
          <w:tab w:val="left" w:pos="180"/>
        </w:tabs>
        <w:spacing w:line="300" w:lineRule="auto"/>
        <w:ind w:left="180" w:hanging="180"/>
        <w:jc w:val="both"/>
        <w:rPr>
          <w:rFonts w:eastAsia="Times New Roman"/>
          <w:sz w:val="24"/>
          <w:szCs w:val="24"/>
        </w:rPr>
      </w:pPr>
      <w:r w:rsidRPr="00BD1C3C">
        <w:rPr>
          <w:rFonts w:eastAsia="Times New Roman"/>
          <w:sz w:val="24"/>
          <w:szCs w:val="24"/>
        </w:rPr>
        <w:t>характере деятельности;</w:t>
      </w:r>
    </w:p>
    <w:p w:rsidR="003D5542" w:rsidRPr="00BD1C3C" w:rsidRDefault="006754DC" w:rsidP="0043526B">
      <w:pPr>
        <w:numPr>
          <w:ilvl w:val="1"/>
          <w:numId w:val="189"/>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3D5542" w:rsidRPr="00BD1C3C" w:rsidRDefault="006754DC" w:rsidP="0043526B">
      <w:pPr>
        <w:numPr>
          <w:ilvl w:val="0"/>
          <w:numId w:val="190"/>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3D5542" w:rsidRPr="00BD1C3C" w:rsidRDefault="006754DC" w:rsidP="0043526B">
      <w:pPr>
        <w:numPr>
          <w:ilvl w:val="0"/>
          <w:numId w:val="190"/>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Воспитание нравственных чувств, убеждений, этического сознания:</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0"/>
          <w:numId w:val="190"/>
        </w:numPr>
        <w:tabs>
          <w:tab w:val="left" w:pos="860"/>
        </w:tabs>
        <w:spacing w:line="300" w:lineRule="auto"/>
        <w:ind w:left="860" w:hanging="152"/>
        <w:jc w:val="both"/>
        <w:rPr>
          <w:rFonts w:eastAsia="Times New Roman"/>
          <w:sz w:val="24"/>
          <w:szCs w:val="24"/>
        </w:rPr>
      </w:pPr>
      <w:r w:rsidRPr="00BD1C3C">
        <w:rPr>
          <w:rFonts w:eastAsia="Times New Roman"/>
          <w:sz w:val="24"/>
          <w:szCs w:val="24"/>
        </w:rPr>
        <w:t>чувство дружбы к представителям всех национальностей Российской Федерации;</w:t>
      </w:r>
    </w:p>
    <w:p w:rsidR="003D5542" w:rsidRPr="00BD1C3C" w:rsidRDefault="006754DC" w:rsidP="0043526B">
      <w:pPr>
        <w:numPr>
          <w:ilvl w:val="0"/>
          <w:numId w:val="190"/>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3D5542" w:rsidRPr="00BD1C3C" w:rsidRDefault="006754DC" w:rsidP="0043526B">
      <w:pPr>
        <w:numPr>
          <w:ilvl w:val="0"/>
          <w:numId w:val="190"/>
        </w:numPr>
        <w:tabs>
          <w:tab w:val="left" w:pos="855"/>
        </w:tabs>
        <w:spacing w:line="300" w:lineRule="auto"/>
        <w:ind w:firstLine="708"/>
        <w:jc w:val="both"/>
        <w:rPr>
          <w:rFonts w:eastAsia="Times New Roman"/>
          <w:sz w:val="24"/>
          <w:szCs w:val="24"/>
        </w:rPr>
      </w:pPr>
      <w:r w:rsidRPr="00BD1C3C">
        <w:rPr>
          <w:rFonts w:eastAsia="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3D5542" w:rsidRPr="00BD1C3C" w:rsidRDefault="006754DC" w:rsidP="0043526B">
      <w:pPr>
        <w:numPr>
          <w:ilvl w:val="0"/>
          <w:numId w:val="190"/>
        </w:numPr>
        <w:tabs>
          <w:tab w:val="left" w:pos="860"/>
        </w:tabs>
        <w:spacing w:line="300" w:lineRule="auto"/>
        <w:ind w:left="860" w:hanging="152"/>
        <w:jc w:val="both"/>
        <w:rPr>
          <w:rFonts w:eastAsia="Times New Roman"/>
          <w:sz w:val="24"/>
          <w:szCs w:val="24"/>
        </w:rPr>
      </w:pPr>
      <w:r w:rsidRPr="00BD1C3C">
        <w:rPr>
          <w:rFonts w:eastAsia="Times New Roman"/>
          <w:sz w:val="24"/>
          <w:szCs w:val="24"/>
        </w:rPr>
        <w:t>знание традиций своей семьи и школы, бережное отношение к ним;</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готовность сознательно выполнять правила для обучающихся, понимание необходимости самодисциплины;</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3D5542" w:rsidRPr="00BD1C3C" w:rsidRDefault="006754DC" w:rsidP="0043526B">
      <w:pPr>
        <w:numPr>
          <w:ilvl w:val="0"/>
          <w:numId w:val="190"/>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3D5542" w:rsidRPr="00BD1C3C" w:rsidRDefault="006754DC" w:rsidP="0043526B">
      <w:pPr>
        <w:spacing w:line="300" w:lineRule="auto"/>
        <w:ind w:left="700"/>
        <w:jc w:val="both"/>
        <w:rPr>
          <w:rFonts w:eastAsia="Times New Roman"/>
          <w:sz w:val="24"/>
          <w:szCs w:val="24"/>
        </w:rPr>
      </w:pPr>
      <w:r w:rsidRPr="00BD1C3C">
        <w:rPr>
          <w:rFonts w:eastAsia="Times New Roman"/>
          <w:sz w:val="24"/>
          <w:szCs w:val="24"/>
        </w:rPr>
        <w:t>Воспитание экологической культуры, культуры здорового и безопасного образа жизни:</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3D5542" w:rsidRPr="00BD1C3C" w:rsidRDefault="006754DC" w:rsidP="0043526B">
      <w:pPr>
        <w:numPr>
          <w:ilvl w:val="0"/>
          <w:numId w:val="190"/>
        </w:numPr>
        <w:tabs>
          <w:tab w:val="left" w:pos="852"/>
        </w:tabs>
        <w:spacing w:line="300" w:lineRule="auto"/>
        <w:ind w:firstLine="708"/>
        <w:jc w:val="both"/>
        <w:rPr>
          <w:rFonts w:eastAsia="Times New Roman"/>
          <w:sz w:val="24"/>
          <w:szCs w:val="24"/>
        </w:rPr>
      </w:pPr>
      <w:r w:rsidRPr="00BD1C3C">
        <w:rPr>
          <w:rFonts w:eastAsia="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0"/>
          <w:numId w:val="190"/>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основных социальных моделей, правил экологического поведения, вариантов здорового образа жизни;</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норм и правил экологической этики, законодательства в области экологии и здоровья;</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традиций нравственно-этического отношения к природе и здоровью в культуре народов России;</w:t>
      </w:r>
    </w:p>
    <w:p w:rsidR="003D5542" w:rsidRPr="00BD1C3C" w:rsidRDefault="006754DC" w:rsidP="0043526B">
      <w:pPr>
        <w:numPr>
          <w:ilvl w:val="1"/>
          <w:numId w:val="191"/>
        </w:numPr>
        <w:tabs>
          <w:tab w:val="left" w:pos="860"/>
        </w:tabs>
        <w:spacing w:line="300" w:lineRule="auto"/>
        <w:ind w:left="860" w:hanging="152"/>
        <w:jc w:val="both"/>
        <w:rPr>
          <w:rFonts w:eastAsia="Times New Roman"/>
          <w:sz w:val="24"/>
          <w:szCs w:val="24"/>
        </w:rPr>
      </w:pPr>
      <w:r w:rsidRPr="00BD1C3C">
        <w:rPr>
          <w:rFonts w:eastAsia="Times New Roman"/>
          <w:sz w:val="24"/>
          <w:szCs w:val="24"/>
        </w:rPr>
        <w:t>знание глобальной взаимосвязи и взаимозависимости природных и социальных явлений;</w:t>
      </w:r>
    </w:p>
    <w:p w:rsidR="003D5542" w:rsidRPr="00BD1C3C" w:rsidRDefault="006754DC" w:rsidP="0043526B">
      <w:pPr>
        <w:numPr>
          <w:ilvl w:val="1"/>
          <w:numId w:val="191"/>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3D5542" w:rsidRPr="00BD1C3C" w:rsidRDefault="006754DC" w:rsidP="0043526B">
      <w:pPr>
        <w:numPr>
          <w:ilvl w:val="1"/>
          <w:numId w:val="191"/>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3D5542" w:rsidRPr="00BD1C3C" w:rsidRDefault="006754DC" w:rsidP="0043526B">
      <w:pPr>
        <w:numPr>
          <w:ilvl w:val="1"/>
          <w:numId w:val="191"/>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устанавливать причинно-следственные связи возникновения и развития явлений в экосистеах;</w:t>
      </w:r>
    </w:p>
    <w:p w:rsidR="003D5542" w:rsidRPr="00BD1C3C" w:rsidRDefault="006754DC" w:rsidP="0043526B">
      <w:pPr>
        <w:numPr>
          <w:ilvl w:val="1"/>
          <w:numId w:val="191"/>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строить свою деятельность и проекты с учётом создаваемой нагрузки на социоприродное окружение;</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знания об оздоровительном влиянии экологически чистых природных факторов на человека;</w:t>
      </w:r>
    </w:p>
    <w:p w:rsidR="003D5542" w:rsidRPr="00BD1C3C" w:rsidRDefault="006754DC" w:rsidP="0043526B">
      <w:pPr>
        <w:numPr>
          <w:ilvl w:val="1"/>
          <w:numId w:val="191"/>
        </w:numPr>
        <w:tabs>
          <w:tab w:val="left" w:pos="860"/>
        </w:tabs>
        <w:spacing w:line="300" w:lineRule="auto"/>
        <w:ind w:left="860" w:hanging="152"/>
        <w:jc w:val="both"/>
        <w:rPr>
          <w:rFonts w:eastAsia="Times New Roman"/>
          <w:sz w:val="24"/>
          <w:szCs w:val="24"/>
        </w:rPr>
      </w:pPr>
      <w:r w:rsidRPr="00BD1C3C">
        <w:rPr>
          <w:rFonts w:eastAsia="Times New Roman"/>
          <w:sz w:val="24"/>
          <w:szCs w:val="24"/>
        </w:rPr>
        <w:t>формирование личного опыта здоровьесберегающей деятельности;</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знания о возможном негативном влиянии компьютерных игр, телевидения, рекламы на здоровье человека;</w:t>
      </w:r>
    </w:p>
    <w:p w:rsidR="003D5542" w:rsidRPr="00BD1C3C" w:rsidRDefault="006754DC" w:rsidP="0043526B">
      <w:pPr>
        <w:numPr>
          <w:ilvl w:val="1"/>
          <w:numId w:val="191"/>
        </w:numPr>
        <w:tabs>
          <w:tab w:val="left" w:pos="860"/>
        </w:tabs>
        <w:spacing w:line="300" w:lineRule="auto"/>
        <w:ind w:left="860" w:hanging="152"/>
        <w:jc w:val="both"/>
        <w:rPr>
          <w:rFonts w:eastAsia="Times New Roman"/>
          <w:sz w:val="24"/>
          <w:szCs w:val="24"/>
        </w:rPr>
      </w:pPr>
      <w:r w:rsidRPr="00BD1C3C">
        <w:rPr>
          <w:rFonts w:eastAsia="Times New Roman"/>
          <w:sz w:val="24"/>
          <w:szCs w:val="24"/>
        </w:rPr>
        <w:t>резко негативное отношение к курению, употреблению алкогольных напитков, наркотиков</w:t>
      </w:r>
    </w:p>
    <w:p w:rsidR="003D5542" w:rsidRPr="00BD1C3C" w:rsidRDefault="006754DC" w:rsidP="0043526B">
      <w:pPr>
        <w:numPr>
          <w:ilvl w:val="0"/>
          <w:numId w:val="191"/>
        </w:numPr>
        <w:tabs>
          <w:tab w:val="left" w:pos="264"/>
        </w:tabs>
        <w:spacing w:line="300" w:lineRule="auto"/>
        <w:jc w:val="both"/>
        <w:rPr>
          <w:rFonts w:eastAsia="Times New Roman"/>
          <w:sz w:val="24"/>
          <w:szCs w:val="24"/>
        </w:rPr>
      </w:pPr>
      <w:r w:rsidRPr="00BD1C3C">
        <w:rPr>
          <w:rFonts w:eastAsia="Times New Roman"/>
          <w:sz w:val="24"/>
          <w:szCs w:val="24"/>
        </w:rPr>
        <w:t>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3D5542" w:rsidRPr="00BD1C3C" w:rsidRDefault="006754DC" w:rsidP="0043526B">
      <w:pPr>
        <w:numPr>
          <w:ilvl w:val="1"/>
          <w:numId w:val="191"/>
        </w:numPr>
        <w:tabs>
          <w:tab w:val="left" w:pos="860"/>
        </w:tabs>
        <w:spacing w:line="300" w:lineRule="auto"/>
        <w:ind w:left="860" w:hanging="152"/>
        <w:jc w:val="both"/>
        <w:rPr>
          <w:rFonts w:eastAsia="Times New Roman"/>
          <w:sz w:val="24"/>
          <w:szCs w:val="24"/>
        </w:rPr>
      </w:pPr>
      <w:r w:rsidRPr="00BD1C3C">
        <w:rPr>
          <w:rFonts w:eastAsia="Times New Roman"/>
          <w:sz w:val="24"/>
          <w:szCs w:val="24"/>
        </w:rPr>
        <w:t>умение противостоять негативным факторам, способствующим ухудшению здоровья;</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и выполнение санитарно-гигиенических правил, соблюдение здоровьесберегающего режима дня;</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1"/>
          <w:numId w:val="191"/>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формирование опыта участия в общественно значимых делах по охране природы и заботе о личном здоровье и здоровье окружающих людей;</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овладение умением сотрудничества (социального партнёрства), связанного с решением местных экологических проблем и здоровьем людей;</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3D5542" w:rsidRPr="00BD1C3C" w:rsidRDefault="006754DC" w:rsidP="0043526B">
      <w:pPr>
        <w:numPr>
          <w:ilvl w:val="1"/>
          <w:numId w:val="191"/>
        </w:numPr>
        <w:tabs>
          <w:tab w:val="left" w:pos="852"/>
        </w:tabs>
        <w:spacing w:line="300" w:lineRule="auto"/>
        <w:ind w:firstLine="708"/>
        <w:jc w:val="both"/>
        <w:rPr>
          <w:rFonts w:eastAsia="Times New Roman"/>
          <w:sz w:val="24"/>
          <w:szCs w:val="24"/>
        </w:rPr>
      </w:pPr>
      <w:r w:rsidRPr="00BD1C3C">
        <w:rPr>
          <w:rFonts w:eastAsia="Times New Roman"/>
          <w:sz w:val="24"/>
          <w:szCs w:val="24"/>
        </w:rPr>
        <w:t>понимание необходимости научных знаний для развития личности и общества, их роли в жизни, труде, творчестве;</w:t>
      </w:r>
    </w:p>
    <w:p w:rsidR="003D5542" w:rsidRPr="00BD1C3C" w:rsidRDefault="006754DC" w:rsidP="0043526B">
      <w:pPr>
        <w:numPr>
          <w:ilvl w:val="1"/>
          <w:numId w:val="191"/>
        </w:numPr>
        <w:tabs>
          <w:tab w:val="left" w:pos="860"/>
        </w:tabs>
        <w:spacing w:line="300" w:lineRule="auto"/>
        <w:ind w:left="860" w:hanging="152"/>
        <w:jc w:val="both"/>
        <w:rPr>
          <w:rFonts w:eastAsia="Times New Roman"/>
          <w:sz w:val="24"/>
          <w:szCs w:val="24"/>
        </w:rPr>
      </w:pPr>
      <w:r w:rsidRPr="00BD1C3C">
        <w:rPr>
          <w:rFonts w:eastAsia="Times New Roman"/>
          <w:sz w:val="24"/>
          <w:szCs w:val="24"/>
        </w:rPr>
        <w:t>понимание нравственных основ образования;</w:t>
      </w:r>
    </w:p>
    <w:p w:rsidR="003D5542" w:rsidRPr="00BD1C3C" w:rsidRDefault="006754DC" w:rsidP="0043526B">
      <w:pPr>
        <w:numPr>
          <w:ilvl w:val="1"/>
          <w:numId w:val="191"/>
        </w:numPr>
        <w:tabs>
          <w:tab w:val="left" w:pos="860"/>
        </w:tabs>
        <w:spacing w:line="300" w:lineRule="auto"/>
        <w:ind w:left="860" w:hanging="152"/>
        <w:jc w:val="both"/>
        <w:rPr>
          <w:rFonts w:eastAsia="Times New Roman"/>
          <w:sz w:val="24"/>
          <w:szCs w:val="24"/>
        </w:rPr>
      </w:pPr>
      <w:r w:rsidRPr="00BD1C3C">
        <w:rPr>
          <w:rFonts w:eastAsia="Times New Roman"/>
          <w:sz w:val="24"/>
          <w:szCs w:val="24"/>
        </w:rPr>
        <w:t>начальный опыт применения знаний в труде, общественной жизни, в быту;</w:t>
      </w:r>
    </w:p>
    <w:p w:rsidR="003D5542" w:rsidRPr="00BD1C3C" w:rsidRDefault="006754DC" w:rsidP="0043526B">
      <w:pPr>
        <w:numPr>
          <w:ilvl w:val="0"/>
          <w:numId w:val="192"/>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применять знания, умения и навыки для решения проектных и учебно-исследовательских задач;</w:t>
      </w:r>
    </w:p>
    <w:p w:rsidR="003D5542" w:rsidRPr="00BD1C3C" w:rsidRDefault="006754DC" w:rsidP="0043526B">
      <w:pPr>
        <w:numPr>
          <w:ilvl w:val="0"/>
          <w:numId w:val="192"/>
        </w:numPr>
        <w:tabs>
          <w:tab w:val="left" w:pos="860"/>
        </w:tabs>
        <w:spacing w:line="300" w:lineRule="auto"/>
        <w:ind w:left="860" w:hanging="152"/>
        <w:jc w:val="both"/>
        <w:rPr>
          <w:rFonts w:eastAsia="Times New Roman"/>
          <w:sz w:val="24"/>
          <w:szCs w:val="24"/>
        </w:rPr>
      </w:pPr>
      <w:r w:rsidRPr="00BD1C3C">
        <w:rPr>
          <w:rFonts w:eastAsia="Times New Roman"/>
          <w:sz w:val="24"/>
          <w:szCs w:val="24"/>
        </w:rPr>
        <w:t>самоопределение в области своих познавательных интересов;</w:t>
      </w:r>
    </w:p>
    <w:p w:rsidR="003D5542" w:rsidRPr="00BD1C3C" w:rsidRDefault="006754DC" w:rsidP="0043526B">
      <w:pPr>
        <w:numPr>
          <w:ilvl w:val="0"/>
          <w:numId w:val="192"/>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организовать процесс самообразования, творчески и критически работать с информацией из разных источников;</w:t>
      </w:r>
    </w:p>
    <w:p w:rsidR="003D5542" w:rsidRPr="00BD1C3C" w:rsidRDefault="006754DC" w:rsidP="0043526B">
      <w:pPr>
        <w:numPr>
          <w:ilvl w:val="0"/>
          <w:numId w:val="192"/>
        </w:numPr>
        <w:tabs>
          <w:tab w:val="left" w:pos="852"/>
        </w:tabs>
        <w:spacing w:line="300" w:lineRule="auto"/>
        <w:ind w:firstLine="708"/>
        <w:jc w:val="both"/>
        <w:rPr>
          <w:rFonts w:eastAsia="Times New Roman"/>
          <w:sz w:val="24"/>
          <w:szCs w:val="24"/>
        </w:rPr>
      </w:pPr>
      <w:r w:rsidRPr="00BD1C3C">
        <w:rPr>
          <w:rFonts w:eastAsia="Times New Roman"/>
          <w:sz w:val="24"/>
          <w:szCs w:val="24"/>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3D5542" w:rsidRPr="00BD1C3C" w:rsidRDefault="006754DC" w:rsidP="0043526B">
      <w:pPr>
        <w:numPr>
          <w:ilvl w:val="0"/>
          <w:numId w:val="192"/>
        </w:numPr>
        <w:tabs>
          <w:tab w:val="left" w:pos="860"/>
        </w:tabs>
        <w:spacing w:line="300" w:lineRule="auto"/>
        <w:ind w:left="860" w:hanging="152"/>
        <w:jc w:val="both"/>
        <w:rPr>
          <w:rFonts w:eastAsia="Times New Roman"/>
          <w:sz w:val="24"/>
          <w:szCs w:val="24"/>
        </w:rPr>
      </w:pPr>
      <w:r w:rsidRPr="00BD1C3C">
        <w:rPr>
          <w:rFonts w:eastAsia="Times New Roman"/>
          <w:sz w:val="24"/>
          <w:szCs w:val="24"/>
        </w:rPr>
        <w:t>понимание важности непрерывного образования и самообразования в течение всей жизни;</w:t>
      </w:r>
    </w:p>
    <w:p w:rsidR="003D5542" w:rsidRPr="00BD1C3C" w:rsidRDefault="006754DC" w:rsidP="0043526B">
      <w:pPr>
        <w:numPr>
          <w:ilvl w:val="0"/>
          <w:numId w:val="192"/>
        </w:numPr>
        <w:tabs>
          <w:tab w:val="left" w:pos="852"/>
        </w:tabs>
        <w:spacing w:line="300" w:lineRule="auto"/>
        <w:ind w:firstLine="708"/>
        <w:jc w:val="both"/>
        <w:rPr>
          <w:rFonts w:eastAsia="Times New Roman"/>
          <w:sz w:val="24"/>
          <w:szCs w:val="24"/>
        </w:rPr>
      </w:pPr>
      <w:r w:rsidRPr="00BD1C3C">
        <w:rPr>
          <w:rFonts w:eastAsia="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3D5542" w:rsidRPr="00BD1C3C" w:rsidRDefault="006754DC" w:rsidP="0043526B">
      <w:pPr>
        <w:numPr>
          <w:ilvl w:val="0"/>
          <w:numId w:val="192"/>
        </w:numPr>
        <w:tabs>
          <w:tab w:val="left" w:pos="852"/>
        </w:tabs>
        <w:spacing w:line="300" w:lineRule="auto"/>
        <w:ind w:firstLine="708"/>
        <w:jc w:val="both"/>
        <w:rPr>
          <w:rFonts w:eastAsia="Times New Roman"/>
          <w:sz w:val="24"/>
          <w:szCs w:val="24"/>
        </w:rPr>
      </w:pPr>
      <w:r w:rsidRPr="00BD1C3C">
        <w:rPr>
          <w:rFonts w:eastAsia="Times New Roman"/>
          <w:sz w:val="24"/>
          <w:szCs w:val="24"/>
        </w:rPr>
        <w:t>знание и уважение трудовых традиций своей семьи, трудовых подвигов старших поколений;</w:t>
      </w:r>
    </w:p>
    <w:p w:rsidR="003D5542" w:rsidRPr="00BD1C3C" w:rsidRDefault="006754DC" w:rsidP="0043526B">
      <w:pPr>
        <w:numPr>
          <w:ilvl w:val="0"/>
          <w:numId w:val="192"/>
        </w:numPr>
        <w:tabs>
          <w:tab w:val="left" w:pos="855"/>
        </w:tabs>
        <w:spacing w:line="300" w:lineRule="auto"/>
        <w:ind w:firstLine="708"/>
        <w:jc w:val="both"/>
        <w:rPr>
          <w:rFonts w:eastAsia="Times New Roman"/>
          <w:sz w:val="24"/>
          <w:szCs w:val="24"/>
        </w:rPr>
      </w:pPr>
      <w:r w:rsidRPr="00BD1C3C">
        <w:rPr>
          <w:rFonts w:eastAsia="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D5542" w:rsidRPr="00BD1C3C" w:rsidRDefault="006754DC" w:rsidP="0043526B">
      <w:pPr>
        <w:numPr>
          <w:ilvl w:val="0"/>
          <w:numId w:val="192"/>
        </w:numPr>
        <w:tabs>
          <w:tab w:val="left" w:pos="860"/>
        </w:tabs>
        <w:spacing w:line="300" w:lineRule="auto"/>
        <w:ind w:left="860" w:hanging="152"/>
        <w:jc w:val="both"/>
        <w:rPr>
          <w:rFonts w:eastAsia="Times New Roman"/>
          <w:sz w:val="24"/>
          <w:szCs w:val="24"/>
        </w:rPr>
      </w:pPr>
      <w:r w:rsidRPr="00BD1C3C">
        <w:rPr>
          <w:rFonts w:eastAsia="Times New Roman"/>
          <w:sz w:val="24"/>
          <w:szCs w:val="24"/>
        </w:rPr>
        <w:t>начальный опыт участия в общественно значимых делах;</w:t>
      </w:r>
    </w:p>
    <w:p w:rsidR="003D5542" w:rsidRPr="00BD1C3C" w:rsidRDefault="006754DC" w:rsidP="0043526B">
      <w:pPr>
        <w:numPr>
          <w:ilvl w:val="0"/>
          <w:numId w:val="192"/>
        </w:numPr>
        <w:tabs>
          <w:tab w:val="left" w:pos="852"/>
        </w:tabs>
        <w:spacing w:line="300" w:lineRule="auto"/>
        <w:ind w:firstLine="708"/>
        <w:jc w:val="both"/>
        <w:rPr>
          <w:rFonts w:eastAsia="Times New Roman"/>
          <w:sz w:val="24"/>
          <w:szCs w:val="24"/>
        </w:rPr>
      </w:pPr>
      <w:r w:rsidRPr="00BD1C3C">
        <w:rPr>
          <w:rFonts w:eastAsia="Times New Roman"/>
          <w:sz w:val="24"/>
          <w:szCs w:val="24"/>
        </w:rPr>
        <w:t>навыки трудового творческого сотрудничества со сверстниками, младшими детьми и взрослыми;</w:t>
      </w:r>
    </w:p>
    <w:p w:rsidR="003D5542" w:rsidRPr="00BD1C3C" w:rsidRDefault="006754DC" w:rsidP="0043526B">
      <w:pPr>
        <w:numPr>
          <w:ilvl w:val="0"/>
          <w:numId w:val="192"/>
        </w:numPr>
        <w:tabs>
          <w:tab w:val="left" w:pos="852"/>
        </w:tabs>
        <w:spacing w:line="300" w:lineRule="auto"/>
        <w:ind w:firstLine="708"/>
        <w:jc w:val="both"/>
        <w:rPr>
          <w:rFonts w:eastAsia="Times New Roman"/>
          <w:sz w:val="24"/>
          <w:szCs w:val="24"/>
        </w:rPr>
      </w:pPr>
      <w:r w:rsidRPr="00BD1C3C">
        <w:rPr>
          <w:rFonts w:eastAsia="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3D5542" w:rsidRPr="00BD1C3C" w:rsidRDefault="006754DC" w:rsidP="0043526B">
      <w:pPr>
        <w:numPr>
          <w:ilvl w:val="0"/>
          <w:numId w:val="192"/>
        </w:numPr>
        <w:tabs>
          <w:tab w:val="left" w:pos="860"/>
        </w:tabs>
        <w:spacing w:line="300" w:lineRule="auto"/>
        <w:ind w:left="860" w:hanging="152"/>
        <w:jc w:val="both"/>
        <w:rPr>
          <w:rFonts w:eastAsia="Times New Roman"/>
          <w:sz w:val="24"/>
          <w:szCs w:val="24"/>
        </w:rPr>
      </w:pPr>
      <w:r w:rsidRPr="00BD1C3C">
        <w:rPr>
          <w:rFonts w:eastAsia="Times New Roman"/>
          <w:sz w:val="24"/>
          <w:szCs w:val="24"/>
        </w:rPr>
        <w:t>сформированность первоначальных профессиональных намерений и интересов;</w:t>
      </w:r>
    </w:p>
    <w:p w:rsidR="003D5542" w:rsidRPr="00BD1C3C" w:rsidRDefault="006754DC" w:rsidP="0043526B">
      <w:pPr>
        <w:numPr>
          <w:ilvl w:val="0"/>
          <w:numId w:val="192"/>
        </w:numPr>
        <w:tabs>
          <w:tab w:val="left" w:pos="860"/>
        </w:tabs>
        <w:spacing w:line="300" w:lineRule="auto"/>
        <w:ind w:left="860" w:hanging="152"/>
        <w:jc w:val="both"/>
        <w:rPr>
          <w:rFonts w:eastAsia="Times New Roman"/>
          <w:sz w:val="24"/>
          <w:szCs w:val="24"/>
        </w:rPr>
      </w:pPr>
      <w:r w:rsidRPr="00BD1C3C">
        <w:rPr>
          <w:rFonts w:eastAsia="Times New Roman"/>
          <w:sz w:val="24"/>
          <w:szCs w:val="24"/>
        </w:rPr>
        <w:t>общие представления о трудовом законодательстве.</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Воспитание ценностного отношения к прекрасному, формирование основ эстетической культуры (эстетическое воспитание):</w:t>
      </w:r>
    </w:p>
    <w:p w:rsidR="003D5542" w:rsidRPr="00BD1C3C" w:rsidRDefault="006754DC" w:rsidP="0043526B">
      <w:pPr>
        <w:numPr>
          <w:ilvl w:val="0"/>
          <w:numId w:val="193"/>
        </w:numPr>
        <w:tabs>
          <w:tab w:val="left" w:pos="860"/>
        </w:tabs>
        <w:spacing w:line="300" w:lineRule="auto"/>
        <w:ind w:left="860" w:hanging="152"/>
        <w:jc w:val="both"/>
        <w:rPr>
          <w:rFonts w:eastAsia="Times New Roman"/>
          <w:sz w:val="24"/>
          <w:szCs w:val="24"/>
        </w:rPr>
      </w:pPr>
      <w:r w:rsidRPr="00BD1C3C">
        <w:rPr>
          <w:rFonts w:eastAsia="Times New Roman"/>
          <w:sz w:val="24"/>
          <w:szCs w:val="24"/>
        </w:rPr>
        <w:t>ценностное отношение к прекрасному;</w:t>
      </w:r>
    </w:p>
    <w:p w:rsidR="003D5542" w:rsidRPr="00BD1C3C" w:rsidRDefault="006754DC" w:rsidP="0043526B">
      <w:pPr>
        <w:numPr>
          <w:ilvl w:val="0"/>
          <w:numId w:val="193"/>
        </w:numPr>
        <w:tabs>
          <w:tab w:val="left" w:pos="860"/>
        </w:tabs>
        <w:spacing w:line="300" w:lineRule="auto"/>
        <w:ind w:left="860" w:hanging="152"/>
        <w:jc w:val="both"/>
        <w:rPr>
          <w:rFonts w:eastAsia="Times New Roman"/>
          <w:sz w:val="24"/>
          <w:szCs w:val="24"/>
        </w:rPr>
      </w:pPr>
      <w:r w:rsidRPr="00BD1C3C">
        <w:rPr>
          <w:rFonts w:eastAsia="Times New Roman"/>
          <w:sz w:val="24"/>
          <w:szCs w:val="24"/>
        </w:rPr>
        <w:t>понимание искусства как особой формы познания и преобразования мира;</w:t>
      </w:r>
    </w:p>
    <w:p w:rsidR="003D5542" w:rsidRPr="00BD1C3C" w:rsidRDefault="006754DC" w:rsidP="0043526B">
      <w:pPr>
        <w:numPr>
          <w:ilvl w:val="0"/>
          <w:numId w:val="193"/>
        </w:numPr>
        <w:tabs>
          <w:tab w:val="left" w:pos="852"/>
        </w:tabs>
        <w:spacing w:line="300" w:lineRule="auto"/>
        <w:ind w:firstLine="708"/>
        <w:jc w:val="both"/>
        <w:rPr>
          <w:rFonts w:eastAsia="Times New Roman"/>
          <w:sz w:val="24"/>
          <w:szCs w:val="24"/>
        </w:rPr>
      </w:pPr>
      <w:r w:rsidRPr="00BD1C3C">
        <w:rPr>
          <w:rFonts w:eastAsia="Times New Roman"/>
          <w:sz w:val="24"/>
          <w:szCs w:val="24"/>
        </w:rPr>
        <w:t>способность видеть и ценить прекрасное в природе, быту, труде, спорте и творчестве людей, общественной жизни;</w:t>
      </w:r>
    </w:p>
    <w:p w:rsidR="003D5542" w:rsidRPr="00BD1C3C" w:rsidRDefault="006754DC" w:rsidP="0043526B">
      <w:pPr>
        <w:numPr>
          <w:ilvl w:val="0"/>
          <w:numId w:val="193"/>
        </w:numPr>
        <w:tabs>
          <w:tab w:val="left" w:pos="852"/>
        </w:tabs>
        <w:spacing w:line="300" w:lineRule="auto"/>
        <w:ind w:firstLine="708"/>
        <w:jc w:val="both"/>
        <w:rPr>
          <w:rFonts w:eastAsia="Times New Roman"/>
          <w:sz w:val="24"/>
          <w:szCs w:val="24"/>
        </w:rPr>
      </w:pPr>
      <w:r w:rsidRPr="00BD1C3C">
        <w:rPr>
          <w:rFonts w:eastAsia="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D5542" w:rsidRPr="00BD1C3C" w:rsidRDefault="006754DC" w:rsidP="0043526B">
      <w:pPr>
        <w:numPr>
          <w:ilvl w:val="0"/>
          <w:numId w:val="193"/>
        </w:numPr>
        <w:tabs>
          <w:tab w:val="left" w:pos="860"/>
        </w:tabs>
        <w:spacing w:line="300" w:lineRule="auto"/>
        <w:ind w:left="860" w:hanging="152"/>
        <w:jc w:val="both"/>
        <w:rPr>
          <w:rFonts w:eastAsia="Times New Roman"/>
          <w:sz w:val="24"/>
          <w:szCs w:val="24"/>
        </w:rPr>
      </w:pPr>
      <w:r w:rsidRPr="00BD1C3C">
        <w:rPr>
          <w:rFonts w:eastAsia="Times New Roman"/>
          <w:sz w:val="24"/>
          <w:szCs w:val="24"/>
        </w:rPr>
        <w:t>представление об искусстве народов России;</w:t>
      </w:r>
    </w:p>
    <w:p w:rsidR="003D5542" w:rsidRPr="00BD1C3C" w:rsidRDefault="006754DC" w:rsidP="0043526B">
      <w:pPr>
        <w:numPr>
          <w:ilvl w:val="0"/>
          <w:numId w:val="193"/>
        </w:numPr>
        <w:tabs>
          <w:tab w:val="left" w:pos="852"/>
        </w:tabs>
        <w:spacing w:line="300" w:lineRule="auto"/>
        <w:ind w:firstLine="708"/>
        <w:jc w:val="both"/>
        <w:rPr>
          <w:rFonts w:eastAsia="Times New Roman"/>
          <w:sz w:val="24"/>
          <w:szCs w:val="24"/>
        </w:rPr>
      </w:pPr>
      <w:r w:rsidRPr="00BD1C3C">
        <w:rPr>
          <w:rFonts w:eastAsia="Times New Roman"/>
          <w:sz w:val="24"/>
          <w:szCs w:val="24"/>
        </w:rPr>
        <w:t>опыт эмоционального постижения народного творчества, этнокультурных традиций, фольклора народов России;</w:t>
      </w:r>
    </w:p>
    <w:p w:rsidR="003D5542" w:rsidRPr="00BD1C3C" w:rsidRDefault="006754DC" w:rsidP="0043526B">
      <w:pPr>
        <w:numPr>
          <w:ilvl w:val="0"/>
          <w:numId w:val="193"/>
        </w:numPr>
        <w:tabs>
          <w:tab w:val="left" w:pos="852"/>
        </w:tabs>
        <w:spacing w:line="300" w:lineRule="auto"/>
        <w:ind w:firstLine="708"/>
        <w:jc w:val="both"/>
        <w:rPr>
          <w:rFonts w:eastAsia="Times New Roman"/>
          <w:sz w:val="24"/>
          <w:szCs w:val="24"/>
        </w:rPr>
      </w:pPr>
      <w:r w:rsidRPr="00BD1C3C">
        <w:rPr>
          <w:rFonts w:eastAsia="Times New Roman"/>
          <w:sz w:val="24"/>
          <w:szCs w:val="24"/>
        </w:rPr>
        <w:t>интерес к занятиям творческого характера, различным видам искусства, художественной самодеятельности;</w:t>
      </w:r>
    </w:p>
    <w:p w:rsidR="003D5542" w:rsidRPr="00BD1C3C" w:rsidRDefault="006754DC" w:rsidP="0043526B">
      <w:pPr>
        <w:numPr>
          <w:ilvl w:val="0"/>
          <w:numId w:val="193"/>
        </w:numPr>
        <w:tabs>
          <w:tab w:val="left" w:pos="852"/>
        </w:tabs>
        <w:spacing w:line="300" w:lineRule="auto"/>
        <w:ind w:firstLine="708"/>
        <w:jc w:val="both"/>
        <w:rPr>
          <w:rFonts w:eastAsia="Times New Roman"/>
          <w:sz w:val="24"/>
          <w:szCs w:val="24"/>
        </w:rPr>
      </w:pPr>
      <w:r w:rsidRPr="00BD1C3C">
        <w:rPr>
          <w:rFonts w:eastAsia="Times New Roman"/>
          <w:sz w:val="24"/>
          <w:szCs w:val="24"/>
        </w:rPr>
        <w:t>опыт самореализации в различных видах творческой деятельности, умение выражать себя в доступных видах творчества;</w:t>
      </w:r>
    </w:p>
    <w:p w:rsidR="003D5542" w:rsidRPr="00BD1C3C" w:rsidRDefault="006754DC" w:rsidP="0043526B">
      <w:pPr>
        <w:numPr>
          <w:ilvl w:val="0"/>
          <w:numId w:val="193"/>
        </w:numPr>
        <w:tabs>
          <w:tab w:val="left" w:pos="860"/>
        </w:tabs>
        <w:spacing w:line="300" w:lineRule="auto"/>
        <w:ind w:left="860" w:hanging="152"/>
        <w:jc w:val="both"/>
        <w:rPr>
          <w:rFonts w:eastAsia="Times New Roman"/>
          <w:sz w:val="24"/>
          <w:szCs w:val="24"/>
        </w:rPr>
      </w:pPr>
      <w:r w:rsidRPr="00BD1C3C">
        <w:rPr>
          <w:rFonts w:eastAsia="Times New Roman"/>
          <w:sz w:val="24"/>
          <w:szCs w:val="24"/>
        </w:rPr>
        <w:t>опыт реализации эстетических ценностей в пространстве школы и семьи.</w:t>
      </w:r>
    </w:p>
    <w:p w:rsidR="003D5542" w:rsidRPr="00BD1C3C" w:rsidRDefault="003D5542" w:rsidP="0043526B">
      <w:pPr>
        <w:spacing w:line="300" w:lineRule="auto"/>
        <w:jc w:val="both"/>
        <w:rPr>
          <w:sz w:val="24"/>
          <w:szCs w:val="24"/>
        </w:rPr>
      </w:pPr>
    </w:p>
    <w:p w:rsidR="003D5542" w:rsidRPr="00BD1C3C" w:rsidRDefault="006754DC" w:rsidP="0043526B">
      <w:pPr>
        <w:pStyle w:val="2"/>
        <w:spacing w:line="300" w:lineRule="auto"/>
        <w:rPr>
          <w:sz w:val="24"/>
          <w:szCs w:val="24"/>
        </w:rPr>
      </w:pPr>
      <w:bookmarkStart w:id="300" w:name="_Toc47950396"/>
      <w:r w:rsidRPr="00BD1C3C">
        <w:rPr>
          <w:sz w:val="24"/>
          <w:szCs w:val="24"/>
        </w:rPr>
        <w:t>2.4 Программа коррекционной работы на уровне основного общего образования обучающихся с ЗПР</w:t>
      </w:r>
      <w:bookmarkEnd w:id="300"/>
    </w:p>
    <w:p w:rsidR="003D5542" w:rsidRPr="00BD1C3C" w:rsidRDefault="006754DC" w:rsidP="0043526B">
      <w:pPr>
        <w:spacing w:line="300" w:lineRule="auto"/>
        <w:ind w:firstLine="708"/>
        <w:jc w:val="both"/>
        <w:rPr>
          <w:sz w:val="24"/>
          <w:szCs w:val="24"/>
        </w:rPr>
      </w:pPr>
      <w:r w:rsidRPr="00BD1C3C">
        <w:rPr>
          <w:rFonts w:eastAsia="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адаптированной основной образовательной программы основного общего образования.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Программы коррекционной работы адаптированного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 создание в МОУ «ЛСОШ № </w:t>
      </w:r>
      <w:r w:rsidR="00E56A16" w:rsidRPr="00BD1C3C">
        <w:rPr>
          <w:rFonts w:eastAsia="Times New Roman"/>
          <w:sz w:val="24"/>
          <w:szCs w:val="24"/>
        </w:rPr>
        <w:t>7</w:t>
      </w:r>
      <w:r w:rsidRPr="00BD1C3C">
        <w:rPr>
          <w:rFonts w:eastAsia="Times New Roman"/>
          <w:sz w:val="24"/>
          <w:szCs w:val="24"/>
        </w:rPr>
        <w:t>»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D5542" w:rsidRPr="00BD1C3C" w:rsidRDefault="006754DC" w:rsidP="0043526B">
      <w:pPr>
        <w:spacing w:line="300" w:lineRule="auto"/>
        <w:ind w:right="20" w:firstLine="708"/>
        <w:jc w:val="both"/>
        <w:rPr>
          <w:sz w:val="24"/>
          <w:szCs w:val="24"/>
        </w:rPr>
      </w:pPr>
      <w:r w:rsidRPr="00BD1C3C">
        <w:rPr>
          <w:rFonts w:eastAsia="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Разработка и реализация программы коррекционной работы осуществляется школой самостоятельно, при консультативном участии специалистов </w:t>
      </w:r>
      <w:r w:rsidR="00E56A16" w:rsidRPr="00BD1C3C">
        <w:rPr>
          <w:rFonts w:eastAsia="Times New Roman"/>
          <w:sz w:val="24"/>
          <w:szCs w:val="24"/>
        </w:rPr>
        <w:t>Ц</w:t>
      </w:r>
      <w:r w:rsidRPr="00BD1C3C">
        <w:rPr>
          <w:rFonts w:eastAsia="Times New Roman"/>
          <w:sz w:val="24"/>
          <w:szCs w:val="24"/>
        </w:rPr>
        <w:t>ПМПК.</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Программа коррекционной работы предусматривает следующие варианты инклюзивного образования: постоянная, постоянная неполная, частичная, эпизодическая интеграция и дистанционное обучение.</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Ввиду небольшого количества детей с ЗПР их обучение ведется в общеобразовательном классе по адаптированной основной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При наличии медицинских показаний ребенок может обучаться в щадящем режиме или на дому в течение триместра, полугода или полный учебный год. Используется дистанционное обучение. Специалисты дополнительного образования ведут работу с детьми с ЗПР во внеурочное время.</w:t>
      </w:r>
    </w:p>
    <w:p w:rsidR="003D5542" w:rsidRPr="00BD1C3C" w:rsidRDefault="006754DC" w:rsidP="0043526B">
      <w:pPr>
        <w:spacing w:line="300" w:lineRule="auto"/>
        <w:ind w:left="700"/>
        <w:jc w:val="both"/>
        <w:rPr>
          <w:sz w:val="24"/>
          <w:szCs w:val="24"/>
        </w:rPr>
      </w:pPr>
      <w:r w:rsidRPr="00BD1C3C">
        <w:rPr>
          <w:rFonts w:eastAsia="Times New Roman"/>
          <w:sz w:val="24"/>
          <w:szCs w:val="24"/>
        </w:rPr>
        <w:t>Психолого-педагогическое обеспечение включает:</w:t>
      </w:r>
    </w:p>
    <w:p w:rsidR="003D5542" w:rsidRPr="00BD1C3C" w:rsidRDefault="006754DC" w:rsidP="0043526B">
      <w:pPr>
        <w:spacing w:line="300" w:lineRule="auto"/>
        <w:ind w:left="700"/>
        <w:jc w:val="both"/>
        <w:rPr>
          <w:sz w:val="24"/>
          <w:szCs w:val="24"/>
        </w:rPr>
      </w:pPr>
      <w:r w:rsidRPr="00BD1C3C">
        <w:rPr>
          <w:rFonts w:eastAsia="Times New Roman"/>
          <w:sz w:val="24"/>
          <w:szCs w:val="24"/>
        </w:rPr>
        <w:t>— дифференцированные условия (оптимальный режим учебных нагрузок);</w:t>
      </w:r>
    </w:p>
    <w:p w:rsidR="003D5542" w:rsidRPr="00BD1C3C" w:rsidRDefault="006754DC" w:rsidP="0043526B">
      <w:pPr>
        <w:spacing w:line="300" w:lineRule="auto"/>
        <w:ind w:left="700"/>
        <w:jc w:val="both"/>
        <w:rPr>
          <w:sz w:val="24"/>
          <w:szCs w:val="24"/>
        </w:rPr>
      </w:pPr>
      <w:r w:rsidRPr="00BD1C3C">
        <w:rPr>
          <w:rFonts w:eastAsia="Times New Roman"/>
          <w:sz w:val="24"/>
          <w:szCs w:val="24"/>
        </w:rPr>
        <w:t>— индивидуальные и групповые развивающие занятия;</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D5542" w:rsidRPr="00BD1C3C" w:rsidRDefault="006754DC" w:rsidP="0043526B">
      <w:pPr>
        <w:numPr>
          <w:ilvl w:val="1"/>
          <w:numId w:val="194"/>
        </w:numPr>
        <w:tabs>
          <w:tab w:val="left" w:pos="1034"/>
        </w:tabs>
        <w:spacing w:line="300" w:lineRule="auto"/>
        <w:ind w:left="100" w:right="60" w:firstLine="712"/>
        <w:jc w:val="both"/>
        <w:rPr>
          <w:rFonts w:eastAsia="Times New Roman"/>
          <w:sz w:val="24"/>
          <w:szCs w:val="24"/>
        </w:rPr>
      </w:pPr>
      <w:r w:rsidRPr="00BD1C3C">
        <w:rPr>
          <w:rFonts w:eastAsia="Times New Roman"/>
          <w:sz w:val="24"/>
          <w:szCs w:val="24"/>
        </w:rPr>
        <w:t xml:space="preserve">процессе реализации программы коррекционной работы </w:t>
      </w:r>
      <w:r w:rsidRPr="00BD1C3C">
        <w:rPr>
          <w:rFonts w:eastAsia="Times New Roman"/>
          <w:b/>
          <w:bCs/>
          <w:i/>
          <w:iCs/>
          <w:sz w:val="24"/>
          <w:szCs w:val="24"/>
        </w:rPr>
        <w:t>используются</w:t>
      </w:r>
      <w:r w:rsidRPr="00BD1C3C">
        <w:rPr>
          <w:rFonts w:eastAsia="Times New Roman"/>
          <w:sz w:val="24"/>
          <w:szCs w:val="24"/>
        </w:rPr>
        <w:t xml:space="preserve"> рабочие коррекционно-развивающие программы по выявленным нарушениям, диагностический и</w:t>
      </w:r>
    </w:p>
    <w:p w:rsidR="003D5542" w:rsidRPr="00BD1C3C" w:rsidRDefault="006754DC" w:rsidP="0043526B">
      <w:pPr>
        <w:spacing w:line="300" w:lineRule="auto"/>
        <w:ind w:left="100" w:right="60"/>
        <w:jc w:val="both"/>
        <w:rPr>
          <w:rFonts w:eastAsia="Times New Roman"/>
          <w:sz w:val="24"/>
          <w:szCs w:val="24"/>
        </w:rPr>
      </w:pPr>
      <w:r w:rsidRPr="00BD1C3C">
        <w:rPr>
          <w:rFonts w:eastAsia="Times New Roman"/>
          <w:sz w:val="24"/>
          <w:szCs w:val="24"/>
        </w:rPr>
        <w:t>коррекционно-развивающий инструментарий, необходимый для осуществления профессиональной деятельности учителя, педагога-психолога, логопеда, дефектолога.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Кадровым обеспечением программы являются специалисты ПМПк школы: педагог-психолог, социальный педагог, учителя – предметники, классные руководители, логопед, дефектолог, медицинский работник, уровень квалификации которых соответствует квалификационным характеристикам по соответствующей должности.</w:t>
      </w:r>
    </w:p>
    <w:p w:rsidR="003D5542" w:rsidRPr="00BD1C3C" w:rsidRDefault="006754DC" w:rsidP="0043526B">
      <w:pPr>
        <w:spacing w:line="300" w:lineRule="auto"/>
        <w:ind w:right="60" w:firstLine="708"/>
        <w:jc w:val="both"/>
        <w:rPr>
          <w:sz w:val="24"/>
          <w:szCs w:val="24"/>
        </w:rPr>
      </w:pPr>
      <w:r w:rsidRPr="00BD1C3C">
        <w:rPr>
          <w:rFonts w:eastAsia="Times New Roman"/>
          <w:sz w:val="24"/>
          <w:szCs w:val="24"/>
        </w:rPr>
        <w:t>Повышение квалификации специалистов ПМПк происходит на базе городских и областных учреждений, занимающихся данными проблемами.</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eastAsia="Times New Roman" w:hAnsi="Times New Roman" w:cs="Times New Roman"/>
          <w:color w:val="auto"/>
          <w:sz w:val="24"/>
          <w:szCs w:val="24"/>
        </w:rPr>
      </w:pPr>
      <w:r w:rsidRPr="00BD1C3C">
        <w:rPr>
          <w:rFonts w:ascii="Times New Roman" w:eastAsia="Times New Roman" w:hAnsi="Times New Roman" w:cs="Times New Roman"/>
          <w:color w:val="auto"/>
          <w:sz w:val="24"/>
          <w:szCs w:val="24"/>
        </w:rPr>
        <w:t>2.4.1. Цели и задачи коррекционной работы</w:t>
      </w:r>
    </w:p>
    <w:p w:rsidR="00FA0D71" w:rsidRPr="00BD1C3C" w:rsidRDefault="00FA0D71"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color w:val="auto"/>
        </w:rPr>
        <w:t>Обучающийся с ОВЗ</w:t>
      </w:r>
      <w:r w:rsidR="00E940A1" w:rsidRPr="00BD1C3C">
        <w:rPr>
          <w:rFonts w:ascii="Times New Roman" w:hAnsi="Times New Roman" w:cs="Times New Roman"/>
          <w:color w:val="auto"/>
        </w:rPr>
        <w:t xml:space="preserve"> </w:t>
      </w:r>
      <w:r w:rsidRPr="00BD1C3C">
        <w:rPr>
          <w:rFonts w:ascii="Times New Roman" w:hAnsi="Times New Roman" w:cs="Times New Roman"/>
          <w:color w:val="auto"/>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A0D71" w:rsidRPr="00BD1C3C" w:rsidRDefault="00FA0D71"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A0D71" w:rsidRPr="00BD1C3C" w:rsidRDefault="00FA0D71"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FA0D71" w:rsidRPr="00BD1C3C" w:rsidRDefault="00FA0D71"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Цели программы: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оказание комплексной психолого-социально-педагогической помощи и поддержки обучающимся с задержкой психического разития и их родителям (законным представителям);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осуществление педагогической коррекции недостатков в психическом развитии обучающихся с ЗПР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ЗПР, развитие адаптивных способностей личности для самореализации в обществе.</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Задачи программы: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выявление и удовлетворение особых образовательных потребностей обучающихся с ЗПР при освоении ими адаптированной основной образовательной программы основного общего образования;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осуществление индивидуально ориентированной социально-психолого-педагогической и медицинской помощи обучающимся с ЗПР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консилиума);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разработка и реализация индивидуальных программ, организация индивидуальных и групповых занятий для детей с выраженным нарушением в физическом и (или) психическом развитии;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 развитие коммуникативной компетенции, форм и навыков конструктивного личностного общения в группе сверстников;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 xml:space="preserve">— реализация комплексной системы мероприятий по социальной адаптации и </w:t>
      </w:r>
      <w:r w:rsidRPr="00BD1C3C">
        <w:rPr>
          <w:rFonts w:eastAsia="Times New Roman"/>
          <w:strike/>
          <w:sz w:val="24"/>
          <w:szCs w:val="24"/>
        </w:rPr>
        <w:t>профессиональной ориентац</w:t>
      </w:r>
      <w:r w:rsidRPr="00BD1C3C">
        <w:rPr>
          <w:rFonts w:eastAsia="Times New Roman"/>
          <w:sz w:val="24"/>
          <w:szCs w:val="24"/>
        </w:rPr>
        <w:t>ии обучающихся с ЗПР;</w:t>
      </w:r>
    </w:p>
    <w:p w:rsidR="003D5542" w:rsidRPr="00BD1C3C" w:rsidRDefault="006754DC" w:rsidP="0043526B">
      <w:pPr>
        <w:spacing w:line="300" w:lineRule="auto"/>
        <w:ind w:firstLine="708"/>
        <w:jc w:val="both"/>
        <w:rPr>
          <w:sz w:val="24"/>
          <w:szCs w:val="24"/>
        </w:rPr>
      </w:pPr>
      <w:r w:rsidRPr="00BD1C3C">
        <w:rPr>
          <w:rFonts w:eastAsia="Times New Roman"/>
          <w:sz w:val="24"/>
          <w:szCs w:val="24"/>
        </w:rPr>
        <w:t>— оказание консультативной и методической помощи родителям (законным представителям) детей с задержкой психического развития по медицинским, социальным, правовым и другим вопросам.</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w:t>
      </w:r>
    </w:p>
    <w:p w:rsidR="003D5542" w:rsidRPr="00BD1C3C" w:rsidRDefault="006754DC" w:rsidP="0043526B">
      <w:pPr>
        <w:spacing w:line="300" w:lineRule="auto"/>
        <w:ind w:firstLine="708"/>
        <w:jc w:val="both"/>
        <w:rPr>
          <w:sz w:val="24"/>
          <w:szCs w:val="24"/>
        </w:rPr>
      </w:pPr>
      <w:r w:rsidRPr="00BD1C3C">
        <w:rPr>
          <w:rFonts w:eastAsia="Times New Roman"/>
          <w:sz w:val="24"/>
          <w:szCs w:val="24"/>
        </w:rPr>
        <w:t>Основными принципами содержания программы коррекционной работы в образовательном учреждении являются: соблюдение интересов ребенка с ЗПР; системность; непрерывность; вариативность и рекомендательный характер.</w:t>
      </w:r>
    </w:p>
    <w:p w:rsidR="003D5542" w:rsidRPr="00BD1C3C" w:rsidRDefault="006754DC" w:rsidP="0043526B">
      <w:pPr>
        <w:spacing w:line="300" w:lineRule="auto"/>
        <w:ind w:right="140" w:firstLine="708"/>
        <w:jc w:val="both"/>
        <w:rPr>
          <w:sz w:val="24"/>
          <w:szCs w:val="24"/>
        </w:rPr>
      </w:pPr>
      <w:r w:rsidRPr="00BD1C3C">
        <w:rPr>
          <w:rFonts w:eastAsia="Times New Roman"/>
          <w:sz w:val="24"/>
          <w:szCs w:val="24"/>
        </w:rPr>
        <w:t xml:space="preserve">Организационно-управленческой формой коррекционного сопровождения является медико– психолого–педагогический консилиум, который проводится по графику 4 раза в год в МОУ «ЛСОШ № </w:t>
      </w:r>
      <w:r w:rsidR="00E56A16" w:rsidRPr="00BD1C3C">
        <w:rPr>
          <w:rFonts w:eastAsia="Times New Roman"/>
          <w:sz w:val="24"/>
          <w:szCs w:val="24"/>
        </w:rPr>
        <w:t>7</w:t>
      </w:r>
      <w:r w:rsidRPr="00BD1C3C">
        <w:rPr>
          <w:rFonts w:eastAsia="Times New Roman"/>
          <w:sz w:val="24"/>
          <w:szCs w:val="24"/>
        </w:rPr>
        <w:t>».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3D5542" w:rsidRPr="00BD1C3C" w:rsidRDefault="006754DC" w:rsidP="0043526B">
      <w:pPr>
        <w:spacing w:line="300" w:lineRule="auto"/>
        <w:ind w:right="140" w:firstLine="708"/>
        <w:jc w:val="both"/>
        <w:rPr>
          <w:sz w:val="24"/>
          <w:szCs w:val="24"/>
        </w:rPr>
      </w:pPr>
      <w:r w:rsidRPr="00BD1C3C">
        <w:rPr>
          <w:rFonts w:eastAsia="Times New Roman"/>
          <w:sz w:val="24"/>
          <w:szCs w:val="24"/>
        </w:rPr>
        <w:t>Нормативно-правовой и документальной основой Программы коррекционной работы обучающихся с ЗПР на уровне основного общего образования являются:</w:t>
      </w:r>
    </w:p>
    <w:p w:rsidR="003D5542" w:rsidRPr="00BD1C3C" w:rsidRDefault="006754DC" w:rsidP="0043526B">
      <w:pPr>
        <w:numPr>
          <w:ilvl w:val="0"/>
          <w:numId w:val="195"/>
        </w:numPr>
        <w:tabs>
          <w:tab w:val="left" w:pos="620"/>
        </w:tabs>
        <w:spacing w:line="300" w:lineRule="auto"/>
        <w:ind w:left="620" w:hanging="360"/>
        <w:jc w:val="both"/>
        <w:rPr>
          <w:rFonts w:eastAsia="Times New Roman"/>
          <w:sz w:val="24"/>
          <w:szCs w:val="24"/>
        </w:rPr>
      </w:pPr>
      <w:r w:rsidRPr="00BD1C3C">
        <w:rPr>
          <w:rFonts w:eastAsia="Times New Roman"/>
          <w:sz w:val="24"/>
          <w:szCs w:val="24"/>
        </w:rPr>
        <w:t>Федеральный закон «Об Образовании в Российской Федерации» от 29.12.2012№ 273.</w:t>
      </w:r>
    </w:p>
    <w:p w:rsidR="003D5542" w:rsidRPr="00BD1C3C" w:rsidRDefault="006754DC" w:rsidP="0043526B">
      <w:pPr>
        <w:numPr>
          <w:ilvl w:val="0"/>
          <w:numId w:val="195"/>
        </w:numPr>
        <w:tabs>
          <w:tab w:val="left" w:pos="620"/>
        </w:tabs>
        <w:spacing w:line="300" w:lineRule="auto"/>
        <w:ind w:left="620" w:right="140" w:hanging="360"/>
        <w:jc w:val="both"/>
        <w:rPr>
          <w:rFonts w:eastAsia="Times New Roman"/>
          <w:sz w:val="24"/>
          <w:szCs w:val="24"/>
        </w:rPr>
      </w:pPr>
      <w:r w:rsidRPr="00BD1C3C">
        <w:rPr>
          <w:rFonts w:eastAsia="Times New Roman"/>
          <w:sz w:val="24"/>
          <w:szCs w:val="24"/>
        </w:rPr>
        <w:t>Приказ № 1897 от 17.12.2010г. об утверждении Федерального государственного образовательного стандарта основного общего образования.</w:t>
      </w:r>
    </w:p>
    <w:p w:rsidR="003D5542" w:rsidRPr="00BD1C3C" w:rsidRDefault="006754DC" w:rsidP="0043526B">
      <w:pPr>
        <w:numPr>
          <w:ilvl w:val="0"/>
          <w:numId w:val="195"/>
        </w:numPr>
        <w:tabs>
          <w:tab w:val="left" w:pos="620"/>
        </w:tabs>
        <w:spacing w:line="300" w:lineRule="auto"/>
        <w:ind w:left="620" w:right="140" w:hanging="360"/>
        <w:jc w:val="both"/>
        <w:rPr>
          <w:rFonts w:eastAsia="Times New Roman"/>
          <w:sz w:val="24"/>
          <w:szCs w:val="24"/>
        </w:rPr>
      </w:pPr>
      <w:r w:rsidRPr="00BD1C3C">
        <w:rPr>
          <w:rFonts w:eastAsia="Times New Roman"/>
          <w:sz w:val="24"/>
          <w:szCs w:val="24"/>
        </w:rPr>
        <w:t>Изменение требований к рабочим программам учебных предметов в ФГОС ООО на основании приказа № 1577 от 31 декабря 2015 г. Минобрнауки России.</w:t>
      </w:r>
    </w:p>
    <w:p w:rsidR="003D5542" w:rsidRPr="00BD1C3C" w:rsidRDefault="006754DC" w:rsidP="0043526B">
      <w:pPr>
        <w:numPr>
          <w:ilvl w:val="0"/>
          <w:numId w:val="195"/>
        </w:numPr>
        <w:tabs>
          <w:tab w:val="left" w:pos="620"/>
        </w:tabs>
        <w:spacing w:line="300" w:lineRule="auto"/>
        <w:ind w:left="620" w:hanging="360"/>
        <w:jc w:val="both"/>
        <w:rPr>
          <w:rFonts w:eastAsia="Times New Roman"/>
          <w:sz w:val="24"/>
          <w:szCs w:val="24"/>
        </w:rPr>
      </w:pPr>
      <w:r w:rsidRPr="00BD1C3C">
        <w:rPr>
          <w:rFonts w:eastAsia="Times New Roman"/>
          <w:sz w:val="24"/>
          <w:szCs w:val="24"/>
          <w:u w:val="single"/>
        </w:rPr>
        <w:t>Примерная основная образовательная программа основного общего образования</w:t>
      </w:r>
      <w:r w:rsidRPr="00BD1C3C">
        <w:rPr>
          <w:rFonts w:eastAsia="Times New Roman"/>
          <w:sz w:val="24"/>
          <w:szCs w:val="24"/>
        </w:rPr>
        <w:t xml:space="preserve"> одобрена решением федерального учебно-методического объединения по общему образованию (протокол от 8 апреля 2015 г. № 1/15)</w:t>
      </w:r>
    </w:p>
    <w:p w:rsidR="003D5542" w:rsidRPr="00BD1C3C" w:rsidRDefault="006754DC" w:rsidP="0043526B">
      <w:pPr>
        <w:numPr>
          <w:ilvl w:val="0"/>
          <w:numId w:val="195"/>
        </w:numPr>
        <w:tabs>
          <w:tab w:val="left" w:pos="620"/>
        </w:tabs>
        <w:spacing w:line="300" w:lineRule="auto"/>
        <w:ind w:left="620" w:right="140" w:hanging="360"/>
        <w:jc w:val="both"/>
        <w:rPr>
          <w:rFonts w:eastAsia="Times New Roman"/>
          <w:sz w:val="24"/>
          <w:szCs w:val="24"/>
        </w:rPr>
      </w:pPr>
      <w:r w:rsidRPr="00BD1C3C">
        <w:rPr>
          <w:rFonts w:eastAsia="Times New Roman"/>
          <w:sz w:val="24"/>
          <w:szCs w:val="24"/>
        </w:rPr>
        <w:t>Приказа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w:t>
      </w:r>
    </w:p>
    <w:p w:rsidR="003D5542" w:rsidRPr="00BD1C3C" w:rsidRDefault="006754DC" w:rsidP="0043526B">
      <w:pPr>
        <w:spacing w:line="300" w:lineRule="auto"/>
        <w:ind w:left="620" w:right="140"/>
        <w:jc w:val="both"/>
        <w:rPr>
          <w:sz w:val="24"/>
          <w:szCs w:val="24"/>
        </w:rPr>
      </w:pPr>
      <w:r w:rsidRPr="00BD1C3C">
        <w:rPr>
          <w:rFonts w:eastAsia="Times New Roman"/>
          <w:sz w:val="24"/>
          <w:szCs w:val="24"/>
        </w:rPr>
        <w:t>программам образовательным программам начального общего, основного общего и среднего общего образования» от 30.08.2013г. № 1015;</w:t>
      </w:r>
    </w:p>
    <w:p w:rsidR="003D5542" w:rsidRPr="00BD1C3C" w:rsidRDefault="006754DC" w:rsidP="0043526B">
      <w:pPr>
        <w:numPr>
          <w:ilvl w:val="0"/>
          <w:numId w:val="196"/>
        </w:numPr>
        <w:tabs>
          <w:tab w:val="left" w:pos="620"/>
        </w:tabs>
        <w:spacing w:line="300" w:lineRule="auto"/>
        <w:ind w:left="620" w:right="140" w:hanging="360"/>
        <w:jc w:val="both"/>
        <w:rPr>
          <w:rFonts w:eastAsia="Times New Roman"/>
          <w:sz w:val="24"/>
          <w:szCs w:val="24"/>
        </w:rPr>
      </w:pPr>
      <w:r w:rsidRPr="00BD1C3C">
        <w:rPr>
          <w:rFonts w:eastAsia="Times New Roman"/>
          <w:sz w:val="24"/>
          <w:szCs w:val="24"/>
        </w:rPr>
        <w:t>Постановления Главного государственного санитарного врача Российской Федерации от 10.07.1015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w:t>
      </w:r>
    </w:p>
    <w:p w:rsidR="00FA0D71" w:rsidRPr="00BD1C3C" w:rsidRDefault="00FA0D71" w:rsidP="0043526B">
      <w:pPr>
        <w:pStyle w:val="a7"/>
        <w:numPr>
          <w:ilvl w:val="0"/>
          <w:numId w:val="196"/>
        </w:numPr>
        <w:tabs>
          <w:tab w:val="left" w:pos="900"/>
        </w:tabs>
        <w:spacing w:line="300" w:lineRule="auto"/>
        <w:ind w:left="1429"/>
        <w:jc w:val="both"/>
        <w:rPr>
          <w:rFonts w:ascii="Times New Roman" w:hAnsi="Times New Roman"/>
        </w:rPr>
      </w:pPr>
      <w:r w:rsidRPr="00BD1C3C">
        <w:rPr>
          <w:rFonts w:ascii="Times New Roman" w:hAnsi="Times New Roman"/>
          <w:b/>
        </w:rPr>
        <w:t>Принципы,</w:t>
      </w:r>
      <w:r w:rsidRPr="00BD1C3C">
        <w:rPr>
          <w:rFonts w:ascii="Times New Roman" w:hAnsi="Times New Roman"/>
        </w:rPr>
        <w:t xml:space="preserve"> определяющие содержание программы коррекционной работы:</w:t>
      </w: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477"/>
      </w:tblGrid>
      <w:tr w:rsidR="00FA0D71" w:rsidRPr="00BD1C3C" w:rsidTr="00E940A1">
        <w:tc>
          <w:tcPr>
            <w:tcW w:w="2660" w:type="dxa"/>
            <w:vAlign w:val="center"/>
          </w:tcPr>
          <w:p w:rsidR="00FA0D71" w:rsidRPr="00BD1C3C" w:rsidRDefault="00FA0D71" w:rsidP="00E940A1">
            <w:pPr>
              <w:tabs>
                <w:tab w:val="left" w:pos="900"/>
              </w:tabs>
              <w:jc w:val="both"/>
            </w:pPr>
            <w:r w:rsidRPr="00BD1C3C">
              <w:t>Принцип</w:t>
            </w:r>
          </w:p>
        </w:tc>
        <w:tc>
          <w:tcPr>
            <w:tcW w:w="7477" w:type="dxa"/>
            <w:vAlign w:val="center"/>
          </w:tcPr>
          <w:p w:rsidR="00FA0D71" w:rsidRPr="00BD1C3C" w:rsidRDefault="00FA0D71" w:rsidP="00E940A1">
            <w:pPr>
              <w:tabs>
                <w:tab w:val="left" w:pos="900"/>
              </w:tabs>
              <w:jc w:val="both"/>
            </w:pPr>
            <w:r w:rsidRPr="00BD1C3C">
              <w:t>Содержание</w:t>
            </w:r>
          </w:p>
        </w:tc>
      </w:tr>
      <w:tr w:rsidR="00FA0D71" w:rsidRPr="00BD1C3C" w:rsidTr="00E940A1">
        <w:tc>
          <w:tcPr>
            <w:tcW w:w="2660" w:type="dxa"/>
            <w:vAlign w:val="center"/>
          </w:tcPr>
          <w:p w:rsidR="00FA0D71" w:rsidRPr="00BD1C3C" w:rsidRDefault="00FA0D71" w:rsidP="00E940A1">
            <w:pPr>
              <w:tabs>
                <w:tab w:val="left" w:pos="900"/>
              </w:tabs>
              <w:jc w:val="both"/>
            </w:pPr>
            <w:r w:rsidRPr="00BD1C3C">
              <w:t>Преемственность</w:t>
            </w:r>
          </w:p>
        </w:tc>
        <w:tc>
          <w:tcPr>
            <w:tcW w:w="7477" w:type="dxa"/>
            <w:vAlign w:val="center"/>
          </w:tcPr>
          <w:p w:rsidR="00FA0D71" w:rsidRPr="00BD1C3C" w:rsidRDefault="00FA0D71" w:rsidP="00E940A1">
            <w:pPr>
              <w:jc w:val="both"/>
            </w:pPr>
            <w:r w:rsidRPr="00BD1C3C">
              <w:t>- создание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FA0D71" w:rsidRPr="00BD1C3C" w:rsidRDefault="00FA0D71" w:rsidP="00E940A1">
            <w:pPr>
              <w:jc w:val="both"/>
            </w:pPr>
            <w:r w:rsidRPr="00BD1C3C">
              <w:t xml:space="preserve"> -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tc>
      </w:tr>
      <w:tr w:rsidR="00FA0D71" w:rsidRPr="00BD1C3C" w:rsidTr="00E940A1">
        <w:tc>
          <w:tcPr>
            <w:tcW w:w="2660" w:type="dxa"/>
            <w:vAlign w:val="center"/>
          </w:tcPr>
          <w:p w:rsidR="00FA0D71" w:rsidRPr="00BD1C3C" w:rsidRDefault="00FA0D71" w:rsidP="00E940A1">
            <w:pPr>
              <w:tabs>
                <w:tab w:val="left" w:pos="900"/>
              </w:tabs>
              <w:jc w:val="both"/>
            </w:pPr>
            <w:r w:rsidRPr="00BD1C3C">
              <w:t>Принцип обходного пути</w:t>
            </w:r>
          </w:p>
        </w:tc>
        <w:tc>
          <w:tcPr>
            <w:tcW w:w="7477" w:type="dxa"/>
            <w:vAlign w:val="center"/>
          </w:tcPr>
          <w:p w:rsidR="00FA0D71" w:rsidRPr="00BD1C3C" w:rsidRDefault="00FA0D71" w:rsidP="00E940A1">
            <w:pPr>
              <w:jc w:val="both"/>
            </w:pPr>
            <w:r w:rsidRPr="00BD1C3C">
              <w:t>- формирование новой функциональной системы в обход пострадавшего звена, опоры на сохранные анализаторы</w:t>
            </w:r>
          </w:p>
        </w:tc>
      </w:tr>
      <w:tr w:rsidR="00FA0D71" w:rsidRPr="00BD1C3C" w:rsidTr="00E940A1">
        <w:tc>
          <w:tcPr>
            <w:tcW w:w="2660" w:type="dxa"/>
            <w:vAlign w:val="center"/>
          </w:tcPr>
          <w:p w:rsidR="00FA0D71" w:rsidRPr="00BD1C3C" w:rsidRDefault="00FA0D71" w:rsidP="00E940A1">
            <w:pPr>
              <w:tabs>
                <w:tab w:val="left" w:pos="900"/>
              </w:tabs>
              <w:jc w:val="both"/>
            </w:pPr>
            <w:r w:rsidRPr="00BD1C3C">
              <w:t>Соблюдение интересов ребенка</w:t>
            </w:r>
          </w:p>
        </w:tc>
        <w:tc>
          <w:tcPr>
            <w:tcW w:w="7477" w:type="dxa"/>
            <w:vAlign w:val="center"/>
          </w:tcPr>
          <w:p w:rsidR="00FA0D71" w:rsidRPr="00BD1C3C" w:rsidRDefault="00FA0D71" w:rsidP="00E940A1">
            <w:pPr>
              <w:tabs>
                <w:tab w:val="left" w:pos="900"/>
              </w:tabs>
              <w:jc w:val="both"/>
            </w:pPr>
            <w:r w:rsidRPr="00BD1C3C">
              <w:t>решение специалистом проблем ребенка с максимальной пользой и в интересах ребенка.</w:t>
            </w:r>
          </w:p>
        </w:tc>
      </w:tr>
      <w:tr w:rsidR="00FA0D71" w:rsidRPr="00BD1C3C" w:rsidTr="00E940A1">
        <w:tc>
          <w:tcPr>
            <w:tcW w:w="2660" w:type="dxa"/>
            <w:vAlign w:val="center"/>
          </w:tcPr>
          <w:p w:rsidR="00FA0D71" w:rsidRPr="00BD1C3C" w:rsidRDefault="00FA0D71" w:rsidP="00E940A1">
            <w:pPr>
              <w:tabs>
                <w:tab w:val="left" w:pos="900"/>
              </w:tabs>
              <w:jc w:val="both"/>
            </w:pPr>
            <w:r w:rsidRPr="00BD1C3C">
              <w:t>Системность</w:t>
            </w:r>
          </w:p>
        </w:tc>
        <w:tc>
          <w:tcPr>
            <w:tcW w:w="7477" w:type="dxa"/>
            <w:vAlign w:val="center"/>
          </w:tcPr>
          <w:p w:rsidR="00FA0D71" w:rsidRPr="00BD1C3C" w:rsidRDefault="00FA0D71" w:rsidP="00E940A1">
            <w:pPr>
              <w:tabs>
                <w:tab w:val="left" w:pos="567"/>
              </w:tabs>
              <w:jc w:val="both"/>
            </w:pPr>
            <w:r w:rsidRPr="00BD1C3C">
              <w:t>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w:t>
            </w:r>
          </w:p>
          <w:p w:rsidR="00FA0D71" w:rsidRPr="00BD1C3C" w:rsidRDefault="00FA0D71" w:rsidP="00E940A1">
            <w:pPr>
              <w:tabs>
                <w:tab w:val="left" w:pos="567"/>
              </w:tabs>
              <w:jc w:val="both"/>
            </w:pPr>
            <w:r w:rsidRPr="00BD1C3C">
              <w:t>- всесторонний многоуровневый подход специалистов различного профиля, взаимодействие и согласованность их действий в решении проблем ребенка.</w:t>
            </w:r>
          </w:p>
        </w:tc>
      </w:tr>
      <w:tr w:rsidR="00FA0D71" w:rsidRPr="00BD1C3C" w:rsidTr="00E940A1">
        <w:tc>
          <w:tcPr>
            <w:tcW w:w="2660" w:type="dxa"/>
            <w:vAlign w:val="center"/>
          </w:tcPr>
          <w:p w:rsidR="00FA0D71" w:rsidRPr="00BD1C3C" w:rsidRDefault="00FA0D71" w:rsidP="00E940A1">
            <w:pPr>
              <w:tabs>
                <w:tab w:val="left" w:pos="900"/>
              </w:tabs>
              <w:jc w:val="both"/>
            </w:pPr>
            <w:r w:rsidRPr="00BD1C3C">
              <w:t>Принцип комплексности</w:t>
            </w:r>
          </w:p>
        </w:tc>
        <w:tc>
          <w:tcPr>
            <w:tcW w:w="7477" w:type="dxa"/>
            <w:vAlign w:val="center"/>
          </w:tcPr>
          <w:p w:rsidR="00FA0D71" w:rsidRPr="00BD1C3C" w:rsidRDefault="00FA0D71" w:rsidP="00E940A1">
            <w:pPr>
              <w:tabs>
                <w:tab w:val="left" w:pos="567"/>
              </w:tabs>
              <w:jc w:val="both"/>
            </w:pPr>
            <w:r w:rsidRPr="00BD1C3C">
              <w:t>- 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w:t>
            </w:r>
          </w:p>
        </w:tc>
      </w:tr>
      <w:tr w:rsidR="00FA0D71" w:rsidRPr="00BD1C3C" w:rsidTr="00E940A1">
        <w:tc>
          <w:tcPr>
            <w:tcW w:w="2660" w:type="dxa"/>
            <w:vAlign w:val="center"/>
          </w:tcPr>
          <w:p w:rsidR="00FA0D71" w:rsidRPr="00BD1C3C" w:rsidRDefault="00FA0D71" w:rsidP="00E940A1">
            <w:pPr>
              <w:tabs>
                <w:tab w:val="left" w:pos="900"/>
              </w:tabs>
              <w:jc w:val="both"/>
            </w:pPr>
            <w:r w:rsidRPr="00BD1C3C">
              <w:t>Непрерывность</w:t>
            </w:r>
          </w:p>
        </w:tc>
        <w:tc>
          <w:tcPr>
            <w:tcW w:w="7477" w:type="dxa"/>
            <w:vAlign w:val="center"/>
          </w:tcPr>
          <w:p w:rsidR="00FA0D71" w:rsidRPr="00BD1C3C" w:rsidRDefault="00FA0D71" w:rsidP="00E940A1">
            <w:pPr>
              <w:tabs>
                <w:tab w:val="left" w:pos="900"/>
              </w:tabs>
              <w:jc w:val="both"/>
            </w:pPr>
            <w:r w:rsidRPr="00BD1C3C">
              <w:t>- гарантия ребенку и его родителям (законным представителям) непрерывности помощи до полного решения проблемы или определения подхода к ее решению.</w:t>
            </w:r>
          </w:p>
        </w:tc>
      </w:tr>
      <w:tr w:rsidR="00FA0D71" w:rsidRPr="00BD1C3C" w:rsidTr="00E940A1">
        <w:tc>
          <w:tcPr>
            <w:tcW w:w="2660" w:type="dxa"/>
            <w:vAlign w:val="center"/>
          </w:tcPr>
          <w:p w:rsidR="00FA0D71" w:rsidRPr="00BD1C3C" w:rsidRDefault="00FA0D71" w:rsidP="00E940A1">
            <w:pPr>
              <w:tabs>
                <w:tab w:val="left" w:pos="900"/>
              </w:tabs>
              <w:jc w:val="both"/>
            </w:pPr>
            <w:r w:rsidRPr="00BD1C3C">
              <w:t>Вариативность</w:t>
            </w:r>
          </w:p>
        </w:tc>
        <w:tc>
          <w:tcPr>
            <w:tcW w:w="7477" w:type="dxa"/>
            <w:vAlign w:val="center"/>
          </w:tcPr>
          <w:p w:rsidR="00FA0D71" w:rsidRPr="00BD1C3C" w:rsidRDefault="00FA0D71" w:rsidP="00E940A1">
            <w:pPr>
              <w:tabs>
                <w:tab w:val="left" w:pos="900"/>
              </w:tabs>
              <w:jc w:val="both"/>
            </w:pPr>
            <w:r w:rsidRPr="00BD1C3C">
              <w:t>- создание вариативных условий для получения образования детьми, имеющими различные недостатки в физическом и (или) психическом развитии.</w:t>
            </w:r>
          </w:p>
        </w:tc>
      </w:tr>
      <w:tr w:rsidR="00FA0D71" w:rsidRPr="00BD1C3C" w:rsidTr="00E940A1">
        <w:tc>
          <w:tcPr>
            <w:tcW w:w="2660" w:type="dxa"/>
            <w:vAlign w:val="center"/>
          </w:tcPr>
          <w:p w:rsidR="00FA0D71" w:rsidRPr="00BD1C3C" w:rsidRDefault="00FA0D71" w:rsidP="00E940A1">
            <w:pPr>
              <w:tabs>
                <w:tab w:val="left" w:pos="900"/>
              </w:tabs>
              <w:jc w:val="both"/>
            </w:pPr>
            <w:r w:rsidRPr="00BD1C3C">
              <w:t>Рекомендательный характер оказания помощи</w:t>
            </w:r>
          </w:p>
        </w:tc>
        <w:tc>
          <w:tcPr>
            <w:tcW w:w="7477" w:type="dxa"/>
            <w:vAlign w:val="center"/>
          </w:tcPr>
          <w:p w:rsidR="00FA0D71" w:rsidRPr="00BD1C3C" w:rsidRDefault="00FA0D71" w:rsidP="00E940A1">
            <w:pPr>
              <w:pStyle w:val="af2"/>
              <w:spacing w:after="0" w:line="240" w:lineRule="auto"/>
              <w:jc w:val="both"/>
              <w:rPr>
                <w:rFonts w:ascii="Times New Roman" w:hAnsi="Times New Roman"/>
              </w:rPr>
            </w:pPr>
            <w:r w:rsidRPr="00BD1C3C">
              <w:rPr>
                <w:rFonts w:ascii="Times New Roman" w:hAnsi="Times New Roman"/>
                <w:lang w:eastAsia="ru-RU"/>
              </w:rPr>
              <w:t>-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 классы (группы).</w:t>
            </w:r>
          </w:p>
        </w:tc>
      </w:tr>
    </w:tbl>
    <w:p w:rsidR="003D5542" w:rsidRPr="00BD1C3C" w:rsidRDefault="003D5542" w:rsidP="0043526B">
      <w:pPr>
        <w:spacing w:line="300" w:lineRule="auto"/>
        <w:jc w:val="both"/>
        <w:rPr>
          <w:rFonts w:eastAsia="Times New Roman"/>
          <w:sz w:val="24"/>
          <w:szCs w:val="24"/>
        </w:rPr>
      </w:pPr>
    </w:p>
    <w:p w:rsidR="003D5542" w:rsidRPr="00BD1C3C" w:rsidRDefault="006754DC" w:rsidP="0043526B">
      <w:pPr>
        <w:spacing w:line="300" w:lineRule="auto"/>
        <w:ind w:left="700"/>
        <w:jc w:val="both"/>
        <w:rPr>
          <w:rFonts w:eastAsia="Times New Roman"/>
          <w:sz w:val="24"/>
          <w:szCs w:val="24"/>
        </w:rPr>
      </w:pPr>
      <w:r w:rsidRPr="00BD1C3C">
        <w:rPr>
          <w:rFonts w:eastAsia="Times New Roman"/>
          <w:b/>
          <w:bCs/>
          <w:sz w:val="24"/>
          <w:szCs w:val="24"/>
        </w:rPr>
        <w:t>II. Направления работы</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D5542" w:rsidRPr="00BD1C3C" w:rsidRDefault="006754DC" w:rsidP="0043526B">
      <w:pPr>
        <w:spacing w:line="300" w:lineRule="auto"/>
        <w:ind w:left="700"/>
        <w:jc w:val="both"/>
        <w:rPr>
          <w:rFonts w:eastAsia="Times New Roman"/>
          <w:sz w:val="24"/>
          <w:szCs w:val="24"/>
        </w:rPr>
      </w:pPr>
      <w:r w:rsidRPr="00BD1C3C">
        <w:rPr>
          <w:rFonts w:eastAsia="Times New Roman"/>
          <w:b/>
          <w:bCs/>
          <w:sz w:val="24"/>
          <w:szCs w:val="24"/>
        </w:rPr>
        <w:t>Характеристика содержания</w:t>
      </w:r>
    </w:p>
    <w:tbl>
      <w:tblPr>
        <w:tblW w:w="10250" w:type="dxa"/>
        <w:tblInd w:w="10" w:type="dxa"/>
        <w:tblLayout w:type="fixed"/>
        <w:tblCellMar>
          <w:left w:w="0" w:type="dxa"/>
          <w:right w:w="0" w:type="dxa"/>
        </w:tblCellMar>
        <w:tblLook w:val="04A0" w:firstRow="1" w:lastRow="0" w:firstColumn="1" w:lastColumn="0" w:noHBand="0" w:noVBand="1"/>
      </w:tblPr>
      <w:tblGrid>
        <w:gridCol w:w="2120"/>
        <w:gridCol w:w="2000"/>
        <w:gridCol w:w="3980"/>
        <w:gridCol w:w="2120"/>
        <w:gridCol w:w="30"/>
      </w:tblGrid>
      <w:tr w:rsidR="003D5542" w:rsidRPr="00BD1C3C" w:rsidTr="00E56A16">
        <w:trPr>
          <w:trHeight w:val="278"/>
        </w:trPr>
        <w:tc>
          <w:tcPr>
            <w:tcW w:w="2120" w:type="dxa"/>
            <w:tcBorders>
              <w:top w:val="single" w:sz="8" w:space="0" w:color="auto"/>
              <w:left w:val="single" w:sz="8" w:space="0" w:color="auto"/>
              <w:right w:val="single" w:sz="8" w:space="0" w:color="auto"/>
            </w:tcBorders>
            <w:vAlign w:val="bottom"/>
          </w:tcPr>
          <w:p w:rsidR="003D5542" w:rsidRPr="00BD1C3C" w:rsidRDefault="006754DC" w:rsidP="00BA0CD4">
            <w:pPr>
              <w:jc w:val="both"/>
            </w:pPr>
            <w:r w:rsidRPr="00BD1C3C">
              <w:rPr>
                <w:rFonts w:eastAsia="Times New Roman"/>
                <w:b/>
                <w:bCs/>
                <w:i/>
                <w:iCs/>
              </w:rPr>
              <w:t>Направление</w:t>
            </w:r>
          </w:p>
        </w:tc>
        <w:tc>
          <w:tcPr>
            <w:tcW w:w="2000" w:type="dxa"/>
            <w:tcBorders>
              <w:top w:val="single" w:sz="8" w:space="0" w:color="auto"/>
              <w:right w:val="single" w:sz="8" w:space="0" w:color="auto"/>
            </w:tcBorders>
            <w:vAlign w:val="bottom"/>
          </w:tcPr>
          <w:p w:rsidR="003D5542" w:rsidRPr="00BD1C3C" w:rsidRDefault="006754DC" w:rsidP="00BA0CD4">
            <w:pPr>
              <w:ind w:left="20"/>
              <w:jc w:val="both"/>
            </w:pPr>
            <w:r w:rsidRPr="00BD1C3C">
              <w:rPr>
                <w:rFonts w:eastAsia="Times New Roman"/>
                <w:b/>
                <w:bCs/>
                <w:i/>
                <w:iCs/>
              </w:rPr>
              <w:t>Формы и</w:t>
            </w:r>
          </w:p>
        </w:tc>
        <w:tc>
          <w:tcPr>
            <w:tcW w:w="3980" w:type="dxa"/>
            <w:tcBorders>
              <w:top w:val="single" w:sz="8" w:space="0" w:color="auto"/>
              <w:right w:val="single" w:sz="8" w:space="0" w:color="auto"/>
            </w:tcBorders>
            <w:vAlign w:val="bottom"/>
          </w:tcPr>
          <w:p w:rsidR="003D5542" w:rsidRPr="00BD1C3C" w:rsidRDefault="006754DC" w:rsidP="00BA0CD4">
            <w:pPr>
              <w:ind w:left="680"/>
              <w:jc w:val="both"/>
            </w:pPr>
            <w:r w:rsidRPr="00BD1C3C">
              <w:rPr>
                <w:rFonts w:eastAsia="Times New Roman"/>
                <w:b/>
                <w:bCs/>
                <w:i/>
                <w:iCs/>
              </w:rPr>
              <w:t>Содержание деятельности</w:t>
            </w:r>
          </w:p>
        </w:tc>
        <w:tc>
          <w:tcPr>
            <w:tcW w:w="2120" w:type="dxa"/>
            <w:tcBorders>
              <w:top w:val="single" w:sz="8" w:space="0" w:color="auto"/>
              <w:right w:val="single" w:sz="8" w:space="0" w:color="auto"/>
            </w:tcBorders>
            <w:vAlign w:val="bottom"/>
          </w:tcPr>
          <w:p w:rsidR="003D5542" w:rsidRPr="00BD1C3C" w:rsidRDefault="006754DC" w:rsidP="00BA0CD4">
            <w:pPr>
              <w:ind w:left="220"/>
              <w:jc w:val="both"/>
            </w:pPr>
            <w:r w:rsidRPr="00BD1C3C">
              <w:rPr>
                <w:rFonts w:eastAsia="Times New Roman"/>
                <w:b/>
                <w:bCs/>
                <w:i/>
                <w:iCs/>
              </w:rPr>
              <w:t>Ответственные</w:t>
            </w:r>
          </w:p>
        </w:tc>
        <w:tc>
          <w:tcPr>
            <w:tcW w:w="30" w:type="dxa"/>
            <w:vAlign w:val="bottom"/>
          </w:tcPr>
          <w:p w:rsidR="003D5542" w:rsidRPr="00BD1C3C" w:rsidRDefault="003D5542" w:rsidP="00BA0CD4">
            <w:pPr>
              <w:jc w:val="both"/>
            </w:pPr>
          </w:p>
        </w:tc>
      </w:tr>
      <w:tr w:rsidR="003D5542" w:rsidRPr="00BD1C3C" w:rsidTr="00E56A16">
        <w:trPr>
          <w:trHeight w:val="276"/>
        </w:trPr>
        <w:tc>
          <w:tcPr>
            <w:tcW w:w="2120" w:type="dxa"/>
            <w:tcBorders>
              <w:left w:val="single" w:sz="8" w:space="0" w:color="auto"/>
              <w:right w:val="single" w:sz="8" w:space="0" w:color="auto"/>
            </w:tcBorders>
            <w:vAlign w:val="bottom"/>
          </w:tcPr>
          <w:p w:rsidR="003D5542" w:rsidRPr="00BD1C3C" w:rsidRDefault="006754DC" w:rsidP="00BA0CD4">
            <w:pPr>
              <w:jc w:val="both"/>
            </w:pPr>
            <w:r w:rsidRPr="00BD1C3C">
              <w:rPr>
                <w:rFonts w:eastAsia="Times New Roman"/>
                <w:b/>
                <w:bCs/>
                <w:i/>
                <w:iCs/>
              </w:rPr>
              <w:t>работы</w:t>
            </w:r>
          </w:p>
        </w:tc>
        <w:tc>
          <w:tcPr>
            <w:tcW w:w="2000" w:type="dxa"/>
            <w:tcBorders>
              <w:right w:val="single" w:sz="8" w:space="0" w:color="auto"/>
            </w:tcBorders>
            <w:vAlign w:val="bottom"/>
          </w:tcPr>
          <w:p w:rsidR="003D5542" w:rsidRPr="00BD1C3C" w:rsidRDefault="006754DC" w:rsidP="00BA0CD4">
            <w:pPr>
              <w:ind w:left="20"/>
              <w:jc w:val="both"/>
            </w:pPr>
            <w:r w:rsidRPr="00BD1C3C">
              <w:rPr>
                <w:rFonts w:eastAsia="Times New Roman"/>
                <w:b/>
                <w:bCs/>
                <w:i/>
                <w:iCs/>
                <w:w w:val="99"/>
              </w:rPr>
              <w:t>методы работы</w:t>
            </w:r>
          </w:p>
        </w:tc>
        <w:tc>
          <w:tcPr>
            <w:tcW w:w="3980" w:type="dxa"/>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7"/>
        </w:trPr>
        <w:tc>
          <w:tcPr>
            <w:tcW w:w="2120" w:type="dxa"/>
            <w:tcBorders>
              <w:left w:val="single" w:sz="8" w:space="0" w:color="auto"/>
              <w:right w:val="single" w:sz="8" w:space="0" w:color="auto"/>
            </w:tcBorders>
            <w:vAlign w:val="bottom"/>
          </w:tcPr>
          <w:p w:rsidR="003D5542" w:rsidRPr="00BD1C3C" w:rsidRDefault="006754DC" w:rsidP="00BA0CD4">
            <w:pPr>
              <w:ind w:left="160"/>
              <w:jc w:val="both"/>
            </w:pPr>
            <w:r w:rsidRPr="00BD1C3C">
              <w:rPr>
                <w:rFonts w:eastAsia="Times New Roman"/>
              </w:rPr>
              <w:t>Диагностическое</w:t>
            </w: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Изучение</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Выявление особых образовательных</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Классный</w:t>
            </w:r>
          </w:p>
        </w:tc>
        <w:tc>
          <w:tcPr>
            <w:tcW w:w="30" w:type="dxa"/>
            <w:vAlign w:val="bottom"/>
          </w:tcPr>
          <w:p w:rsidR="003D5542" w:rsidRPr="00BD1C3C" w:rsidRDefault="003D5542" w:rsidP="00BA0CD4">
            <w:pPr>
              <w:jc w:val="both"/>
            </w:pPr>
          </w:p>
        </w:tc>
      </w:tr>
      <w:tr w:rsidR="003D5542" w:rsidRPr="00BD1C3C" w:rsidTr="00E56A16">
        <w:trPr>
          <w:trHeight w:val="25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документации</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потребностей обучающихся с</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руководитель</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(карта развития</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ограниченными возможностями</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val="restart"/>
            <w:tcBorders>
              <w:right w:val="single" w:sz="8" w:space="0" w:color="auto"/>
            </w:tcBorders>
            <w:vAlign w:val="bottom"/>
          </w:tcPr>
          <w:p w:rsidR="003D5542" w:rsidRPr="00BD1C3C" w:rsidRDefault="006754DC" w:rsidP="00BA0CD4">
            <w:pPr>
              <w:ind w:left="160"/>
              <w:jc w:val="both"/>
            </w:pPr>
            <w:r w:rsidRPr="00BD1C3C">
              <w:rPr>
                <w:rFonts w:eastAsia="Times New Roman"/>
              </w:rPr>
              <w:t>ребенка и т.д.)</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здоровья</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8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75"/>
        </w:trPr>
        <w:tc>
          <w:tcPr>
            <w:tcW w:w="2120" w:type="dxa"/>
            <w:tcBorders>
              <w:top w:val="single" w:sz="8" w:space="0" w:color="auto"/>
              <w:left w:val="single" w:sz="8" w:space="0" w:color="auto"/>
              <w:right w:val="single" w:sz="8" w:space="0" w:color="auto"/>
            </w:tcBorders>
            <w:vAlign w:val="bottom"/>
          </w:tcPr>
          <w:p w:rsidR="003D5542" w:rsidRPr="00BD1C3C" w:rsidRDefault="003D5542" w:rsidP="00BA0CD4">
            <w:pPr>
              <w:jc w:val="both"/>
            </w:pPr>
          </w:p>
        </w:tc>
        <w:tc>
          <w:tcPr>
            <w:tcW w:w="2000" w:type="dxa"/>
            <w:tcBorders>
              <w:top w:val="single" w:sz="8" w:space="0" w:color="auto"/>
              <w:right w:val="single" w:sz="8" w:space="0" w:color="auto"/>
            </w:tcBorders>
            <w:vAlign w:val="bottom"/>
          </w:tcPr>
          <w:p w:rsidR="003D5542" w:rsidRPr="00BD1C3C" w:rsidRDefault="006754DC" w:rsidP="00BA0CD4">
            <w:pPr>
              <w:ind w:left="160"/>
              <w:jc w:val="both"/>
            </w:pPr>
            <w:r w:rsidRPr="00BD1C3C">
              <w:rPr>
                <w:rFonts w:eastAsia="Times New Roman"/>
              </w:rPr>
              <w:t>Наблюдение</w:t>
            </w:r>
          </w:p>
        </w:tc>
        <w:tc>
          <w:tcPr>
            <w:tcW w:w="3980" w:type="dxa"/>
            <w:tcBorders>
              <w:top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Определение уровня актуального и</w:t>
            </w:r>
          </w:p>
        </w:tc>
        <w:tc>
          <w:tcPr>
            <w:tcW w:w="2120" w:type="dxa"/>
            <w:tcBorders>
              <w:top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Классный</w:t>
            </w:r>
          </w:p>
        </w:tc>
        <w:tc>
          <w:tcPr>
            <w:tcW w:w="30" w:type="dxa"/>
            <w:vAlign w:val="bottom"/>
          </w:tcPr>
          <w:p w:rsidR="003D5542" w:rsidRPr="00BD1C3C" w:rsidRDefault="003D5542" w:rsidP="00BA0CD4">
            <w:pPr>
              <w:jc w:val="both"/>
            </w:pPr>
          </w:p>
        </w:tc>
      </w:tr>
      <w:tr w:rsidR="003D5542" w:rsidRPr="00BD1C3C" w:rsidTr="00E56A16">
        <w:trPr>
          <w:trHeight w:val="25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зоны ближайшего развития</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руководитель,</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обучающегося с ЗПР. Выявление его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педагог-психолог</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резервных возможностей</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7"/>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Тестирование</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Изучение развития эмоционально-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Педагог-психолог</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волевой, познавательной, речевой сфер</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и личностных особенностей</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обучающихся</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7"/>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Беседа</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Изучение социальной ситуации</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Классный</w:t>
            </w: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развития и условий семейного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руководитель</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воспитания ребёнка</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Тестирование,</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Изучение адаптивных возможностей и</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Социальный</w:t>
            </w:r>
          </w:p>
        </w:tc>
        <w:tc>
          <w:tcPr>
            <w:tcW w:w="30" w:type="dxa"/>
            <w:vAlign w:val="bottom"/>
          </w:tcPr>
          <w:p w:rsidR="003D5542" w:rsidRPr="00BD1C3C" w:rsidRDefault="003D5542" w:rsidP="00BA0CD4">
            <w:pPr>
              <w:jc w:val="both"/>
            </w:pPr>
          </w:p>
        </w:tc>
      </w:tr>
      <w:tr w:rsidR="003D5542" w:rsidRPr="00BD1C3C" w:rsidTr="00E56A16">
        <w:trPr>
          <w:trHeight w:val="286"/>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наблюдение</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уровня социализации ребёнка с ЗПР</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 классный</w:t>
            </w:r>
          </w:p>
        </w:tc>
        <w:tc>
          <w:tcPr>
            <w:tcW w:w="30" w:type="dxa"/>
            <w:vAlign w:val="bottom"/>
          </w:tcPr>
          <w:p w:rsidR="003D5542" w:rsidRPr="00BD1C3C" w:rsidRDefault="003D5542" w:rsidP="00BA0CD4">
            <w:pPr>
              <w:jc w:val="both"/>
            </w:pPr>
          </w:p>
        </w:tc>
      </w:tr>
      <w:tr w:rsidR="003D5542" w:rsidRPr="00BD1C3C" w:rsidTr="00E56A16">
        <w:trPr>
          <w:trHeight w:val="286"/>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bottom w:val="single" w:sz="8" w:space="0" w:color="auto"/>
              <w:right w:val="single" w:sz="8" w:space="0" w:color="auto"/>
            </w:tcBorders>
            <w:vAlign w:val="bottom"/>
          </w:tcPr>
          <w:p w:rsidR="003D5542" w:rsidRPr="00BD1C3C" w:rsidRDefault="003D5542" w:rsidP="00BA0CD4">
            <w:pPr>
              <w:jc w:val="both"/>
            </w:pPr>
          </w:p>
        </w:tc>
        <w:tc>
          <w:tcPr>
            <w:tcW w:w="3980" w:type="dxa"/>
            <w:tcBorders>
              <w:bottom w:val="single" w:sz="8" w:space="0" w:color="auto"/>
              <w:right w:val="single" w:sz="8" w:space="0" w:color="auto"/>
            </w:tcBorders>
            <w:vAlign w:val="bottom"/>
          </w:tcPr>
          <w:p w:rsidR="003D5542" w:rsidRPr="00BD1C3C" w:rsidRDefault="003D5542" w:rsidP="00BA0CD4">
            <w:pPr>
              <w:jc w:val="both"/>
            </w:pPr>
          </w:p>
        </w:tc>
        <w:tc>
          <w:tcPr>
            <w:tcW w:w="212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руководитель</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Мониторинг</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w w:val="99"/>
              </w:rPr>
              <w:t>Системный разносторонний контроль за</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w:t>
            </w: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динамики</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уровнем и динамикой развития ребёнка</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предметник,</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развития</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с ЗПР (мониторинг динамики развития,</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зам.директора по</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успешности освоения АООП ООО).</w:t>
            </w: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УВР</w:t>
            </w:r>
          </w:p>
        </w:tc>
        <w:tc>
          <w:tcPr>
            <w:tcW w:w="30" w:type="dxa"/>
            <w:vAlign w:val="bottom"/>
          </w:tcPr>
          <w:p w:rsidR="003D5542" w:rsidRPr="00BD1C3C" w:rsidRDefault="003D5542" w:rsidP="00BA0CD4">
            <w:pPr>
              <w:jc w:val="both"/>
            </w:pPr>
          </w:p>
        </w:tc>
      </w:tr>
      <w:tr w:rsidR="003D5542" w:rsidRPr="00BD1C3C" w:rsidTr="00E56A16">
        <w:trPr>
          <w:trHeight w:val="8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3D5542" w:rsidP="00BA0CD4">
            <w:pPr>
              <w:jc w:val="both"/>
            </w:pP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7"/>
        </w:trPr>
        <w:tc>
          <w:tcPr>
            <w:tcW w:w="2120" w:type="dxa"/>
            <w:tcBorders>
              <w:left w:val="single" w:sz="8" w:space="0" w:color="auto"/>
              <w:right w:val="single" w:sz="8" w:space="0" w:color="auto"/>
            </w:tcBorders>
            <w:vAlign w:val="bottom"/>
          </w:tcPr>
          <w:p w:rsidR="003D5542" w:rsidRPr="00BD1C3C" w:rsidRDefault="006754DC" w:rsidP="00BA0CD4">
            <w:pPr>
              <w:ind w:left="160"/>
              <w:jc w:val="both"/>
            </w:pPr>
            <w:r w:rsidRPr="00BD1C3C">
              <w:rPr>
                <w:rFonts w:eastAsia="Times New Roman"/>
              </w:rPr>
              <w:t>Коррекционно-</w:t>
            </w: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Индивидуальные</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Реализация комплексного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Специалисты</w:t>
            </w: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6754DC" w:rsidP="00BA0CD4">
            <w:pPr>
              <w:ind w:left="160"/>
              <w:jc w:val="both"/>
            </w:pPr>
            <w:r w:rsidRPr="00BD1C3C">
              <w:rPr>
                <w:rFonts w:eastAsia="Times New Roman"/>
              </w:rPr>
              <w:t>развивающее</w:t>
            </w: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и в малых</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индивидуально ориентированного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ПМПк, педагоги-</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6754DC" w:rsidP="00BA0CD4">
            <w:pPr>
              <w:ind w:left="160"/>
              <w:jc w:val="both"/>
            </w:pPr>
            <w:r w:rsidRPr="00BD1C3C">
              <w:rPr>
                <w:rFonts w:eastAsia="Times New Roman"/>
              </w:rPr>
              <w:t>группах</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социально-психолого-педагогического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предметники</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val="restart"/>
            <w:tcBorders>
              <w:right w:val="single" w:sz="8" w:space="0" w:color="auto"/>
            </w:tcBorders>
            <w:vAlign w:val="bottom"/>
          </w:tcPr>
          <w:p w:rsidR="003D5542" w:rsidRPr="00BD1C3C" w:rsidRDefault="006754DC" w:rsidP="00BA0CD4">
            <w:pPr>
              <w:ind w:left="160"/>
              <w:jc w:val="both"/>
            </w:pPr>
            <w:r w:rsidRPr="00BD1C3C">
              <w:rPr>
                <w:rFonts w:eastAsia="Times New Roman"/>
              </w:rPr>
              <w:t>коррекционно-</w:t>
            </w: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сопровождения в условиях</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8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образовательного процесса с учётом</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6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val="restart"/>
            <w:tcBorders>
              <w:right w:val="single" w:sz="8" w:space="0" w:color="auto"/>
            </w:tcBorders>
            <w:vAlign w:val="bottom"/>
          </w:tcPr>
          <w:p w:rsidR="003D5542" w:rsidRPr="00BD1C3C" w:rsidRDefault="006754DC" w:rsidP="00BA0CD4">
            <w:pPr>
              <w:ind w:left="160"/>
              <w:jc w:val="both"/>
            </w:pPr>
            <w:r w:rsidRPr="00BD1C3C">
              <w:rPr>
                <w:rFonts w:eastAsia="Times New Roman"/>
              </w:rPr>
              <w:t>развивающие</w:t>
            </w:r>
          </w:p>
        </w:tc>
        <w:tc>
          <w:tcPr>
            <w:tcW w:w="3980" w:type="dxa"/>
            <w:vMerge/>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1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особенностей психофизического</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4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val="restart"/>
            <w:tcBorders>
              <w:right w:val="single" w:sz="8" w:space="0" w:color="auto"/>
            </w:tcBorders>
            <w:vAlign w:val="bottom"/>
          </w:tcPr>
          <w:p w:rsidR="003D5542" w:rsidRPr="00BD1C3C" w:rsidRDefault="006754DC" w:rsidP="00BA0CD4">
            <w:pPr>
              <w:ind w:left="160"/>
              <w:jc w:val="both"/>
            </w:pPr>
            <w:r w:rsidRPr="00BD1C3C">
              <w:rPr>
                <w:rFonts w:eastAsia="Times New Roman"/>
              </w:rPr>
              <w:t>занятия с</w:t>
            </w:r>
          </w:p>
        </w:tc>
        <w:tc>
          <w:tcPr>
            <w:tcW w:w="3980" w:type="dxa"/>
            <w:vMerge/>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36"/>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развития</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1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val="restart"/>
            <w:tcBorders>
              <w:right w:val="single" w:sz="8" w:space="0" w:color="auto"/>
            </w:tcBorders>
            <w:vAlign w:val="bottom"/>
          </w:tcPr>
          <w:p w:rsidR="003D5542" w:rsidRPr="00BD1C3C" w:rsidRDefault="006754DC" w:rsidP="00BA0CD4">
            <w:pPr>
              <w:ind w:left="160"/>
              <w:jc w:val="both"/>
            </w:pPr>
            <w:r w:rsidRPr="00BD1C3C">
              <w:rPr>
                <w:rFonts w:eastAsia="Times New Roman"/>
              </w:rPr>
              <w:t>обучающимися с</w:t>
            </w:r>
          </w:p>
        </w:tc>
        <w:tc>
          <w:tcPr>
            <w:tcW w:w="3980" w:type="dxa"/>
            <w:vMerge/>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9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val="restart"/>
            <w:tcBorders>
              <w:right w:val="single" w:sz="8" w:space="0" w:color="auto"/>
            </w:tcBorders>
            <w:vAlign w:val="bottom"/>
          </w:tcPr>
          <w:p w:rsidR="003D5542" w:rsidRPr="00BD1C3C" w:rsidRDefault="006754DC" w:rsidP="00BA0CD4">
            <w:pPr>
              <w:ind w:left="160"/>
              <w:jc w:val="both"/>
            </w:pPr>
            <w:r w:rsidRPr="00BD1C3C">
              <w:rPr>
                <w:rFonts w:eastAsia="Times New Roman"/>
              </w:rPr>
              <w:t>ЗПР</w:t>
            </w:r>
          </w:p>
        </w:tc>
        <w:tc>
          <w:tcPr>
            <w:tcW w:w="3980" w:type="dxa"/>
            <w:tcBorders>
              <w:bottom w:val="single" w:sz="8" w:space="0" w:color="auto"/>
              <w:right w:val="single" w:sz="8" w:space="0" w:color="auto"/>
            </w:tcBorders>
            <w:vAlign w:val="bottom"/>
          </w:tcPr>
          <w:p w:rsidR="003D5542" w:rsidRPr="00BD1C3C" w:rsidRDefault="003D5542" w:rsidP="00BA0CD4">
            <w:pPr>
              <w:jc w:val="both"/>
            </w:pPr>
          </w:p>
        </w:tc>
        <w:tc>
          <w:tcPr>
            <w:tcW w:w="212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6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vMerge/>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Организация и проведение</w:t>
            </w: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Педагог-психолог,</w:t>
            </w:r>
          </w:p>
        </w:tc>
        <w:tc>
          <w:tcPr>
            <w:tcW w:w="30" w:type="dxa"/>
            <w:vAlign w:val="bottom"/>
          </w:tcPr>
          <w:p w:rsidR="003D5542" w:rsidRPr="00BD1C3C" w:rsidRDefault="003D5542" w:rsidP="00BA0CD4">
            <w:pPr>
              <w:jc w:val="both"/>
            </w:pPr>
          </w:p>
        </w:tc>
      </w:tr>
      <w:tr w:rsidR="003D5542" w:rsidRPr="00BD1C3C" w:rsidTr="00E56A16">
        <w:trPr>
          <w:trHeight w:val="19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tcBorders>
              <w:right w:val="single" w:sz="8" w:space="0" w:color="auto"/>
            </w:tcBorders>
            <w:vAlign w:val="bottom"/>
          </w:tcPr>
          <w:p w:rsidR="003D5542" w:rsidRPr="00BD1C3C" w:rsidRDefault="003D5542" w:rsidP="00BA0CD4">
            <w:pPr>
              <w:jc w:val="both"/>
            </w:pP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индивидуальных и групповых</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коррекционно-развивающих занятий,</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предметник,</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необходимых для преодоления</w:t>
            </w: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классный</w:t>
            </w:r>
          </w:p>
        </w:tc>
        <w:tc>
          <w:tcPr>
            <w:tcW w:w="30" w:type="dxa"/>
            <w:vAlign w:val="bottom"/>
          </w:tcPr>
          <w:p w:rsidR="003D5542" w:rsidRPr="00BD1C3C" w:rsidRDefault="003D5542" w:rsidP="00BA0CD4">
            <w:pPr>
              <w:jc w:val="both"/>
            </w:pPr>
          </w:p>
        </w:tc>
      </w:tr>
      <w:tr w:rsidR="003D5542" w:rsidRPr="00BD1C3C" w:rsidTr="00E56A16">
        <w:trPr>
          <w:trHeight w:val="8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нарушений развития и трудностей</w:t>
            </w: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6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tcBorders>
              <w:right w:val="single" w:sz="8" w:space="0" w:color="auto"/>
            </w:tcBorders>
            <w:vAlign w:val="bottom"/>
          </w:tcPr>
          <w:p w:rsidR="003D5542" w:rsidRPr="00BD1C3C" w:rsidRDefault="003D5542" w:rsidP="00BA0CD4">
            <w:pPr>
              <w:jc w:val="both"/>
            </w:pP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руководитель,</w:t>
            </w:r>
          </w:p>
        </w:tc>
        <w:tc>
          <w:tcPr>
            <w:tcW w:w="30" w:type="dxa"/>
            <w:vAlign w:val="bottom"/>
          </w:tcPr>
          <w:p w:rsidR="003D5542" w:rsidRPr="00BD1C3C" w:rsidRDefault="003D5542" w:rsidP="00BA0CD4">
            <w:pPr>
              <w:jc w:val="both"/>
            </w:pPr>
          </w:p>
        </w:tc>
      </w:tr>
      <w:tr w:rsidR="003D5542" w:rsidRPr="00BD1C3C" w:rsidTr="00E56A16">
        <w:trPr>
          <w:trHeight w:val="11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обучения</w:t>
            </w: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4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tcBorders>
              <w:right w:val="single" w:sz="8" w:space="0" w:color="auto"/>
            </w:tcBorders>
            <w:vAlign w:val="bottom"/>
          </w:tcPr>
          <w:p w:rsidR="003D5542" w:rsidRPr="00BD1C3C" w:rsidRDefault="003D5542" w:rsidP="00BA0CD4">
            <w:pPr>
              <w:jc w:val="both"/>
            </w:pP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социальный</w:t>
            </w:r>
          </w:p>
        </w:tc>
        <w:tc>
          <w:tcPr>
            <w:tcW w:w="30" w:type="dxa"/>
            <w:vAlign w:val="bottom"/>
          </w:tcPr>
          <w:p w:rsidR="003D5542" w:rsidRPr="00BD1C3C" w:rsidRDefault="003D5542" w:rsidP="00BA0CD4">
            <w:pPr>
              <w:jc w:val="both"/>
            </w:pPr>
          </w:p>
        </w:tc>
      </w:tr>
      <w:tr w:rsidR="003D5542" w:rsidRPr="00BD1C3C" w:rsidTr="00E56A16">
        <w:trPr>
          <w:trHeight w:val="136"/>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3D5542" w:rsidP="00BA0CD4">
            <w:pPr>
              <w:jc w:val="both"/>
            </w:pP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30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bottom w:val="single" w:sz="8" w:space="0" w:color="auto"/>
              <w:right w:val="single" w:sz="8" w:space="0" w:color="auto"/>
            </w:tcBorders>
            <w:vAlign w:val="bottom"/>
          </w:tcPr>
          <w:p w:rsidR="003D5542" w:rsidRPr="00BD1C3C" w:rsidRDefault="003D5542" w:rsidP="00BA0CD4">
            <w:pPr>
              <w:jc w:val="both"/>
            </w:pPr>
          </w:p>
        </w:tc>
        <w:tc>
          <w:tcPr>
            <w:tcW w:w="212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педагог</w:t>
            </w:r>
          </w:p>
        </w:tc>
        <w:tc>
          <w:tcPr>
            <w:tcW w:w="30" w:type="dxa"/>
            <w:vAlign w:val="bottom"/>
          </w:tcPr>
          <w:p w:rsidR="003D5542" w:rsidRPr="00BD1C3C" w:rsidRDefault="003D5542" w:rsidP="00BA0CD4">
            <w:pPr>
              <w:jc w:val="both"/>
            </w:pPr>
          </w:p>
        </w:tc>
      </w:tr>
      <w:tr w:rsidR="003D5542" w:rsidRPr="00BD1C3C" w:rsidTr="00E56A16">
        <w:trPr>
          <w:trHeight w:val="25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Коррекция и развитие высших</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Педагог-психолог,</w:t>
            </w:r>
          </w:p>
        </w:tc>
        <w:tc>
          <w:tcPr>
            <w:tcW w:w="30" w:type="dxa"/>
            <w:vAlign w:val="bottom"/>
          </w:tcPr>
          <w:p w:rsidR="003D5542" w:rsidRPr="00BD1C3C" w:rsidRDefault="003D5542" w:rsidP="00BA0CD4">
            <w:pPr>
              <w:jc w:val="both"/>
            </w:pPr>
          </w:p>
        </w:tc>
      </w:tr>
      <w:tr w:rsidR="003D5542" w:rsidRPr="00BD1C3C" w:rsidTr="00E56A16">
        <w:trPr>
          <w:trHeight w:val="25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психических функций, эмоционально-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w:t>
            </w: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волевой, познавательной и речевой</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предметник</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сфер развитие универсальных учебных</w:t>
            </w:r>
            <w:r w:rsidR="00BA0CD4" w:rsidRPr="00BD1C3C">
              <w:rPr>
                <w:rFonts w:eastAsia="Times New Roman"/>
              </w:rPr>
              <w:t xml:space="preserve"> действий в соответствии с</w:t>
            </w: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Педагог-</w:t>
            </w:r>
          </w:p>
        </w:tc>
        <w:tc>
          <w:tcPr>
            <w:tcW w:w="30" w:type="dxa"/>
            <w:vAlign w:val="bottom"/>
          </w:tcPr>
          <w:p w:rsidR="003D5542" w:rsidRPr="00BD1C3C" w:rsidRDefault="003D5542" w:rsidP="00BA0CD4">
            <w:pPr>
              <w:jc w:val="both"/>
            </w:pPr>
          </w:p>
        </w:tc>
      </w:tr>
      <w:tr w:rsidR="003D5542" w:rsidRPr="00BD1C3C" w:rsidTr="00E56A16">
        <w:trPr>
          <w:trHeight w:val="85"/>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3D5542" w:rsidP="00BA0CD4">
            <w:pPr>
              <w:ind w:left="140"/>
              <w:jc w:val="both"/>
            </w:pP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6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tcBorders>
              <w:right w:val="single" w:sz="8" w:space="0" w:color="auto"/>
            </w:tcBorders>
            <w:vAlign w:val="bottom"/>
          </w:tcPr>
          <w:p w:rsidR="003D5542" w:rsidRPr="00BD1C3C" w:rsidRDefault="003D5542" w:rsidP="00BA0CD4">
            <w:pPr>
              <w:jc w:val="both"/>
            </w:pPr>
          </w:p>
        </w:tc>
        <w:tc>
          <w:tcPr>
            <w:tcW w:w="212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предметник</w:t>
            </w:r>
          </w:p>
        </w:tc>
        <w:tc>
          <w:tcPr>
            <w:tcW w:w="30" w:type="dxa"/>
            <w:vAlign w:val="bottom"/>
          </w:tcPr>
          <w:p w:rsidR="003D5542" w:rsidRPr="00BD1C3C" w:rsidRDefault="003D5542" w:rsidP="00BA0CD4">
            <w:pPr>
              <w:jc w:val="both"/>
            </w:pPr>
          </w:p>
        </w:tc>
      </w:tr>
      <w:tr w:rsidR="003D5542" w:rsidRPr="00BD1C3C" w:rsidTr="00E56A16">
        <w:trPr>
          <w:trHeight w:val="113"/>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требованиями основного общего</w:t>
            </w:r>
          </w:p>
        </w:tc>
        <w:tc>
          <w:tcPr>
            <w:tcW w:w="212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4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vMerge/>
            <w:tcBorders>
              <w:right w:val="single" w:sz="8" w:space="0" w:color="auto"/>
            </w:tcBorders>
            <w:vAlign w:val="bottom"/>
          </w:tcPr>
          <w:p w:rsidR="003D5542" w:rsidRPr="00BD1C3C" w:rsidRDefault="003D5542" w:rsidP="00BA0CD4">
            <w:pPr>
              <w:jc w:val="both"/>
            </w:pP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6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образования</w:t>
            </w:r>
          </w:p>
        </w:tc>
        <w:tc>
          <w:tcPr>
            <w:tcW w:w="212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Развитие и укрепление зрелых</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Педагог-психолог</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личностных установок, формирование</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адекватных форм утверждения</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самостоятельности, личностной</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6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автономии</w:t>
            </w:r>
          </w:p>
        </w:tc>
        <w:tc>
          <w:tcPr>
            <w:tcW w:w="212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8"/>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Формирование способов регуляции</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Педагог-психолог</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поведения и эмоциональных состояний</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10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bottom w:val="single" w:sz="8" w:space="0" w:color="auto"/>
              <w:right w:val="single" w:sz="8" w:space="0" w:color="auto"/>
            </w:tcBorders>
            <w:vAlign w:val="bottom"/>
          </w:tcPr>
          <w:p w:rsidR="003D5542" w:rsidRPr="00BD1C3C" w:rsidRDefault="003D5542" w:rsidP="00BA0CD4">
            <w:pPr>
              <w:jc w:val="both"/>
            </w:pPr>
          </w:p>
        </w:tc>
        <w:tc>
          <w:tcPr>
            <w:tcW w:w="212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7"/>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Развитие форм и навыков личностного</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Педагог-</w:t>
            </w:r>
          </w:p>
        </w:tc>
        <w:tc>
          <w:tcPr>
            <w:tcW w:w="30" w:type="dxa"/>
            <w:vAlign w:val="bottom"/>
          </w:tcPr>
          <w:p w:rsidR="003D5542" w:rsidRPr="00BD1C3C" w:rsidRDefault="003D5542" w:rsidP="00BA0CD4">
            <w:pPr>
              <w:jc w:val="both"/>
            </w:pPr>
          </w:p>
        </w:tc>
      </w:tr>
      <w:tr w:rsidR="003D5542" w:rsidRPr="00BD1C3C" w:rsidTr="00E56A16">
        <w:trPr>
          <w:trHeight w:val="252"/>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общения в группе сверстников,</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предметник</w:t>
            </w:r>
          </w:p>
        </w:tc>
        <w:tc>
          <w:tcPr>
            <w:tcW w:w="30" w:type="dxa"/>
            <w:vAlign w:val="bottom"/>
          </w:tcPr>
          <w:p w:rsidR="003D5542" w:rsidRPr="00BD1C3C" w:rsidRDefault="003D5542" w:rsidP="00BA0CD4">
            <w:pPr>
              <w:jc w:val="both"/>
            </w:pPr>
          </w:p>
        </w:tc>
      </w:tr>
      <w:tr w:rsidR="003D5542" w:rsidRPr="00BD1C3C" w:rsidTr="00E56A16">
        <w:trPr>
          <w:trHeight w:val="250"/>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коммуникативной компетенции</w:t>
            </w:r>
          </w:p>
        </w:tc>
        <w:tc>
          <w:tcPr>
            <w:tcW w:w="212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r w:rsidR="003D5542" w:rsidRPr="00BD1C3C" w:rsidTr="00E56A16">
        <w:trPr>
          <w:trHeight w:val="256"/>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Развитие компетенций, необходимых</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Классный</w:t>
            </w:r>
          </w:p>
        </w:tc>
        <w:tc>
          <w:tcPr>
            <w:tcW w:w="30" w:type="dxa"/>
            <w:vAlign w:val="bottom"/>
          </w:tcPr>
          <w:p w:rsidR="003D5542" w:rsidRPr="00BD1C3C" w:rsidRDefault="003D5542" w:rsidP="00BA0CD4">
            <w:pPr>
              <w:jc w:val="both"/>
            </w:pPr>
          </w:p>
        </w:tc>
      </w:tr>
      <w:tr w:rsidR="003D5542" w:rsidRPr="00BD1C3C" w:rsidTr="00E56A16">
        <w:trPr>
          <w:trHeight w:val="254"/>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для продолжения образования и</w:t>
            </w:r>
          </w:p>
        </w:tc>
        <w:tc>
          <w:tcPr>
            <w:tcW w:w="2120" w:type="dxa"/>
            <w:tcBorders>
              <w:right w:val="single" w:sz="8" w:space="0" w:color="auto"/>
            </w:tcBorders>
            <w:vAlign w:val="bottom"/>
          </w:tcPr>
          <w:p w:rsidR="003D5542" w:rsidRPr="00BD1C3C" w:rsidRDefault="006754DC" w:rsidP="00BA0CD4">
            <w:pPr>
              <w:ind w:left="140"/>
              <w:jc w:val="both"/>
            </w:pPr>
            <w:r w:rsidRPr="00BD1C3C">
              <w:rPr>
                <w:rFonts w:eastAsia="Times New Roman"/>
              </w:rPr>
              <w:t>руководитель</w:t>
            </w:r>
          </w:p>
        </w:tc>
        <w:tc>
          <w:tcPr>
            <w:tcW w:w="30" w:type="dxa"/>
            <w:vAlign w:val="bottom"/>
          </w:tcPr>
          <w:p w:rsidR="003D5542" w:rsidRPr="00BD1C3C" w:rsidRDefault="003D5542" w:rsidP="00BA0CD4">
            <w:pPr>
              <w:jc w:val="both"/>
            </w:pPr>
          </w:p>
        </w:tc>
      </w:tr>
      <w:tr w:rsidR="003D5542" w:rsidRPr="00BD1C3C" w:rsidTr="00E56A16">
        <w:trPr>
          <w:trHeight w:val="241"/>
        </w:trPr>
        <w:tc>
          <w:tcPr>
            <w:tcW w:w="2120" w:type="dxa"/>
            <w:tcBorders>
              <w:left w:val="single" w:sz="8" w:space="0" w:color="auto"/>
              <w:right w:val="single" w:sz="8" w:space="0" w:color="auto"/>
            </w:tcBorders>
            <w:vAlign w:val="bottom"/>
          </w:tcPr>
          <w:p w:rsidR="003D5542" w:rsidRPr="00BD1C3C" w:rsidRDefault="003D5542" w:rsidP="00BA0CD4">
            <w:pPr>
              <w:jc w:val="both"/>
            </w:pPr>
          </w:p>
        </w:tc>
        <w:tc>
          <w:tcPr>
            <w:tcW w:w="2000" w:type="dxa"/>
            <w:tcBorders>
              <w:right w:val="single" w:sz="8" w:space="0" w:color="auto"/>
            </w:tcBorders>
            <w:vAlign w:val="bottom"/>
          </w:tcPr>
          <w:p w:rsidR="003D5542" w:rsidRPr="00BD1C3C" w:rsidRDefault="003D5542" w:rsidP="00BA0CD4">
            <w:pPr>
              <w:jc w:val="both"/>
            </w:pPr>
          </w:p>
        </w:tc>
        <w:tc>
          <w:tcPr>
            <w:tcW w:w="3980" w:type="dxa"/>
            <w:tcBorders>
              <w:right w:val="single" w:sz="8" w:space="0" w:color="auto"/>
            </w:tcBorders>
            <w:vAlign w:val="bottom"/>
          </w:tcPr>
          <w:p w:rsidR="003D5542" w:rsidRPr="00BD1C3C" w:rsidRDefault="006754DC" w:rsidP="00BA0CD4">
            <w:pPr>
              <w:ind w:left="140"/>
              <w:jc w:val="both"/>
            </w:pPr>
            <w:r w:rsidRPr="00BD1C3C">
              <w:rPr>
                <w:rFonts w:eastAsia="Times New Roman"/>
              </w:rPr>
              <w:t>профессионального самоопределения</w:t>
            </w:r>
          </w:p>
        </w:tc>
        <w:tc>
          <w:tcPr>
            <w:tcW w:w="212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BA0CD4">
            <w:pPr>
              <w:jc w:val="both"/>
            </w:pPr>
          </w:p>
        </w:tc>
      </w:tr>
    </w:tbl>
    <w:p w:rsidR="003D5542" w:rsidRPr="00BD1C3C" w:rsidRDefault="006754DC" w:rsidP="00E940A1">
      <w:pPr>
        <w:jc w:val="both"/>
        <w:rPr>
          <w:sz w:val="24"/>
          <w:szCs w:val="24"/>
        </w:rPr>
      </w:pPr>
      <w:r w:rsidRPr="00BD1C3C">
        <w:rPr>
          <w:noProof/>
          <w:sz w:val="24"/>
          <w:szCs w:val="24"/>
        </w:rPr>
        <mc:AlternateContent>
          <mc:Choice Requires="wps">
            <w:drawing>
              <wp:anchor distT="0" distB="0" distL="114300" distR="114300" simplePos="0" relativeHeight="251674624" behindDoc="1" locked="0" layoutInCell="0" allowOverlap="1" wp14:anchorId="098A1A2B" wp14:editId="121A9A9F">
                <wp:simplePos x="0" y="0"/>
                <wp:positionH relativeFrom="column">
                  <wp:posOffset>-5715</wp:posOffset>
                </wp:positionH>
                <wp:positionV relativeFrom="paragraph">
                  <wp:posOffset>-3398520</wp:posOffset>
                </wp:positionV>
                <wp:extent cx="11430" cy="120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4197E501" id="Shape 127" o:spid="_x0000_s1026" style="position:absolute;margin-left:-.45pt;margin-top:-267.6pt;width:.9pt;height:.9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" o:allowincell="f" fillcolor="black" stroked="f">
                <v:path arrowok="t"/>
              </v:rect>
            </w:pict>
          </mc:Fallback>
        </mc:AlternateContent>
      </w:r>
      <w:r w:rsidRPr="00BD1C3C">
        <w:rPr>
          <w:noProof/>
          <w:sz w:val="24"/>
          <w:szCs w:val="24"/>
        </w:rPr>
        <mc:AlternateContent>
          <mc:Choice Requires="wps">
            <w:drawing>
              <wp:anchor distT="0" distB="0" distL="114300" distR="114300" simplePos="0" relativeHeight="251675648" behindDoc="1" locked="0" layoutInCell="0" allowOverlap="1" wp14:anchorId="25D7155E" wp14:editId="475B709E">
                <wp:simplePos x="0" y="0"/>
                <wp:positionH relativeFrom="column">
                  <wp:posOffset>1327150</wp:posOffset>
                </wp:positionH>
                <wp:positionV relativeFrom="paragraph">
                  <wp:posOffset>-3398520</wp:posOffset>
                </wp:positionV>
                <wp:extent cx="12065" cy="1206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DBE2AD7" id="Shape 128" o:spid="_x0000_s1026" style="position:absolute;margin-left:104.5pt;margin-top:-267.6pt;width:.95pt;height:.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C5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" o:allowincell="f" fillcolor="black" stroked="f">
                <v:path arrowok="t"/>
              </v:rect>
            </w:pict>
          </mc:Fallback>
        </mc:AlternateContent>
      </w:r>
    </w:p>
    <w:tbl>
      <w:tblPr>
        <w:tblW w:w="10250" w:type="dxa"/>
        <w:tblInd w:w="10" w:type="dxa"/>
        <w:tblLayout w:type="fixed"/>
        <w:tblCellMar>
          <w:left w:w="0" w:type="dxa"/>
          <w:right w:w="0" w:type="dxa"/>
        </w:tblCellMar>
        <w:tblLook w:val="04A0" w:firstRow="1" w:lastRow="0" w:firstColumn="1" w:lastColumn="0" w:noHBand="0" w:noVBand="1"/>
      </w:tblPr>
      <w:tblGrid>
        <w:gridCol w:w="2120"/>
        <w:gridCol w:w="2000"/>
        <w:gridCol w:w="3980"/>
        <w:gridCol w:w="2120"/>
        <w:gridCol w:w="30"/>
      </w:tblGrid>
      <w:tr w:rsidR="003D5542" w:rsidRPr="00BD1C3C" w:rsidTr="00E940A1">
        <w:trPr>
          <w:trHeight w:val="275"/>
        </w:trPr>
        <w:tc>
          <w:tcPr>
            <w:tcW w:w="2120" w:type="dxa"/>
            <w:tcBorders>
              <w:top w:val="single" w:sz="8" w:space="0" w:color="auto"/>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top w:val="single" w:sz="8" w:space="0" w:color="auto"/>
              <w:right w:val="single" w:sz="8" w:space="0" w:color="auto"/>
            </w:tcBorders>
            <w:vAlign w:val="bottom"/>
          </w:tcPr>
          <w:p w:rsidR="003D5542" w:rsidRPr="00BD1C3C" w:rsidRDefault="003D5542" w:rsidP="00E940A1">
            <w:pPr>
              <w:jc w:val="both"/>
              <w:rPr>
                <w:sz w:val="24"/>
                <w:szCs w:val="24"/>
              </w:rPr>
            </w:pPr>
          </w:p>
        </w:tc>
        <w:tc>
          <w:tcPr>
            <w:tcW w:w="3980" w:type="dxa"/>
            <w:tcBorders>
              <w:top w:val="single" w:sz="8" w:space="0" w:color="auto"/>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Формирование навыков получения и</w:t>
            </w:r>
          </w:p>
        </w:tc>
        <w:tc>
          <w:tcPr>
            <w:tcW w:w="2120" w:type="dxa"/>
            <w:tcBorders>
              <w:top w:val="single" w:sz="8" w:space="0" w:color="auto"/>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Классный</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5"/>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использования информации (на основе</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руководитель</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ИКТ), способствующих повышению</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социальных компетенций и адаптации в</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60"/>
        </w:trPr>
        <w:tc>
          <w:tcPr>
            <w:tcW w:w="2120" w:type="dxa"/>
            <w:tcBorders>
              <w:left w:val="single" w:sz="8" w:space="0" w:color="auto"/>
              <w:bottom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3980" w:type="dxa"/>
            <w:tcBorders>
              <w:bottom w:val="single" w:sz="8" w:space="0" w:color="auto"/>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реальных жизненных условиях</w:t>
            </w:r>
          </w:p>
        </w:tc>
        <w:tc>
          <w:tcPr>
            <w:tcW w:w="212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8"/>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Социальная защита ребёнка в случаях</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Социальный</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неблагоприятных условий жизни при</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психотравмирующих обстоятельствах</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7"/>
        </w:trPr>
        <w:tc>
          <w:tcPr>
            <w:tcW w:w="2120" w:type="dxa"/>
            <w:tcBorders>
              <w:left w:val="single" w:sz="8" w:space="0" w:color="auto"/>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Консультативное</w:t>
            </w:r>
          </w:p>
        </w:tc>
        <w:tc>
          <w:tcPr>
            <w:tcW w:w="2000" w:type="dxa"/>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Консультации</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Консультирование специалистами</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Специалисты</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специалистов</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педагогов по выбору индивидуально</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ПМПка</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ориентированных методов и приёмов</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работы с обучающимися с ЗПР</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7"/>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Консультативная помощь семье в</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Социальный</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вопросах выбора стратегии воспитания</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 классный</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8"/>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и приёмов коррекционного обучения</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руководитель</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ребёнка с ограниченными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46"/>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возможностями здоровья</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5"/>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Консультационная поддержка и</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Педагог-психолог</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помощь, направленная на содействие</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свободному и осознанному выбору</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обучающимися с ЗПР профессии,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формы и места обучения в соответствии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 профессиональными интересами,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индивидуальными способностями 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психофизиологическими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60"/>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bottom w:val="single" w:sz="8" w:space="0" w:color="auto"/>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особенностями</w:t>
            </w:r>
          </w:p>
        </w:tc>
        <w:tc>
          <w:tcPr>
            <w:tcW w:w="212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75"/>
        </w:trPr>
        <w:tc>
          <w:tcPr>
            <w:tcW w:w="2120" w:type="dxa"/>
            <w:tcBorders>
              <w:left w:val="single" w:sz="8" w:space="0" w:color="auto"/>
              <w:bottom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Информационная поддержка</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Зам.директора по</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15"/>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образовательной деятельности</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УВР</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обучающихся с ЗПР, их родителей</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(законных представителей),</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60"/>
        </w:trPr>
        <w:tc>
          <w:tcPr>
            <w:tcW w:w="2120" w:type="dxa"/>
            <w:tcBorders>
              <w:left w:val="single" w:sz="8" w:space="0" w:color="auto"/>
              <w:bottom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3980" w:type="dxa"/>
            <w:tcBorders>
              <w:bottom w:val="single" w:sz="8" w:space="0" w:color="auto"/>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педагогических работников</w:t>
            </w:r>
          </w:p>
        </w:tc>
        <w:tc>
          <w:tcPr>
            <w:tcW w:w="212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8"/>
        </w:trPr>
        <w:tc>
          <w:tcPr>
            <w:tcW w:w="2120" w:type="dxa"/>
            <w:tcBorders>
              <w:left w:val="single" w:sz="8" w:space="0" w:color="auto"/>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Информационно-</w:t>
            </w:r>
          </w:p>
        </w:tc>
        <w:tc>
          <w:tcPr>
            <w:tcW w:w="2000" w:type="dxa"/>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 Лекции</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Различные формы просветительской</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Зам.директора по</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просветительское</w:t>
            </w:r>
          </w:p>
        </w:tc>
        <w:tc>
          <w:tcPr>
            <w:tcW w:w="2000" w:type="dxa"/>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 Беседы</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деятельности, направленные на</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УВР,</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8"/>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 Печатные</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разъяснение участникам</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педагог-психолог,</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vMerge w:val="restart"/>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материалы</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образовательного процесса</w:t>
            </w:r>
          </w:p>
        </w:tc>
        <w:tc>
          <w:tcPr>
            <w:tcW w:w="2120" w:type="dxa"/>
            <w:vMerge w:val="restart"/>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учитель-логопед,</w:t>
            </w:r>
          </w:p>
        </w:tc>
        <w:tc>
          <w:tcPr>
            <w:tcW w:w="30" w:type="dxa"/>
            <w:vAlign w:val="bottom"/>
          </w:tcPr>
          <w:p w:rsidR="003D5542" w:rsidRPr="00BD1C3C" w:rsidRDefault="003D5542" w:rsidP="00E940A1">
            <w:pPr>
              <w:jc w:val="both"/>
              <w:rPr>
                <w:sz w:val="24"/>
                <w:szCs w:val="24"/>
              </w:rPr>
            </w:pPr>
          </w:p>
        </w:tc>
      </w:tr>
      <w:tr w:rsidR="003D5542" w:rsidRPr="00BD1C3C" w:rsidTr="00E940A1">
        <w:trPr>
          <w:trHeight w:val="85"/>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vMerge/>
            <w:tcBorders>
              <w:right w:val="single" w:sz="8" w:space="0" w:color="auto"/>
            </w:tcBorders>
            <w:vAlign w:val="bottom"/>
          </w:tcPr>
          <w:p w:rsidR="003D5542" w:rsidRPr="00BD1C3C" w:rsidRDefault="003D5542" w:rsidP="00E940A1">
            <w:pPr>
              <w:jc w:val="both"/>
              <w:rPr>
                <w:sz w:val="24"/>
                <w:szCs w:val="24"/>
              </w:rPr>
            </w:pPr>
          </w:p>
        </w:tc>
        <w:tc>
          <w:tcPr>
            <w:tcW w:w="3980" w:type="dxa"/>
            <w:vMerge w:val="restart"/>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 обучающимся (как имеющим, так и</w:t>
            </w:r>
          </w:p>
        </w:tc>
        <w:tc>
          <w:tcPr>
            <w:tcW w:w="2120" w:type="dxa"/>
            <w:vMerge/>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16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vMerge w:val="restart"/>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•Информационн</w:t>
            </w:r>
          </w:p>
        </w:tc>
        <w:tc>
          <w:tcPr>
            <w:tcW w:w="3980" w:type="dxa"/>
            <w:vMerge/>
            <w:tcBorders>
              <w:right w:val="single" w:sz="8" w:space="0" w:color="auto"/>
            </w:tcBorders>
            <w:vAlign w:val="bottom"/>
          </w:tcPr>
          <w:p w:rsidR="003D5542" w:rsidRPr="00BD1C3C" w:rsidRDefault="003D5542" w:rsidP="00E940A1">
            <w:pPr>
              <w:jc w:val="both"/>
              <w:rPr>
                <w:sz w:val="24"/>
                <w:szCs w:val="24"/>
              </w:rPr>
            </w:pPr>
          </w:p>
        </w:tc>
        <w:tc>
          <w:tcPr>
            <w:tcW w:w="2120" w:type="dxa"/>
            <w:vMerge w:val="restart"/>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социальный</w:t>
            </w:r>
          </w:p>
        </w:tc>
        <w:tc>
          <w:tcPr>
            <w:tcW w:w="30" w:type="dxa"/>
            <w:vAlign w:val="bottom"/>
          </w:tcPr>
          <w:p w:rsidR="003D5542" w:rsidRPr="00BD1C3C" w:rsidRDefault="003D5542" w:rsidP="00E940A1">
            <w:pPr>
              <w:jc w:val="both"/>
              <w:rPr>
                <w:sz w:val="24"/>
                <w:szCs w:val="24"/>
              </w:rPr>
            </w:pPr>
          </w:p>
        </w:tc>
      </w:tr>
      <w:tr w:rsidR="003D5542" w:rsidRPr="00BD1C3C" w:rsidTr="00E940A1">
        <w:trPr>
          <w:trHeight w:val="11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vMerge/>
            <w:tcBorders>
              <w:right w:val="single" w:sz="8" w:space="0" w:color="auto"/>
            </w:tcBorders>
            <w:vAlign w:val="bottom"/>
          </w:tcPr>
          <w:p w:rsidR="003D5542" w:rsidRPr="00BD1C3C" w:rsidRDefault="003D5542" w:rsidP="00E940A1">
            <w:pPr>
              <w:jc w:val="both"/>
              <w:rPr>
                <w:sz w:val="24"/>
                <w:szCs w:val="24"/>
              </w:rPr>
            </w:pPr>
          </w:p>
        </w:tc>
        <w:tc>
          <w:tcPr>
            <w:tcW w:w="3980" w:type="dxa"/>
            <w:vMerge w:val="restart"/>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не имеющим недостатки в развитии), их</w:t>
            </w:r>
          </w:p>
        </w:tc>
        <w:tc>
          <w:tcPr>
            <w:tcW w:w="2120" w:type="dxa"/>
            <w:vMerge/>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16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ые</w:t>
            </w:r>
          </w:p>
        </w:tc>
        <w:tc>
          <w:tcPr>
            <w:tcW w:w="3980" w:type="dxa"/>
            <w:vMerge/>
            <w:tcBorders>
              <w:right w:val="single" w:sz="8" w:space="0" w:color="auto"/>
            </w:tcBorders>
            <w:vAlign w:val="bottom"/>
          </w:tcPr>
          <w:p w:rsidR="003D5542" w:rsidRPr="00BD1C3C" w:rsidRDefault="003D5542" w:rsidP="00E940A1">
            <w:pPr>
              <w:jc w:val="both"/>
              <w:rPr>
                <w:sz w:val="24"/>
                <w:szCs w:val="24"/>
              </w:rPr>
            </w:pP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vMerge w:val="restart"/>
            <w:tcBorders>
              <w:right w:val="single" w:sz="8" w:space="0" w:color="auto"/>
            </w:tcBorders>
            <w:vAlign w:val="bottom"/>
          </w:tcPr>
          <w:p w:rsidR="003D5542" w:rsidRPr="00BD1C3C" w:rsidRDefault="006754DC" w:rsidP="00E940A1">
            <w:pPr>
              <w:ind w:left="160"/>
              <w:jc w:val="both"/>
              <w:rPr>
                <w:sz w:val="24"/>
                <w:szCs w:val="24"/>
              </w:rPr>
            </w:pPr>
            <w:r w:rsidRPr="00BD1C3C">
              <w:rPr>
                <w:rFonts w:eastAsia="Times New Roman"/>
                <w:sz w:val="24"/>
                <w:szCs w:val="24"/>
              </w:rPr>
              <w:t>стенды</w:t>
            </w: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родителям (законным представителям),</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150"/>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vMerge/>
            <w:tcBorders>
              <w:right w:val="single" w:sz="8" w:space="0" w:color="auto"/>
            </w:tcBorders>
            <w:vAlign w:val="bottom"/>
          </w:tcPr>
          <w:p w:rsidR="003D5542" w:rsidRPr="00BD1C3C" w:rsidRDefault="003D5542" w:rsidP="00E940A1">
            <w:pPr>
              <w:jc w:val="both"/>
              <w:rPr>
                <w:sz w:val="24"/>
                <w:szCs w:val="24"/>
              </w:rPr>
            </w:pPr>
          </w:p>
        </w:tc>
        <w:tc>
          <w:tcPr>
            <w:tcW w:w="3980" w:type="dxa"/>
            <w:vMerge w:val="restart"/>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педагогическим работникам</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9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vMerge/>
            <w:tcBorders>
              <w:right w:val="single" w:sz="8" w:space="0" w:color="auto"/>
            </w:tcBorders>
            <w:vAlign w:val="bottom"/>
          </w:tcPr>
          <w:p w:rsidR="003D5542" w:rsidRPr="00BD1C3C" w:rsidRDefault="003D5542" w:rsidP="00E940A1">
            <w:pPr>
              <w:jc w:val="both"/>
              <w:rPr>
                <w:sz w:val="24"/>
                <w:szCs w:val="24"/>
              </w:rPr>
            </w:pP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 вопросов, связанных с</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3"/>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особенностями организации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образовательного процесса и</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сопровождения обучающихся с ЗПР</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36"/>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2120" w:type="dxa"/>
            <w:tcBorders>
              <w:bottom w:val="single" w:sz="8" w:space="0" w:color="auto"/>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7"/>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Проведение тематических выступлений</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Классный</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для педагогов и родителей (законных</w:t>
            </w:r>
          </w:p>
        </w:tc>
        <w:tc>
          <w:tcPr>
            <w:tcW w:w="212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руководитель</w:t>
            </w:r>
          </w:p>
        </w:tc>
        <w:tc>
          <w:tcPr>
            <w:tcW w:w="30" w:type="dxa"/>
            <w:vAlign w:val="bottom"/>
          </w:tcPr>
          <w:p w:rsidR="003D5542" w:rsidRPr="00BD1C3C" w:rsidRDefault="003D5542" w:rsidP="00E940A1">
            <w:pPr>
              <w:jc w:val="both"/>
              <w:rPr>
                <w:sz w:val="24"/>
                <w:szCs w:val="24"/>
              </w:rPr>
            </w:pPr>
          </w:p>
        </w:tc>
      </w:tr>
      <w:tr w:rsidR="003D5542" w:rsidRPr="00BD1C3C" w:rsidTr="00E940A1">
        <w:trPr>
          <w:trHeight w:val="241"/>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представителей) по разъяснению</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2"/>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индивидуально-типологических</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r w:rsidR="003D5542" w:rsidRPr="00BD1C3C" w:rsidTr="00E940A1">
        <w:trPr>
          <w:trHeight w:val="254"/>
        </w:trPr>
        <w:tc>
          <w:tcPr>
            <w:tcW w:w="2120" w:type="dxa"/>
            <w:tcBorders>
              <w:left w:val="single" w:sz="8" w:space="0" w:color="auto"/>
              <w:right w:val="single" w:sz="8" w:space="0" w:color="auto"/>
            </w:tcBorders>
            <w:vAlign w:val="bottom"/>
          </w:tcPr>
          <w:p w:rsidR="003D5542" w:rsidRPr="00BD1C3C" w:rsidRDefault="003D5542" w:rsidP="00E940A1">
            <w:pPr>
              <w:jc w:val="both"/>
              <w:rPr>
                <w:sz w:val="24"/>
                <w:szCs w:val="24"/>
              </w:rPr>
            </w:pPr>
          </w:p>
        </w:tc>
        <w:tc>
          <w:tcPr>
            <w:tcW w:w="2000" w:type="dxa"/>
            <w:tcBorders>
              <w:right w:val="single" w:sz="8" w:space="0" w:color="auto"/>
            </w:tcBorders>
            <w:vAlign w:val="bottom"/>
          </w:tcPr>
          <w:p w:rsidR="003D5542" w:rsidRPr="00BD1C3C" w:rsidRDefault="003D5542" w:rsidP="00E940A1">
            <w:pPr>
              <w:jc w:val="both"/>
              <w:rPr>
                <w:sz w:val="24"/>
                <w:szCs w:val="24"/>
              </w:rPr>
            </w:pPr>
          </w:p>
        </w:tc>
        <w:tc>
          <w:tcPr>
            <w:tcW w:w="3980" w:type="dxa"/>
            <w:tcBorders>
              <w:right w:val="single" w:sz="8" w:space="0" w:color="auto"/>
            </w:tcBorders>
            <w:vAlign w:val="bottom"/>
          </w:tcPr>
          <w:p w:rsidR="003D5542" w:rsidRPr="00BD1C3C" w:rsidRDefault="006754DC" w:rsidP="00E940A1">
            <w:pPr>
              <w:ind w:left="140"/>
              <w:jc w:val="both"/>
              <w:rPr>
                <w:sz w:val="24"/>
                <w:szCs w:val="24"/>
              </w:rPr>
            </w:pPr>
            <w:r w:rsidRPr="00BD1C3C">
              <w:rPr>
                <w:rFonts w:eastAsia="Times New Roman"/>
                <w:sz w:val="24"/>
                <w:szCs w:val="24"/>
              </w:rPr>
              <w:t>особенностей детей с ЗПР</w:t>
            </w:r>
          </w:p>
        </w:tc>
        <w:tc>
          <w:tcPr>
            <w:tcW w:w="2120" w:type="dxa"/>
            <w:tcBorders>
              <w:right w:val="single" w:sz="8" w:space="0" w:color="auto"/>
            </w:tcBorders>
            <w:vAlign w:val="bottom"/>
          </w:tcPr>
          <w:p w:rsidR="003D5542" w:rsidRPr="00BD1C3C" w:rsidRDefault="003D5542" w:rsidP="00E940A1">
            <w:pPr>
              <w:jc w:val="both"/>
              <w:rPr>
                <w:sz w:val="24"/>
                <w:szCs w:val="24"/>
              </w:rPr>
            </w:pPr>
          </w:p>
        </w:tc>
        <w:tc>
          <w:tcPr>
            <w:tcW w:w="30" w:type="dxa"/>
            <w:vAlign w:val="bottom"/>
          </w:tcPr>
          <w:p w:rsidR="003D5542" w:rsidRPr="00BD1C3C" w:rsidRDefault="003D5542" w:rsidP="00E940A1">
            <w:pPr>
              <w:jc w:val="both"/>
              <w:rPr>
                <w:sz w:val="24"/>
                <w:szCs w:val="24"/>
              </w:rPr>
            </w:pPr>
          </w:p>
        </w:tc>
      </w:tr>
    </w:tbl>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676672" behindDoc="1" locked="0" layoutInCell="0" allowOverlap="1" wp14:anchorId="69FF0A9E" wp14:editId="78472DA8">
                <wp:simplePos x="0" y="0"/>
                <wp:positionH relativeFrom="column">
                  <wp:posOffset>635</wp:posOffset>
                </wp:positionH>
                <wp:positionV relativeFrom="paragraph">
                  <wp:posOffset>-1623695</wp:posOffset>
                </wp:positionV>
                <wp:extent cx="12700" cy="1270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0108DA4B" id="Shape 129" o:spid="_x0000_s1026" style="position:absolute;margin-left:.05pt;margin-top:-127.85pt;width:1pt;height:1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bbggEAAAY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" o:allowincell="f" fillcolor="black" stroked="f">
                <v:path arrowok="t"/>
              </v:rect>
            </w:pict>
          </mc:Fallback>
        </mc:AlternateContent>
      </w:r>
      <w:r w:rsidRPr="00BD1C3C">
        <w:rPr>
          <w:noProof/>
          <w:sz w:val="24"/>
          <w:szCs w:val="24"/>
        </w:rPr>
        <mc:AlternateContent>
          <mc:Choice Requires="wps">
            <w:drawing>
              <wp:anchor distT="0" distB="0" distL="114300" distR="114300" simplePos="0" relativeHeight="251677696" behindDoc="1" locked="0" layoutInCell="0" allowOverlap="1" wp14:anchorId="2EE35E65" wp14:editId="63A90DA0">
                <wp:simplePos x="0" y="0"/>
                <wp:positionH relativeFrom="column">
                  <wp:posOffset>1313815</wp:posOffset>
                </wp:positionH>
                <wp:positionV relativeFrom="paragraph">
                  <wp:posOffset>-1623695</wp:posOffset>
                </wp:positionV>
                <wp:extent cx="12700" cy="1270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http://schemas.microsoft.com/office/drawing/2014/chartex" xmlns:w15="http://schemas.microsoft.com/office/word/2012/wordml" xmlns:w16se="http://schemas.microsoft.com/office/word/2015/wordml/symex">
            <w:pict>
              <v:rect w14:anchorId="5A544C62" id="Shape 130" o:spid="_x0000_s1026" style="position:absolute;margin-left:103.45pt;margin-top:-127.85pt;width:1pt;height:1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vVgg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" o:allowincell="f" fillcolor="black" stroked="f">
                <v:path arrowok="t"/>
              </v:rect>
            </w:pict>
          </mc:Fallback>
        </mc:AlternateConten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FA0D71" w:rsidRPr="00BD1C3C" w:rsidRDefault="00FA0D71" w:rsidP="0043526B">
      <w:pPr>
        <w:pStyle w:val="Osnova"/>
        <w:widowControl/>
        <w:tabs>
          <w:tab w:val="left" w:leader="dot" w:pos="624"/>
        </w:tabs>
        <w:spacing w:line="300" w:lineRule="auto"/>
        <w:ind w:firstLine="567"/>
        <w:contextualSpacing/>
        <w:mirrorIndents/>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ее основное содержание:</w:t>
      </w:r>
    </w:p>
    <w:p w:rsidR="00FA0D71" w:rsidRPr="00BD1C3C" w:rsidRDefault="00FA0D71" w:rsidP="0043526B">
      <w:pPr>
        <w:pStyle w:val="41"/>
        <w:numPr>
          <w:ilvl w:val="0"/>
          <w:numId w:val="310"/>
        </w:numPr>
        <w:tabs>
          <w:tab w:val="left" w:pos="284"/>
          <w:tab w:val="left" w:pos="851"/>
        </w:tabs>
        <w:spacing w:line="300" w:lineRule="auto"/>
        <w:ind w:left="0" w:firstLine="567"/>
        <w:mirrorIndents/>
        <w:jc w:val="both"/>
        <w:rPr>
          <w:rStyle w:val="Zag11"/>
          <w:rFonts w:eastAsia="@Arial Unicode MS"/>
        </w:rPr>
      </w:pPr>
      <w:r w:rsidRPr="00BD1C3C">
        <w:rPr>
          <w:rStyle w:val="Zag11"/>
          <w:rFonts w:eastAsia="@Arial Unicode MS"/>
          <w:b/>
          <w:i/>
          <w:iCs/>
        </w:rPr>
        <w:t>диагностическая работа</w:t>
      </w:r>
      <w:r w:rsidRPr="00BD1C3C">
        <w:rPr>
          <w:rStyle w:val="Zag11"/>
          <w:rFonts w:eastAsia="@Arial Unicode MS"/>
        </w:rPr>
        <w:t xml:space="preserve"> обеспечивает своевременное выявление </w:t>
      </w:r>
      <w:r w:rsidRPr="00BD1C3C">
        <w:t>характера и интенсивности трудностей развития</w:t>
      </w:r>
      <w:r w:rsidRPr="00BD1C3C">
        <w:rPr>
          <w:rStyle w:val="Zag11"/>
          <w:rFonts w:eastAsia="@Arial Unicode MS"/>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BD1C3C">
        <w:rPr>
          <w:b/>
          <w:bCs/>
        </w:rPr>
        <w:t xml:space="preserve"> </w:t>
      </w:r>
    </w:p>
    <w:p w:rsidR="00FA0D71" w:rsidRPr="00BD1C3C" w:rsidRDefault="00FA0D71" w:rsidP="0043526B">
      <w:pPr>
        <w:pStyle w:val="Osnova"/>
        <w:widowControl/>
        <w:numPr>
          <w:ilvl w:val="0"/>
          <w:numId w:val="310"/>
        </w:numPr>
        <w:tabs>
          <w:tab w:val="left" w:pos="284"/>
          <w:tab w:val="left" w:leader="dot" w:pos="624"/>
          <w:tab w:val="left" w:pos="851"/>
        </w:tabs>
        <w:spacing w:line="300" w:lineRule="auto"/>
        <w:ind w:left="0" w:firstLine="567"/>
        <w:contextualSpacing/>
        <w:mirrorIndents/>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b/>
          <w:i/>
          <w:iCs/>
          <w:color w:val="auto"/>
          <w:sz w:val="24"/>
          <w:szCs w:val="24"/>
          <w:lang w:val="ru-RU"/>
        </w:rPr>
        <w:t>коррекционно-развивающая работа</w:t>
      </w:r>
      <w:r w:rsidRPr="00BD1C3C">
        <w:rPr>
          <w:rStyle w:val="Zag11"/>
          <w:rFonts w:ascii="Times New Roman" w:eastAsia="@Arial Unicode MS" w:hAnsi="Times New Roman" w:cs="Times New Roman"/>
          <w:color w:val="auto"/>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BD1C3C">
        <w:rPr>
          <w:rFonts w:ascii="Times New Roman" w:hAnsi="Times New Roman" w:cs="Times New Roman"/>
          <w:color w:val="auto"/>
          <w:sz w:val="24"/>
          <w:szCs w:val="24"/>
          <w:lang w:val="ru-RU"/>
        </w:rPr>
        <w:t xml:space="preserve"> </w:t>
      </w:r>
    </w:p>
    <w:p w:rsidR="00FA0D71" w:rsidRPr="00BD1C3C" w:rsidRDefault="00FA0D71" w:rsidP="0043526B">
      <w:pPr>
        <w:pStyle w:val="Osnova"/>
        <w:widowControl/>
        <w:numPr>
          <w:ilvl w:val="0"/>
          <w:numId w:val="311"/>
        </w:numPr>
        <w:tabs>
          <w:tab w:val="clear" w:pos="1031"/>
          <w:tab w:val="num" w:pos="0"/>
          <w:tab w:val="left" w:pos="284"/>
          <w:tab w:val="left" w:leader="dot" w:pos="624"/>
          <w:tab w:val="left" w:pos="851"/>
        </w:tabs>
        <w:spacing w:line="300" w:lineRule="auto"/>
        <w:ind w:left="0" w:firstLine="567"/>
        <w:contextualSpacing/>
        <w:mirrorIndents/>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b/>
          <w:i/>
          <w:iCs/>
          <w:color w:val="auto"/>
          <w:sz w:val="24"/>
          <w:szCs w:val="24"/>
          <w:lang w:val="ru-RU"/>
        </w:rPr>
        <w:t>консультативная работа</w:t>
      </w:r>
      <w:r w:rsidRPr="00BD1C3C">
        <w:rPr>
          <w:rStyle w:val="Zag11"/>
          <w:rFonts w:ascii="Times New Roman" w:eastAsia="@Arial Unicode MS" w:hAnsi="Times New Roman" w:cs="Times New Roman"/>
          <w:color w:val="auto"/>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A0D71" w:rsidRPr="00BD1C3C" w:rsidRDefault="00FA0D71" w:rsidP="0043526B">
      <w:pPr>
        <w:pStyle w:val="Osnova"/>
        <w:widowControl/>
        <w:numPr>
          <w:ilvl w:val="0"/>
          <w:numId w:val="311"/>
        </w:numPr>
        <w:tabs>
          <w:tab w:val="clear" w:pos="1031"/>
          <w:tab w:val="num" w:pos="0"/>
          <w:tab w:val="left" w:pos="284"/>
          <w:tab w:val="left" w:leader="dot" w:pos="624"/>
          <w:tab w:val="left" w:pos="851"/>
        </w:tabs>
        <w:spacing w:line="300" w:lineRule="auto"/>
        <w:ind w:left="0" w:firstLine="567"/>
        <w:contextualSpacing/>
        <w:mirrorIndents/>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b/>
          <w:i/>
          <w:iCs/>
          <w:color w:val="auto"/>
          <w:sz w:val="24"/>
          <w:szCs w:val="24"/>
          <w:lang w:val="ru-RU"/>
        </w:rPr>
        <w:t>информационно-просветительская работа</w:t>
      </w:r>
      <w:r w:rsidRPr="00BD1C3C">
        <w:rPr>
          <w:rStyle w:val="Zag11"/>
          <w:rFonts w:ascii="Times New Roman" w:eastAsia="@Arial Unicode MS" w:hAnsi="Times New Roman" w:cs="Times New Roman"/>
          <w:color w:val="auto"/>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A0D71" w:rsidRPr="00BD1C3C" w:rsidRDefault="00FA0D71" w:rsidP="0043526B">
      <w:pPr>
        <w:pStyle w:val="Osnova"/>
        <w:tabs>
          <w:tab w:val="left" w:pos="284"/>
          <w:tab w:val="left" w:leader="dot" w:pos="624"/>
          <w:tab w:val="left" w:pos="851"/>
        </w:tabs>
        <w:spacing w:line="300" w:lineRule="auto"/>
        <w:ind w:firstLine="0"/>
        <w:rPr>
          <w:rStyle w:val="Zag11"/>
          <w:rFonts w:ascii="Times New Roman" w:eastAsia="@Arial Unicode MS" w:hAnsi="Times New Roman" w:cs="Times New Roman"/>
          <w:color w:val="auto"/>
          <w:sz w:val="24"/>
          <w:szCs w:val="24"/>
          <w:lang w:val="ru-RU"/>
        </w:rPr>
      </w:pPr>
    </w:p>
    <w:p w:rsidR="00FA0D71" w:rsidRPr="00BD1C3C" w:rsidRDefault="00FA0D71" w:rsidP="0043526B">
      <w:pPr>
        <w:pStyle w:val="Default"/>
        <w:spacing w:line="300" w:lineRule="auto"/>
        <w:jc w:val="both"/>
        <w:rPr>
          <w:rFonts w:ascii="Times New Roman" w:hAnsi="Times New Roman" w:cs="Times New Roman"/>
          <w:b/>
          <w:bCs/>
          <w:color w:val="auto"/>
        </w:rPr>
      </w:pPr>
      <w:r w:rsidRPr="00BD1C3C">
        <w:rPr>
          <w:rFonts w:ascii="Times New Roman" w:hAnsi="Times New Roman" w:cs="Times New Roman"/>
          <w:b/>
          <w:bCs/>
          <w:color w:val="auto"/>
        </w:rPr>
        <w:t xml:space="preserve">            Характеристика содержания направлений коррекционной работы:</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4"/>
        <w:gridCol w:w="7509"/>
        <w:gridCol w:w="1559"/>
      </w:tblGrid>
      <w:tr w:rsidR="00FA0D71" w:rsidRPr="00BD1C3C" w:rsidTr="007E5D27">
        <w:tc>
          <w:tcPr>
            <w:tcW w:w="1564" w:type="dxa"/>
            <w:vAlign w:val="center"/>
          </w:tcPr>
          <w:p w:rsidR="00FA0D71" w:rsidRPr="00BD1C3C" w:rsidRDefault="00FA0D71" w:rsidP="00BA0CD4">
            <w:pPr>
              <w:pStyle w:val="af2"/>
              <w:spacing w:after="0" w:line="240" w:lineRule="auto"/>
              <w:ind w:firstLine="34"/>
              <w:jc w:val="both"/>
              <w:rPr>
                <w:rFonts w:ascii="Times New Roman" w:hAnsi="Times New Roman"/>
                <w:b/>
              </w:rPr>
            </w:pPr>
            <w:r w:rsidRPr="00BD1C3C">
              <w:rPr>
                <w:rFonts w:ascii="Times New Roman" w:hAnsi="Times New Roman"/>
                <w:b/>
              </w:rPr>
              <w:t>Направление</w:t>
            </w:r>
          </w:p>
          <w:p w:rsidR="00FA0D71" w:rsidRPr="00BD1C3C" w:rsidRDefault="00FA0D71" w:rsidP="00BA0CD4">
            <w:pPr>
              <w:pStyle w:val="af2"/>
              <w:spacing w:after="0" w:line="240" w:lineRule="auto"/>
              <w:jc w:val="both"/>
              <w:rPr>
                <w:rFonts w:ascii="Times New Roman" w:hAnsi="Times New Roman"/>
                <w:b/>
              </w:rPr>
            </w:pPr>
            <w:r w:rsidRPr="00BD1C3C">
              <w:rPr>
                <w:rFonts w:ascii="Times New Roman" w:hAnsi="Times New Roman"/>
                <w:b/>
              </w:rPr>
              <w:t>работы</w:t>
            </w:r>
          </w:p>
        </w:tc>
        <w:tc>
          <w:tcPr>
            <w:tcW w:w="7509" w:type="dxa"/>
            <w:vAlign w:val="center"/>
          </w:tcPr>
          <w:p w:rsidR="00FA0D71" w:rsidRPr="00BD1C3C" w:rsidRDefault="00FA0D71" w:rsidP="00BA0CD4">
            <w:pPr>
              <w:pStyle w:val="af2"/>
              <w:spacing w:after="0" w:line="240" w:lineRule="auto"/>
              <w:ind w:firstLine="567"/>
              <w:jc w:val="both"/>
              <w:rPr>
                <w:rFonts w:ascii="Times New Roman" w:hAnsi="Times New Roman"/>
                <w:b/>
              </w:rPr>
            </w:pPr>
            <w:r w:rsidRPr="00BD1C3C">
              <w:rPr>
                <w:rFonts w:ascii="Times New Roman" w:hAnsi="Times New Roman"/>
                <w:b/>
              </w:rPr>
              <w:t>Основное  содержание</w:t>
            </w:r>
          </w:p>
        </w:tc>
        <w:tc>
          <w:tcPr>
            <w:tcW w:w="1559" w:type="dxa"/>
            <w:vAlign w:val="center"/>
          </w:tcPr>
          <w:p w:rsidR="00FA0D71" w:rsidRPr="00BD1C3C" w:rsidRDefault="00FA0D71" w:rsidP="00BA0CD4">
            <w:pPr>
              <w:pStyle w:val="af2"/>
              <w:spacing w:after="0" w:line="240" w:lineRule="auto"/>
              <w:jc w:val="both"/>
              <w:rPr>
                <w:rFonts w:ascii="Times New Roman" w:hAnsi="Times New Roman"/>
                <w:b/>
              </w:rPr>
            </w:pPr>
            <w:r w:rsidRPr="00BD1C3C">
              <w:rPr>
                <w:rFonts w:ascii="Times New Roman" w:hAnsi="Times New Roman"/>
                <w:b/>
              </w:rPr>
              <w:t>Ответствен-ный</w:t>
            </w:r>
          </w:p>
        </w:tc>
      </w:tr>
      <w:tr w:rsidR="00FA0D71" w:rsidRPr="00BD1C3C" w:rsidTr="007E5D27">
        <w:trPr>
          <w:trHeight w:val="1285"/>
        </w:trPr>
        <w:tc>
          <w:tcPr>
            <w:tcW w:w="1564" w:type="dxa"/>
            <w:vMerge w:val="restart"/>
            <w:vAlign w:val="center"/>
          </w:tcPr>
          <w:p w:rsidR="00FA0D71" w:rsidRPr="00BD1C3C" w:rsidRDefault="00FA0D71" w:rsidP="00BA0CD4">
            <w:pPr>
              <w:pStyle w:val="af2"/>
              <w:spacing w:after="0" w:line="240" w:lineRule="auto"/>
              <w:jc w:val="both"/>
              <w:rPr>
                <w:rFonts w:ascii="Times New Roman" w:hAnsi="Times New Roman"/>
                <w:i/>
              </w:rPr>
            </w:pPr>
          </w:p>
          <w:p w:rsidR="00FA0D71" w:rsidRPr="00BD1C3C" w:rsidRDefault="00FA0D71" w:rsidP="00BA0CD4">
            <w:pPr>
              <w:pStyle w:val="af2"/>
              <w:spacing w:after="0" w:line="240" w:lineRule="auto"/>
              <w:jc w:val="both"/>
              <w:rPr>
                <w:rFonts w:ascii="Times New Roman" w:hAnsi="Times New Roman"/>
                <w:i/>
              </w:rPr>
            </w:pPr>
            <w:r w:rsidRPr="00BD1C3C">
              <w:rPr>
                <w:rFonts w:ascii="Times New Roman" w:hAnsi="Times New Roman"/>
                <w:i/>
              </w:rPr>
              <w:t xml:space="preserve">                                                                 Диагностическая работа</w:t>
            </w:r>
          </w:p>
        </w:tc>
        <w:tc>
          <w:tcPr>
            <w:tcW w:w="7509" w:type="dxa"/>
            <w:tcBorders>
              <w:bottom w:val="single" w:sz="4" w:space="0" w:color="auto"/>
            </w:tcBorders>
            <w:vAlign w:val="center"/>
          </w:tcPr>
          <w:p w:rsidR="00FA0D71" w:rsidRPr="00BD1C3C" w:rsidRDefault="00FA0D71" w:rsidP="00BA0CD4">
            <w:pPr>
              <w:pStyle w:val="41"/>
              <w:tabs>
                <w:tab w:val="left" w:pos="313"/>
              </w:tabs>
              <w:ind w:left="0"/>
              <w:jc w:val="both"/>
              <w:rPr>
                <w:b/>
                <w:sz w:val="22"/>
                <w:szCs w:val="22"/>
                <w:lang w:eastAsia="en-US"/>
              </w:rPr>
            </w:pPr>
            <w:r w:rsidRPr="00BD1C3C">
              <w:rPr>
                <w:sz w:val="22"/>
                <w:szCs w:val="22"/>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tc>
        <w:tc>
          <w:tcPr>
            <w:tcW w:w="1559" w:type="dxa"/>
            <w:vMerge w:val="restart"/>
            <w:vAlign w:val="center"/>
          </w:tcPr>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 xml:space="preserve"> психолог, классные руководители, </w:t>
            </w:r>
          </w:p>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 xml:space="preserve">учителя-предметники. </w:t>
            </w:r>
          </w:p>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695"/>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 xml:space="preserve">разработка индивидуального образовательного маршрута ребенка   с ОВЗ в рамках   образовательного учреждения; </w:t>
            </w:r>
          </w:p>
        </w:tc>
        <w:tc>
          <w:tcPr>
            <w:tcW w:w="1559" w:type="dxa"/>
            <w:vMerge/>
            <w:tcBorders>
              <w:bottom w:val="single" w:sz="4" w:space="0" w:color="auto"/>
            </w:tcBorders>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272"/>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tc>
        <w:tc>
          <w:tcPr>
            <w:tcW w:w="1559" w:type="dxa"/>
            <w:vMerge w:val="restart"/>
            <w:tcBorders>
              <w:top w:val="single" w:sz="4" w:space="0" w:color="auto"/>
            </w:tcBorders>
            <w:vAlign w:val="center"/>
          </w:tcPr>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психолог, социальный педагог</w:t>
            </w:r>
          </w:p>
          <w:p w:rsidR="00FA0D71" w:rsidRPr="00BD1C3C" w:rsidRDefault="00FA0D71" w:rsidP="00BA0CD4">
            <w:pPr>
              <w:pStyle w:val="af2"/>
              <w:spacing w:after="0" w:line="240" w:lineRule="auto"/>
              <w:jc w:val="both"/>
              <w:rPr>
                <w:rFonts w:ascii="Times New Roman" w:hAnsi="Times New Roman"/>
              </w:rPr>
            </w:pPr>
          </w:p>
          <w:p w:rsidR="00FA0D71" w:rsidRPr="00BD1C3C" w:rsidRDefault="00FA0D71" w:rsidP="00BA0CD4">
            <w:pPr>
              <w:pStyle w:val="af2"/>
              <w:spacing w:after="0" w:line="240" w:lineRule="auto"/>
              <w:jc w:val="both"/>
              <w:rPr>
                <w:rFonts w:ascii="Times New Roman" w:hAnsi="Times New Roman"/>
              </w:rPr>
            </w:pPr>
          </w:p>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835"/>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695"/>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изучение развития эмоционально-волевой, познавательной, речевой сфер и личностных особенностей обучающихся;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597"/>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изучение социальной ситуации развития и условий семейного воспитания ребенка;</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697"/>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изучение адаптивных возможностей и уровня социализации ребенка с ограниченными возможностями здоровья;</w:t>
            </w:r>
          </w:p>
        </w:tc>
        <w:tc>
          <w:tcPr>
            <w:tcW w:w="1559" w:type="dxa"/>
            <w:vMerge/>
            <w:tcBorders>
              <w:bottom w:val="single" w:sz="4" w:space="0" w:color="auto"/>
            </w:tcBorders>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264"/>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tcBorders>
            <w:vAlign w:val="center"/>
          </w:tcPr>
          <w:p w:rsidR="00FA0D71" w:rsidRPr="00BD1C3C" w:rsidRDefault="00FA0D71" w:rsidP="00BA0CD4">
            <w:pPr>
              <w:pStyle w:val="41"/>
              <w:tabs>
                <w:tab w:val="left" w:pos="313"/>
              </w:tabs>
              <w:ind w:left="0"/>
              <w:contextualSpacing w:val="0"/>
              <w:jc w:val="both"/>
              <w:rPr>
                <w:sz w:val="22"/>
                <w:szCs w:val="22"/>
                <w:lang w:eastAsia="en-US"/>
              </w:rPr>
            </w:pPr>
            <w:r w:rsidRPr="00BD1C3C">
              <w:rPr>
                <w:sz w:val="22"/>
                <w:szCs w:val="22"/>
                <w:lang w:eastAsia="en-US"/>
              </w:rPr>
              <w:t>системный разносторонний контроль за уровнем и динамикой развития ребенка с ОВЗ (мониторинг динамики развития, успешности освоения образовательных программ основного общего образования).</w:t>
            </w:r>
          </w:p>
        </w:tc>
        <w:tc>
          <w:tcPr>
            <w:tcW w:w="1559" w:type="dxa"/>
            <w:tcBorders>
              <w:top w:val="single" w:sz="4" w:space="0" w:color="auto"/>
            </w:tcBorders>
            <w:vAlign w:val="center"/>
          </w:tcPr>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зам. директора по УВР</w:t>
            </w:r>
          </w:p>
        </w:tc>
      </w:tr>
      <w:tr w:rsidR="00FA0D71" w:rsidRPr="00BD1C3C" w:rsidTr="007E5D27">
        <w:trPr>
          <w:trHeight w:val="1267"/>
        </w:trPr>
        <w:tc>
          <w:tcPr>
            <w:tcW w:w="1564" w:type="dxa"/>
            <w:vMerge w:val="restart"/>
            <w:vAlign w:val="center"/>
          </w:tcPr>
          <w:p w:rsidR="00FA0D71" w:rsidRPr="00BD1C3C" w:rsidRDefault="00FA0D71" w:rsidP="00BA0CD4">
            <w:pPr>
              <w:pStyle w:val="af2"/>
              <w:spacing w:after="0" w:line="240" w:lineRule="auto"/>
              <w:jc w:val="both"/>
              <w:rPr>
                <w:rFonts w:ascii="Times New Roman" w:hAnsi="Times New Roman"/>
                <w:i/>
              </w:rPr>
            </w:pPr>
          </w:p>
          <w:p w:rsidR="00FA0D71" w:rsidRPr="00BD1C3C" w:rsidRDefault="00FA0D71" w:rsidP="00BA0CD4">
            <w:pPr>
              <w:pStyle w:val="af2"/>
              <w:spacing w:after="0" w:line="240" w:lineRule="auto"/>
              <w:ind w:firstLine="34"/>
              <w:jc w:val="both"/>
              <w:rPr>
                <w:rFonts w:ascii="Times New Roman" w:hAnsi="Times New Roman"/>
                <w:b/>
              </w:rPr>
            </w:pPr>
            <w:r w:rsidRPr="00BD1C3C">
              <w:rPr>
                <w:rFonts w:ascii="Times New Roman" w:hAnsi="Times New Roman"/>
                <w:i/>
              </w:rPr>
              <w:t>Коррекционно-развивающая работа</w:t>
            </w:r>
          </w:p>
        </w:tc>
        <w:tc>
          <w:tcPr>
            <w:tcW w:w="7509" w:type="dxa"/>
            <w:tcBorders>
              <w:bottom w:val="single" w:sz="4" w:space="0" w:color="auto"/>
            </w:tcBorders>
            <w:vAlign w:val="center"/>
          </w:tcPr>
          <w:p w:rsidR="00FA0D71" w:rsidRPr="00BD1C3C" w:rsidRDefault="00FA0D71" w:rsidP="00BA0CD4">
            <w:pPr>
              <w:pStyle w:val="41"/>
              <w:tabs>
                <w:tab w:val="left" w:pos="455"/>
              </w:tabs>
              <w:ind w:left="0"/>
              <w:jc w:val="both"/>
              <w:rPr>
                <w:sz w:val="22"/>
                <w:szCs w:val="22"/>
                <w:lang w:eastAsia="en-US"/>
              </w:rPr>
            </w:pPr>
            <w:r w:rsidRPr="00BD1C3C">
              <w:rPr>
                <w:sz w:val="22"/>
                <w:szCs w:val="22"/>
                <w:lang w:eastAsia="en-US"/>
              </w:rPr>
              <w:t>Реализация индивидуально ориентированного социально-психолого-педагогического в условиях образовательного процесса обучающихся с ОВЗ с учетом особенностей психофизического развития;</w:t>
            </w:r>
          </w:p>
        </w:tc>
        <w:tc>
          <w:tcPr>
            <w:tcW w:w="1559" w:type="dxa"/>
            <w:vMerge w:val="restart"/>
            <w:vAlign w:val="center"/>
          </w:tcPr>
          <w:p w:rsidR="00FA0D71" w:rsidRPr="00BD1C3C" w:rsidRDefault="00FA0D71" w:rsidP="00BA0CD4">
            <w:pPr>
              <w:pStyle w:val="af2"/>
              <w:spacing w:after="0" w:line="240" w:lineRule="auto"/>
              <w:jc w:val="both"/>
              <w:rPr>
                <w:rFonts w:ascii="Times New Roman" w:hAnsi="Times New Roman"/>
                <w:b/>
              </w:rPr>
            </w:pPr>
            <w:r w:rsidRPr="00BD1C3C">
              <w:rPr>
                <w:rFonts w:ascii="Times New Roman" w:hAnsi="Times New Roman"/>
              </w:rPr>
              <w:t>зам. директора по УВР, психолог, социальный педагог</w:t>
            </w:r>
          </w:p>
          <w:p w:rsidR="00FA0D71" w:rsidRPr="00BD1C3C" w:rsidRDefault="00FA0D71" w:rsidP="00BA0CD4">
            <w:pPr>
              <w:pStyle w:val="af2"/>
              <w:spacing w:after="0" w:line="240" w:lineRule="auto"/>
              <w:jc w:val="both"/>
              <w:rPr>
                <w:rFonts w:ascii="Times New Roman" w:hAnsi="Times New Roman"/>
                <w:b/>
              </w:rPr>
            </w:pPr>
          </w:p>
          <w:p w:rsidR="00FA0D71" w:rsidRPr="00BD1C3C" w:rsidRDefault="00FA0D71" w:rsidP="00BA0CD4">
            <w:pPr>
              <w:pStyle w:val="af2"/>
              <w:spacing w:after="0" w:line="240" w:lineRule="auto"/>
              <w:jc w:val="both"/>
              <w:rPr>
                <w:rFonts w:ascii="Times New Roman" w:hAnsi="Times New Roman"/>
                <w:b/>
              </w:rPr>
            </w:pPr>
          </w:p>
          <w:p w:rsidR="00FA0D71" w:rsidRPr="00BD1C3C" w:rsidRDefault="00FA0D71" w:rsidP="00BA0CD4">
            <w:pPr>
              <w:pStyle w:val="af2"/>
              <w:spacing w:after="0" w:line="240" w:lineRule="auto"/>
              <w:jc w:val="both"/>
              <w:rPr>
                <w:rFonts w:ascii="Times New Roman" w:hAnsi="Times New Roman"/>
                <w:b/>
              </w:rPr>
            </w:pPr>
          </w:p>
          <w:p w:rsidR="00FA0D71" w:rsidRPr="00BD1C3C" w:rsidRDefault="00FA0D71" w:rsidP="00BA0CD4">
            <w:pPr>
              <w:pStyle w:val="af2"/>
              <w:spacing w:after="0" w:line="240" w:lineRule="auto"/>
              <w:jc w:val="both"/>
              <w:rPr>
                <w:rFonts w:ascii="Times New Roman" w:hAnsi="Times New Roman"/>
                <w:b/>
              </w:rPr>
            </w:pPr>
          </w:p>
          <w:p w:rsidR="00FA0D71" w:rsidRPr="00BD1C3C" w:rsidRDefault="00FA0D71" w:rsidP="00BA0CD4">
            <w:pPr>
              <w:pStyle w:val="af2"/>
              <w:spacing w:after="0" w:line="240" w:lineRule="auto"/>
              <w:jc w:val="both"/>
              <w:rPr>
                <w:rFonts w:ascii="Times New Roman" w:hAnsi="Times New Roman"/>
                <w:b/>
              </w:rPr>
            </w:pPr>
          </w:p>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141"/>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839"/>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698"/>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jc w:val="both"/>
              <w:rPr>
                <w:sz w:val="22"/>
                <w:szCs w:val="22"/>
                <w:lang w:eastAsia="en-US"/>
              </w:rPr>
            </w:pPr>
            <w:r w:rsidRPr="00BD1C3C">
              <w:rPr>
                <w:sz w:val="22"/>
                <w:szCs w:val="22"/>
                <w:lang w:eastAsia="en-US"/>
              </w:rPr>
              <w:t>коррекция и развитие высших психических функций, эмоционально-волевой, познавательной и речевой сфер;</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433"/>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развитие универсальных учебных действий в соответствии с требованиями основного общего образования;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976"/>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jc w:val="both"/>
              <w:rPr>
                <w:sz w:val="22"/>
                <w:szCs w:val="22"/>
                <w:lang w:eastAsia="en-US"/>
              </w:rPr>
            </w:pPr>
            <w:r w:rsidRPr="00BD1C3C">
              <w:rPr>
                <w:sz w:val="22"/>
                <w:szCs w:val="22"/>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707"/>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формирование способов регуляции поведения и эмоциональных состояний;</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826"/>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развитие форм и навыков личностного общения в группе сверстников, коммуникативной компетенции;</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700"/>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развитие компетенций, необходимых для продолжения образования и профессионального самоопределения;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278"/>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429"/>
        </w:trPr>
        <w:tc>
          <w:tcPr>
            <w:tcW w:w="1564" w:type="dxa"/>
            <w:vMerge/>
            <w:vAlign w:val="center"/>
          </w:tcPr>
          <w:p w:rsidR="00FA0D71" w:rsidRPr="00BD1C3C" w:rsidRDefault="00FA0D71" w:rsidP="00BA0CD4">
            <w:pPr>
              <w:pStyle w:val="af2"/>
              <w:spacing w:after="0" w:line="240" w:lineRule="auto"/>
              <w:jc w:val="both"/>
              <w:rPr>
                <w:rFonts w:ascii="Times New Roman" w:hAnsi="Times New Roman"/>
                <w:i/>
              </w:rPr>
            </w:pPr>
          </w:p>
        </w:tc>
        <w:tc>
          <w:tcPr>
            <w:tcW w:w="7509" w:type="dxa"/>
            <w:tcBorders>
              <w:top w:val="single" w:sz="4" w:space="0" w:color="auto"/>
            </w:tcBorders>
            <w:vAlign w:val="center"/>
          </w:tcPr>
          <w:p w:rsidR="00FA0D71" w:rsidRPr="00BD1C3C" w:rsidRDefault="00FA0D71" w:rsidP="00BA0CD4">
            <w:pPr>
              <w:pStyle w:val="41"/>
              <w:tabs>
                <w:tab w:val="left" w:pos="455"/>
              </w:tabs>
              <w:ind w:left="0"/>
              <w:contextualSpacing w:val="0"/>
              <w:jc w:val="both"/>
              <w:rPr>
                <w:sz w:val="22"/>
                <w:szCs w:val="22"/>
                <w:lang w:eastAsia="en-US"/>
              </w:rPr>
            </w:pPr>
            <w:r w:rsidRPr="00BD1C3C">
              <w:rPr>
                <w:sz w:val="22"/>
                <w:szCs w:val="22"/>
                <w:lang w:eastAsia="en-US"/>
              </w:rPr>
              <w:t>социальная защита ребенка в случаях неблагоприятных условий жизни при психотравмирующих обстоятельствах.</w:t>
            </w:r>
          </w:p>
        </w:tc>
        <w:tc>
          <w:tcPr>
            <w:tcW w:w="1559" w:type="dxa"/>
            <w:vMerge/>
            <w:tcBorders>
              <w:bottom w:val="single" w:sz="4" w:space="0" w:color="auto"/>
            </w:tcBorders>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252"/>
        </w:trPr>
        <w:tc>
          <w:tcPr>
            <w:tcW w:w="1564" w:type="dxa"/>
            <w:vMerge w:val="restart"/>
            <w:vAlign w:val="center"/>
          </w:tcPr>
          <w:p w:rsidR="00FA0D71" w:rsidRPr="00BD1C3C" w:rsidRDefault="00FA0D71" w:rsidP="00BA0CD4">
            <w:pPr>
              <w:pStyle w:val="af2"/>
              <w:spacing w:after="0" w:line="240" w:lineRule="auto"/>
              <w:ind w:firstLine="567"/>
              <w:jc w:val="both"/>
              <w:rPr>
                <w:rFonts w:ascii="Times New Roman" w:hAnsi="Times New Roman"/>
                <w:i/>
              </w:rPr>
            </w:pPr>
          </w:p>
          <w:p w:rsidR="00FA0D71" w:rsidRPr="00BD1C3C" w:rsidRDefault="00FA0D71" w:rsidP="00BA0CD4">
            <w:pPr>
              <w:pStyle w:val="af2"/>
              <w:spacing w:after="0" w:line="240" w:lineRule="auto"/>
              <w:ind w:firstLine="34"/>
              <w:jc w:val="both"/>
              <w:rPr>
                <w:rFonts w:ascii="Times New Roman" w:hAnsi="Times New Roman"/>
                <w:b/>
              </w:rPr>
            </w:pPr>
            <w:r w:rsidRPr="00BD1C3C">
              <w:rPr>
                <w:rFonts w:ascii="Times New Roman" w:hAnsi="Times New Roman"/>
                <w:i/>
              </w:rPr>
              <w:t>Консультативная работа</w:t>
            </w:r>
          </w:p>
        </w:tc>
        <w:tc>
          <w:tcPr>
            <w:tcW w:w="7509" w:type="dxa"/>
            <w:tcBorders>
              <w:bottom w:val="single" w:sz="4" w:space="0" w:color="auto"/>
            </w:tcBorders>
            <w:vAlign w:val="center"/>
          </w:tcPr>
          <w:p w:rsidR="00FA0D71" w:rsidRPr="00BD1C3C" w:rsidRDefault="00FA0D71" w:rsidP="00BA0CD4">
            <w:pPr>
              <w:pStyle w:val="41"/>
              <w:tabs>
                <w:tab w:val="left" w:pos="313"/>
              </w:tabs>
              <w:ind w:left="0"/>
              <w:jc w:val="both"/>
              <w:rPr>
                <w:b/>
                <w:sz w:val="22"/>
                <w:szCs w:val="22"/>
                <w:lang w:eastAsia="en-US"/>
              </w:rPr>
            </w:pPr>
            <w:r w:rsidRPr="00BD1C3C">
              <w:rPr>
                <w:sz w:val="22"/>
                <w:szCs w:val="22"/>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tc>
        <w:tc>
          <w:tcPr>
            <w:tcW w:w="1559" w:type="dxa"/>
            <w:vMerge w:val="restart"/>
            <w:vAlign w:val="center"/>
          </w:tcPr>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зам. директора  по УВР</w:t>
            </w:r>
          </w:p>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психолог</w:t>
            </w:r>
          </w:p>
        </w:tc>
      </w:tr>
      <w:tr w:rsidR="00FA0D71" w:rsidRPr="00BD1C3C" w:rsidTr="007E5D27">
        <w:trPr>
          <w:trHeight w:val="1128"/>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contextualSpacing w:val="0"/>
              <w:jc w:val="both"/>
              <w:rPr>
                <w:sz w:val="22"/>
                <w:szCs w:val="22"/>
                <w:lang w:eastAsia="en-US"/>
              </w:rPr>
            </w:pPr>
            <w:r w:rsidRPr="00BD1C3C">
              <w:rPr>
                <w:sz w:val="22"/>
                <w:szCs w:val="22"/>
                <w:lang w:eastAsia="en-US"/>
              </w:rPr>
              <w:t>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981"/>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консультативная помощь семье в вопросах выбора стратегии воспитания и приемов коррекционного</w:t>
            </w:r>
          </w:p>
          <w:p w:rsidR="00FA0D71" w:rsidRPr="00BD1C3C" w:rsidRDefault="00FA0D71" w:rsidP="00BA0CD4">
            <w:pPr>
              <w:pStyle w:val="41"/>
              <w:tabs>
                <w:tab w:val="left" w:pos="313"/>
              </w:tabs>
              <w:ind w:left="0"/>
              <w:contextualSpacing w:val="0"/>
              <w:jc w:val="both"/>
              <w:rPr>
                <w:sz w:val="22"/>
                <w:szCs w:val="22"/>
                <w:lang w:eastAsia="en-US"/>
              </w:rPr>
            </w:pPr>
            <w:r w:rsidRPr="00BD1C3C">
              <w:rPr>
                <w:sz w:val="22"/>
                <w:szCs w:val="22"/>
                <w:lang w:eastAsia="en-US"/>
              </w:rPr>
              <w:t xml:space="preserve"> обучения ребенка с ограниченными возможностями здоровья;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425"/>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tcBorders>
            <w:vAlign w:val="center"/>
          </w:tcPr>
          <w:p w:rsidR="00FA0D71" w:rsidRPr="00BD1C3C" w:rsidRDefault="00FA0D71" w:rsidP="00BA0CD4">
            <w:pPr>
              <w:pStyle w:val="41"/>
              <w:tabs>
                <w:tab w:val="left" w:pos="313"/>
              </w:tabs>
              <w:ind w:left="0"/>
              <w:contextualSpacing w:val="0"/>
              <w:jc w:val="both"/>
              <w:rPr>
                <w:sz w:val="22"/>
                <w:szCs w:val="22"/>
                <w:lang w:eastAsia="en-US"/>
              </w:rPr>
            </w:pPr>
            <w:r w:rsidRPr="00BD1C3C">
              <w:rPr>
                <w:sz w:val="22"/>
                <w:szCs w:val="22"/>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038"/>
        </w:trPr>
        <w:tc>
          <w:tcPr>
            <w:tcW w:w="1564" w:type="dxa"/>
            <w:vMerge w:val="restart"/>
            <w:vAlign w:val="center"/>
          </w:tcPr>
          <w:p w:rsidR="00FA0D71" w:rsidRPr="00BD1C3C" w:rsidRDefault="00FA0D71" w:rsidP="00BA0CD4">
            <w:pPr>
              <w:pStyle w:val="af2"/>
              <w:spacing w:after="0" w:line="240" w:lineRule="auto"/>
              <w:ind w:firstLine="567"/>
              <w:jc w:val="both"/>
              <w:rPr>
                <w:rFonts w:ascii="Times New Roman" w:hAnsi="Times New Roman"/>
                <w:i/>
              </w:rPr>
            </w:pPr>
          </w:p>
          <w:p w:rsidR="00FA0D71" w:rsidRPr="00BD1C3C" w:rsidRDefault="00FA0D71" w:rsidP="00BA0CD4">
            <w:pPr>
              <w:pStyle w:val="af2"/>
              <w:spacing w:after="0" w:line="240" w:lineRule="auto"/>
              <w:ind w:firstLine="34"/>
              <w:jc w:val="both"/>
              <w:rPr>
                <w:rFonts w:ascii="Times New Roman" w:hAnsi="Times New Roman"/>
                <w:b/>
              </w:rPr>
            </w:pPr>
            <w:r w:rsidRPr="00BD1C3C">
              <w:rPr>
                <w:rFonts w:ascii="Times New Roman" w:hAnsi="Times New Roman"/>
                <w:i/>
              </w:rPr>
              <w:t>Информационно-просветительская работа</w:t>
            </w:r>
          </w:p>
        </w:tc>
        <w:tc>
          <w:tcPr>
            <w:tcW w:w="7509" w:type="dxa"/>
            <w:tcBorders>
              <w:bottom w:val="single" w:sz="4" w:space="0" w:color="auto"/>
            </w:tcBorders>
            <w:vAlign w:val="center"/>
          </w:tcPr>
          <w:p w:rsidR="00FA0D71" w:rsidRPr="00BD1C3C" w:rsidRDefault="00FA0D71" w:rsidP="00BA0CD4">
            <w:pPr>
              <w:pStyle w:val="41"/>
              <w:tabs>
                <w:tab w:val="left" w:pos="313"/>
              </w:tabs>
              <w:ind w:left="0"/>
              <w:contextualSpacing w:val="0"/>
              <w:jc w:val="both"/>
              <w:rPr>
                <w:sz w:val="22"/>
                <w:szCs w:val="22"/>
                <w:lang w:eastAsia="en-US"/>
              </w:rPr>
            </w:pPr>
            <w:r w:rsidRPr="00BD1C3C">
              <w:rPr>
                <w:sz w:val="22"/>
                <w:szCs w:val="22"/>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tc>
        <w:tc>
          <w:tcPr>
            <w:tcW w:w="1559" w:type="dxa"/>
            <w:vMerge w:val="restart"/>
            <w:vAlign w:val="center"/>
          </w:tcPr>
          <w:p w:rsidR="00FA0D71" w:rsidRPr="00BD1C3C" w:rsidRDefault="00FA0D71" w:rsidP="00BA0CD4">
            <w:pPr>
              <w:pStyle w:val="af2"/>
              <w:spacing w:after="0" w:line="240" w:lineRule="auto"/>
              <w:jc w:val="both"/>
              <w:rPr>
                <w:rFonts w:ascii="Times New Roman" w:hAnsi="Times New Roman"/>
              </w:rPr>
            </w:pPr>
            <w:r w:rsidRPr="00BD1C3C">
              <w:rPr>
                <w:rFonts w:ascii="Times New Roman" w:hAnsi="Times New Roman"/>
              </w:rPr>
              <w:t>зам. директора  по УВР, психолог, учителя.</w:t>
            </w:r>
          </w:p>
        </w:tc>
      </w:tr>
      <w:tr w:rsidR="00FA0D71" w:rsidRPr="00BD1C3C" w:rsidTr="007E5D27">
        <w:trPr>
          <w:trHeight w:val="2485"/>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bottom w:val="single" w:sz="4" w:space="0" w:color="auto"/>
            </w:tcBorders>
            <w:vAlign w:val="center"/>
          </w:tcPr>
          <w:p w:rsidR="00FA0D71" w:rsidRPr="00BD1C3C" w:rsidRDefault="00FA0D71" w:rsidP="00BA0CD4">
            <w:pPr>
              <w:pStyle w:val="41"/>
              <w:tabs>
                <w:tab w:val="left" w:pos="313"/>
              </w:tabs>
              <w:ind w:left="0"/>
              <w:contextualSpacing w:val="0"/>
              <w:jc w:val="both"/>
              <w:rPr>
                <w:sz w:val="22"/>
                <w:szCs w:val="22"/>
                <w:lang w:eastAsia="en-US"/>
              </w:rPr>
            </w:pPr>
            <w:r w:rsidRPr="00BD1C3C">
              <w:rPr>
                <w:sz w:val="22"/>
                <w:szCs w:val="22"/>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r w:rsidR="00FA0D71" w:rsidRPr="00BD1C3C" w:rsidTr="007E5D27">
        <w:trPr>
          <w:trHeight w:val="1205"/>
        </w:trPr>
        <w:tc>
          <w:tcPr>
            <w:tcW w:w="1564" w:type="dxa"/>
            <w:vMerge/>
            <w:vAlign w:val="center"/>
          </w:tcPr>
          <w:p w:rsidR="00FA0D71" w:rsidRPr="00BD1C3C" w:rsidRDefault="00FA0D71" w:rsidP="00BA0CD4">
            <w:pPr>
              <w:pStyle w:val="af2"/>
              <w:spacing w:after="0" w:line="240" w:lineRule="auto"/>
              <w:ind w:firstLine="567"/>
              <w:jc w:val="both"/>
              <w:rPr>
                <w:rFonts w:ascii="Times New Roman" w:hAnsi="Times New Roman"/>
                <w:i/>
              </w:rPr>
            </w:pPr>
          </w:p>
        </w:tc>
        <w:tc>
          <w:tcPr>
            <w:tcW w:w="7509" w:type="dxa"/>
            <w:tcBorders>
              <w:top w:val="single" w:sz="4" w:space="0" w:color="auto"/>
            </w:tcBorders>
            <w:vAlign w:val="center"/>
          </w:tcPr>
          <w:p w:rsidR="00FA0D71" w:rsidRPr="00BD1C3C" w:rsidRDefault="00FA0D71" w:rsidP="00BA0CD4">
            <w:pPr>
              <w:pStyle w:val="41"/>
              <w:tabs>
                <w:tab w:val="left" w:pos="313"/>
              </w:tabs>
              <w:ind w:left="0"/>
              <w:jc w:val="both"/>
              <w:rPr>
                <w:sz w:val="22"/>
                <w:szCs w:val="22"/>
                <w:lang w:eastAsia="en-US"/>
              </w:rPr>
            </w:pPr>
            <w:r w:rsidRPr="00BD1C3C">
              <w:rPr>
                <w:sz w:val="22"/>
                <w:szCs w:val="22"/>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1559" w:type="dxa"/>
            <w:vMerge/>
            <w:vAlign w:val="center"/>
          </w:tcPr>
          <w:p w:rsidR="00FA0D71" w:rsidRPr="00BD1C3C" w:rsidRDefault="00FA0D71" w:rsidP="00BA0CD4">
            <w:pPr>
              <w:pStyle w:val="af2"/>
              <w:spacing w:after="0" w:line="240" w:lineRule="auto"/>
              <w:jc w:val="both"/>
              <w:rPr>
                <w:rFonts w:ascii="Times New Roman" w:hAnsi="Times New Roman"/>
              </w:rPr>
            </w:pPr>
          </w:p>
        </w:tc>
      </w:tr>
    </w:tbl>
    <w:p w:rsidR="00FA0D71" w:rsidRPr="00BD1C3C" w:rsidRDefault="00FA0D71" w:rsidP="0043526B">
      <w:pPr>
        <w:spacing w:line="300" w:lineRule="auto"/>
        <w:jc w:val="both"/>
        <w:rPr>
          <w:b/>
          <w:sz w:val="24"/>
          <w:szCs w:val="24"/>
        </w:rPr>
      </w:pPr>
    </w:p>
    <w:p w:rsidR="00FA0D71" w:rsidRPr="00BD1C3C" w:rsidRDefault="00FA0D71" w:rsidP="0043526B">
      <w:pPr>
        <w:spacing w:line="300" w:lineRule="auto"/>
        <w:jc w:val="both"/>
        <w:rPr>
          <w:b/>
          <w:sz w:val="24"/>
          <w:szCs w:val="24"/>
        </w:rPr>
      </w:pPr>
      <w:r w:rsidRPr="00BD1C3C">
        <w:rPr>
          <w:b/>
          <w:sz w:val="24"/>
          <w:szCs w:val="24"/>
        </w:rPr>
        <w:t xml:space="preserve">Характеристика содержания программы:  </w:t>
      </w:r>
    </w:p>
    <w:p w:rsidR="00FA0D71" w:rsidRPr="00BD1C3C" w:rsidRDefault="00FA0D71" w:rsidP="0043526B">
      <w:pPr>
        <w:spacing w:line="300" w:lineRule="auto"/>
        <w:jc w:val="both"/>
        <w:rPr>
          <w:b/>
          <w:sz w:val="24"/>
          <w:szCs w:val="24"/>
        </w:rPr>
      </w:pPr>
      <w:r w:rsidRPr="00BD1C3C">
        <w:rPr>
          <w:i/>
          <w:sz w:val="24"/>
          <w:szCs w:val="24"/>
        </w:rPr>
        <w:t>Диагностическая работа:</w:t>
      </w:r>
    </w:p>
    <w:tbl>
      <w:tblPr>
        <w:tblW w:w="10632" w:type="dxa"/>
        <w:tblInd w:w="-176" w:type="dxa"/>
        <w:tblLayout w:type="fixed"/>
        <w:tblCellMar>
          <w:left w:w="0" w:type="dxa"/>
          <w:right w:w="0" w:type="dxa"/>
        </w:tblCellMar>
        <w:tblLook w:val="04A0" w:firstRow="1" w:lastRow="0" w:firstColumn="1" w:lastColumn="0" w:noHBand="0" w:noVBand="1"/>
      </w:tblPr>
      <w:tblGrid>
        <w:gridCol w:w="1985"/>
        <w:gridCol w:w="3402"/>
        <w:gridCol w:w="4111"/>
        <w:gridCol w:w="1134"/>
      </w:tblGrid>
      <w:tr w:rsidR="00FA0D71" w:rsidRPr="00BD1C3C" w:rsidTr="007E5D27">
        <w:trPr>
          <w:trHeight w:val="1264"/>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A0D71" w:rsidRPr="00BD1C3C" w:rsidRDefault="00FA0D71" w:rsidP="00BA0CD4">
            <w:pPr>
              <w:jc w:val="both"/>
              <w:rPr>
                <w:b/>
              </w:rPr>
            </w:pPr>
            <w:r w:rsidRPr="00BD1C3C">
              <w:rPr>
                <w:b/>
              </w:rPr>
              <w:t>Задачи</w:t>
            </w:r>
          </w:p>
          <w:p w:rsidR="00FA0D71" w:rsidRPr="00BD1C3C" w:rsidRDefault="00FA0D71" w:rsidP="00BA0CD4">
            <w:pPr>
              <w:jc w:val="both"/>
              <w:rPr>
                <w:b/>
              </w:rPr>
            </w:pPr>
            <w:r w:rsidRPr="00BD1C3C">
              <w:rPr>
                <w:b/>
              </w:rPr>
              <w:t>(направления деятельности)</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rPr>
                <w:b/>
              </w:rPr>
            </w:pPr>
            <w:r w:rsidRPr="00BD1C3C">
              <w:rPr>
                <w:b/>
              </w:rPr>
              <w:t>Планируемые</w:t>
            </w:r>
          </w:p>
          <w:p w:rsidR="00FA0D71" w:rsidRPr="00BD1C3C" w:rsidRDefault="00FA0D71" w:rsidP="00BA0CD4">
            <w:pPr>
              <w:jc w:val="both"/>
              <w:rPr>
                <w:b/>
              </w:rPr>
            </w:pPr>
            <w:r w:rsidRPr="00BD1C3C">
              <w:rPr>
                <w:b/>
              </w:rPr>
              <w:t>результаты</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rPr>
                <w:b/>
                <w:lang w:val="en-US"/>
              </w:rPr>
            </w:pPr>
            <w:r w:rsidRPr="00BD1C3C">
              <w:rPr>
                <w:b/>
              </w:rPr>
              <w:t xml:space="preserve">Виды и формы </w:t>
            </w:r>
          </w:p>
          <w:p w:rsidR="00FA0D71" w:rsidRPr="00BD1C3C" w:rsidRDefault="00FA0D71" w:rsidP="00BA0CD4">
            <w:pPr>
              <w:ind w:hanging="17"/>
              <w:jc w:val="both"/>
              <w:rPr>
                <w:b/>
                <w:lang w:val="en-US"/>
              </w:rPr>
            </w:pPr>
            <w:r w:rsidRPr="00BD1C3C">
              <w:rPr>
                <w:b/>
              </w:rPr>
              <w:t xml:space="preserve">деятельности, </w:t>
            </w:r>
          </w:p>
          <w:p w:rsidR="00FA0D71" w:rsidRPr="00BD1C3C" w:rsidRDefault="00FA0D71" w:rsidP="00BA0CD4">
            <w:pPr>
              <w:ind w:hanging="17"/>
              <w:jc w:val="both"/>
              <w:rPr>
                <w:b/>
              </w:rPr>
            </w:pPr>
            <w:r w:rsidRPr="00BD1C3C">
              <w:rPr>
                <w:b/>
              </w:rPr>
              <w:t>мероприятия</w:t>
            </w:r>
          </w:p>
          <w:p w:rsidR="00FA0D71" w:rsidRPr="00BD1C3C" w:rsidRDefault="00FA0D71" w:rsidP="00BA0CD4">
            <w:pPr>
              <w:ind w:hanging="17"/>
              <w:jc w:val="both"/>
              <w:rPr>
                <w:b/>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rPr>
                <w:b/>
              </w:rPr>
            </w:pPr>
            <w:r w:rsidRPr="00BD1C3C">
              <w:rPr>
                <w:b/>
              </w:rPr>
              <w:t>Сроки</w:t>
            </w:r>
          </w:p>
          <w:p w:rsidR="00FA0D71" w:rsidRPr="00BD1C3C" w:rsidRDefault="00FA0D71" w:rsidP="00BA0CD4">
            <w:pPr>
              <w:ind w:hanging="17"/>
              <w:jc w:val="both"/>
              <w:rPr>
                <w:b/>
              </w:rPr>
            </w:pPr>
            <w:r w:rsidRPr="00BD1C3C">
              <w:rPr>
                <w:b/>
              </w:rPr>
              <w:t>проведения</w:t>
            </w:r>
          </w:p>
        </w:tc>
      </w:tr>
      <w:tr w:rsidR="00FA0D71" w:rsidRPr="00BD1C3C" w:rsidTr="007E5D27">
        <w:trPr>
          <w:trHeight w:val="1428"/>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 xml:space="preserve">Первичная диагностика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Создание банка данных обучающихся, нуждающихся в специализированной помощи.</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pPr>
            <w:r w:rsidRPr="00BD1C3C">
              <w:t>Наблюдение, медицинское и психологическое обследование;</w:t>
            </w:r>
          </w:p>
          <w:p w:rsidR="00FA0D71" w:rsidRPr="00BD1C3C" w:rsidRDefault="00FA0D71" w:rsidP="00BA0CD4">
            <w:pPr>
              <w:ind w:hanging="17"/>
              <w:jc w:val="both"/>
            </w:pPr>
            <w:r w:rsidRPr="00BD1C3C">
              <w:t>анкетирование родителей, беседы с педагогами</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pPr>
            <w:r w:rsidRPr="00BD1C3C">
              <w:t>  сентябрь</w:t>
            </w:r>
          </w:p>
          <w:p w:rsidR="00FA0D71" w:rsidRPr="00BD1C3C" w:rsidRDefault="00FA0D71" w:rsidP="00BA0CD4">
            <w:pPr>
              <w:ind w:hanging="17"/>
              <w:jc w:val="both"/>
            </w:pPr>
            <w:r w:rsidRPr="00BD1C3C">
              <w:t> </w:t>
            </w:r>
          </w:p>
          <w:p w:rsidR="00FA0D71" w:rsidRPr="00BD1C3C" w:rsidRDefault="00FA0D71" w:rsidP="00BA0CD4">
            <w:pPr>
              <w:ind w:hanging="17"/>
              <w:jc w:val="both"/>
            </w:pPr>
            <w:r w:rsidRPr="00BD1C3C">
              <w:t> </w:t>
            </w:r>
          </w:p>
          <w:p w:rsidR="00FA0D71" w:rsidRPr="00BD1C3C" w:rsidRDefault="00FA0D71" w:rsidP="00BA0CD4">
            <w:pPr>
              <w:ind w:hanging="17"/>
              <w:jc w:val="both"/>
            </w:pPr>
            <w:r w:rsidRPr="00BD1C3C">
              <w:t> </w:t>
            </w:r>
          </w:p>
          <w:p w:rsidR="00FA0D71" w:rsidRPr="00BD1C3C" w:rsidRDefault="00FA0D71" w:rsidP="00BA0CD4">
            <w:pPr>
              <w:ind w:hanging="17"/>
              <w:jc w:val="both"/>
            </w:pPr>
          </w:p>
        </w:tc>
      </w:tr>
      <w:tr w:rsidR="00FA0D71" w:rsidRPr="00BD1C3C" w:rsidTr="007E5D27">
        <w:trPr>
          <w:trHeight w:val="1693"/>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Углубленная диагностика детей с ОВЗ, детей-инвалидов</w:t>
            </w:r>
          </w:p>
          <w:p w:rsidR="00FA0D71" w:rsidRPr="00BD1C3C" w:rsidRDefault="00FA0D71" w:rsidP="00BA0CD4">
            <w:pPr>
              <w:jc w:val="both"/>
            </w:pPr>
            <w:r w:rsidRPr="00BD1C3C">
              <w:t> </w:t>
            </w:r>
          </w:p>
        </w:tc>
        <w:tc>
          <w:tcPr>
            <w:tcW w:w="3402"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Диагностирование.</w:t>
            </w:r>
          </w:p>
          <w:p w:rsidR="00FA0D71" w:rsidRPr="00BD1C3C" w:rsidRDefault="00FA0D71" w:rsidP="00BA0CD4">
            <w:pPr>
              <w:jc w:val="both"/>
            </w:pPr>
            <w:r w:rsidRPr="00BD1C3C">
              <w:t xml:space="preserve">Заполнение диагностических документов специалистами (речевой карты, протокола обследования)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pPr>
            <w:r w:rsidRPr="00BD1C3C">
              <w:t xml:space="preserve">   сентябрь</w:t>
            </w:r>
          </w:p>
        </w:tc>
      </w:tr>
      <w:tr w:rsidR="00FA0D71" w:rsidRPr="00BD1C3C" w:rsidTr="007E5D27">
        <w:trPr>
          <w:trHeight w:val="267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Определение уровня организованности ребенка, особенности эмоционально-волевой и личностной сферы; уровень знаний по предметам</w:t>
            </w:r>
          </w:p>
          <w:p w:rsidR="00FA0D71" w:rsidRPr="00BD1C3C" w:rsidRDefault="00FA0D71" w:rsidP="00BA0CD4">
            <w:pPr>
              <w:jc w:val="both"/>
            </w:pPr>
            <w:r w:rsidRPr="00BD1C3C">
              <w:t> </w:t>
            </w:r>
          </w:p>
          <w:p w:rsidR="00FA0D71" w:rsidRPr="00BD1C3C" w:rsidRDefault="00FA0D71" w:rsidP="00BA0CD4">
            <w:pPr>
              <w:jc w:val="both"/>
            </w:pPr>
            <w:r w:rsidRPr="00BD1C3C">
              <w:t> </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jc w:val="both"/>
            </w:pPr>
            <w:r w:rsidRPr="00BD1C3C">
              <w:t xml:space="preserve">Получение объективной информации об организованности ребенка, умении учиться, особенности личности, уровню знаний по предметам. </w:t>
            </w:r>
          </w:p>
          <w:p w:rsidR="00FA0D71" w:rsidRPr="00BD1C3C" w:rsidRDefault="00FA0D71" w:rsidP="00BA0CD4">
            <w:pPr>
              <w:jc w:val="both"/>
            </w:pPr>
            <w:r w:rsidRPr="00BD1C3C">
              <w:t xml:space="preserve">Выявление нарушений в поведении (гиперактивность, замкнутость, обидчивость и т.д.) </w:t>
            </w:r>
          </w:p>
        </w:tc>
        <w:tc>
          <w:tcPr>
            <w:tcW w:w="411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pPr>
            <w:r w:rsidRPr="00BD1C3C">
              <w:t> Анкетирование, наблюдение во время занятий, беседа с родителями, посещение семьи. Составление характеристики.</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BA0CD4">
            <w:pPr>
              <w:ind w:hanging="17"/>
              <w:jc w:val="both"/>
            </w:pPr>
            <w:r w:rsidRPr="00BD1C3C">
              <w:t> сентябрь - октябрь</w:t>
            </w:r>
          </w:p>
          <w:p w:rsidR="00FA0D71" w:rsidRPr="00BD1C3C" w:rsidRDefault="00FA0D71" w:rsidP="00BA0CD4">
            <w:pPr>
              <w:ind w:hanging="17"/>
              <w:jc w:val="both"/>
            </w:pPr>
          </w:p>
        </w:tc>
      </w:tr>
    </w:tbl>
    <w:p w:rsidR="00FA0D71" w:rsidRPr="00BD1C3C" w:rsidRDefault="00FA0D71" w:rsidP="0043526B">
      <w:pPr>
        <w:pStyle w:val="41"/>
        <w:spacing w:line="300" w:lineRule="auto"/>
        <w:ind w:left="0"/>
        <w:jc w:val="both"/>
        <w:rPr>
          <w:i/>
        </w:rPr>
      </w:pPr>
    </w:p>
    <w:p w:rsidR="00FA0D71" w:rsidRPr="00BD1C3C" w:rsidRDefault="00FA0D71" w:rsidP="0043526B">
      <w:pPr>
        <w:pStyle w:val="41"/>
        <w:spacing w:line="300" w:lineRule="auto"/>
        <w:ind w:left="0" w:firstLine="567"/>
        <w:jc w:val="both"/>
        <w:rPr>
          <w:i/>
        </w:rPr>
      </w:pPr>
      <w:r w:rsidRPr="00BD1C3C">
        <w:rPr>
          <w:i/>
        </w:rPr>
        <w:t>Коррекционно-развивающая работа:</w:t>
      </w:r>
    </w:p>
    <w:tbl>
      <w:tblPr>
        <w:tblW w:w="10632" w:type="dxa"/>
        <w:tblInd w:w="-176" w:type="dxa"/>
        <w:tblLayout w:type="fixed"/>
        <w:tblCellMar>
          <w:left w:w="0" w:type="dxa"/>
          <w:right w:w="0" w:type="dxa"/>
        </w:tblCellMar>
        <w:tblLook w:val="04A0" w:firstRow="1" w:lastRow="0" w:firstColumn="1" w:lastColumn="0" w:noHBand="0" w:noVBand="1"/>
      </w:tblPr>
      <w:tblGrid>
        <w:gridCol w:w="2269"/>
        <w:gridCol w:w="2410"/>
        <w:gridCol w:w="4819"/>
        <w:gridCol w:w="1134"/>
      </w:tblGrid>
      <w:tr w:rsidR="00FA0D71" w:rsidRPr="00BD1C3C" w:rsidTr="007E5D27">
        <w:trPr>
          <w:trHeight w:val="1114"/>
        </w:trPr>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A0D71" w:rsidRPr="00BD1C3C" w:rsidRDefault="00FA0D71" w:rsidP="0043526B">
            <w:pPr>
              <w:spacing w:line="300" w:lineRule="auto"/>
              <w:ind w:firstLine="34"/>
              <w:jc w:val="both"/>
              <w:rPr>
                <w:b/>
                <w:sz w:val="24"/>
                <w:szCs w:val="24"/>
              </w:rPr>
            </w:pPr>
            <w:r w:rsidRPr="00BD1C3C">
              <w:rPr>
                <w:b/>
                <w:sz w:val="24"/>
                <w:szCs w:val="24"/>
              </w:rPr>
              <w:t>Задачи      (направления) деятельности</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b/>
                <w:sz w:val="24"/>
                <w:szCs w:val="24"/>
              </w:rPr>
            </w:pPr>
            <w:r w:rsidRPr="00BD1C3C">
              <w:rPr>
                <w:b/>
                <w:sz w:val="24"/>
                <w:szCs w:val="24"/>
              </w:rPr>
              <w:t>Планируемые</w:t>
            </w:r>
          </w:p>
          <w:p w:rsidR="00FA0D71" w:rsidRPr="00BD1C3C" w:rsidRDefault="00FA0D71" w:rsidP="0043526B">
            <w:pPr>
              <w:spacing w:line="300" w:lineRule="auto"/>
              <w:ind w:firstLine="34"/>
              <w:jc w:val="both"/>
              <w:rPr>
                <w:b/>
                <w:sz w:val="24"/>
                <w:szCs w:val="24"/>
              </w:rPr>
            </w:pPr>
            <w:r w:rsidRPr="00BD1C3C">
              <w:rPr>
                <w:b/>
                <w:sz w:val="24"/>
                <w:szCs w:val="24"/>
              </w:rPr>
              <w:t>результаты.</w:t>
            </w:r>
          </w:p>
          <w:p w:rsidR="00FA0D71" w:rsidRPr="00BD1C3C" w:rsidRDefault="00FA0D71" w:rsidP="0043526B">
            <w:pPr>
              <w:spacing w:line="300" w:lineRule="auto"/>
              <w:ind w:firstLine="34"/>
              <w:jc w:val="both"/>
              <w:rPr>
                <w:b/>
                <w:sz w:val="24"/>
                <w:szCs w:val="24"/>
              </w:rPr>
            </w:pPr>
          </w:p>
        </w:tc>
        <w:tc>
          <w:tcPr>
            <w:tcW w:w="48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b/>
                <w:sz w:val="24"/>
                <w:szCs w:val="24"/>
              </w:rPr>
            </w:pPr>
            <w:r w:rsidRPr="00BD1C3C">
              <w:rPr>
                <w:b/>
                <w:sz w:val="24"/>
                <w:szCs w:val="24"/>
              </w:rPr>
              <w:t xml:space="preserve">Виды и формы </w:t>
            </w:r>
          </w:p>
          <w:p w:rsidR="00FA0D71" w:rsidRPr="00BD1C3C" w:rsidRDefault="00FA0D71" w:rsidP="0043526B">
            <w:pPr>
              <w:spacing w:line="300" w:lineRule="auto"/>
              <w:ind w:firstLine="34"/>
              <w:jc w:val="both"/>
              <w:rPr>
                <w:b/>
                <w:sz w:val="24"/>
                <w:szCs w:val="24"/>
              </w:rPr>
            </w:pPr>
            <w:r w:rsidRPr="00BD1C3C">
              <w:rPr>
                <w:b/>
                <w:sz w:val="24"/>
                <w:szCs w:val="24"/>
              </w:rPr>
              <w:t xml:space="preserve">деятельности, </w:t>
            </w:r>
          </w:p>
          <w:p w:rsidR="00FA0D71" w:rsidRPr="00BD1C3C" w:rsidRDefault="00FA0D71" w:rsidP="0043526B">
            <w:pPr>
              <w:spacing w:line="300" w:lineRule="auto"/>
              <w:jc w:val="both"/>
              <w:rPr>
                <w:b/>
                <w:sz w:val="24"/>
                <w:szCs w:val="24"/>
              </w:rPr>
            </w:pPr>
            <w:r w:rsidRPr="00BD1C3C">
              <w:rPr>
                <w:b/>
                <w:sz w:val="24"/>
                <w:szCs w:val="24"/>
              </w:rPr>
              <w:t>мероприятия.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Сроки             проведения</w:t>
            </w:r>
          </w:p>
        </w:tc>
      </w:tr>
      <w:tr w:rsidR="00FA0D71" w:rsidRPr="00BD1C3C" w:rsidTr="007E5D27">
        <w:trPr>
          <w:trHeight w:val="215"/>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rPr>
            </w:pPr>
            <w:r w:rsidRPr="00BD1C3C">
              <w:rPr>
                <w:sz w:val="24"/>
                <w:szCs w:val="24"/>
              </w:rPr>
              <w:t>Обеспечить педагогическое сопровождение детей с ОВЗ, детей-инвалидов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lang w:val="en-US"/>
              </w:rPr>
            </w:pPr>
            <w:r w:rsidRPr="00BD1C3C">
              <w:rPr>
                <w:sz w:val="24"/>
                <w:szCs w:val="24"/>
              </w:rPr>
              <w:t xml:space="preserve">Планы, </w:t>
            </w:r>
          </w:p>
          <w:p w:rsidR="00FA0D71" w:rsidRPr="00BD1C3C" w:rsidRDefault="00FA0D71" w:rsidP="0043526B">
            <w:pPr>
              <w:spacing w:line="300" w:lineRule="auto"/>
              <w:ind w:firstLine="34"/>
              <w:jc w:val="both"/>
              <w:rPr>
                <w:sz w:val="24"/>
                <w:szCs w:val="24"/>
              </w:rPr>
            </w:pPr>
            <w:r w:rsidRPr="00BD1C3C">
              <w:rPr>
                <w:sz w:val="24"/>
                <w:szCs w:val="24"/>
              </w:rPr>
              <w:t>программы</w:t>
            </w:r>
          </w:p>
          <w:p w:rsidR="00FA0D71" w:rsidRPr="00BD1C3C" w:rsidRDefault="00FA0D71" w:rsidP="0043526B">
            <w:pPr>
              <w:spacing w:line="300" w:lineRule="auto"/>
              <w:ind w:firstLine="34"/>
              <w:jc w:val="both"/>
              <w:rPr>
                <w:sz w:val="24"/>
                <w:szCs w:val="24"/>
              </w:rPr>
            </w:pPr>
            <w:r w:rsidRPr="00BD1C3C">
              <w:rPr>
                <w:sz w:val="24"/>
                <w:szCs w:val="24"/>
              </w:rPr>
              <w:t> </w:t>
            </w:r>
          </w:p>
        </w:tc>
        <w:tc>
          <w:tcPr>
            <w:tcW w:w="481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rPr>
            </w:pPr>
            <w:r w:rsidRPr="00BD1C3C">
              <w:rPr>
                <w:sz w:val="24"/>
                <w:szCs w:val="24"/>
              </w:rPr>
              <w:t>Разработка индивидуальной программы по предмету.</w:t>
            </w:r>
          </w:p>
          <w:p w:rsidR="00FA0D71" w:rsidRPr="00BD1C3C" w:rsidRDefault="00FA0D71" w:rsidP="0043526B">
            <w:pPr>
              <w:spacing w:line="300" w:lineRule="auto"/>
              <w:ind w:firstLine="34"/>
              <w:jc w:val="both"/>
              <w:rPr>
                <w:sz w:val="24"/>
                <w:szCs w:val="24"/>
              </w:rPr>
            </w:pPr>
            <w:r w:rsidRPr="00BD1C3C">
              <w:rPr>
                <w:sz w:val="24"/>
                <w:szCs w:val="24"/>
              </w:rPr>
              <w:t>Осуществление педагогического мониторинга достижений школьника.</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август, сентябрь</w:t>
            </w:r>
          </w:p>
        </w:tc>
      </w:tr>
      <w:tr w:rsidR="00FA0D71" w:rsidRPr="00BD1C3C" w:rsidTr="007E5D27">
        <w:trPr>
          <w:trHeight w:val="215"/>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Обеспечить психологическое сопровождение детей с ОВЗ, детей-инвалидов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Позитивная динамика развиваемых параметров</w:t>
            </w:r>
          </w:p>
        </w:tc>
        <w:tc>
          <w:tcPr>
            <w:tcW w:w="481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rPr>
            </w:pPr>
            <w:r w:rsidRPr="00BD1C3C">
              <w:rPr>
                <w:sz w:val="24"/>
                <w:szCs w:val="24"/>
              </w:rPr>
              <w:t>1.Составление расписания индивидуальных занятий.</w:t>
            </w:r>
          </w:p>
          <w:p w:rsidR="00FA0D71" w:rsidRPr="00BD1C3C" w:rsidRDefault="00FA0D71" w:rsidP="0043526B">
            <w:pPr>
              <w:tabs>
                <w:tab w:val="left" w:pos="176"/>
              </w:tabs>
              <w:spacing w:line="300" w:lineRule="auto"/>
              <w:ind w:firstLine="34"/>
              <w:jc w:val="both"/>
              <w:rPr>
                <w:sz w:val="24"/>
                <w:szCs w:val="24"/>
              </w:rPr>
            </w:pPr>
            <w:r w:rsidRPr="00BD1C3C">
              <w:rPr>
                <w:sz w:val="24"/>
                <w:szCs w:val="24"/>
              </w:rPr>
              <w:t>2.Проведение коррекционно-развивающих занятий.</w:t>
            </w:r>
          </w:p>
          <w:p w:rsidR="00FA0D71" w:rsidRPr="00BD1C3C" w:rsidRDefault="00FA0D71" w:rsidP="0043526B">
            <w:pPr>
              <w:tabs>
                <w:tab w:val="left" w:pos="176"/>
              </w:tabs>
              <w:spacing w:line="300" w:lineRule="auto"/>
              <w:ind w:firstLine="34"/>
              <w:jc w:val="both"/>
              <w:rPr>
                <w:sz w:val="24"/>
                <w:szCs w:val="24"/>
              </w:rPr>
            </w:pPr>
            <w:r w:rsidRPr="00BD1C3C">
              <w:rPr>
                <w:sz w:val="24"/>
                <w:szCs w:val="24"/>
              </w:rPr>
              <w:t>3.Отслеживание динамики развития ребенка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до 10.09</w:t>
            </w:r>
          </w:p>
          <w:p w:rsidR="00FA0D71" w:rsidRPr="00BD1C3C" w:rsidRDefault="00FA0D71" w:rsidP="0043526B">
            <w:pPr>
              <w:spacing w:line="300" w:lineRule="auto"/>
              <w:jc w:val="both"/>
              <w:rPr>
                <w:sz w:val="24"/>
                <w:szCs w:val="24"/>
              </w:rPr>
            </w:pPr>
          </w:p>
          <w:p w:rsidR="00FA0D71" w:rsidRPr="00BD1C3C" w:rsidRDefault="00FA0D71" w:rsidP="0043526B">
            <w:pPr>
              <w:spacing w:line="300" w:lineRule="auto"/>
              <w:jc w:val="both"/>
              <w:rPr>
                <w:sz w:val="24"/>
                <w:szCs w:val="24"/>
              </w:rPr>
            </w:pPr>
          </w:p>
          <w:p w:rsidR="00FA0D71" w:rsidRPr="00BD1C3C" w:rsidRDefault="00FA0D71" w:rsidP="0043526B">
            <w:pPr>
              <w:spacing w:line="300" w:lineRule="auto"/>
              <w:jc w:val="both"/>
              <w:rPr>
                <w:sz w:val="24"/>
                <w:szCs w:val="24"/>
              </w:rPr>
            </w:pPr>
            <w:r w:rsidRPr="00BD1C3C">
              <w:rPr>
                <w:sz w:val="24"/>
                <w:szCs w:val="24"/>
              </w:rPr>
              <w:t>в течение года</w:t>
            </w:r>
          </w:p>
        </w:tc>
      </w:tr>
      <w:tr w:rsidR="00FA0D71" w:rsidRPr="00BD1C3C" w:rsidTr="007E5D27">
        <w:trPr>
          <w:trHeight w:val="1589"/>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rPr>
            </w:pPr>
            <w:r w:rsidRPr="00BD1C3C">
              <w:rPr>
                <w:sz w:val="24"/>
                <w:szCs w:val="24"/>
              </w:rPr>
              <w:t>Создание условий для сохранения и укрепления здоровья обучающихся с ОВЗ, детей-инвалидов</w:t>
            </w:r>
          </w:p>
          <w:p w:rsidR="00FA0D71" w:rsidRPr="00BD1C3C" w:rsidRDefault="00FA0D71" w:rsidP="0043526B">
            <w:pPr>
              <w:spacing w:line="300" w:lineRule="auto"/>
              <w:ind w:firstLine="34"/>
              <w:jc w:val="both"/>
              <w:rPr>
                <w:sz w:val="24"/>
                <w:szCs w:val="24"/>
              </w:rPr>
            </w:pPr>
            <w:r w:rsidRPr="00BD1C3C">
              <w:rPr>
                <w:sz w:val="24"/>
                <w:szCs w:val="24"/>
              </w:rPr>
              <w:t> </w:t>
            </w:r>
          </w:p>
          <w:p w:rsidR="00FA0D71" w:rsidRPr="00BD1C3C" w:rsidRDefault="00FA0D71" w:rsidP="0043526B">
            <w:pPr>
              <w:spacing w:line="300" w:lineRule="auto"/>
              <w:ind w:firstLine="34"/>
              <w:jc w:val="both"/>
              <w:rPr>
                <w:sz w:val="24"/>
                <w:szCs w:val="24"/>
              </w:rPr>
            </w:pPr>
            <w:r w:rsidRPr="00BD1C3C">
              <w:rPr>
                <w:sz w:val="24"/>
                <w:szCs w:val="24"/>
              </w:rPr>
              <w:t> </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rPr>
            </w:pPr>
            <w:r w:rsidRPr="00BD1C3C">
              <w:rPr>
                <w:sz w:val="24"/>
                <w:szCs w:val="24"/>
              </w:rPr>
              <w:t> Сборник рекомендаций.</w:t>
            </w:r>
          </w:p>
        </w:tc>
        <w:tc>
          <w:tcPr>
            <w:tcW w:w="481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ind w:firstLine="34"/>
              <w:jc w:val="both"/>
              <w:rPr>
                <w:sz w:val="24"/>
                <w:szCs w:val="24"/>
              </w:rPr>
            </w:pPr>
            <w:r w:rsidRPr="00BD1C3C">
              <w:rPr>
                <w:sz w:val="24"/>
                <w:szCs w:val="24"/>
              </w:rPr>
              <w:t>Разработка рекомендаций для педагогов, учителей и родителей по работе с детьми с ОВЗ.</w:t>
            </w:r>
          </w:p>
          <w:p w:rsidR="00FA0D71" w:rsidRPr="00BD1C3C" w:rsidRDefault="00FA0D71" w:rsidP="0043526B">
            <w:pPr>
              <w:spacing w:line="300" w:lineRule="auto"/>
              <w:ind w:firstLine="34"/>
              <w:jc w:val="both"/>
              <w:rPr>
                <w:sz w:val="24"/>
                <w:szCs w:val="24"/>
              </w:rPr>
            </w:pPr>
            <w:r w:rsidRPr="00BD1C3C">
              <w:rPr>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FA0D71" w:rsidRPr="00BD1C3C" w:rsidRDefault="00FA0D71" w:rsidP="0043526B">
            <w:pPr>
              <w:spacing w:line="300" w:lineRule="auto"/>
              <w:ind w:firstLine="34"/>
              <w:jc w:val="both"/>
              <w:rPr>
                <w:sz w:val="24"/>
                <w:szCs w:val="24"/>
              </w:rPr>
            </w:pPr>
            <w:r w:rsidRPr="00BD1C3C">
              <w:rPr>
                <w:sz w:val="24"/>
                <w:szCs w:val="24"/>
              </w:rPr>
              <w:t xml:space="preserve">Реализация профилактических программ </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в течение года</w:t>
            </w:r>
          </w:p>
        </w:tc>
      </w:tr>
    </w:tbl>
    <w:p w:rsidR="00FA0D71" w:rsidRPr="00BD1C3C" w:rsidRDefault="00FA0D71" w:rsidP="0043526B">
      <w:pPr>
        <w:pStyle w:val="41"/>
        <w:spacing w:line="300" w:lineRule="auto"/>
        <w:ind w:left="0"/>
        <w:jc w:val="both"/>
        <w:rPr>
          <w:i/>
        </w:rPr>
      </w:pPr>
      <w:r w:rsidRPr="00BD1C3C">
        <w:rPr>
          <w:i/>
        </w:rPr>
        <w:t>Консультативная работа:</w:t>
      </w:r>
    </w:p>
    <w:tbl>
      <w:tblPr>
        <w:tblW w:w="10632" w:type="dxa"/>
        <w:tblInd w:w="-176" w:type="dxa"/>
        <w:tblLayout w:type="fixed"/>
        <w:tblCellMar>
          <w:left w:w="0" w:type="dxa"/>
          <w:right w:w="0" w:type="dxa"/>
        </w:tblCellMar>
        <w:tblLook w:val="04A0" w:firstRow="1" w:lastRow="0" w:firstColumn="1" w:lastColumn="0" w:noHBand="0" w:noVBand="1"/>
      </w:tblPr>
      <w:tblGrid>
        <w:gridCol w:w="2269"/>
        <w:gridCol w:w="3260"/>
        <w:gridCol w:w="3969"/>
        <w:gridCol w:w="1134"/>
      </w:tblGrid>
      <w:tr w:rsidR="00FA0D71" w:rsidRPr="00BD1C3C" w:rsidTr="007E5D27">
        <w:trPr>
          <w:trHeight w:val="876"/>
        </w:trPr>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lang w:val="en-US"/>
              </w:rPr>
            </w:pPr>
            <w:r w:rsidRPr="00BD1C3C">
              <w:rPr>
                <w:b/>
                <w:sz w:val="24"/>
                <w:szCs w:val="24"/>
              </w:rPr>
              <w:t>Задачи</w:t>
            </w:r>
          </w:p>
          <w:p w:rsidR="00FA0D71" w:rsidRPr="00BD1C3C" w:rsidRDefault="00FA0D71" w:rsidP="0043526B">
            <w:pPr>
              <w:spacing w:line="300" w:lineRule="auto"/>
              <w:jc w:val="both"/>
              <w:rPr>
                <w:b/>
                <w:sz w:val="24"/>
                <w:szCs w:val="24"/>
                <w:lang w:val="en-US"/>
              </w:rPr>
            </w:pPr>
            <w:r w:rsidRPr="00BD1C3C">
              <w:rPr>
                <w:b/>
                <w:sz w:val="24"/>
                <w:szCs w:val="24"/>
              </w:rPr>
              <w:t>(направления) деятельности</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Планируемые результаты.</w:t>
            </w:r>
          </w:p>
          <w:p w:rsidR="00FA0D71" w:rsidRPr="00BD1C3C" w:rsidRDefault="00FA0D71" w:rsidP="0043526B">
            <w:pPr>
              <w:spacing w:line="300" w:lineRule="auto"/>
              <w:jc w:val="both"/>
              <w:rPr>
                <w:b/>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Виды и формы деятельности, мероприятия</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Сроки            проведения</w:t>
            </w:r>
          </w:p>
        </w:tc>
      </w:tr>
      <w:tr w:rsidR="00FA0D71" w:rsidRPr="00BD1C3C" w:rsidTr="007E5D27">
        <w:trPr>
          <w:trHeight w:val="810"/>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Консультирование педагогов</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Рекомендации, приемы, упражнения и др. материалы.</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Индивидуальные, групповые, тематические консультации</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в течение года</w:t>
            </w:r>
          </w:p>
        </w:tc>
      </w:tr>
      <w:tr w:rsidR="00FA0D71" w:rsidRPr="00BD1C3C" w:rsidTr="007E5D27">
        <w:trPr>
          <w:trHeight w:val="124"/>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Консультирование обучающихся по выявленных проблемам, оказание превентивной помощи</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Рекомендации, приемы, упражнения и др. материалы.</w:t>
            </w:r>
          </w:p>
          <w:p w:rsidR="00FA0D71" w:rsidRPr="00BD1C3C" w:rsidRDefault="00FA0D71" w:rsidP="0043526B">
            <w:pPr>
              <w:spacing w:line="300" w:lineRule="auto"/>
              <w:jc w:val="both"/>
              <w:rPr>
                <w:sz w:val="24"/>
                <w:szCs w:val="24"/>
              </w:rPr>
            </w:pPr>
            <w:r w:rsidRPr="00BD1C3C">
              <w:rPr>
                <w:sz w:val="24"/>
                <w:szCs w:val="24"/>
              </w:rPr>
              <w:t>Разработка плана консультивной работы с ребенком</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Индивидуальные, групповые, тематические консультации</w:t>
            </w:r>
          </w:p>
          <w:p w:rsidR="00FA0D71" w:rsidRPr="00BD1C3C" w:rsidRDefault="00FA0D71" w:rsidP="0043526B">
            <w:pPr>
              <w:spacing w:line="300" w:lineRule="auto"/>
              <w:jc w:val="both"/>
              <w:rPr>
                <w:sz w:val="24"/>
                <w:szCs w:val="24"/>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в течение года</w:t>
            </w:r>
          </w:p>
        </w:tc>
      </w:tr>
      <w:tr w:rsidR="00FA0D71" w:rsidRPr="00BD1C3C" w:rsidTr="007E5D27">
        <w:trPr>
          <w:trHeight w:val="382"/>
        </w:trPr>
        <w:tc>
          <w:tcPr>
            <w:tcW w:w="226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Консультирование родителей</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Рекомендации, приемы, упражнения и др. материалы.</w:t>
            </w:r>
          </w:p>
          <w:p w:rsidR="00FA0D71" w:rsidRPr="00BD1C3C" w:rsidRDefault="00FA0D71" w:rsidP="0043526B">
            <w:pPr>
              <w:spacing w:line="300" w:lineRule="auto"/>
              <w:jc w:val="both"/>
              <w:rPr>
                <w:sz w:val="24"/>
                <w:szCs w:val="24"/>
              </w:rPr>
            </w:pPr>
            <w:r w:rsidRPr="00BD1C3C">
              <w:rPr>
                <w:sz w:val="24"/>
                <w:szCs w:val="24"/>
              </w:rPr>
              <w:t>Разработка плана консультивной работы с родителями</w:t>
            </w: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Индивидуальные, групповые, тематические консультации</w:t>
            </w:r>
          </w:p>
          <w:p w:rsidR="00FA0D71" w:rsidRPr="00BD1C3C" w:rsidRDefault="00FA0D71" w:rsidP="0043526B">
            <w:pPr>
              <w:spacing w:line="300" w:lineRule="auto"/>
              <w:jc w:val="both"/>
              <w:rPr>
                <w:sz w:val="24"/>
                <w:szCs w:val="24"/>
              </w:rPr>
            </w:pP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в течение года</w:t>
            </w:r>
          </w:p>
        </w:tc>
      </w:tr>
    </w:tbl>
    <w:p w:rsidR="00FA0D71" w:rsidRPr="00BD1C3C" w:rsidRDefault="00FA0D71" w:rsidP="0043526B">
      <w:pPr>
        <w:pStyle w:val="41"/>
        <w:spacing w:line="300" w:lineRule="auto"/>
        <w:ind w:left="0"/>
        <w:jc w:val="both"/>
        <w:rPr>
          <w:i/>
        </w:rPr>
      </w:pPr>
      <w:r w:rsidRPr="00BD1C3C">
        <w:rPr>
          <w:i/>
        </w:rPr>
        <w:t>Информационно-просветительская работа:</w:t>
      </w:r>
    </w:p>
    <w:tbl>
      <w:tblPr>
        <w:tblW w:w="10632" w:type="dxa"/>
        <w:tblInd w:w="-176" w:type="dxa"/>
        <w:tblLayout w:type="fixed"/>
        <w:tblCellMar>
          <w:left w:w="0" w:type="dxa"/>
          <w:right w:w="0" w:type="dxa"/>
        </w:tblCellMar>
        <w:tblLook w:val="04A0" w:firstRow="1" w:lastRow="0" w:firstColumn="1" w:lastColumn="0" w:noHBand="0" w:noVBand="1"/>
      </w:tblPr>
      <w:tblGrid>
        <w:gridCol w:w="2269"/>
        <w:gridCol w:w="3260"/>
        <w:gridCol w:w="3969"/>
        <w:gridCol w:w="1134"/>
      </w:tblGrid>
      <w:tr w:rsidR="00FA0D71" w:rsidRPr="00BD1C3C" w:rsidTr="007E5D27">
        <w:trPr>
          <w:trHeight w:val="966"/>
        </w:trPr>
        <w:tc>
          <w:tcPr>
            <w:tcW w:w="22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Задачи         (направления) деятельности</w:t>
            </w:r>
          </w:p>
          <w:p w:rsidR="00FA0D71" w:rsidRPr="00BD1C3C" w:rsidRDefault="00FA0D71" w:rsidP="0043526B">
            <w:pPr>
              <w:spacing w:line="300" w:lineRule="auto"/>
              <w:jc w:val="both"/>
              <w:rPr>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Планируемые          результаты.</w:t>
            </w:r>
          </w:p>
          <w:p w:rsidR="00FA0D71" w:rsidRPr="00BD1C3C" w:rsidRDefault="00FA0D71" w:rsidP="0043526B">
            <w:pPr>
              <w:spacing w:line="300" w:lineRule="auto"/>
              <w:jc w:val="both"/>
              <w:rPr>
                <w:b/>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Виды и формы            деятельности, мероприятия.</w:t>
            </w:r>
          </w:p>
          <w:p w:rsidR="00FA0D71" w:rsidRPr="00BD1C3C" w:rsidRDefault="00FA0D71" w:rsidP="0043526B">
            <w:pPr>
              <w:spacing w:line="300" w:lineRule="auto"/>
              <w:jc w:val="both"/>
              <w:rPr>
                <w:b/>
                <w:sz w:val="24"/>
                <w:szCs w:val="24"/>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b/>
                <w:sz w:val="24"/>
                <w:szCs w:val="24"/>
              </w:rPr>
            </w:pPr>
            <w:r w:rsidRPr="00BD1C3C">
              <w:rPr>
                <w:b/>
                <w:sz w:val="24"/>
                <w:szCs w:val="24"/>
              </w:rPr>
              <w:t>Сроки               проведения</w:t>
            </w:r>
          </w:p>
        </w:tc>
      </w:tr>
      <w:tr w:rsidR="00FA0D71" w:rsidRPr="00BD1C3C" w:rsidTr="007E5D27">
        <w:trPr>
          <w:trHeight w:val="1870"/>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 xml:space="preserve">Информирование родителей (законных представителей) по медицинским, социальным, правовым и другим вопросам </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Организация работы семинаров, тренингов.</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Информационные мероприятия</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в течение года</w:t>
            </w:r>
          </w:p>
        </w:tc>
      </w:tr>
      <w:tr w:rsidR="00FA0D71" w:rsidRPr="00BD1C3C" w:rsidTr="007E5D27">
        <w:trPr>
          <w:trHeight w:val="1964"/>
        </w:trPr>
        <w:tc>
          <w:tcPr>
            <w:tcW w:w="22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3260"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 xml:space="preserve">Организация методических мероприятий </w:t>
            </w:r>
          </w:p>
        </w:tc>
        <w:tc>
          <w:tcPr>
            <w:tcW w:w="3969"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Информационные мероприятия</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FA0D71" w:rsidRPr="00BD1C3C" w:rsidRDefault="00FA0D71" w:rsidP="0043526B">
            <w:pPr>
              <w:spacing w:line="300" w:lineRule="auto"/>
              <w:jc w:val="both"/>
              <w:rPr>
                <w:sz w:val="24"/>
                <w:szCs w:val="24"/>
              </w:rPr>
            </w:pPr>
            <w:r w:rsidRPr="00BD1C3C">
              <w:rPr>
                <w:sz w:val="24"/>
                <w:szCs w:val="24"/>
              </w:rPr>
              <w:t>  в течение года</w:t>
            </w:r>
          </w:p>
          <w:p w:rsidR="00FA0D71" w:rsidRPr="00BD1C3C" w:rsidRDefault="00FA0D71" w:rsidP="0043526B">
            <w:pPr>
              <w:spacing w:line="300" w:lineRule="auto"/>
              <w:jc w:val="both"/>
              <w:rPr>
                <w:sz w:val="24"/>
                <w:szCs w:val="24"/>
              </w:rPr>
            </w:pPr>
            <w:r w:rsidRPr="00BD1C3C">
              <w:rPr>
                <w:sz w:val="24"/>
                <w:szCs w:val="24"/>
              </w:rPr>
              <w:t> </w:t>
            </w:r>
          </w:p>
          <w:p w:rsidR="00FA0D71" w:rsidRPr="00BD1C3C" w:rsidRDefault="00FA0D71" w:rsidP="0043526B">
            <w:pPr>
              <w:spacing w:line="300" w:lineRule="auto"/>
              <w:jc w:val="both"/>
              <w:rPr>
                <w:sz w:val="24"/>
                <w:szCs w:val="24"/>
              </w:rPr>
            </w:pPr>
            <w:r w:rsidRPr="00BD1C3C">
              <w:rPr>
                <w:sz w:val="24"/>
                <w:szCs w:val="24"/>
              </w:rPr>
              <w:t> </w:t>
            </w:r>
          </w:p>
          <w:p w:rsidR="00FA0D71" w:rsidRPr="00BD1C3C" w:rsidRDefault="00FA0D71" w:rsidP="0043526B">
            <w:pPr>
              <w:spacing w:line="300" w:lineRule="auto"/>
              <w:jc w:val="both"/>
              <w:rPr>
                <w:sz w:val="24"/>
                <w:szCs w:val="24"/>
              </w:rPr>
            </w:pPr>
          </w:p>
        </w:tc>
      </w:tr>
    </w:tbl>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2.4.3. Система комплексного психолого-медико-социального сопровождения и поддержки обучающихся с задержкой психического развития,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firstLine="284"/>
        <w:jc w:val="both"/>
        <w:rPr>
          <w:sz w:val="24"/>
          <w:szCs w:val="24"/>
        </w:rPr>
      </w:pPr>
      <w:r w:rsidRPr="00BD1C3C">
        <w:rPr>
          <w:rFonts w:eastAsia="Times New Roman"/>
          <w:sz w:val="24"/>
          <w:szCs w:val="24"/>
          <w:vertAlign w:val="superscript"/>
        </w:rPr>
        <w:t>1</w:t>
      </w:r>
      <w:r w:rsidRPr="00BD1C3C">
        <w:rPr>
          <w:rFonts w:eastAsia="Times New Roman"/>
          <w:sz w:val="24"/>
          <w:szCs w:val="24"/>
        </w:rPr>
        <w:t>Под сопровождением понимается не просто сумма разнообразных методов коррекционно-развивающей, профилактической, защитно-правовой, реабилитационной и оздоровительной работы с детьми, а именно комплексная деятельность специалистов, направленная на решение задач коррекции, развития, обучения, воспитания, социализации детей с ЗПР.</w:t>
      </w:r>
    </w:p>
    <w:p w:rsidR="003D5542" w:rsidRPr="00BD1C3C" w:rsidRDefault="006754DC" w:rsidP="00BA0CD4">
      <w:pPr>
        <w:spacing w:line="300" w:lineRule="auto"/>
        <w:jc w:val="both"/>
        <w:rPr>
          <w:sz w:val="24"/>
          <w:szCs w:val="24"/>
        </w:rPr>
      </w:pPr>
      <w:r w:rsidRPr="00BD1C3C">
        <w:rPr>
          <w:noProof/>
          <w:sz w:val="24"/>
          <w:szCs w:val="24"/>
        </w:rPr>
        <mc:AlternateContent>
          <mc:Choice Requires="wps">
            <w:drawing>
              <wp:anchor distT="0" distB="0" distL="114300" distR="114300" simplePos="0" relativeHeight="251678720" behindDoc="1" locked="0" layoutInCell="0" allowOverlap="1" wp14:anchorId="3AEBC9D1" wp14:editId="02AA30FE">
                <wp:simplePos x="0" y="0"/>
                <wp:positionH relativeFrom="column">
                  <wp:posOffset>-123825</wp:posOffset>
                </wp:positionH>
                <wp:positionV relativeFrom="paragraph">
                  <wp:posOffset>-386080</wp:posOffset>
                </wp:positionV>
                <wp:extent cx="653796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7960" cy="4763"/>
                        </a:xfrm>
                        <a:prstGeom prst="line">
                          <a:avLst/>
                        </a:prstGeom>
                        <a:solidFill>
                          <a:srgbClr val="FFFFFF"/>
                        </a:solidFill>
                        <a:ln w="952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1D9EA42E" id="Shape 131"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9.75pt,-30.4pt" to="50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" o:allowincell="f" filled="t">
                <v:stroke joinstyle="miter"/>
                <o:lock v:ext="edit" shapetype="f"/>
              </v:line>
            </w:pict>
          </mc:Fallback>
        </mc:AlternateContent>
      </w:r>
      <w:r w:rsidRPr="00BD1C3C">
        <w:rPr>
          <w:rFonts w:eastAsia="Times New Roman"/>
          <w:sz w:val="24"/>
          <w:szCs w:val="24"/>
        </w:rPr>
        <w:t>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с ЗПР в решении проблем его развития. В рамках этой идеологии могут быть выделены:</w:t>
      </w:r>
    </w:p>
    <w:p w:rsidR="003D5542" w:rsidRPr="00BD1C3C" w:rsidRDefault="006754DC" w:rsidP="0043526B">
      <w:pPr>
        <w:numPr>
          <w:ilvl w:val="0"/>
          <w:numId w:val="197"/>
        </w:numPr>
        <w:tabs>
          <w:tab w:val="left" w:pos="344"/>
        </w:tabs>
        <w:spacing w:line="300" w:lineRule="auto"/>
        <w:jc w:val="both"/>
        <w:rPr>
          <w:rFonts w:eastAsia="Symbol"/>
          <w:sz w:val="24"/>
          <w:szCs w:val="24"/>
        </w:rPr>
      </w:pPr>
      <w:r w:rsidRPr="00BD1C3C">
        <w:rPr>
          <w:rFonts w:eastAsia="Times New Roman"/>
          <w:sz w:val="24"/>
          <w:szCs w:val="24"/>
        </w:rPr>
        <w:t>систематическое отслеживание психолого-педагогического статуса ребенка и динамики его психического развития в процессе школьного обучения;</w:t>
      </w:r>
    </w:p>
    <w:p w:rsidR="003D5542" w:rsidRPr="00BD1C3C" w:rsidRDefault="006754DC" w:rsidP="0043526B">
      <w:pPr>
        <w:numPr>
          <w:ilvl w:val="1"/>
          <w:numId w:val="197"/>
        </w:numPr>
        <w:tabs>
          <w:tab w:val="left" w:pos="344"/>
        </w:tabs>
        <w:spacing w:line="300" w:lineRule="auto"/>
        <w:ind w:left="60"/>
        <w:jc w:val="both"/>
        <w:rPr>
          <w:rFonts w:eastAsia="Symbol"/>
          <w:sz w:val="24"/>
          <w:szCs w:val="24"/>
        </w:rPr>
      </w:pPr>
      <w:r w:rsidRPr="00BD1C3C">
        <w:rPr>
          <w:rFonts w:eastAsia="Times New Roman"/>
          <w:sz w:val="24"/>
          <w:szCs w:val="24"/>
        </w:rPr>
        <w:t>создание социально-психологических условий для развития личности учащихся с ЗПР и их успешного обучения;</w:t>
      </w:r>
    </w:p>
    <w:p w:rsidR="003D5542" w:rsidRPr="00BD1C3C" w:rsidRDefault="006754DC" w:rsidP="0043526B">
      <w:pPr>
        <w:numPr>
          <w:ilvl w:val="1"/>
          <w:numId w:val="197"/>
        </w:numPr>
        <w:tabs>
          <w:tab w:val="left" w:pos="344"/>
        </w:tabs>
        <w:spacing w:line="300" w:lineRule="auto"/>
        <w:ind w:left="60"/>
        <w:jc w:val="both"/>
        <w:rPr>
          <w:rFonts w:eastAsia="Symbol"/>
          <w:sz w:val="24"/>
          <w:szCs w:val="24"/>
        </w:rPr>
      </w:pPr>
      <w:r w:rsidRPr="00BD1C3C">
        <w:rPr>
          <w:rFonts w:eastAsia="Times New Roman"/>
          <w:sz w:val="24"/>
          <w:szCs w:val="24"/>
        </w:rPr>
        <w:t>создание специальных психолого-педагогических и медико-социальных условий для оказания помощи семьям и детям с особыми образовательными потребностями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Работа с детьми с ЗПР, которые имеют особые образовательные потребности, нацелена, прежде всего, на помощь в освоении социально и жизненно значимых компетенций:</w:t>
      </w:r>
    </w:p>
    <w:tbl>
      <w:tblPr>
        <w:tblW w:w="0" w:type="auto"/>
        <w:tblInd w:w="70" w:type="dxa"/>
        <w:tblLayout w:type="fixed"/>
        <w:tblCellMar>
          <w:left w:w="0" w:type="dxa"/>
          <w:right w:w="0" w:type="dxa"/>
        </w:tblCellMar>
        <w:tblLook w:val="04A0" w:firstRow="1" w:lastRow="0" w:firstColumn="1" w:lastColumn="0" w:noHBand="0" w:noVBand="1"/>
      </w:tblPr>
      <w:tblGrid>
        <w:gridCol w:w="7028"/>
        <w:gridCol w:w="3118"/>
      </w:tblGrid>
      <w:tr w:rsidR="003D5542" w:rsidRPr="00BD1C3C" w:rsidTr="007E5D27">
        <w:trPr>
          <w:trHeight w:val="297"/>
        </w:trPr>
        <w:tc>
          <w:tcPr>
            <w:tcW w:w="7028" w:type="dxa"/>
            <w:tcBorders>
              <w:top w:val="single" w:sz="8" w:space="0" w:color="auto"/>
              <w:left w:val="single" w:sz="8" w:space="0" w:color="auto"/>
              <w:bottom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b/>
                <w:bCs/>
              </w:rPr>
              <w:t>Социально и жизненно значимые компетенции</w:t>
            </w:r>
          </w:p>
        </w:tc>
        <w:tc>
          <w:tcPr>
            <w:tcW w:w="3118" w:type="dxa"/>
            <w:tcBorders>
              <w:top w:val="single" w:sz="8" w:space="0" w:color="auto"/>
              <w:bottom w:val="single" w:sz="8" w:space="0" w:color="auto"/>
              <w:right w:val="single" w:sz="8" w:space="0" w:color="auto"/>
            </w:tcBorders>
            <w:vAlign w:val="bottom"/>
          </w:tcPr>
          <w:p w:rsidR="003D5542" w:rsidRPr="00BD1C3C" w:rsidRDefault="006754DC" w:rsidP="00BA0CD4">
            <w:pPr>
              <w:ind w:left="60"/>
              <w:jc w:val="both"/>
            </w:pPr>
            <w:r w:rsidRPr="00BD1C3C">
              <w:rPr>
                <w:rFonts w:eastAsia="Times New Roman"/>
                <w:b/>
                <w:bCs/>
              </w:rPr>
              <w:t>Ответственный</w:t>
            </w:r>
          </w:p>
        </w:tc>
      </w:tr>
      <w:tr w:rsidR="003D5542" w:rsidRPr="00BD1C3C" w:rsidTr="007E5D27">
        <w:trPr>
          <w:trHeight w:val="266"/>
        </w:trPr>
        <w:tc>
          <w:tcPr>
            <w:tcW w:w="7028"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Развитие у ребёнка адекватных представлений о собственных</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Классный руководитель,</w:t>
            </w:r>
          </w:p>
        </w:tc>
      </w:tr>
      <w:tr w:rsidR="003D5542" w:rsidRPr="00BD1C3C" w:rsidTr="007E5D27">
        <w:trPr>
          <w:trHeight w:val="278"/>
        </w:trPr>
        <w:tc>
          <w:tcPr>
            <w:tcW w:w="7028" w:type="dxa"/>
            <w:tcBorders>
              <w:left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возможностях и ограничениях, представлений о своих нуждах и</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педагог, дефектолог</w:t>
            </w:r>
          </w:p>
        </w:tc>
      </w:tr>
      <w:tr w:rsidR="003D5542" w:rsidRPr="00BD1C3C" w:rsidTr="007E5D27">
        <w:trPr>
          <w:trHeight w:val="274"/>
        </w:trPr>
        <w:tc>
          <w:tcPr>
            <w:tcW w:w="7028" w:type="dxa"/>
            <w:tcBorders>
              <w:left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правах в организации обучения</w:t>
            </w:r>
          </w:p>
        </w:tc>
        <w:tc>
          <w:tcPr>
            <w:tcW w:w="3118" w:type="dxa"/>
            <w:tcBorders>
              <w:right w:val="single" w:sz="8" w:space="0" w:color="auto"/>
            </w:tcBorders>
            <w:vAlign w:val="bottom"/>
          </w:tcPr>
          <w:p w:rsidR="003D5542" w:rsidRPr="00BD1C3C" w:rsidRDefault="003D5542" w:rsidP="00BA0CD4">
            <w:pPr>
              <w:jc w:val="both"/>
            </w:pPr>
          </w:p>
        </w:tc>
      </w:tr>
      <w:tr w:rsidR="003D5542" w:rsidRPr="00BD1C3C" w:rsidTr="007E5D27">
        <w:trPr>
          <w:trHeight w:val="137"/>
        </w:trPr>
        <w:tc>
          <w:tcPr>
            <w:tcW w:w="7028"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3118"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rsidTr="007E5D27">
        <w:trPr>
          <w:trHeight w:val="265"/>
        </w:trPr>
        <w:tc>
          <w:tcPr>
            <w:tcW w:w="7028"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Формирование активной позиции ребёнка и укрепление веры в</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Классный руководитель,</w:t>
            </w:r>
          </w:p>
        </w:tc>
      </w:tr>
      <w:tr w:rsidR="003D5542" w:rsidRPr="00BD1C3C" w:rsidTr="007E5D27">
        <w:trPr>
          <w:trHeight w:val="276"/>
        </w:trPr>
        <w:tc>
          <w:tcPr>
            <w:tcW w:w="7028" w:type="dxa"/>
            <w:tcBorders>
              <w:left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w w:val="99"/>
              </w:rPr>
              <w:t>свои силы в овладении навыками самообслуживания: дома и в школе</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Педагог, психолог,</w:t>
            </w:r>
          </w:p>
        </w:tc>
      </w:tr>
      <w:tr w:rsidR="003D5542" w:rsidRPr="00BD1C3C" w:rsidTr="007E5D27">
        <w:trPr>
          <w:trHeight w:val="276"/>
        </w:trPr>
        <w:tc>
          <w:tcPr>
            <w:tcW w:w="7028" w:type="dxa"/>
            <w:tcBorders>
              <w:left w:val="single" w:sz="8" w:space="0" w:color="auto"/>
              <w:right w:val="single" w:sz="8" w:space="0" w:color="auto"/>
            </w:tcBorders>
            <w:vAlign w:val="bottom"/>
          </w:tcPr>
          <w:p w:rsidR="003D5542" w:rsidRPr="00BD1C3C" w:rsidRDefault="003D5542" w:rsidP="00BA0CD4">
            <w:pPr>
              <w:jc w:val="both"/>
            </w:pP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дефектолог</w:t>
            </w:r>
          </w:p>
        </w:tc>
      </w:tr>
      <w:tr w:rsidR="003D5542" w:rsidRPr="00BD1C3C" w:rsidTr="007E5D27">
        <w:trPr>
          <w:trHeight w:val="22"/>
        </w:trPr>
        <w:tc>
          <w:tcPr>
            <w:tcW w:w="7028"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3118"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rsidTr="007E5D27">
        <w:trPr>
          <w:trHeight w:val="265"/>
        </w:trPr>
        <w:tc>
          <w:tcPr>
            <w:tcW w:w="7028"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Формирование знания правил коммуникации и умения</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Психолог, логопед</w:t>
            </w:r>
          </w:p>
        </w:tc>
      </w:tr>
      <w:tr w:rsidR="003D5542" w:rsidRPr="00BD1C3C" w:rsidTr="007E5D27">
        <w:trPr>
          <w:trHeight w:val="276"/>
        </w:trPr>
        <w:tc>
          <w:tcPr>
            <w:tcW w:w="7028" w:type="dxa"/>
            <w:tcBorders>
              <w:left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использовать их в актуальных для ребёнка житейских ситуациях</w:t>
            </w:r>
          </w:p>
        </w:tc>
        <w:tc>
          <w:tcPr>
            <w:tcW w:w="3118" w:type="dxa"/>
            <w:tcBorders>
              <w:right w:val="single" w:sz="8" w:space="0" w:color="auto"/>
            </w:tcBorders>
            <w:vAlign w:val="bottom"/>
          </w:tcPr>
          <w:p w:rsidR="003D5542" w:rsidRPr="00BD1C3C" w:rsidRDefault="003D5542" w:rsidP="00BA0CD4">
            <w:pPr>
              <w:jc w:val="both"/>
            </w:pPr>
          </w:p>
        </w:tc>
      </w:tr>
      <w:tr w:rsidR="003D5542" w:rsidRPr="00BD1C3C" w:rsidTr="007E5D27">
        <w:trPr>
          <w:trHeight w:val="144"/>
        </w:trPr>
        <w:tc>
          <w:tcPr>
            <w:tcW w:w="7028"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3118"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rsidTr="007E5D27">
        <w:trPr>
          <w:trHeight w:val="265"/>
        </w:trPr>
        <w:tc>
          <w:tcPr>
            <w:tcW w:w="7028"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Расширение и обогащение опыта реального взаимодействия</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Классный</w:t>
            </w:r>
          </w:p>
        </w:tc>
      </w:tr>
      <w:tr w:rsidR="003D5542" w:rsidRPr="00BD1C3C" w:rsidTr="007E5D27">
        <w:trPr>
          <w:trHeight w:val="276"/>
        </w:trPr>
        <w:tc>
          <w:tcPr>
            <w:tcW w:w="7028" w:type="dxa"/>
            <w:tcBorders>
              <w:left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w w:val="99"/>
              </w:rPr>
              <w:t>ребёнка с бытовым окружением, миром природных явлений и вещей,</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руководитель,</w:t>
            </w:r>
          </w:p>
        </w:tc>
      </w:tr>
      <w:tr w:rsidR="003D5542" w:rsidRPr="00BD1C3C" w:rsidTr="007E5D27">
        <w:trPr>
          <w:trHeight w:val="278"/>
        </w:trPr>
        <w:tc>
          <w:tcPr>
            <w:tcW w:w="7028" w:type="dxa"/>
            <w:tcBorders>
              <w:left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формирование адекватного представления об опасности и</w:t>
            </w:r>
          </w:p>
        </w:tc>
        <w:tc>
          <w:tcPr>
            <w:tcW w:w="3118" w:type="dxa"/>
            <w:tcBorders>
              <w:right w:val="single" w:sz="8" w:space="0" w:color="auto"/>
            </w:tcBorders>
            <w:vAlign w:val="bottom"/>
          </w:tcPr>
          <w:p w:rsidR="003D5542" w:rsidRPr="00BD1C3C" w:rsidRDefault="006754DC" w:rsidP="00BA0CD4">
            <w:pPr>
              <w:ind w:left="60"/>
              <w:jc w:val="both"/>
            </w:pPr>
            <w:r w:rsidRPr="00BD1C3C">
              <w:rPr>
                <w:rFonts w:eastAsia="Times New Roman"/>
              </w:rPr>
              <w:t>педагог</w:t>
            </w:r>
          </w:p>
        </w:tc>
      </w:tr>
      <w:tr w:rsidR="003D5542" w:rsidRPr="00BD1C3C" w:rsidTr="007E5D27">
        <w:trPr>
          <w:trHeight w:val="285"/>
        </w:trPr>
        <w:tc>
          <w:tcPr>
            <w:tcW w:w="7028" w:type="dxa"/>
            <w:tcBorders>
              <w:left w:val="single" w:sz="8" w:space="0" w:color="auto"/>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безопасности</w:t>
            </w:r>
          </w:p>
        </w:tc>
        <w:tc>
          <w:tcPr>
            <w:tcW w:w="3118" w:type="dxa"/>
            <w:tcBorders>
              <w:bottom w:val="single" w:sz="8" w:space="0" w:color="auto"/>
              <w:right w:val="single" w:sz="8" w:space="0" w:color="auto"/>
            </w:tcBorders>
            <w:vAlign w:val="bottom"/>
          </w:tcPr>
          <w:p w:rsidR="003D5542" w:rsidRPr="00BD1C3C" w:rsidRDefault="003D5542" w:rsidP="00BA0CD4">
            <w:pPr>
              <w:jc w:val="both"/>
            </w:pPr>
          </w:p>
        </w:tc>
      </w:tr>
    </w:tbl>
    <w:p w:rsidR="003D5542" w:rsidRPr="00BD1C3C" w:rsidRDefault="003D5542" w:rsidP="0043526B">
      <w:pPr>
        <w:spacing w:line="300" w:lineRule="auto"/>
        <w:jc w:val="both"/>
        <w:rPr>
          <w:sz w:val="24"/>
          <w:szCs w:val="24"/>
        </w:rPr>
      </w:pPr>
    </w:p>
    <w:tbl>
      <w:tblPr>
        <w:tblW w:w="0" w:type="auto"/>
        <w:tblInd w:w="190" w:type="dxa"/>
        <w:tblLayout w:type="fixed"/>
        <w:tblCellMar>
          <w:left w:w="0" w:type="dxa"/>
          <w:right w:w="0" w:type="dxa"/>
        </w:tblCellMar>
        <w:tblLook w:val="04A0" w:firstRow="1" w:lastRow="0" w:firstColumn="1" w:lastColumn="0" w:noHBand="0" w:noVBand="1"/>
      </w:tblPr>
      <w:tblGrid>
        <w:gridCol w:w="7260"/>
        <w:gridCol w:w="2800"/>
      </w:tblGrid>
      <w:tr w:rsidR="003D5542" w:rsidRPr="00BD1C3C">
        <w:trPr>
          <w:trHeight w:val="285"/>
        </w:trPr>
        <w:tc>
          <w:tcPr>
            <w:tcW w:w="7260" w:type="dxa"/>
            <w:tcBorders>
              <w:top w:val="single" w:sz="8" w:space="0" w:color="auto"/>
              <w:left w:val="single" w:sz="8" w:space="0" w:color="auto"/>
              <w:right w:val="single" w:sz="8" w:space="0" w:color="auto"/>
            </w:tcBorders>
            <w:vAlign w:val="bottom"/>
          </w:tcPr>
          <w:p w:rsidR="003D5542" w:rsidRPr="00BD1C3C" w:rsidRDefault="006754DC" w:rsidP="0043526B">
            <w:pPr>
              <w:spacing w:line="300" w:lineRule="auto"/>
              <w:ind w:left="320"/>
              <w:jc w:val="both"/>
              <w:rPr>
                <w:sz w:val="24"/>
                <w:szCs w:val="24"/>
              </w:rPr>
            </w:pPr>
            <w:r w:rsidRPr="00BD1C3C">
              <w:rPr>
                <w:rFonts w:eastAsia="Times New Roman"/>
                <w:sz w:val="24"/>
                <w:szCs w:val="24"/>
              </w:rPr>
              <w:t>Формирование представлений о правилах поведения в разных</w:t>
            </w:r>
          </w:p>
        </w:tc>
        <w:tc>
          <w:tcPr>
            <w:tcW w:w="2800" w:type="dxa"/>
            <w:tcBorders>
              <w:top w:val="single" w:sz="8" w:space="0" w:color="auto"/>
              <w:right w:val="single" w:sz="8" w:space="0" w:color="auto"/>
            </w:tcBorders>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Социальный педагог,</w:t>
            </w:r>
          </w:p>
        </w:tc>
      </w:tr>
      <w:tr w:rsidR="003D5542" w:rsidRPr="00BD1C3C">
        <w:trPr>
          <w:trHeight w:val="276"/>
        </w:trPr>
        <w:tc>
          <w:tcPr>
            <w:tcW w:w="7260" w:type="dxa"/>
            <w:tcBorders>
              <w:left w:val="single" w:sz="8" w:space="0" w:color="auto"/>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социальных ситуациях и с людьми разного социального статуса, со</w:t>
            </w:r>
          </w:p>
        </w:tc>
        <w:tc>
          <w:tcPr>
            <w:tcW w:w="2800" w:type="dxa"/>
            <w:tcBorders>
              <w:right w:val="single" w:sz="8" w:space="0" w:color="auto"/>
            </w:tcBorders>
            <w:vAlign w:val="bottom"/>
          </w:tcPr>
          <w:p w:rsidR="003D5542" w:rsidRPr="00BD1C3C" w:rsidRDefault="006754DC" w:rsidP="0043526B">
            <w:pPr>
              <w:spacing w:line="300" w:lineRule="auto"/>
              <w:ind w:left="60"/>
              <w:jc w:val="both"/>
              <w:rPr>
                <w:sz w:val="24"/>
                <w:szCs w:val="24"/>
              </w:rPr>
            </w:pPr>
            <w:r w:rsidRPr="00BD1C3C">
              <w:rPr>
                <w:rFonts w:eastAsia="Times New Roman"/>
                <w:sz w:val="24"/>
                <w:szCs w:val="24"/>
              </w:rPr>
              <w:t>психолог</w:t>
            </w:r>
          </w:p>
        </w:tc>
      </w:tr>
      <w:tr w:rsidR="003D5542" w:rsidRPr="00BD1C3C">
        <w:trPr>
          <w:trHeight w:val="276"/>
        </w:trPr>
        <w:tc>
          <w:tcPr>
            <w:tcW w:w="7260" w:type="dxa"/>
            <w:tcBorders>
              <w:left w:val="single" w:sz="8" w:space="0" w:color="auto"/>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взрослыми разного возраста и детьми (старшими, младшими,</w:t>
            </w:r>
          </w:p>
        </w:tc>
        <w:tc>
          <w:tcPr>
            <w:tcW w:w="2800" w:type="dxa"/>
            <w:tcBorders>
              <w:right w:val="single" w:sz="8" w:space="0" w:color="auto"/>
            </w:tcBorders>
            <w:vAlign w:val="bottom"/>
          </w:tcPr>
          <w:p w:rsidR="003D5542" w:rsidRPr="00BD1C3C" w:rsidRDefault="003D5542" w:rsidP="0043526B">
            <w:pPr>
              <w:spacing w:line="300" w:lineRule="auto"/>
              <w:jc w:val="both"/>
              <w:rPr>
                <w:sz w:val="24"/>
                <w:szCs w:val="24"/>
              </w:rPr>
            </w:pPr>
          </w:p>
        </w:tc>
      </w:tr>
      <w:tr w:rsidR="003D5542" w:rsidRPr="00BD1C3C">
        <w:trPr>
          <w:trHeight w:val="288"/>
        </w:trPr>
        <w:tc>
          <w:tcPr>
            <w:tcW w:w="7260" w:type="dxa"/>
            <w:tcBorders>
              <w:left w:val="single" w:sz="8" w:space="0" w:color="auto"/>
              <w:bottom w:val="single" w:sz="8" w:space="0" w:color="auto"/>
              <w:right w:val="single" w:sz="8" w:space="0" w:color="auto"/>
            </w:tcBorders>
            <w:vAlign w:val="bottom"/>
          </w:tcPr>
          <w:p w:rsidR="003D5542" w:rsidRPr="00BD1C3C" w:rsidRDefault="006754DC" w:rsidP="0043526B">
            <w:pPr>
              <w:spacing w:line="300" w:lineRule="auto"/>
              <w:ind w:left="100"/>
              <w:jc w:val="both"/>
              <w:rPr>
                <w:sz w:val="24"/>
                <w:szCs w:val="24"/>
              </w:rPr>
            </w:pPr>
            <w:r w:rsidRPr="00BD1C3C">
              <w:rPr>
                <w:rFonts w:eastAsia="Times New Roman"/>
                <w:sz w:val="24"/>
                <w:szCs w:val="24"/>
              </w:rPr>
              <w:t>сверстниками), со знакомыми и незнакомыми людьми.</w:t>
            </w:r>
          </w:p>
        </w:tc>
        <w:tc>
          <w:tcPr>
            <w:tcW w:w="2800" w:type="dxa"/>
            <w:tcBorders>
              <w:bottom w:val="single" w:sz="8" w:space="0" w:color="auto"/>
              <w:right w:val="single" w:sz="8" w:space="0" w:color="auto"/>
            </w:tcBorders>
            <w:vAlign w:val="bottom"/>
          </w:tcPr>
          <w:p w:rsidR="003D5542" w:rsidRPr="00BD1C3C" w:rsidRDefault="003D5542" w:rsidP="0043526B">
            <w:pPr>
              <w:spacing w:line="300" w:lineRule="auto"/>
              <w:jc w:val="both"/>
              <w:rPr>
                <w:sz w:val="24"/>
                <w:szCs w:val="24"/>
              </w:rPr>
            </w:pPr>
          </w:p>
        </w:tc>
      </w:tr>
    </w:tbl>
    <w:p w:rsidR="003D5542" w:rsidRPr="00BD1C3C" w:rsidRDefault="006754DC" w:rsidP="0043526B">
      <w:pPr>
        <w:spacing w:line="300" w:lineRule="auto"/>
        <w:ind w:left="820"/>
        <w:jc w:val="both"/>
        <w:rPr>
          <w:sz w:val="24"/>
          <w:szCs w:val="24"/>
        </w:rPr>
      </w:pPr>
      <w:r w:rsidRPr="00BD1C3C">
        <w:rPr>
          <w:rFonts w:eastAsia="Times New Roman"/>
          <w:b/>
          <w:bCs/>
          <w:sz w:val="24"/>
          <w:szCs w:val="24"/>
        </w:rPr>
        <w:t>Структура работы:</w:t>
      </w:r>
    </w:p>
    <w:p w:rsidR="003D5542" w:rsidRPr="00BD1C3C" w:rsidRDefault="006754DC" w:rsidP="0043526B">
      <w:pPr>
        <w:numPr>
          <w:ilvl w:val="0"/>
          <w:numId w:val="198"/>
        </w:numPr>
        <w:tabs>
          <w:tab w:val="left" w:pos="1040"/>
        </w:tabs>
        <w:spacing w:line="300" w:lineRule="auto"/>
        <w:ind w:left="1040" w:hanging="432"/>
        <w:jc w:val="both"/>
        <w:rPr>
          <w:rFonts w:eastAsia="Times New Roman"/>
          <w:sz w:val="24"/>
          <w:szCs w:val="24"/>
        </w:rPr>
      </w:pPr>
      <w:r w:rsidRPr="00BD1C3C">
        <w:rPr>
          <w:rFonts w:eastAsia="Times New Roman"/>
          <w:sz w:val="24"/>
          <w:szCs w:val="24"/>
        </w:rPr>
        <w:t>Психологический блок</w:t>
      </w:r>
    </w:p>
    <w:p w:rsidR="003D5542" w:rsidRPr="00BD1C3C" w:rsidRDefault="006754DC" w:rsidP="0043526B">
      <w:pPr>
        <w:numPr>
          <w:ilvl w:val="0"/>
          <w:numId w:val="198"/>
        </w:numPr>
        <w:tabs>
          <w:tab w:val="left" w:pos="1040"/>
        </w:tabs>
        <w:spacing w:line="300" w:lineRule="auto"/>
        <w:ind w:left="1040" w:hanging="432"/>
        <w:jc w:val="both"/>
        <w:rPr>
          <w:rFonts w:eastAsia="Times New Roman"/>
          <w:sz w:val="24"/>
          <w:szCs w:val="24"/>
        </w:rPr>
      </w:pPr>
      <w:r w:rsidRPr="00BD1C3C">
        <w:rPr>
          <w:rFonts w:eastAsia="Times New Roman"/>
          <w:sz w:val="24"/>
          <w:szCs w:val="24"/>
        </w:rPr>
        <w:t>Логопедический блок.</w:t>
      </w:r>
    </w:p>
    <w:p w:rsidR="003D5542" w:rsidRPr="00BD1C3C" w:rsidRDefault="006754DC" w:rsidP="0043526B">
      <w:pPr>
        <w:numPr>
          <w:ilvl w:val="0"/>
          <w:numId w:val="198"/>
        </w:numPr>
        <w:tabs>
          <w:tab w:val="left" w:pos="1040"/>
        </w:tabs>
        <w:spacing w:line="300" w:lineRule="auto"/>
        <w:ind w:left="1040" w:hanging="432"/>
        <w:jc w:val="both"/>
        <w:rPr>
          <w:rFonts w:eastAsia="Times New Roman"/>
          <w:sz w:val="24"/>
          <w:szCs w:val="24"/>
        </w:rPr>
      </w:pPr>
      <w:r w:rsidRPr="00BD1C3C">
        <w:rPr>
          <w:rFonts w:eastAsia="Times New Roman"/>
          <w:sz w:val="24"/>
          <w:szCs w:val="24"/>
        </w:rPr>
        <w:t>Социальный блок</w:t>
      </w:r>
    </w:p>
    <w:p w:rsidR="00BA0CD4" w:rsidRPr="00BD1C3C" w:rsidRDefault="006754DC" w:rsidP="00BA0CD4">
      <w:pPr>
        <w:spacing w:line="300" w:lineRule="auto"/>
        <w:ind w:left="820" w:right="320" w:hanging="708"/>
        <w:jc w:val="both"/>
        <w:rPr>
          <w:rFonts w:eastAsia="Times New Roman"/>
          <w:sz w:val="24"/>
          <w:szCs w:val="24"/>
        </w:rPr>
      </w:pPr>
      <w:r w:rsidRPr="00BD1C3C">
        <w:rPr>
          <w:rFonts w:eastAsia="Times New Roman"/>
          <w:b/>
          <w:bCs/>
          <w:sz w:val="24"/>
          <w:szCs w:val="24"/>
        </w:rPr>
        <w:t xml:space="preserve">Психологический блок Цель: </w:t>
      </w:r>
      <w:r w:rsidRPr="00BD1C3C">
        <w:rPr>
          <w:rFonts w:eastAsia="Times New Roman"/>
          <w:sz w:val="24"/>
          <w:szCs w:val="24"/>
        </w:rPr>
        <w:t>Создание системы психолого-педагогических условий,</w:t>
      </w:r>
      <w:r w:rsidRPr="00BD1C3C">
        <w:rPr>
          <w:rFonts w:eastAsia="Times New Roman"/>
          <w:b/>
          <w:bCs/>
          <w:sz w:val="24"/>
          <w:szCs w:val="24"/>
        </w:rPr>
        <w:t xml:space="preserve"> </w:t>
      </w:r>
      <w:r w:rsidRPr="00BD1C3C">
        <w:rPr>
          <w:rFonts w:eastAsia="Times New Roman"/>
          <w:sz w:val="24"/>
          <w:szCs w:val="24"/>
        </w:rPr>
        <w:t>способствующих успешной</w:t>
      </w:r>
      <w:r w:rsidR="00BA0CD4" w:rsidRPr="00BD1C3C">
        <w:rPr>
          <w:rFonts w:eastAsia="Times New Roman"/>
          <w:sz w:val="24"/>
          <w:szCs w:val="24"/>
        </w:rPr>
        <w:t xml:space="preserve"> </w:t>
      </w:r>
      <w:r w:rsidRPr="00BD1C3C">
        <w:rPr>
          <w:rFonts w:eastAsia="Times New Roman"/>
          <w:sz w:val="24"/>
          <w:szCs w:val="24"/>
        </w:rPr>
        <w:t>адаптации, реабилитации и личностному росту детей с ЗПР в социуме (школе, в семье).</w:t>
      </w:r>
    </w:p>
    <w:p w:rsidR="003D5542" w:rsidRPr="00BD1C3C" w:rsidRDefault="006754DC" w:rsidP="00BA0CD4">
      <w:pPr>
        <w:spacing w:line="300" w:lineRule="auto"/>
        <w:ind w:left="820" w:right="320" w:hanging="708"/>
        <w:jc w:val="both"/>
        <w:rPr>
          <w:rFonts w:eastAsia="Times New Roman"/>
          <w:sz w:val="24"/>
          <w:szCs w:val="24"/>
        </w:rPr>
      </w:pPr>
      <w:r w:rsidRPr="00BD1C3C">
        <w:rPr>
          <w:rFonts w:eastAsia="Times New Roman"/>
          <w:b/>
          <w:bCs/>
          <w:sz w:val="24"/>
          <w:szCs w:val="24"/>
        </w:rPr>
        <w:t xml:space="preserve">Ответственные: </w:t>
      </w:r>
      <w:r w:rsidRPr="00BD1C3C">
        <w:rPr>
          <w:rFonts w:eastAsia="Times New Roman"/>
          <w:sz w:val="24"/>
          <w:szCs w:val="24"/>
        </w:rPr>
        <w:t>Педагог-психолог</w:t>
      </w:r>
    </w:p>
    <w:tbl>
      <w:tblPr>
        <w:tblW w:w="10760" w:type="dxa"/>
        <w:tblInd w:w="10" w:type="dxa"/>
        <w:tblLayout w:type="fixed"/>
        <w:tblCellMar>
          <w:left w:w="0" w:type="dxa"/>
          <w:right w:w="0" w:type="dxa"/>
        </w:tblCellMar>
        <w:tblLook w:val="04A0" w:firstRow="1" w:lastRow="0" w:firstColumn="1" w:lastColumn="0" w:noHBand="0" w:noVBand="1"/>
      </w:tblPr>
      <w:tblGrid>
        <w:gridCol w:w="1140"/>
        <w:gridCol w:w="1620"/>
        <w:gridCol w:w="260"/>
        <w:gridCol w:w="1720"/>
        <w:gridCol w:w="1720"/>
        <w:gridCol w:w="360"/>
        <w:gridCol w:w="1400"/>
        <w:gridCol w:w="2540"/>
      </w:tblGrid>
      <w:tr w:rsidR="00BD1C3C" w:rsidRPr="00BD1C3C" w:rsidTr="00BA0CD4">
        <w:trPr>
          <w:trHeight w:val="273"/>
        </w:trPr>
        <w:tc>
          <w:tcPr>
            <w:tcW w:w="1140" w:type="dxa"/>
            <w:tcBorders>
              <w:top w:val="single" w:sz="8" w:space="0" w:color="auto"/>
              <w:left w:val="single" w:sz="8" w:space="0" w:color="auto"/>
              <w:bottom w:val="single" w:sz="8" w:space="0" w:color="auto"/>
              <w:right w:val="single" w:sz="8" w:space="0" w:color="auto"/>
            </w:tcBorders>
            <w:vAlign w:val="bottom"/>
          </w:tcPr>
          <w:p w:rsidR="003D5542" w:rsidRPr="00BD1C3C" w:rsidRDefault="006754DC" w:rsidP="00BA0CD4">
            <w:pPr>
              <w:ind w:right="340"/>
              <w:jc w:val="both"/>
            </w:pPr>
            <w:r w:rsidRPr="00BD1C3C">
              <w:rPr>
                <w:rFonts w:eastAsia="Times New Roman"/>
                <w:b/>
                <w:bCs/>
              </w:rPr>
              <w:t>№</w:t>
            </w:r>
          </w:p>
        </w:tc>
        <w:tc>
          <w:tcPr>
            <w:tcW w:w="1620" w:type="dxa"/>
            <w:tcBorders>
              <w:top w:val="single" w:sz="8" w:space="0" w:color="auto"/>
              <w:bottom w:val="single" w:sz="8" w:space="0" w:color="auto"/>
            </w:tcBorders>
            <w:vAlign w:val="bottom"/>
          </w:tcPr>
          <w:p w:rsidR="003D5542" w:rsidRPr="00BD1C3C" w:rsidRDefault="003D5542" w:rsidP="00BA0CD4">
            <w:pPr>
              <w:jc w:val="both"/>
            </w:pPr>
          </w:p>
        </w:tc>
        <w:tc>
          <w:tcPr>
            <w:tcW w:w="260" w:type="dxa"/>
            <w:tcBorders>
              <w:top w:val="single" w:sz="8" w:space="0" w:color="auto"/>
              <w:bottom w:val="single" w:sz="8" w:space="0" w:color="auto"/>
            </w:tcBorders>
            <w:vAlign w:val="bottom"/>
          </w:tcPr>
          <w:p w:rsidR="003D5542" w:rsidRPr="00BD1C3C" w:rsidRDefault="003D5542" w:rsidP="00BA0CD4">
            <w:pPr>
              <w:jc w:val="both"/>
            </w:pPr>
          </w:p>
        </w:tc>
        <w:tc>
          <w:tcPr>
            <w:tcW w:w="3440" w:type="dxa"/>
            <w:gridSpan w:val="2"/>
            <w:tcBorders>
              <w:top w:val="single" w:sz="8" w:space="0" w:color="auto"/>
              <w:bottom w:val="single" w:sz="8" w:space="0" w:color="auto"/>
            </w:tcBorders>
            <w:vAlign w:val="bottom"/>
          </w:tcPr>
          <w:p w:rsidR="003D5542" w:rsidRPr="00BD1C3C" w:rsidRDefault="006754DC" w:rsidP="00BA0CD4">
            <w:pPr>
              <w:ind w:left="140"/>
              <w:jc w:val="both"/>
            </w:pPr>
            <w:r w:rsidRPr="00BD1C3C">
              <w:rPr>
                <w:rFonts w:eastAsia="Times New Roman"/>
                <w:b/>
                <w:bCs/>
              </w:rPr>
              <w:t>Направления деятельности</w:t>
            </w:r>
          </w:p>
        </w:tc>
        <w:tc>
          <w:tcPr>
            <w:tcW w:w="360" w:type="dxa"/>
            <w:tcBorders>
              <w:top w:val="single" w:sz="8" w:space="0" w:color="auto"/>
              <w:bottom w:val="single" w:sz="8" w:space="0" w:color="auto"/>
            </w:tcBorders>
            <w:vAlign w:val="bottom"/>
          </w:tcPr>
          <w:p w:rsidR="003D5542" w:rsidRPr="00BD1C3C" w:rsidRDefault="003D5542" w:rsidP="00BA0CD4">
            <w:pPr>
              <w:jc w:val="both"/>
            </w:pPr>
          </w:p>
        </w:tc>
        <w:tc>
          <w:tcPr>
            <w:tcW w:w="1400" w:type="dxa"/>
            <w:tcBorders>
              <w:top w:val="single" w:sz="8" w:space="0" w:color="auto"/>
              <w:bottom w:val="single" w:sz="8" w:space="0" w:color="auto"/>
              <w:right w:val="single" w:sz="8" w:space="0" w:color="auto"/>
            </w:tcBorders>
            <w:vAlign w:val="bottom"/>
          </w:tcPr>
          <w:p w:rsidR="003D5542" w:rsidRPr="00BD1C3C" w:rsidRDefault="003D5542" w:rsidP="00BA0CD4">
            <w:pPr>
              <w:jc w:val="both"/>
            </w:pPr>
          </w:p>
        </w:tc>
        <w:tc>
          <w:tcPr>
            <w:tcW w:w="2540" w:type="dxa"/>
            <w:tcBorders>
              <w:top w:val="single" w:sz="8" w:space="0" w:color="auto"/>
              <w:bottom w:val="single" w:sz="8" w:space="0" w:color="auto"/>
              <w:right w:val="single" w:sz="8" w:space="0" w:color="auto"/>
            </w:tcBorders>
            <w:vAlign w:val="bottom"/>
          </w:tcPr>
          <w:p w:rsidR="003D5542" w:rsidRPr="00BD1C3C" w:rsidRDefault="006754DC" w:rsidP="00BA0CD4">
            <w:pPr>
              <w:ind w:left="900"/>
              <w:jc w:val="both"/>
            </w:pPr>
            <w:r w:rsidRPr="00BD1C3C">
              <w:rPr>
                <w:rFonts w:eastAsia="Times New Roman"/>
                <w:b/>
                <w:bCs/>
              </w:rPr>
              <w:t>Сроки</w:t>
            </w:r>
          </w:p>
        </w:tc>
      </w:tr>
      <w:tr w:rsidR="00BD1C3C" w:rsidRPr="00BD1C3C" w:rsidTr="00BA0CD4">
        <w:trPr>
          <w:trHeight w:val="264"/>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3D5542" w:rsidP="00BA0CD4">
            <w:pPr>
              <w:jc w:val="both"/>
            </w:pPr>
          </w:p>
        </w:tc>
        <w:tc>
          <w:tcPr>
            <w:tcW w:w="260" w:type="dxa"/>
            <w:tcBorders>
              <w:bottom w:val="single" w:sz="8" w:space="0" w:color="auto"/>
            </w:tcBorders>
            <w:vAlign w:val="bottom"/>
          </w:tcPr>
          <w:p w:rsidR="003D5542" w:rsidRPr="00BD1C3C" w:rsidRDefault="003D5542" w:rsidP="00BA0CD4">
            <w:pPr>
              <w:jc w:val="both"/>
            </w:pPr>
          </w:p>
        </w:tc>
        <w:tc>
          <w:tcPr>
            <w:tcW w:w="3440" w:type="dxa"/>
            <w:gridSpan w:val="2"/>
            <w:tcBorders>
              <w:bottom w:val="single" w:sz="8" w:space="0" w:color="auto"/>
            </w:tcBorders>
            <w:vAlign w:val="bottom"/>
          </w:tcPr>
          <w:p w:rsidR="003D5542" w:rsidRPr="00BD1C3C" w:rsidRDefault="006754DC" w:rsidP="00BA0CD4">
            <w:pPr>
              <w:ind w:left="1460"/>
              <w:jc w:val="both"/>
            </w:pPr>
            <w:r w:rsidRPr="00BD1C3C">
              <w:rPr>
                <w:rFonts w:eastAsia="Times New Roman"/>
                <w:i/>
                <w:iCs/>
              </w:rPr>
              <w:t>Диагностическое</w:t>
            </w: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Ранняя  диагностика  отклонений  в  развитии  и  анализ  причин</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По плану адаптации.</w:t>
            </w: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6754DC" w:rsidP="00BA0CD4">
            <w:pPr>
              <w:ind w:left="80"/>
              <w:jc w:val="both"/>
            </w:pPr>
            <w:r w:rsidRPr="00BD1C3C">
              <w:rPr>
                <w:rFonts w:eastAsia="Times New Roman"/>
              </w:rPr>
              <w:t>трудностей</w:t>
            </w: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Системный разносторонний контроль над уровнем и динамикой</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6754DC" w:rsidP="00BA0CD4">
            <w:pPr>
              <w:ind w:left="80"/>
              <w:jc w:val="both"/>
            </w:pPr>
            <w:r w:rsidRPr="00BD1C3C">
              <w:rPr>
                <w:rFonts w:eastAsia="Times New Roman"/>
                <w:w w:val="99"/>
              </w:rPr>
              <w:t>развития УУД.</w:t>
            </w: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3</w:t>
            </w:r>
          </w:p>
        </w:tc>
        <w:tc>
          <w:tcPr>
            <w:tcW w:w="1620" w:type="dxa"/>
            <w:vAlign w:val="bottom"/>
          </w:tcPr>
          <w:p w:rsidR="003D5542" w:rsidRPr="00BD1C3C" w:rsidRDefault="006754DC" w:rsidP="00BA0CD4">
            <w:pPr>
              <w:ind w:left="80"/>
              <w:jc w:val="both"/>
            </w:pPr>
            <w:r w:rsidRPr="00BD1C3C">
              <w:rPr>
                <w:rFonts w:eastAsia="Times New Roman"/>
              </w:rPr>
              <w:t>Разработка</w:t>
            </w:r>
          </w:p>
        </w:tc>
        <w:tc>
          <w:tcPr>
            <w:tcW w:w="260" w:type="dxa"/>
            <w:vAlign w:val="bottom"/>
          </w:tcPr>
          <w:p w:rsidR="003D5542" w:rsidRPr="00BD1C3C" w:rsidRDefault="006754DC" w:rsidP="00BA0CD4">
            <w:pPr>
              <w:jc w:val="both"/>
            </w:pPr>
            <w:r w:rsidRPr="00BD1C3C">
              <w:rPr>
                <w:rFonts w:eastAsia="Times New Roman"/>
              </w:rPr>
              <w:t>и</w:t>
            </w:r>
          </w:p>
        </w:tc>
        <w:tc>
          <w:tcPr>
            <w:tcW w:w="1720" w:type="dxa"/>
            <w:vAlign w:val="bottom"/>
          </w:tcPr>
          <w:p w:rsidR="003D5542" w:rsidRPr="00BD1C3C" w:rsidRDefault="006754DC" w:rsidP="00BA0CD4">
            <w:pPr>
              <w:ind w:left="260"/>
              <w:jc w:val="both"/>
            </w:pPr>
            <w:r w:rsidRPr="00BD1C3C">
              <w:rPr>
                <w:rFonts w:eastAsia="Times New Roman"/>
              </w:rPr>
              <w:t>реализация</w:t>
            </w:r>
          </w:p>
        </w:tc>
        <w:tc>
          <w:tcPr>
            <w:tcW w:w="2080" w:type="dxa"/>
            <w:gridSpan w:val="2"/>
            <w:vAlign w:val="bottom"/>
          </w:tcPr>
          <w:p w:rsidR="003D5542" w:rsidRPr="00BD1C3C" w:rsidRDefault="006754DC" w:rsidP="00BA0CD4">
            <w:pPr>
              <w:ind w:left="80"/>
              <w:jc w:val="both"/>
            </w:pPr>
            <w:r w:rsidRPr="00BD1C3C">
              <w:rPr>
                <w:rFonts w:eastAsia="Times New Roman"/>
              </w:rPr>
              <w:t>индивидуальной</w:t>
            </w:r>
          </w:p>
        </w:tc>
        <w:tc>
          <w:tcPr>
            <w:tcW w:w="1400" w:type="dxa"/>
            <w:tcBorders>
              <w:right w:val="single" w:sz="8" w:space="0" w:color="auto"/>
            </w:tcBorders>
            <w:vAlign w:val="bottom"/>
          </w:tcPr>
          <w:p w:rsidR="003D5542" w:rsidRPr="00BD1C3C" w:rsidRDefault="006754DC" w:rsidP="00BA0CD4">
            <w:pPr>
              <w:ind w:right="20"/>
              <w:jc w:val="both"/>
            </w:pPr>
            <w:r w:rsidRPr="00BD1C3C">
              <w:rPr>
                <w:rFonts w:eastAsia="Times New Roman"/>
              </w:rPr>
              <w:t>программы</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сопровождения. Выбор оптимальных для развития ребёнка с ЗПР</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коррекционных программ/методик, методов и приёмов обучения в</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gridSpan w:val="6"/>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соответствии с его особыми образовательными потребностями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3D5542" w:rsidP="00BA0CD4">
            <w:pPr>
              <w:jc w:val="both"/>
            </w:pP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2080" w:type="dxa"/>
            <w:gridSpan w:val="2"/>
            <w:tcBorders>
              <w:bottom w:val="single" w:sz="8" w:space="0" w:color="auto"/>
            </w:tcBorders>
            <w:vAlign w:val="bottom"/>
          </w:tcPr>
          <w:p w:rsidR="003D5542" w:rsidRPr="00BD1C3C" w:rsidRDefault="006754DC" w:rsidP="00BA0CD4">
            <w:pPr>
              <w:jc w:val="both"/>
            </w:pPr>
            <w:r w:rsidRPr="00BD1C3C">
              <w:rPr>
                <w:rFonts w:eastAsia="Times New Roman"/>
                <w:i/>
                <w:iCs/>
                <w:w w:val="99"/>
              </w:rPr>
              <w:t>Коррекционное</w:t>
            </w:r>
          </w:p>
        </w:tc>
        <w:tc>
          <w:tcPr>
            <w:tcW w:w="140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3"/>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Системное  воздействие  (внеурочная  деятельность)  на  учебно-</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1880" w:type="dxa"/>
            <w:gridSpan w:val="2"/>
            <w:vAlign w:val="bottom"/>
          </w:tcPr>
          <w:p w:rsidR="003D5542" w:rsidRPr="00BD1C3C" w:rsidRDefault="006754DC" w:rsidP="00BA0CD4">
            <w:pPr>
              <w:ind w:left="80"/>
              <w:jc w:val="both"/>
            </w:pPr>
            <w:r w:rsidRPr="00BD1C3C">
              <w:rPr>
                <w:rFonts w:eastAsia="Times New Roman"/>
              </w:rPr>
              <w:t>познавательную</w:t>
            </w:r>
          </w:p>
        </w:tc>
        <w:tc>
          <w:tcPr>
            <w:tcW w:w="1720" w:type="dxa"/>
            <w:vAlign w:val="bottom"/>
          </w:tcPr>
          <w:p w:rsidR="003D5542" w:rsidRPr="00BD1C3C" w:rsidRDefault="006754DC" w:rsidP="00BA0CD4">
            <w:pPr>
              <w:ind w:left="360"/>
              <w:jc w:val="both"/>
            </w:pPr>
            <w:r w:rsidRPr="00BD1C3C">
              <w:rPr>
                <w:rFonts w:eastAsia="Times New Roman"/>
                <w:w w:val="99"/>
              </w:rPr>
              <w:t>деятельность</w:t>
            </w:r>
          </w:p>
        </w:tc>
        <w:tc>
          <w:tcPr>
            <w:tcW w:w="1720" w:type="dxa"/>
            <w:vAlign w:val="bottom"/>
          </w:tcPr>
          <w:p w:rsidR="003D5542" w:rsidRPr="00BD1C3C" w:rsidRDefault="006754DC" w:rsidP="00BA0CD4">
            <w:pPr>
              <w:ind w:left="460"/>
              <w:jc w:val="both"/>
            </w:pPr>
            <w:r w:rsidRPr="00BD1C3C">
              <w:rPr>
                <w:rFonts w:eastAsia="Times New Roman"/>
              </w:rPr>
              <w:t>ребёнка</w:t>
            </w:r>
          </w:p>
        </w:tc>
        <w:tc>
          <w:tcPr>
            <w:tcW w:w="360" w:type="dxa"/>
            <w:vAlign w:val="bottom"/>
          </w:tcPr>
          <w:p w:rsidR="003D5542" w:rsidRPr="00BD1C3C" w:rsidRDefault="006754DC" w:rsidP="00BA0CD4">
            <w:pPr>
              <w:ind w:left="40"/>
              <w:jc w:val="both"/>
            </w:pPr>
            <w:r w:rsidRPr="00BD1C3C">
              <w:rPr>
                <w:rFonts w:eastAsia="Times New Roman"/>
              </w:rPr>
              <w:t>в</w:t>
            </w:r>
          </w:p>
        </w:tc>
        <w:tc>
          <w:tcPr>
            <w:tcW w:w="1400" w:type="dxa"/>
            <w:tcBorders>
              <w:right w:val="single" w:sz="8" w:space="0" w:color="auto"/>
            </w:tcBorders>
            <w:vAlign w:val="bottom"/>
          </w:tcPr>
          <w:p w:rsidR="003D5542" w:rsidRPr="00BD1C3C" w:rsidRDefault="006754DC" w:rsidP="00BA0CD4">
            <w:pPr>
              <w:jc w:val="both"/>
            </w:pPr>
            <w:r w:rsidRPr="00BD1C3C">
              <w:rPr>
                <w:rFonts w:eastAsia="Times New Roman"/>
              </w:rPr>
              <w:t>динамике</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образовательного   процесса,   направленное   на   формирование</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универсальных  учебных  действий  и  коррекцию  отклонений  в</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6754DC" w:rsidP="00BA0CD4">
            <w:pPr>
              <w:ind w:left="80"/>
              <w:jc w:val="both"/>
            </w:pPr>
            <w:r w:rsidRPr="00BD1C3C">
              <w:rPr>
                <w:rFonts w:eastAsia="Times New Roman"/>
              </w:rPr>
              <w:t>развитии</w:t>
            </w: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3D5542" w:rsidP="00BA0CD4">
            <w:pPr>
              <w:jc w:val="both"/>
            </w:pP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6754DC" w:rsidP="00BA0CD4">
            <w:pPr>
              <w:ind w:left="140"/>
              <w:jc w:val="both"/>
            </w:pPr>
            <w:r w:rsidRPr="00BD1C3C">
              <w:rPr>
                <w:rFonts w:eastAsia="Times New Roman"/>
                <w:i/>
                <w:iCs/>
              </w:rPr>
              <w:t>Развивающее</w:t>
            </w: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Развитие  внимания,  памяти,  мышления,  эмоционально-волевой</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6754DC" w:rsidP="00BA0CD4">
            <w:pPr>
              <w:ind w:left="80"/>
              <w:jc w:val="both"/>
            </w:pPr>
            <w:r w:rsidRPr="00BD1C3C">
              <w:rPr>
                <w:rFonts w:eastAsia="Times New Roman"/>
              </w:rPr>
              <w:t>сферы.</w:t>
            </w: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Развитие   универсальных   учебных   действий   (личностных,</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3600" w:type="dxa"/>
            <w:gridSpan w:val="3"/>
            <w:tcBorders>
              <w:bottom w:val="single" w:sz="8" w:space="0" w:color="auto"/>
            </w:tcBorders>
            <w:vAlign w:val="bottom"/>
          </w:tcPr>
          <w:p w:rsidR="003D5542" w:rsidRPr="00BD1C3C" w:rsidRDefault="006754DC" w:rsidP="00BA0CD4">
            <w:pPr>
              <w:ind w:left="80"/>
              <w:jc w:val="both"/>
            </w:pPr>
            <w:r w:rsidRPr="00BD1C3C">
              <w:rPr>
                <w:rFonts w:eastAsia="Times New Roman"/>
              </w:rPr>
              <w:t>коммуникативных).</w:t>
            </w: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3D5542" w:rsidP="00BA0CD4">
            <w:pPr>
              <w:jc w:val="both"/>
            </w:pP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2080" w:type="dxa"/>
            <w:gridSpan w:val="2"/>
            <w:tcBorders>
              <w:bottom w:val="single" w:sz="8" w:space="0" w:color="auto"/>
            </w:tcBorders>
            <w:vAlign w:val="bottom"/>
          </w:tcPr>
          <w:p w:rsidR="003D5542" w:rsidRPr="00BD1C3C" w:rsidRDefault="006754DC" w:rsidP="00BA0CD4">
            <w:pPr>
              <w:jc w:val="both"/>
            </w:pPr>
            <w:r w:rsidRPr="00BD1C3C">
              <w:rPr>
                <w:rFonts w:eastAsia="Times New Roman"/>
                <w:i/>
                <w:iCs/>
                <w:w w:val="99"/>
              </w:rPr>
              <w:t>Консультационное</w:t>
            </w:r>
          </w:p>
        </w:tc>
        <w:tc>
          <w:tcPr>
            <w:tcW w:w="140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Консультирование  педагогов  по  результатам  диагностики,  по</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По запросам</w:t>
            </w: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выбору  индивидуально-ориентированных  методов  и  приёмов</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3600" w:type="dxa"/>
            <w:gridSpan w:val="3"/>
            <w:tcBorders>
              <w:bottom w:val="single" w:sz="8" w:space="0" w:color="auto"/>
            </w:tcBorders>
            <w:vAlign w:val="bottom"/>
          </w:tcPr>
          <w:p w:rsidR="003D5542" w:rsidRPr="00BD1C3C" w:rsidRDefault="006754DC" w:rsidP="00BA0CD4">
            <w:pPr>
              <w:ind w:left="80"/>
              <w:jc w:val="both"/>
            </w:pPr>
            <w:r w:rsidRPr="00BD1C3C">
              <w:rPr>
                <w:rFonts w:eastAsia="Times New Roman"/>
              </w:rPr>
              <w:t>работы с обучающимися.</w:t>
            </w: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3"/>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Помощь родителям в вопросах выбора стратегии воспитания и</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74"/>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приёмов  коррекционного  обучения  ребёнка  с  ограниченными</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3600" w:type="dxa"/>
            <w:gridSpan w:val="3"/>
            <w:tcBorders>
              <w:bottom w:val="single" w:sz="8" w:space="0" w:color="auto"/>
            </w:tcBorders>
            <w:vAlign w:val="bottom"/>
          </w:tcPr>
          <w:p w:rsidR="003D5542" w:rsidRPr="00BD1C3C" w:rsidRDefault="006754DC" w:rsidP="00BA0CD4">
            <w:pPr>
              <w:ind w:left="80"/>
              <w:jc w:val="both"/>
            </w:pPr>
            <w:r w:rsidRPr="00BD1C3C">
              <w:rPr>
                <w:rFonts w:eastAsia="Times New Roman"/>
              </w:rPr>
              <w:t>возможностями здоровья.</w:t>
            </w:r>
          </w:p>
        </w:tc>
        <w:tc>
          <w:tcPr>
            <w:tcW w:w="1720" w:type="dxa"/>
            <w:tcBorders>
              <w:bottom w:val="single" w:sz="8" w:space="0" w:color="auto"/>
            </w:tcBorders>
            <w:vAlign w:val="bottom"/>
          </w:tcPr>
          <w:p w:rsidR="003D5542" w:rsidRPr="00BD1C3C" w:rsidRDefault="003D5542" w:rsidP="00BA0CD4">
            <w:pPr>
              <w:jc w:val="both"/>
            </w:pP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8"/>
        </w:trPr>
        <w:tc>
          <w:tcPr>
            <w:tcW w:w="1140" w:type="dxa"/>
            <w:tcBorders>
              <w:left w:val="single" w:sz="8" w:space="0" w:color="auto"/>
              <w:bottom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3</w:t>
            </w:r>
          </w:p>
        </w:tc>
        <w:tc>
          <w:tcPr>
            <w:tcW w:w="5320" w:type="dxa"/>
            <w:gridSpan w:val="4"/>
            <w:tcBorders>
              <w:bottom w:val="single" w:sz="8" w:space="0" w:color="auto"/>
            </w:tcBorders>
            <w:vAlign w:val="bottom"/>
          </w:tcPr>
          <w:p w:rsidR="003D5542" w:rsidRPr="00BD1C3C" w:rsidRDefault="006754DC" w:rsidP="00BA0CD4">
            <w:pPr>
              <w:ind w:left="80"/>
              <w:jc w:val="both"/>
            </w:pPr>
            <w:r w:rsidRPr="00BD1C3C">
              <w:rPr>
                <w:rFonts w:eastAsia="Times New Roman"/>
              </w:rPr>
              <w:t>Консультирование школьников по запросам.</w:t>
            </w: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По запросам</w:t>
            </w:r>
          </w:p>
        </w:tc>
      </w:tr>
      <w:tr w:rsidR="00BD1C3C" w:rsidRPr="00BD1C3C" w:rsidTr="00BA0CD4">
        <w:trPr>
          <w:trHeight w:val="266"/>
        </w:trPr>
        <w:tc>
          <w:tcPr>
            <w:tcW w:w="1140" w:type="dxa"/>
            <w:tcBorders>
              <w:left w:val="single" w:sz="8" w:space="0" w:color="auto"/>
              <w:bottom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4</w:t>
            </w:r>
          </w:p>
        </w:tc>
        <w:tc>
          <w:tcPr>
            <w:tcW w:w="5320" w:type="dxa"/>
            <w:gridSpan w:val="4"/>
            <w:tcBorders>
              <w:bottom w:val="single" w:sz="8" w:space="0" w:color="auto"/>
            </w:tcBorders>
            <w:vAlign w:val="bottom"/>
          </w:tcPr>
          <w:p w:rsidR="003D5542" w:rsidRPr="00BD1C3C" w:rsidRDefault="006754DC" w:rsidP="00BA0CD4">
            <w:pPr>
              <w:ind w:left="80"/>
              <w:jc w:val="both"/>
            </w:pPr>
            <w:r w:rsidRPr="00BD1C3C">
              <w:rPr>
                <w:rFonts w:eastAsia="Times New Roman"/>
              </w:rPr>
              <w:t>Содействие в выборе будущей профессии</w:t>
            </w:r>
          </w:p>
        </w:tc>
        <w:tc>
          <w:tcPr>
            <w:tcW w:w="360" w:type="dxa"/>
            <w:tcBorders>
              <w:bottom w:val="single" w:sz="8" w:space="0" w:color="auto"/>
            </w:tcBorders>
            <w:vAlign w:val="bottom"/>
          </w:tcPr>
          <w:p w:rsidR="003D5542" w:rsidRPr="00BD1C3C" w:rsidRDefault="003D5542" w:rsidP="00BA0CD4">
            <w:pPr>
              <w:jc w:val="both"/>
            </w:pP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1620" w:type="dxa"/>
            <w:tcBorders>
              <w:bottom w:val="single" w:sz="8" w:space="0" w:color="auto"/>
            </w:tcBorders>
            <w:vAlign w:val="bottom"/>
          </w:tcPr>
          <w:p w:rsidR="003D5542" w:rsidRPr="00BD1C3C" w:rsidRDefault="003D5542" w:rsidP="00BA0CD4">
            <w:pPr>
              <w:jc w:val="both"/>
            </w:pPr>
          </w:p>
        </w:tc>
        <w:tc>
          <w:tcPr>
            <w:tcW w:w="260" w:type="dxa"/>
            <w:tcBorders>
              <w:bottom w:val="single" w:sz="8" w:space="0" w:color="auto"/>
            </w:tcBorders>
            <w:vAlign w:val="bottom"/>
          </w:tcPr>
          <w:p w:rsidR="003D5542" w:rsidRPr="00BD1C3C" w:rsidRDefault="003D5542" w:rsidP="00BA0CD4">
            <w:pPr>
              <w:jc w:val="both"/>
            </w:pPr>
          </w:p>
        </w:tc>
        <w:tc>
          <w:tcPr>
            <w:tcW w:w="1720" w:type="dxa"/>
            <w:tcBorders>
              <w:bottom w:val="single" w:sz="8" w:space="0" w:color="auto"/>
            </w:tcBorders>
            <w:vAlign w:val="bottom"/>
          </w:tcPr>
          <w:p w:rsidR="003D5542" w:rsidRPr="00BD1C3C" w:rsidRDefault="003D5542" w:rsidP="00BA0CD4">
            <w:pPr>
              <w:jc w:val="both"/>
            </w:pPr>
          </w:p>
        </w:tc>
        <w:tc>
          <w:tcPr>
            <w:tcW w:w="2080" w:type="dxa"/>
            <w:gridSpan w:val="2"/>
            <w:tcBorders>
              <w:bottom w:val="single" w:sz="8" w:space="0" w:color="auto"/>
            </w:tcBorders>
            <w:vAlign w:val="bottom"/>
          </w:tcPr>
          <w:p w:rsidR="003D5542" w:rsidRPr="00BD1C3C" w:rsidRDefault="006754DC" w:rsidP="00BA0CD4">
            <w:pPr>
              <w:jc w:val="both"/>
            </w:pPr>
            <w:r w:rsidRPr="00BD1C3C">
              <w:rPr>
                <w:rFonts w:eastAsia="Times New Roman"/>
                <w:i/>
                <w:iCs/>
                <w:w w:val="99"/>
              </w:rPr>
              <w:t>Просветительское</w:t>
            </w:r>
          </w:p>
        </w:tc>
        <w:tc>
          <w:tcPr>
            <w:tcW w:w="140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BD1C3C" w:rsidRPr="00BD1C3C" w:rsidTr="00BA0CD4">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Различные   формы   просветительской   деятельности   (лекции,</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беседы,    информационные    стенды,    печатные    материалы),</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направленные   на   разъяснение   участникам   образовательного</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gridSpan w:val="6"/>
            <w:tcBorders>
              <w:right w:val="single" w:sz="8" w:space="0" w:color="auto"/>
            </w:tcBorders>
            <w:vAlign w:val="bottom"/>
          </w:tcPr>
          <w:p w:rsidR="003D5542" w:rsidRPr="00BD1C3C" w:rsidRDefault="006754DC" w:rsidP="00BA0CD4">
            <w:pPr>
              <w:ind w:left="80"/>
              <w:jc w:val="both"/>
            </w:pPr>
            <w:r w:rsidRPr="00BD1C3C">
              <w:rPr>
                <w:rFonts w:eastAsia="Times New Roman"/>
              </w:rPr>
              <w:t>процесса вопросов, связанных с особенностями образовательного</w:t>
            </w:r>
          </w:p>
        </w:tc>
        <w:tc>
          <w:tcPr>
            <w:tcW w:w="2540" w:type="dxa"/>
            <w:tcBorders>
              <w:right w:val="single" w:sz="8" w:space="0" w:color="auto"/>
            </w:tcBorders>
            <w:vAlign w:val="bottom"/>
          </w:tcPr>
          <w:p w:rsidR="003D5542" w:rsidRPr="00BD1C3C" w:rsidRDefault="003D5542" w:rsidP="00BA0CD4">
            <w:pPr>
              <w:jc w:val="both"/>
            </w:pPr>
          </w:p>
        </w:tc>
      </w:tr>
      <w:tr w:rsidR="00BD1C3C" w:rsidRPr="00BD1C3C" w:rsidTr="00BA0CD4">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5680" w:type="dxa"/>
            <w:gridSpan w:val="5"/>
            <w:tcBorders>
              <w:bottom w:val="single" w:sz="8" w:space="0" w:color="auto"/>
            </w:tcBorders>
            <w:vAlign w:val="bottom"/>
          </w:tcPr>
          <w:p w:rsidR="003D5542" w:rsidRPr="00BD1C3C" w:rsidRDefault="006754DC" w:rsidP="00BA0CD4">
            <w:pPr>
              <w:ind w:left="80"/>
              <w:jc w:val="both"/>
            </w:pPr>
            <w:r w:rsidRPr="00BD1C3C">
              <w:rPr>
                <w:rFonts w:eastAsia="Times New Roman"/>
              </w:rPr>
              <w:t>процесса, повышения психологической грамотности</w:t>
            </w:r>
          </w:p>
        </w:tc>
        <w:tc>
          <w:tcPr>
            <w:tcW w:w="140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bl>
    <w:p w:rsidR="003D5542" w:rsidRPr="00BD1C3C" w:rsidRDefault="006754DC" w:rsidP="0043526B">
      <w:pPr>
        <w:spacing w:line="300" w:lineRule="auto"/>
        <w:ind w:left="120"/>
        <w:jc w:val="both"/>
        <w:rPr>
          <w:sz w:val="24"/>
          <w:szCs w:val="24"/>
        </w:rPr>
      </w:pPr>
      <w:r w:rsidRPr="00BD1C3C">
        <w:rPr>
          <w:rFonts w:eastAsia="Times New Roman"/>
          <w:b/>
          <w:bCs/>
          <w:sz w:val="24"/>
          <w:szCs w:val="24"/>
        </w:rPr>
        <w:t>Логопедический блок</w:t>
      </w:r>
    </w:p>
    <w:p w:rsidR="003D5542" w:rsidRPr="00BD1C3C" w:rsidRDefault="006754DC" w:rsidP="0043526B">
      <w:pPr>
        <w:tabs>
          <w:tab w:val="left" w:pos="1660"/>
          <w:tab w:val="left" w:pos="2840"/>
          <w:tab w:val="left" w:pos="3940"/>
          <w:tab w:val="left" w:pos="5040"/>
          <w:tab w:val="left" w:pos="7040"/>
          <w:tab w:val="left" w:pos="8260"/>
          <w:tab w:val="left" w:pos="9580"/>
        </w:tabs>
        <w:spacing w:line="300" w:lineRule="auto"/>
        <w:ind w:left="820"/>
        <w:jc w:val="both"/>
        <w:rPr>
          <w:sz w:val="24"/>
          <w:szCs w:val="24"/>
        </w:rPr>
      </w:pPr>
      <w:r w:rsidRPr="00BD1C3C">
        <w:rPr>
          <w:rFonts w:eastAsia="Times New Roman"/>
          <w:b/>
          <w:bCs/>
          <w:sz w:val="24"/>
          <w:szCs w:val="24"/>
        </w:rPr>
        <w:t>Цель:</w:t>
      </w:r>
      <w:r w:rsidRPr="00BD1C3C">
        <w:rPr>
          <w:sz w:val="24"/>
          <w:szCs w:val="24"/>
        </w:rPr>
        <w:tab/>
      </w:r>
      <w:r w:rsidRPr="00BD1C3C">
        <w:rPr>
          <w:rFonts w:eastAsia="Times New Roman"/>
          <w:sz w:val="24"/>
          <w:szCs w:val="24"/>
        </w:rPr>
        <w:t>Создание</w:t>
      </w:r>
      <w:r w:rsidRPr="00BD1C3C">
        <w:rPr>
          <w:rFonts w:eastAsia="Times New Roman"/>
          <w:sz w:val="24"/>
          <w:szCs w:val="24"/>
        </w:rPr>
        <w:tab/>
        <w:t>системы</w:t>
      </w:r>
      <w:r w:rsidRPr="00BD1C3C">
        <w:rPr>
          <w:rFonts w:eastAsia="Times New Roman"/>
          <w:sz w:val="24"/>
          <w:szCs w:val="24"/>
        </w:rPr>
        <w:tab/>
        <w:t>условий,</w:t>
      </w:r>
      <w:r w:rsidRPr="00BD1C3C">
        <w:rPr>
          <w:rFonts w:eastAsia="Times New Roman"/>
          <w:sz w:val="24"/>
          <w:szCs w:val="24"/>
        </w:rPr>
        <w:tab/>
        <w:t>способствующих</w:t>
      </w:r>
      <w:r w:rsidRPr="00BD1C3C">
        <w:rPr>
          <w:rFonts w:eastAsia="Times New Roman"/>
          <w:sz w:val="24"/>
          <w:szCs w:val="24"/>
        </w:rPr>
        <w:tab/>
        <w:t>успешной</w:t>
      </w:r>
      <w:r w:rsidRPr="00BD1C3C">
        <w:rPr>
          <w:rFonts w:eastAsia="Times New Roman"/>
          <w:sz w:val="24"/>
          <w:szCs w:val="24"/>
        </w:rPr>
        <w:tab/>
        <w:t>коррекции</w:t>
      </w:r>
      <w:r w:rsidRPr="00BD1C3C">
        <w:rPr>
          <w:sz w:val="24"/>
          <w:szCs w:val="24"/>
        </w:rPr>
        <w:tab/>
      </w:r>
      <w:r w:rsidRPr="00BD1C3C">
        <w:rPr>
          <w:rFonts w:eastAsia="Times New Roman"/>
          <w:sz w:val="24"/>
          <w:szCs w:val="24"/>
        </w:rPr>
        <w:t>речевых</w:t>
      </w:r>
    </w:p>
    <w:p w:rsidR="003D5542" w:rsidRPr="00BD1C3C" w:rsidRDefault="006754DC" w:rsidP="0043526B">
      <w:pPr>
        <w:tabs>
          <w:tab w:val="left" w:pos="1700"/>
          <w:tab w:val="left" w:pos="3460"/>
          <w:tab w:val="left" w:pos="5620"/>
          <w:tab w:val="left" w:pos="7060"/>
          <w:tab w:val="left" w:pos="9520"/>
        </w:tabs>
        <w:spacing w:line="300" w:lineRule="auto"/>
        <w:ind w:left="120"/>
        <w:jc w:val="both"/>
        <w:rPr>
          <w:sz w:val="24"/>
          <w:szCs w:val="24"/>
        </w:rPr>
      </w:pPr>
      <w:r w:rsidRPr="00BD1C3C">
        <w:rPr>
          <w:rFonts w:eastAsia="Times New Roman"/>
          <w:sz w:val="24"/>
          <w:szCs w:val="24"/>
        </w:rPr>
        <w:t>нарушений,</w:t>
      </w:r>
      <w:r w:rsidRPr="00BD1C3C">
        <w:rPr>
          <w:sz w:val="24"/>
          <w:szCs w:val="24"/>
        </w:rPr>
        <w:tab/>
      </w:r>
      <w:r w:rsidRPr="00BD1C3C">
        <w:rPr>
          <w:rFonts w:eastAsia="Times New Roman"/>
          <w:sz w:val="24"/>
          <w:szCs w:val="24"/>
        </w:rPr>
        <w:t>восполнению</w:t>
      </w:r>
      <w:r w:rsidRPr="00BD1C3C">
        <w:rPr>
          <w:sz w:val="24"/>
          <w:szCs w:val="24"/>
        </w:rPr>
        <w:tab/>
      </w:r>
      <w:r w:rsidRPr="00BD1C3C">
        <w:rPr>
          <w:rFonts w:eastAsia="Times New Roman"/>
          <w:sz w:val="24"/>
          <w:szCs w:val="24"/>
        </w:rPr>
        <w:t>фонологического</w:t>
      </w:r>
      <w:r w:rsidRPr="00BD1C3C">
        <w:rPr>
          <w:sz w:val="24"/>
          <w:szCs w:val="24"/>
        </w:rPr>
        <w:tab/>
      </w:r>
      <w:r w:rsidRPr="00BD1C3C">
        <w:rPr>
          <w:rFonts w:eastAsia="Times New Roman"/>
          <w:sz w:val="24"/>
          <w:szCs w:val="24"/>
        </w:rPr>
        <w:t>дефицита,</w:t>
      </w:r>
      <w:r w:rsidRPr="00BD1C3C">
        <w:rPr>
          <w:sz w:val="24"/>
          <w:szCs w:val="24"/>
        </w:rPr>
        <w:tab/>
      </w:r>
      <w:r w:rsidRPr="00BD1C3C">
        <w:rPr>
          <w:rFonts w:eastAsia="Times New Roman"/>
          <w:sz w:val="24"/>
          <w:szCs w:val="24"/>
        </w:rPr>
        <w:t>совершенствованию</w:t>
      </w:r>
      <w:r w:rsidRPr="00BD1C3C">
        <w:rPr>
          <w:sz w:val="24"/>
          <w:szCs w:val="24"/>
        </w:rPr>
        <w:tab/>
      </w:r>
      <w:r w:rsidRPr="00BD1C3C">
        <w:rPr>
          <w:rFonts w:eastAsia="Times New Roman"/>
          <w:sz w:val="24"/>
          <w:szCs w:val="24"/>
        </w:rPr>
        <w:t>лексико-</w:t>
      </w:r>
    </w:p>
    <w:p w:rsidR="003D5542" w:rsidRPr="00BD1C3C" w:rsidRDefault="006754DC" w:rsidP="0043526B">
      <w:pPr>
        <w:spacing w:line="300" w:lineRule="auto"/>
        <w:ind w:left="120" w:right="320"/>
        <w:jc w:val="both"/>
        <w:rPr>
          <w:sz w:val="24"/>
          <w:szCs w:val="24"/>
        </w:rPr>
      </w:pPr>
      <w:r w:rsidRPr="00BD1C3C">
        <w:rPr>
          <w:rFonts w:eastAsia="Times New Roman"/>
          <w:sz w:val="24"/>
          <w:szCs w:val="24"/>
        </w:rPr>
        <w:t>грамматического строя речи, связной речи, профилактике и коррекции нарушения чтения и письма, развитию коммуникативных навыков.</w:t>
      </w:r>
    </w:p>
    <w:p w:rsidR="003D5542" w:rsidRPr="00BD1C3C" w:rsidRDefault="006754DC" w:rsidP="0043526B">
      <w:pPr>
        <w:spacing w:line="300" w:lineRule="auto"/>
        <w:ind w:left="820"/>
        <w:jc w:val="both"/>
        <w:rPr>
          <w:sz w:val="24"/>
          <w:szCs w:val="24"/>
        </w:rPr>
      </w:pPr>
      <w:r w:rsidRPr="00BD1C3C">
        <w:rPr>
          <w:rFonts w:eastAsia="Times New Roman"/>
          <w:b/>
          <w:bCs/>
          <w:sz w:val="24"/>
          <w:szCs w:val="24"/>
        </w:rPr>
        <w:t xml:space="preserve">Ответственные: </w:t>
      </w:r>
      <w:r w:rsidRPr="00BD1C3C">
        <w:rPr>
          <w:rFonts w:eastAsia="Times New Roman"/>
          <w:sz w:val="24"/>
          <w:szCs w:val="24"/>
        </w:rPr>
        <w:t>Учитель-логопед</w:t>
      </w:r>
    </w:p>
    <w:tbl>
      <w:tblPr>
        <w:tblW w:w="0" w:type="auto"/>
        <w:tblInd w:w="10" w:type="dxa"/>
        <w:tblLayout w:type="fixed"/>
        <w:tblCellMar>
          <w:left w:w="0" w:type="dxa"/>
          <w:right w:w="0" w:type="dxa"/>
        </w:tblCellMar>
        <w:tblLook w:val="04A0" w:firstRow="1" w:lastRow="0" w:firstColumn="1" w:lastColumn="0" w:noHBand="0" w:noVBand="1"/>
      </w:tblPr>
      <w:tblGrid>
        <w:gridCol w:w="1140"/>
        <w:gridCol w:w="7080"/>
        <w:gridCol w:w="2540"/>
      </w:tblGrid>
      <w:tr w:rsidR="003D5542" w:rsidRPr="00BD1C3C">
        <w:trPr>
          <w:trHeight w:val="273"/>
        </w:trPr>
        <w:tc>
          <w:tcPr>
            <w:tcW w:w="1140" w:type="dxa"/>
            <w:tcBorders>
              <w:top w:val="single" w:sz="8" w:space="0" w:color="auto"/>
              <w:left w:val="single" w:sz="8" w:space="0" w:color="auto"/>
              <w:bottom w:val="single" w:sz="8" w:space="0" w:color="auto"/>
              <w:right w:val="single" w:sz="8" w:space="0" w:color="auto"/>
            </w:tcBorders>
            <w:vAlign w:val="bottom"/>
          </w:tcPr>
          <w:p w:rsidR="003D5542" w:rsidRPr="00BD1C3C" w:rsidRDefault="006754DC" w:rsidP="00BA0CD4">
            <w:pPr>
              <w:ind w:right="340"/>
              <w:jc w:val="both"/>
            </w:pPr>
            <w:r w:rsidRPr="00BD1C3C">
              <w:rPr>
                <w:rFonts w:eastAsia="Times New Roman"/>
                <w:b/>
                <w:bCs/>
              </w:rPr>
              <w:t>№</w:t>
            </w:r>
          </w:p>
        </w:tc>
        <w:tc>
          <w:tcPr>
            <w:tcW w:w="7080" w:type="dxa"/>
            <w:tcBorders>
              <w:top w:val="single" w:sz="8" w:space="0" w:color="auto"/>
              <w:bottom w:val="single" w:sz="8" w:space="0" w:color="auto"/>
              <w:right w:val="single" w:sz="8" w:space="0" w:color="auto"/>
            </w:tcBorders>
            <w:vAlign w:val="bottom"/>
          </w:tcPr>
          <w:p w:rsidR="003D5542" w:rsidRPr="00BD1C3C" w:rsidRDefault="006754DC" w:rsidP="00BA0CD4">
            <w:pPr>
              <w:ind w:left="2020"/>
              <w:jc w:val="both"/>
            </w:pPr>
            <w:r w:rsidRPr="00BD1C3C">
              <w:rPr>
                <w:rFonts w:eastAsia="Times New Roman"/>
                <w:b/>
                <w:bCs/>
              </w:rPr>
              <w:t>Направления деятельности</w:t>
            </w:r>
          </w:p>
        </w:tc>
        <w:tc>
          <w:tcPr>
            <w:tcW w:w="2540" w:type="dxa"/>
            <w:tcBorders>
              <w:top w:val="single" w:sz="8" w:space="0" w:color="auto"/>
              <w:bottom w:val="single" w:sz="8" w:space="0" w:color="auto"/>
              <w:right w:val="single" w:sz="8" w:space="0" w:color="auto"/>
            </w:tcBorders>
            <w:vAlign w:val="bottom"/>
          </w:tcPr>
          <w:p w:rsidR="003D5542" w:rsidRPr="00BD1C3C" w:rsidRDefault="006754DC" w:rsidP="00BA0CD4">
            <w:pPr>
              <w:ind w:left="900"/>
              <w:jc w:val="both"/>
            </w:pPr>
            <w:r w:rsidRPr="00BD1C3C">
              <w:rPr>
                <w:rFonts w:eastAsia="Times New Roman"/>
                <w:b/>
                <w:bCs/>
              </w:rPr>
              <w:t>Сроки</w:t>
            </w:r>
          </w:p>
        </w:tc>
      </w:tr>
      <w:tr w:rsidR="003D5542" w:rsidRPr="00BD1C3C">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7080" w:type="dxa"/>
            <w:tcBorders>
              <w:bottom w:val="single" w:sz="8" w:space="0" w:color="auto"/>
            </w:tcBorders>
            <w:vAlign w:val="bottom"/>
          </w:tcPr>
          <w:p w:rsidR="003D5542" w:rsidRPr="00BD1C3C" w:rsidRDefault="006754DC" w:rsidP="00BA0CD4">
            <w:pPr>
              <w:ind w:left="2003"/>
              <w:jc w:val="both"/>
            </w:pPr>
            <w:r w:rsidRPr="00BD1C3C">
              <w:rPr>
                <w:rFonts w:eastAsia="Times New Roman"/>
                <w:b/>
                <w:bCs/>
                <w:i/>
                <w:iCs/>
                <w:w w:val="99"/>
              </w:rPr>
              <w:t>Диагностическое</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58"/>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Ранняя   диагностика   речевых   нарушений   и   анализ   причин</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начале года</w:t>
            </w: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недоразвития устной и письменной речи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Системный   разносторонний   контроль   и   оценка   динамики</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развития всех уровней речи, навыков звукового анализа и синтеза,</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внесение корректив в индивидуальный образовательный маршрут</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3</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Сравнение  достижений  в  речевом  развитии  с  данными</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конце года</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первичногообследованиясопоройнакритерий</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относительной   успешности   результатов   коррекционно-</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7"/>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образовательного  процесса,  установление  положительной</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динамики в развитии всех уровней речи.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8"/>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7080" w:type="dxa"/>
            <w:tcBorders>
              <w:bottom w:val="single" w:sz="8" w:space="0" w:color="auto"/>
            </w:tcBorders>
            <w:vAlign w:val="bottom"/>
          </w:tcPr>
          <w:p w:rsidR="003D5542" w:rsidRPr="00BD1C3C" w:rsidRDefault="006754DC" w:rsidP="00BA0CD4">
            <w:pPr>
              <w:ind w:left="2023"/>
              <w:jc w:val="both"/>
              <w:rPr>
                <w:b/>
              </w:rPr>
            </w:pPr>
            <w:r w:rsidRPr="00BD1C3C">
              <w:rPr>
                <w:rFonts w:eastAsia="Times New Roman"/>
                <w:b/>
                <w:i/>
                <w:iCs/>
                <w:w w:val="99"/>
              </w:rPr>
              <w:t>Коррекционное</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Разработка   и   реализация   индивидуальной   коррекционной</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программы, индивидуального образовательного маршрута. Выбор</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оптимальных  для  развития  ребёнка  с  тяжелыми  нарушениями</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речи  коррекционных  программ/методик,  методов  и  приёмов</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обучения  в  соответствии  с  его  особыми  образовательными</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потребностями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Системное  воздействие  на  речевую  деятельность  ребёнка  в</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динамикеобразовательногопроцесса,направленнуюна</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формирование  универсальных  учебных  действий  и  коррекцию</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отклонений в развитии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7080" w:type="dxa"/>
            <w:tcBorders>
              <w:bottom w:val="single" w:sz="8" w:space="0" w:color="auto"/>
            </w:tcBorders>
            <w:vAlign w:val="bottom"/>
          </w:tcPr>
          <w:p w:rsidR="003D5542" w:rsidRPr="00BD1C3C" w:rsidRDefault="006754DC" w:rsidP="00BA0CD4">
            <w:pPr>
              <w:ind w:left="2003"/>
              <w:jc w:val="both"/>
              <w:rPr>
                <w:b/>
              </w:rPr>
            </w:pPr>
            <w:r w:rsidRPr="00BD1C3C">
              <w:rPr>
                <w:rFonts w:eastAsia="Times New Roman"/>
                <w:b/>
                <w:i/>
                <w:iCs/>
              </w:rPr>
              <w:t>Развивающее</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Развитие  лексики,  грамматических  категорий,  связной  речи,</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фонематического восприятия, графо-моторных навыков</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Развитие  внимания,  памяти,  мышления,  эмоционально-волевой</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сферы.</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3</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Развитие   универсальных   учебных   действий   (личностных,</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коммуникативных</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8"/>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7080" w:type="dxa"/>
            <w:tcBorders>
              <w:bottom w:val="single" w:sz="8" w:space="0" w:color="auto"/>
            </w:tcBorders>
            <w:vAlign w:val="bottom"/>
          </w:tcPr>
          <w:p w:rsidR="003D5542" w:rsidRPr="00BD1C3C" w:rsidRDefault="006754DC" w:rsidP="00BA0CD4">
            <w:pPr>
              <w:ind w:left="2003"/>
              <w:jc w:val="both"/>
              <w:rPr>
                <w:b/>
              </w:rPr>
            </w:pPr>
            <w:r w:rsidRPr="00BD1C3C">
              <w:rPr>
                <w:rFonts w:eastAsia="Times New Roman"/>
                <w:b/>
                <w:i/>
                <w:iCs/>
                <w:w w:val="99"/>
              </w:rPr>
              <w:t>Консультационное</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Консультирование  педагогов  по  результатам  диагностики,  по</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По запросам</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выбору  индивидуально-ориентированных  методов  и  приёмов</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работы с обучающимися</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2</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Помощьродителямввопросахпримененияприёмов</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коррекционного  обучения  ребёнка  с  тяжелыми  нарушениями</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речи.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6"/>
        </w:trPr>
        <w:tc>
          <w:tcPr>
            <w:tcW w:w="1140" w:type="dxa"/>
            <w:tcBorders>
              <w:left w:val="single" w:sz="8" w:space="0" w:color="auto"/>
              <w:bottom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3</w:t>
            </w: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Консультирование педагогов и родителей по запросам</w:t>
            </w:r>
          </w:p>
        </w:tc>
        <w:tc>
          <w:tcPr>
            <w:tcW w:w="254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По запросам</w:t>
            </w:r>
          </w:p>
        </w:tc>
      </w:tr>
      <w:tr w:rsidR="003D5542" w:rsidRPr="00BD1C3C">
        <w:trPr>
          <w:trHeight w:val="266"/>
        </w:trPr>
        <w:tc>
          <w:tcPr>
            <w:tcW w:w="1140" w:type="dxa"/>
            <w:tcBorders>
              <w:left w:val="single" w:sz="8" w:space="0" w:color="auto"/>
              <w:bottom w:val="single" w:sz="8" w:space="0" w:color="auto"/>
            </w:tcBorders>
            <w:vAlign w:val="bottom"/>
          </w:tcPr>
          <w:p w:rsidR="003D5542" w:rsidRPr="00BD1C3C" w:rsidRDefault="003D5542" w:rsidP="00BA0CD4">
            <w:pPr>
              <w:jc w:val="both"/>
            </w:pPr>
          </w:p>
        </w:tc>
        <w:tc>
          <w:tcPr>
            <w:tcW w:w="7080" w:type="dxa"/>
            <w:tcBorders>
              <w:bottom w:val="single" w:sz="8" w:space="0" w:color="auto"/>
            </w:tcBorders>
            <w:vAlign w:val="bottom"/>
          </w:tcPr>
          <w:p w:rsidR="003D5542" w:rsidRPr="00BD1C3C" w:rsidRDefault="006754DC" w:rsidP="00BA0CD4">
            <w:pPr>
              <w:ind w:left="2023"/>
              <w:jc w:val="both"/>
              <w:rPr>
                <w:b/>
              </w:rPr>
            </w:pPr>
            <w:r w:rsidRPr="00BD1C3C">
              <w:rPr>
                <w:rFonts w:eastAsia="Times New Roman"/>
                <w:b/>
                <w:i/>
                <w:iCs/>
                <w:w w:val="99"/>
              </w:rPr>
              <w:t>Просветительское</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r w:rsidR="003D5542" w:rsidRPr="00BD1C3C">
        <w:trPr>
          <w:trHeight w:val="261"/>
        </w:trPr>
        <w:tc>
          <w:tcPr>
            <w:tcW w:w="1140" w:type="dxa"/>
            <w:tcBorders>
              <w:left w:val="single" w:sz="8" w:space="0" w:color="auto"/>
              <w:right w:val="single" w:sz="8" w:space="0" w:color="auto"/>
            </w:tcBorders>
            <w:vAlign w:val="bottom"/>
          </w:tcPr>
          <w:p w:rsidR="003D5542" w:rsidRPr="00BD1C3C" w:rsidRDefault="006754DC" w:rsidP="00BA0CD4">
            <w:pPr>
              <w:ind w:right="780"/>
              <w:jc w:val="both"/>
            </w:pPr>
            <w:r w:rsidRPr="00BD1C3C">
              <w:rPr>
                <w:rFonts w:eastAsia="Times New Roman"/>
              </w:rPr>
              <w:t>1</w:t>
            </w: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Различные   формы   просветительской   деятельности   (лекции,</w:t>
            </w:r>
          </w:p>
        </w:tc>
        <w:tc>
          <w:tcPr>
            <w:tcW w:w="2540" w:type="dxa"/>
            <w:tcBorders>
              <w:right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беседы,    информационные    стенды,    печатные    материалы),</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направленные   на   разъяснение   участникам   образовательного</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76"/>
        </w:trPr>
        <w:tc>
          <w:tcPr>
            <w:tcW w:w="1140" w:type="dxa"/>
            <w:tcBorders>
              <w:left w:val="single" w:sz="8" w:space="0" w:color="auto"/>
              <w:right w:val="single" w:sz="8" w:space="0" w:color="auto"/>
            </w:tcBorders>
            <w:vAlign w:val="bottom"/>
          </w:tcPr>
          <w:p w:rsidR="003D5542" w:rsidRPr="00BD1C3C" w:rsidRDefault="003D5542" w:rsidP="00BA0CD4">
            <w:pPr>
              <w:jc w:val="both"/>
            </w:pPr>
          </w:p>
        </w:tc>
        <w:tc>
          <w:tcPr>
            <w:tcW w:w="7080" w:type="dxa"/>
            <w:tcBorders>
              <w:right w:val="single" w:sz="8" w:space="0" w:color="auto"/>
            </w:tcBorders>
            <w:vAlign w:val="bottom"/>
          </w:tcPr>
          <w:p w:rsidR="003D5542" w:rsidRPr="00BD1C3C" w:rsidRDefault="006754DC" w:rsidP="00BA0CD4">
            <w:pPr>
              <w:ind w:left="80"/>
              <w:jc w:val="both"/>
            </w:pPr>
            <w:r w:rsidRPr="00BD1C3C">
              <w:rPr>
                <w:rFonts w:eastAsia="Times New Roman"/>
              </w:rPr>
              <w:t>процесса вопросов, связанных с особенностями логопедического</w:t>
            </w:r>
          </w:p>
        </w:tc>
        <w:tc>
          <w:tcPr>
            <w:tcW w:w="2540" w:type="dxa"/>
            <w:tcBorders>
              <w:right w:val="single" w:sz="8" w:space="0" w:color="auto"/>
            </w:tcBorders>
            <w:vAlign w:val="bottom"/>
          </w:tcPr>
          <w:p w:rsidR="003D5542" w:rsidRPr="00BD1C3C" w:rsidRDefault="003D5542" w:rsidP="00BA0CD4">
            <w:pPr>
              <w:jc w:val="both"/>
            </w:pPr>
          </w:p>
        </w:tc>
      </w:tr>
      <w:tr w:rsidR="003D5542" w:rsidRPr="00BD1C3C">
        <w:trPr>
          <w:trHeight w:val="281"/>
        </w:trPr>
        <w:tc>
          <w:tcPr>
            <w:tcW w:w="114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7080" w:type="dxa"/>
            <w:tcBorders>
              <w:bottom w:val="single" w:sz="8" w:space="0" w:color="auto"/>
              <w:right w:val="single" w:sz="8" w:space="0" w:color="auto"/>
            </w:tcBorders>
            <w:vAlign w:val="bottom"/>
          </w:tcPr>
          <w:p w:rsidR="003D5542" w:rsidRPr="00BD1C3C" w:rsidRDefault="006754DC" w:rsidP="00BA0CD4">
            <w:pPr>
              <w:ind w:left="80"/>
              <w:jc w:val="both"/>
            </w:pPr>
            <w:r w:rsidRPr="00BD1C3C">
              <w:rPr>
                <w:rFonts w:eastAsia="Times New Roman"/>
              </w:rPr>
              <w:t>воздействия и повышения грамотности в вопросах логопедии</w:t>
            </w:r>
          </w:p>
        </w:tc>
        <w:tc>
          <w:tcPr>
            <w:tcW w:w="2540" w:type="dxa"/>
            <w:tcBorders>
              <w:bottom w:val="single" w:sz="8" w:space="0" w:color="auto"/>
              <w:right w:val="single" w:sz="8" w:space="0" w:color="auto"/>
            </w:tcBorders>
            <w:vAlign w:val="bottom"/>
          </w:tcPr>
          <w:p w:rsidR="003D5542" w:rsidRPr="00BD1C3C" w:rsidRDefault="003D5542" w:rsidP="00BA0CD4">
            <w:pPr>
              <w:jc w:val="both"/>
            </w:pPr>
          </w:p>
        </w:tc>
      </w:tr>
    </w:tbl>
    <w:p w:rsidR="00BA0CD4" w:rsidRPr="00BD1C3C" w:rsidRDefault="00BA0CD4" w:rsidP="0043526B">
      <w:pPr>
        <w:spacing w:line="300" w:lineRule="auto"/>
        <w:ind w:left="120"/>
        <w:jc w:val="both"/>
        <w:rPr>
          <w:rFonts w:eastAsia="Times New Roman"/>
          <w:b/>
          <w:bCs/>
          <w:sz w:val="24"/>
          <w:szCs w:val="24"/>
        </w:rPr>
      </w:pPr>
    </w:p>
    <w:p w:rsidR="00BA0CD4" w:rsidRPr="00BD1C3C" w:rsidRDefault="00BA0CD4" w:rsidP="0043526B">
      <w:pPr>
        <w:spacing w:line="300" w:lineRule="auto"/>
        <w:ind w:left="120"/>
        <w:jc w:val="both"/>
        <w:rPr>
          <w:rFonts w:eastAsia="Times New Roman"/>
          <w:b/>
          <w:bCs/>
          <w:sz w:val="24"/>
          <w:szCs w:val="24"/>
        </w:rPr>
      </w:pPr>
    </w:p>
    <w:p w:rsidR="003D5542" w:rsidRPr="00BD1C3C" w:rsidRDefault="006754DC" w:rsidP="0043526B">
      <w:pPr>
        <w:spacing w:line="300" w:lineRule="auto"/>
        <w:ind w:left="120"/>
        <w:jc w:val="both"/>
        <w:rPr>
          <w:sz w:val="24"/>
          <w:szCs w:val="24"/>
        </w:rPr>
      </w:pPr>
      <w:r w:rsidRPr="00BD1C3C">
        <w:rPr>
          <w:rFonts w:eastAsia="Times New Roman"/>
          <w:b/>
          <w:bCs/>
          <w:sz w:val="24"/>
          <w:szCs w:val="24"/>
        </w:rPr>
        <w:t>Социальный блок</w:t>
      </w:r>
    </w:p>
    <w:p w:rsidR="003D5542" w:rsidRPr="00BD1C3C" w:rsidRDefault="006754DC" w:rsidP="0043526B">
      <w:pPr>
        <w:spacing w:line="300" w:lineRule="auto"/>
        <w:ind w:left="120" w:right="320" w:firstLine="708"/>
        <w:jc w:val="both"/>
        <w:rPr>
          <w:sz w:val="24"/>
          <w:szCs w:val="24"/>
        </w:rPr>
      </w:pPr>
      <w:r w:rsidRPr="00BD1C3C">
        <w:rPr>
          <w:rFonts w:eastAsia="Times New Roman"/>
          <w:b/>
          <w:bCs/>
          <w:sz w:val="24"/>
          <w:szCs w:val="24"/>
        </w:rPr>
        <w:t xml:space="preserve">Цель: </w:t>
      </w:r>
      <w:r w:rsidRPr="00BD1C3C">
        <w:rPr>
          <w:rFonts w:eastAsia="Times New Roman"/>
          <w:sz w:val="24"/>
          <w:szCs w:val="24"/>
        </w:rPr>
        <w:t>Создание благоприятных условий для развития личности ребёнка,</w:t>
      </w:r>
      <w:r w:rsidRPr="00BD1C3C">
        <w:rPr>
          <w:rFonts w:eastAsia="Times New Roman"/>
          <w:b/>
          <w:bCs/>
          <w:sz w:val="24"/>
          <w:szCs w:val="24"/>
        </w:rPr>
        <w:t xml:space="preserve"> </w:t>
      </w:r>
      <w:r w:rsidRPr="00BD1C3C">
        <w:rPr>
          <w:rFonts w:eastAsia="Times New Roman"/>
          <w:sz w:val="24"/>
          <w:szCs w:val="24"/>
        </w:rPr>
        <w:t>оказание ему</w:t>
      </w:r>
      <w:r w:rsidRPr="00BD1C3C">
        <w:rPr>
          <w:rFonts w:eastAsia="Times New Roman"/>
          <w:b/>
          <w:bCs/>
          <w:sz w:val="24"/>
          <w:szCs w:val="24"/>
        </w:rPr>
        <w:t xml:space="preserve"> </w:t>
      </w:r>
      <w:r w:rsidRPr="00BD1C3C">
        <w:rPr>
          <w:rFonts w:eastAsia="Times New Roman"/>
          <w:sz w:val="24"/>
          <w:szCs w:val="24"/>
        </w:rPr>
        <w:t>комплексной помощи в саморазвитии и самореализации в процессе восприятия мира и адаптации в</w:t>
      </w:r>
    </w:p>
    <w:p w:rsidR="003D5542" w:rsidRPr="00BD1C3C" w:rsidRDefault="006754DC" w:rsidP="0043526B">
      <w:pPr>
        <w:spacing w:line="300" w:lineRule="auto"/>
        <w:ind w:left="120" w:right="320"/>
        <w:jc w:val="both"/>
        <w:rPr>
          <w:sz w:val="24"/>
          <w:szCs w:val="24"/>
        </w:rPr>
      </w:pPr>
      <w:r w:rsidRPr="00BD1C3C">
        <w:rPr>
          <w:rFonts w:eastAsia="Times New Roman"/>
          <w:sz w:val="24"/>
          <w:szCs w:val="24"/>
        </w:rPr>
        <w:t>нём, защита ребёнка в его личностном пространстве, установление связей и партнёрских отношений между семьёй и школой.</w:t>
      </w:r>
    </w:p>
    <w:p w:rsidR="003D5542" w:rsidRPr="00BD1C3C" w:rsidRDefault="006754DC" w:rsidP="0043526B">
      <w:pPr>
        <w:spacing w:line="300" w:lineRule="auto"/>
        <w:ind w:left="820"/>
        <w:jc w:val="both"/>
        <w:rPr>
          <w:sz w:val="24"/>
          <w:szCs w:val="24"/>
        </w:rPr>
      </w:pPr>
      <w:r w:rsidRPr="00BD1C3C">
        <w:rPr>
          <w:rFonts w:eastAsia="Times New Roman"/>
          <w:b/>
          <w:bCs/>
          <w:sz w:val="24"/>
          <w:szCs w:val="24"/>
        </w:rPr>
        <w:t xml:space="preserve">Ответственные: </w:t>
      </w:r>
      <w:r w:rsidRPr="00BD1C3C">
        <w:rPr>
          <w:rFonts w:eastAsia="Times New Roman"/>
          <w:sz w:val="24"/>
          <w:szCs w:val="24"/>
        </w:rPr>
        <w:t>Социальный педагог</w:t>
      </w:r>
    </w:p>
    <w:p w:rsidR="003D5542" w:rsidRPr="00BD1C3C" w:rsidRDefault="006754DC"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679744" behindDoc="1" locked="0" layoutInCell="0" allowOverlap="1" wp14:anchorId="0CB901EB" wp14:editId="308B429A">
                <wp:simplePos x="0" y="0"/>
                <wp:positionH relativeFrom="column">
                  <wp:posOffset>6985</wp:posOffset>
                </wp:positionH>
                <wp:positionV relativeFrom="paragraph">
                  <wp:posOffset>5715</wp:posOffset>
                </wp:positionV>
                <wp:extent cx="0" cy="625157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51575"/>
                        </a:xfrm>
                        <a:prstGeom prst="line">
                          <a:avLst/>
                        </a:prstGeom>
                        <a:solidFill>
                          <a:srgbClr val="FFFFFF"/>
                        </a:solidFill>
                        <a:ln w="6095">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6CCF4B85" id="Shape 132"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55pt,.45pt" to=".55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" o:allowincell="f" filled="t" strokeweight=".16931mm">
                <v:stroke joinstyle="miter"/>
                <o:lock v:ext="edit" shapetype="f"/>
              </v:line>
            </w:pict>
          </mc:Fallback>
        </mc:AlternateContent>
      </w:r>
      <w:r w:rsidRPr="00BD1C3C">
        <w:rPr>
          <w:noProof/>
          <w:sz w:val="24"/>
          <w:szCs w:val="24"/>
        </w:rPr>
        <mc:AlternateContent>
          <mc:Choice Requires="wps">
            <w:drawing>
              <wp:anchor distT="0" distB="0" distL="114300" distR="114300" simplePos="0" relativeHeight="251680768" behindDoc="1" locked="0" layoutInCell="0" allowOverlap="1" wp14:anchorId="77E136E7" wp14:editId="16043CA6">
                <wp:simplePos x="0" y="0"/>
                <wp:positionH relativeFrom="column">
                  <wp:posOffset>6825615</wp:posOffset>
                </wp:positionH>
                <wp:positionV relativeFrom="paragraph">
                  <wp:posOffset>5715</wp:posOffset>
                </wp:positionV>
                <wp:extent cx="0" cy="625157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51575"/>
                        </a:xfrm>
                        <a:prstGeom prst="line">
                          <a:avLst/>
                        </a:prstGeom>
                        <a:solidFill>
                          <a:srgbClr val="FFFFFF"/>
                        </a:solidFill>
                        <a:ln w="6096">
                          <a:solidFill>
                            <a:srgbClr val="000000"/>
                          </a:solidFill>
                          <a:miter lim="800000"/>
                          <a:headEnd/>
                          <a:tailEnd/>
                        </a:ln>
                      </wps:spPr>
                      <wps:bodyPr/>
                    </wps:wsp>
                  </a:graphicData>
                </a:graphic>
              </wp:anchor>
            </w:drawing>
          </mc:Choice>
          <mc:Fallback xmlns:cx="http://schemas.microsoft.com/office/drawing/2014/chartex" xmlns:w15="http://schemas.microsoft.com/office/word/2012/wordml" xmlns:w16se="http://schemas.microsoft.com/office/word/2015/wordml/symex">
            <w:pict>
              <v:line w14:anchorId="48DAFD0F" id="Shape 133"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537.45pt,.45pt" to="537.45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" o:allowincell="f" filled="t" strokeweight=".48pt">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1120"/>
        <w:gridCol w:w="7100"/>
        <w:gridCol w:w="2540"/>
      </w:tblGrid>
      <w:tr w:rsidR="003D5542" w:rsidRPr="00BD1C3C">
        <w:trPr>
          <w:trHeight w:val="273"/>
        </w:trPr>
        <w:tc>
          <w:tcPr>
            <w:tcW w:w="1120" w:type="dxa"/>
            <w:tcBorders>
              <w:top w:val="single" w:sz="8" w:space="0" w:color="auto"/>
              <w:bottom w:val="single" w:sz="8" w:space="0" w:color="auto"/>
              <w:right w:val="single" w:sz="8" w:space="0" w:color="auto"/>
            </w:tcBorders>
            <w:vAlign w:val="bottom"/>
          </w:tcPr>
          <w:p w:rsidR="003D5542" w:rsidRPr="00BD1C3C" w:rsidRDefault="006754DC" w:rsidP="00BA0CD4">
            <w:pPr>
              <w:ind w:right="320"/>
              <w:jc w:val="both"/>
            </w:pPr>
            <w:r w:rsidRPr="00BD1C3C">
              <w:rPr>
                <w:rFonts w:eastAsia="Times New Roman"/>
                <w:b/>
                <w:bCs/>
              </w:rPr>
              <w:t>№</w:t>
            </w:r>
          </w:p>
        </w:tc>
        <w:tc>
          <w:tcPr>
            <w:tcW w:w="7100" w:type="dxa"/>
            <w:tcBorders>
              <w:top w:val="single" w:sz="8" w:space="0" w:color="auto"/>
              <w:bottom w:val="single" w:sz="8" w:space="0" w:color="auto"/>
              <w:right w:val="single" w:sz="8" w:space="0" w:color="auto"/>
            </w:tcBorders>
            <w:vAlign w:val="bottom"/>
          </w:tcPr>
          <w:p w:rsidR="003D5542" w:rsidRPr="00BD1C3C" w:rsidRDefault="006754DC" w:rsidP="00BA0CD4">
            <w:pPr>
              <w:ind w:left="2040"/>
              <w:jc w:val="both"/>
            </w:pPr>
            <w:r w:rsidRPr="00BD1C3C">
              <w:rPr>
                <w:rFonts w:eastAsia="Times New Roman"/>
                <w:b/>
                <w:bCs/>
              </w:rPr>
              <w:t>Направления деятельности</w:t>
            </w:r>
          </w:p>
        </w:tc>
        <w:tc>
          <w:tcPr>
            <w:tcW w:w="2540" w:type="dxa"/>
            <w:tcBorders>
              <w:top w:val="single" w:sz="8" w:space="0" w:color="auto"/>
              <w:bottom w:val="single" w:sz="8" w:space="0" w:color="auto"/>
            </w:tcBorders>
            <w:vAlign w:val="bottom"/>
          </w:tcPr>
          <w:p w:rsidR="003D5542" w:rsidRPr="00BD1C3C" w:rsidRDefault="006754DC" w:rsidP="00BA0CD4">
            <w:pPr>
              <w:ind w:left="900"/>
              <w:jc w:val="both"/>
            </w:pPr>
            <w:r w:rsidRPr="00BD1C3C">
              <w:rPr>
                <w:rFonts w:eastAsia="Times New Roman"/>
                <w:b/>
                <w:bCs/>
              </w:rPr>
              <w:t>Сроки</w:t>
            </w:r>
          </w:p>
        </w:tc>
      </w:tr>
      <w:tr w:rsidR="003D5542" w:rsidRPr="00BD1C3C">
        <w:trPr>
          <w:trHeight w:val="266"/>
        </w:trPr>
        <w:tc>
          <w:tcPr>
            <w:tcW w:w="1120" w:type="dxa"/>
            <w:tcBorders>
              <w:bottom w:val="single" w:sz="8" w:space="0" w:color="auto"/>
            </w:tcBorders>
            <w:vAlign w:val="bottom"/>
          </w:tcPr>
          <w:p w:rsidR="003D5542" w:rsidRPr="00BD1C3C" w:rsidRDefault="003D5542" w:rsidP="00BA0CD4">
            <w:pPr>
              <w:jc w:val="both"/>
            </w:pPr>
          </w:p>
        </w:tc>
        <w:tc>
          <w:tcPr>
            <w:tcW w:w="7100" w:type="dxa"/>
            <w:tcBorders>
              <w:bottom w:val="single" w:sz="8" w:space="0" w:color="auto"/>
            </w:tcBorders>
            <w:vAlign w:val="bottom"/>
          </w:tcPr>
          <w:p w:rsidR="003D5542" w:rsidRPr="00BD1C3C" w:rsidRDefault="006754DC" w:rsidP="00BA0CD4">
            <w:pPr>
              <w:ind w:left="3320"/>
              <w:jc w:val="both"/>
            </w:pPr>
            <w:r w:rsidRPr="00BD1C3C">
              <w:rPr>
                <w:rFonts w:eastAsia="Times New Roman"/>
                <w:b/>
                <w:bCs/>
                <w:i/>
                <w:iCs/>
              </w:rPr>
              <w:t>Диагностическое</w:t>
            </w: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58"/>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1</w:t>
            </w:r>
          </w:p>
        </w:tc>
        <w:tc>
          <w:tcPr>
            <w:tcW w:w="7100" w:type="dxa"/>
            <w:tcBorders>
              <w:right w:val="single" w:sz="8" w:space="0" w:color="auto"/>
            </w:tcBorders>
            <w:vAlign w:val="bottom"/>
          </w:tcPr>
          <w:p w:rsidR="003D5542" w:rsidRPr="00BD1C3C" w:rsidRDefault="006754DC" w:rsidP="00BA0CD4">
            <w:pPr>
              <w:ind w:left="100"/>
              <w:jc w:val="both"/>
            </w:pPr>
            <w:r w:rsidRPr="00BD1C3C">
              <w:rPr>
                <w:rFonts w:eastAsia="Times New Roman"/>
              </w:rPr>
              <w:t>Исследование   семей   для   выявления   общих,   социально-</w:t>
            </w:r>
          </w:p>
        </w:tc>
        <w:tc>
          <w:tcPr>
            <w:tcW w:w="2540" w:type="dxa"/>
            <w:vAlign w:val="bottom"/>
          </w:tcPr>
          <w:p w:rsidR="003D5542" w:rsidRPr="00BD1C3C" w:rsidRDefault="006754DC" w:rsidP="00BA0CD4">
            <w:pPr>
              <w:ind w:left="100"/>
              <w:jc w:val="both"/>
            </w:pPr>
            <w:r w:rsidRPr="00BD1C3C">
              <w:rPr>
                <w:rFonts w:eastAsia="Times New Roman"/>
              </w:rPr>
              <w:t>По плану</w:t>
            </w:r>
          </w:p>
        </w:tc>
      </w:tr>
      <w:tr w:rsidR="003D5542" w:rsidRPr="00BD1C3C">
        <w:trPr>
          <w:trHeight w:val="276"/>
        </w:trPr>
        <w:tc>
          <w:tcPr>
            <w:tcW w:w="1120" w:type="dxa"/>
            <w:tcBorders>
              <w:right w:val="single" w:sz="8" w:space="0" w:color="auto"/>
            </w:tcBorders>
            <w:vAlign w:val="bottom"/>
          </w:tcPr>
          <w:p w:rsidR="003D5542" w:rsidRPr="00BD1C3C" w:rsidRDefault="003D5542" w:rsidP="00BA0CD4">
            <w:pPr>
              <w:jc w:val="both"/>
            </w:pPr>
          </w:p>
        </w:tc>
        <w:tc>
          <w:tcPr>
            <w:tcW w:w="7100" w:type="dxa"/>
            <w:tcBorders>
              <w:right w:val="single" w:sz="8" w:space="0" w:color="auto"/>
            </w:tcBorders>
            <w:vAlign w:val="bottom"/>
          </w:tcPr>
          <w:p w:rsidR="003D5542" w:rsidRPr="00BD1C3C" w:rsidRDefault="006754DC" w:rsidP="00BA0CD4">
            <w:pPr>
              <w:ind w:left="100"/>
              <w:jc w:val="both"/>
            </w:pPr>
            <w:r w:rsidRPr="00BD1C3C">
              <w:rPr>
                <w:rFonts w:eastAsia="Times New Roman"/>
              </w:rPr>
              <w:t>педагогических сведений о семье в соответствии с социальным</w:t>
            </w:r>
          </w:p>
        </w:tc>
        <w:tc>
          <w:tcPr>
            <w:tcW w:w="2540" w:type="dxa"/>
            <w:vAlign w:val="bottom"/>
          </w:tcPr>
          <w:p w:rsidR="003D5542" w:rsidRPr="00BD1C3C" w:rsidRDefault="003D5542" w:rsidP="00BA0CD4">
            <w:pPr>
              <w:jc w:val="both"/>
            </w:pP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710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паспортом семьи</w:t>
            </w: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1"/>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2</w:t>
            </w:r>
          </w:p>
        </w:tc>
        <w:tc>
          <w:tcPr>
            <w:tcW w:w="7100" w:type="dxa"/>
            <w:tcBorders>
              <w:right w:val="single" w:sz="8" w:space="0" w:color="auto"/>
            </w:tcBorders>
            <w:vAlign w:val="bottom"/>
          </w:tcPr>
          <w:p w:rsidR="003D5542" w:rsidRPr="00BD1C3C" w:rsidRDefault="006754DC" w:rsidP="00BA0CD4">
            <w:pPr>
              <w:ind w:left="100"/>
              <w:jc w:val="both"/>
            </w:pPr>
            <w:r w:rsidRPr="00BD1C3C">
              <w:rPr>
                <w:rFonts w:eastAsia="Times New Roman"/>
              </w:rPr>
              <w:t>Изучение   ситуации   развития   ребёнка,   условий   воспитания.</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710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Обследование жилищно-бытовых условий</w:t>
            </w: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1"/>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3</w:t>
            </w:r>
          </w:p>
        </w:tc>
        <w:tc>
          <w:tcPr>
            <w:tcW w:w="7100" w:type="dxa"/>
            <w:tcBorders>
              <w:right w:val="single" w:sz="8" w:space="0" w:color="auto"/>
            </w:tcBorders>
            <w:vAlign w:val="bottom"/>
          </w:tcPr>
          <w:p w:rsidR="003D5542" w:rsidRPr="00BD1C3C" w:rsidRDefault="006754DC" w:rsidP="00BA0CD4">
            <w:pPr>
              <w:ind w:left="100"/>
              <w:jc w:val="both"/>
            </w:pPr>
            <w:r w:rsidRPr="00BD1C3C">
              <w:rPr>
                <w:rFonts w:eastAsia="Times New Roman"/>
              </w:rPr>
              <w:t>Собеседование  с  участниками  образовательного  процесса  для</w:t>
            </w:r>
          </w:p>
        </w:tc>
        <w:tc>
          <w:tcPr>
            <w:tcW w:w="2540" w:type="dxa"/>
            <w:vAlign w:val="bottom"/>
          </w:tcPr>
          <w:p w:rsidR="003D5542" w:rsidRPr="00BD1C3C" w:rsidRDefault="006754DC" w:rsidP="00BA0CD4">
            <w:pPr>
              <w:ind w:left="100"/>
              <w:jc w:val="both"/>
            </w:pPr>
            <w:r w:rsidRPr="00BD1C3C">
              <w:rPr>
                <w:rFonts w:eastAsia="Times New Roman"/>
              </w:rPr>
              <w:t>В конце года</w:t>
            </w:r>
          </w:p>
        </w:tc>
      </w:tr>
      <w:tr w:rsidR="003D5542" w:rsidRPr="00BD1C3C">
        <w:trPr>
          <w:trHeight w:val="276"/>
        </w:trPr>
        <w:tc>
          <w:tcPr>
            <w:tcW w:w="1120" w:type="dxa"/>
            <w:tcBorders>
              <w:right w:val="single" w:sz="8" w:space="0" w:color="auto"/>
            </w:tcBorders>
            <w:vAlign w:val="bottom"/>
          </w:tcPr>
          <w:p w:rsidR="003D5542" w:rsidRPr="00BD1C3C" w:rsidRDefault="003D5542" w:rsidP="00BA0CD4">
            <w:pPr>
              <w:jc w:val="both"/>
            </w:pPr>
          </w:p>
        </w:tc>
        <w:tc>
          <w:tcPr>
            <w:tcW w:w="7100" w:type="dxa"/>
            <w:tcBorders>
              <w:right w:val="single" w:sz="8" w:space="0" w:color="auto"/>
            </w:tcBorders>
            <w:vAlign w:val="bottom"/>
          </w:tcPr>
          <w:p w:rsidR="003D5542" w:rsidRPr="00BD1C3C" w:rsidRDefault="006754DC" w:rsidP="00BA0CD4">
            <w:pPr>
              <w:ind w:left="100"/>
              <w:jc w:val="both"/>
            </w:pPr>
            <w:r w:rsidRPr="00BD1C3C">
              <w:rPr>
                <w:rFonts w:eastAsia="Times New Roman"/>
              </w:rPr>
              <w:t>выявления потребностей в обучении и воспитании детей с ЗПР, их</w:t>
            </w:r>
          </w:p>
        </w:tc>
        <w:tc>
          <w:tcPr>
            <w:tcW w:w="2540" w:type="dxa"/>
            <w:vAlign w:val="bottom"/>
          </w:tcPr>
          <w:p w:rsidR="003D5542" w:rsidRPr="00BD1C3C" w:rsidRDefault="003D5542" w:rsidP="00BA0CD4">
            <w:pPr>
              <w:jc w:val="both"/>
            </w:pP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710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реабилитации.</w:t>
            </w: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4"/>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4</w:t>
            </w:r>
          </w:p>
        </w:tc>
        <w:tc>
          <w:tcPr>
            <w:tcW w:w="7100" w:type="dxa"/>
            <w:tcBorders>
              <w:right w:val="single" w:sz="8" w:space="0" w:color="auto"/>
            </w:tcBorders>
            <w:vAlign w:val="bottom"/>
          </w:tcPr>
          <w:p w:rsidR="003D5542" w:rsidRPr="00BD1C3C" w:rsidRDefault="006754DC" w:rsidP="00BA0CD4">
            <w:pPr>
              <w:ind w:left="100"/>
              <w:jc w:val="both"/>
            </w:pPr>
            <w:r w:rsidRPr="00BD1C3C">
              <w:rPr>
                <w:rFonts w:eastAsia="Times New Roman"/>
              </w:rPr>
              <w:t>Создание и корректировка банка данных, реабилитационных карт</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7100" w:type="dxa"/>
            <w:tcBorders>
              <w:bottom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детей с ограниченными возможностями здоровья</w:t>
            </w:r>
          </w:p>
        </w:tc>
        <w:tc>
          <w:tcPr>
            <w:tcW w:w="2540" w:type="dxa"/>
            <w:tcBorders>
              <w:bottom w:val="single" w:sz="8" w:space="0" w:color="auto"/>
            </w:tcBorders>
            <w:vAlign w:val="bottom"/>
          </w:tcPr>
          <w:p w:rsidR="003D5542" w:rsidRPr="00BD1C3C" w:rsidRDefault="003D5542" w:rsidP="00BA0CD4">
            <w:pPr>
              <w:jc w:val="both"/>
            </w:pPr>
          </w:p>
        </w:tc>
      </w:tr>
    </w:tbl>
    <w:p w:rsidR="003D5542" w:rsidRPr="00BD1C3C" w:rsidRDefault="006754DC" w:rsidP="00BA0CD4">
      <w:pPr>
        <w:jc w:val="both"/>
      </w:pPr>
      <w:r w:rsidRPr="00BD1C3C">
        <w:rPr>
          <w:rFonts w:eastAsia="Times New Roman"/>
          <w:b/>
          <w:bCs/>
          <w:i/>
          <w:iCs/>
        </w:rPr>
        <w:t>Образовательное</w:t>
      </w:r>
    </w:p>
    <w:p w:rsidR="003D5542" w:rsidRPr="00BD1C3C" w:rsidRDefault="003D5542" w:rsidP="00BA0CD4">
      <w:pPr>
        <w:jc w:val="both"/>
      </w:pPr>
    </w:p>
    <w:tbl>
      <w:tblPr>
        <w:tblW w:w="0" w:type="auto"/>
        <w:tblLayout w:type="fixed"/>
        <w:tblCellMar>
          <w:left w:w="0" w:type="dxa"/>
          <w:right w:w="0" w:type="dxa"/>
        </w:tblCellMar>
        <w:tblLook w:val="04A0" w:firstRow="1" w:lastRow="0" w:firstColumn="1" w:lastColumn="0" w:noHBand="0" w:noVBand="1"/>
      </w:tblPr>
      <w:tblGrid>
        <w:gridCol w:w="1120"/>
        <w:gridCol w:w="1640"/>
        <w:gridCol w:w="1740"/>
        <w:gridCol w:w="2580"/>
        <w:gridCol w:w="1140"/>
        <w:gridCol w:w="2540"/>
      </w:tblGrid>
      <w:tr w:rsidR="003D5542" w:rsidRPr="00BD1C3C">
        <w:trPr>
          <w:trHeight w:val="264"/>
        </w:trPr>
        <w:tc>
          <w:tcPr>
            <w:tcW w:w="1120" w:type="dxa"/>
            <w:tcBorders>
              <w:top w:val="single" w:sz="8" w:space="0" w:color="auto"/>
              <w:right w:val="single" w:sz="8" w:space="0" w:color="auto"/>
            </w:tcBorders>
            <w:vAlign w:val="bottom"/>
          </w:tcPr>
          <w:p w:rsidR="003D5542" w:rsidRPr="00BD1C3C" w:rsidRDefault="006754DC" w:rsidP="00BA0CD4">
            <w:pPr>
              <w:ind w:right="760"/>
              <w:jc w:val="both"/>
            </w:pPr>
            <w:r w:rsidRPr="00BD1C3C">
              <w:rPr>
                <w:rFonts w:eastAsia="Times New Roman"/>
              </w:rPr>
              <w:t>1</w:t>
            </w:r>
          </w:p>
        </w:tc>
        <w:tc>
          <w:tcPr>
            <w:tcW w:w="7100" w:type="dxa"/>
            <w:gridSpan w:val="4"/>
            <w:tcBorders>
              <w:top w:val="single" w:sz="8" w:space="0" w:color="auto"/>
              <w:right w:val="single" w:sz="8" w:space="0" w:color="auto"/>
            </w:tcBorders>
            <w:vAlign w:val="bottom"/>
          </w:tcPr>
          <w:p w:rsidR="003D5542" w:rsidRPr="00BD1C3C" w:rsidRDefault="006754DC" w:rsidP="00BA0CD4">
            <w:pPr>
              <w:ind w:left="100"/>
              <w:jc w:val="both"/>
            </w:pPr>
            <w:r w:rsidRPr="00BD1C3C">
              <w:rPr>
                <w:rFonts w:eastAsia="Times New Roman"/>
              </w:rPr>
              <w:t>Организация досуга детей  с ЗПР, вовлечение их в кружковую,</w:t>
            </w:r>
          </w:p>
        </w:tc>
        <w:tc>
          <w:tcPr>
            <w:tcW w:w="2540" w:type="dxa"/>
            <w:tcBorders>
              <w:top w:val="single" w:sz="8" w:space="0" w:color="auto"/>
            </w:tcBorders>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3"/>
        </w:trPr>
        <w:tc>
          <w:tcPr>
            <w:tcW w:w="1120" w:type="dxa"/>
            <w:tcBorders>
              <w:right w:val="single" w:sz="8" w:space="0" w:color="auto"/>
            </w:tcBorders>
            <w:vAlign w:val="bottom"/>
          </w:tcPr>
          <w:p w:rsidR="003D5542" w:rsidRPr="00BD1C3C" w:rsidRDefault="003D5542" w:rsidP="00BA0CD4">
            <w:pPr>
              <w:jc w:val="both"/>
            </w:pP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трудовую   деятельность,   с   целью   проявления   творческих</w:t>
            </w:r>
          </w:p>
        </w:tc>
        <w:tc>
          <w:tcPr>
            <w:tcW w:w="2540" w:type="dxa"/>
            <w:vAlign w:val="bottom"/>
          </w:tcPr>
          <w:p w:rsidR="003D5542" w:rsidRPr="00BD1C3C" w:rsidRDefault="003D5542" w:rsidP="00BA0CD4">
            <w:pPr>
              <w:jc w:val="both"/>
            </w:pPr>
          </w:p>
        </w:tc>
      </w:tr>
      <w:tr w:rsidR="003D5542" w:rsidRPr="00BD1C3C">
        <w:trPr>
          <w:trHeight w:val="276"/>
        </w:trPr>
        <w:tc>
          <w:tcPr>
            <w:tcW w:w="1120" w:type="dxa"/>
            <w:tcBorders>
              <w:right w:val="single" w:sz="8" w:space="0" w:color="auto"/>
            </w:tcBorders>
            <w:vAlign w:val="bottom"/>
          </w:tcPr>
          <w:p w:rsidR="003D5542" w:rsidRPr="00BD1C3C" w:rsidRDefault="003D5542" w:rsidP="00BA0CD4">
            <w:pPr>
              <w:jc w:val="both"/>
            </w:pP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пособностей ребёнка и обеспечения его занятостью в свободное</w:t>
            </w:r>
          </w:p>
        </w:tc>
        <w:tc>
          <w:tcPr>
            <w:tcW w:w="2540" w:type="dxa"/>
            <w:vAlign w:val="bottom"/>
          </w:tcPr>
          <w:p w:rsidR="003D5542" w:rsidRPr="00BD1C3C" w:rsidRDefault="003D5542" w:rsidP="00BA0CD4">
            <w:pPr>
              <w:jc w:val="both"/>
            </w:pP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1640" w:type="dxa"/>
            <w:tcBorders>
              <w:bottom w:val="single" w:sz="8" w:space="0" w:color="auto"/>
            </w:tcBorders>
            <w:vAlign w:val="bottom"/>
          </w:tcPr>
          <w:p w:rsidR="003D5542" w:rsidRPr="00BD1C3C" w:rsidRDefault="006754DC" w:rsidP="00BA0CD4">
            <w:pPr>
              <w:ind w:left="100"/>
              <w:jc w:val="both"/>
            </w:pPr>
            <w:r w:rsidRPr="00BD1C3C">
              <w:rPr>
                <w:rFonts w:eastAsia="Times New Roman"/>
              </w:rPr>
              <w:t>время.</w:t>
            </w:r>
          </w:p>
        </w:tc>
        <w:tc>
          <w:tcPr>
            <w:tcW w:w="1740" w:type="dxa"/>
            <w:tcBorders>
              <w:bottom w:val="single" w:sz="8" w:space="0" w:color="auto"/>
            </w:tcBorders>
            <w:vAlign w:val="bottom"/>
          </w:tcPr>
          <w:p w:rsidR="003D5542" w:rsidRPr="00BD1C3C" w:rsidRDefault="003D5542" w:rsidP="00BA0CD4">
            <w:pPr>
              <w:jc w:val="both"/>
            </w:pPr>
          </w:p>
        </w:tc>
        <w:tc>
          <w:tcPr>
            <w:tcW w:w="2580" w:type="dxa"/>
            <w:tcBorders>
              <w:bottom w:val="single" w:sz="8" w:space="0" w:color="auto"/>
            </w:tcBorders>
            <w:vAlign w:val="bottom"/>
          </w:tcPr>
          <w:p w:rsidR="003D5542" w:rsidRPr="00BD1C3C" w:rsidRDefault="003D5542" w:rsidP="00BA0CD4">
            <w:pPr>
              <w:jc w:val="both"/>
            </w:pP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1"/>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2</w:t>
            </w: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Содействие в социальной адаптации обучающихся (социальный</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20" w:type="dxa"/>
            <w:tcBorders>
              <w:right w:val="single" w:sz="8" w:space="0" w:color="auto"/>
            </w:tcBorders>
            <w:vAlign w:val="bottom"/>
          </w:tcPr>
          <w:p w:rsidR="003D5542" w:rsidRPr="00BD1C3C" w:rsidRDefault="003D5542" w:rsidP="00BA0CD4">
            <w:pPr>
              <w:jc w:val="both"/>
            </w:pP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патронаж,   экскурсии,   участие   в   праздниках,   концертах,</w:t>
            </w:r>
          </w:p>
        </w:tc>
        <w:tc>
          <w:tcPr>
            <w:tcW w:w="2540" w:type="dxa"/>
            <w:vAlign w:val="bottom"/>
          </w:tcPr>
          <w:p w:rsidR="003D5542" w:rsidRPr="00BD1C3C" w:rsidRDefault="003D5542" w:rsidP="00BA0CD4">
            <w:pPr>
              <w:jc w:val="both"/>
            </w:pP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1640" w:type="dxa"/>
            <w:tcBorders>
              <w:bottom w:val="single" w:sz="8" w:space="0" w:color="auto"/>
            </w:tcBorders>
            <w:vAlign w:val="bottom"/>
          </w:tcPr>
          <w:p w:rsidR="003D5542" w:rsidRPr="00BD1C3C" w:rsidRDefault="006754DC" w:rsidP="00BA0CD4">
            <w:pPr>
              <w:ind w:left="100"/>
              <w:jc w:val="both"/>
            </w:pPr>
            <w:r w:rsidRPr="00BD1C3C">
              <w:rPr>
                <w:rFonts w:eastAsia="Times New Roman"/>
              </w:rPr>
              <w:t>спектаклях)</w:t>
            </w:r>
          </w:p>
        </w:tc>
        <w:tc>
          <w:tcPr>
            <w:tcW w:w="1740" w:type="dxa"/>
            <w:tcBorders>
              <w:bottom w:val="single" w:sz="8" w:space="0" w:color="auto"/>
            </w:tcBorders>
            <w:vAlign w:val="bottom"/>
          </w:tcPr>
          <w:p w:rsidR="003D5542" w:rsidRPr="00BD1C3C" w:rsidRDefault="003D5542" w:rsidP="00BA0CD4">
            <w:pPr>
              <w:jc w:val="both"/>
            </w:pPr>
          </w:p>
        </w:tc>
        <w:tc>
          <w:tcPr>
            <w:tcW w:w="2580" w:type="dxa"/>
            <w:tcBorders>
              <w:bottom w:val="single" w:sz="8" w:space="0" w:color="auto"/>
            </w:tcBorders>
            <w:vAlign w:val="bottom"/>
          </w:tcPr>
          <w:p w:rsidR="003D5542" w:rsidRPr="00BD1C3C" w:rsidRDefault="003D5542" w:rsidP="00BA0CD4">
            <w:pPr>
              <w:jc w:val="both"/>
            </w:pP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1"/>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3</w:t>
            </w: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Групповая работа в микросоциуме (ролевые игры, направленные</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5960" w:type="dxa"/>
            <w:gridSpan w:val="3"/>
            <w:tcBorders>
              <w:bottom w:val="single" w:sz="8" w:space="0" w:color="auto"/>
            </w:tcBorders>
            <w:vAlign w:val="bottom"/>
          </w:tcPr>
          <w:p w:rsidR="003D5542" w:rsidRPr="00BD1C3C" w:rsidRDefault="006754DC" w:rsidP="00BA0CD4">
            <w:pPr>
              <w:ind w:left="100"/>
              <w:jc w:val="both"/>
            </w:pPr>
            <w:r w:rsidRPr="00BD1C3C">
              <w:rPr>
                <w:rFonts w:eastAsia="Times New Roman"/>
              </w:rPr>
              <w:t>на преодоление трудностей в общении).</w:t>
            </w: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8"/>
        </w:trPr>
        <w:tc>
          <w:tcPr>
            <w:tcW w:w="1120" w:type="dxa"/>
            <w:tcBorders>
              <w:bottom w:val="single" w:sz="8" w:space="0" w:color="auto"/>
            </w:tcBorders>
            <w:vAlign w:val="bottom"/>
          </w:tcPr>
          <w:p w:rsidR="003D5542" w:rsidRPr="00BD1C3C" w:rsidRDefault="003D5542" w:rsidP="00BA0CD4">
            <w:pPr>
              <w:jc w:val="both"/>
            </w:pPr>
          </w:p>
        </w:tc>
        <w:tc>
          <w:tcPr>
            <w:tcW w:w="1640" w:type="dxa"/>
            <w:tcBorders>
              <w:bottom w:val="single" w:sz="8" w:space="0" w:color="auto"/>
            </w:tcBorders>
            <w:vAlign w:val="bottom"/>
          </w:tcPr>
          <w:p w:rsidR="003D5542" w:rsidRPr="00BD1C3C" w:rsidRDefault="003D5542" w:rsidP="00BA0CD4">
            <w:pPr>
              <w:jc w:val="both"/>
            </w:pPr>
          </w:p>
        </w:tc>
        <w:tc>
          <w:tcPr>
            <w:tcW w:w="4320" w:type="dxa"/>
            <w:gridSpan w:val="2"/>
            <w:tcBorders>
              <w:bottom w:val="single" w:sz="8" w:space="0" w:color="auto"/>
            </w:tcBorders>
            <w:vAlign w:val="bottom"/>
          </w:tcPr>
          <w:p w:rsidR="003D5542" w:rsidRPr="00BD1C3C" w:rsidRDefault="006754DC" w:rsidP="00BA0CD4">
            <w:pPr>
              <w:ind w:left="800"/>
              <w:jc w:val="both"/>
            </w:pPr>
            <w:r w:rsidRPr="00BD1C3C">
              <w:rPr>
                <w:rFonts w:eastAsia="Times New Roman"/>
                <w:b/>
                <w:bCs/>
                <w:i/>
                <w:iCs/>
              </w:rPr>
              <w:t>Оздоровительное</w:t>
            </w:r>
          </w:p>
        </w:tc>
        <w:tc>
          <w:tcPr>
            <w:tcW w:w="114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58"/>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1</w:t>
            </w:r>
          </w:p>
        </w:tc>
        <w:tc>
          <w:tcPr>
            <w:tcW w:w="1640" w:type="dxa"/>
            <w:vAlign w:val="bottom"/>
          </w:tcPr>
          <w:p w:rsidR="003D5542" w:rsidRPr="00BD1C3C" w:rsidRDefault="006754DC" w:rsidP="00BA0CD4">
            <w:pPr>
              <w:ind w:left="100"/>
              <w:jc w:val="both"/>
            </w:pPr>
            <w:r w:rsidRPr="00BD1C3C">
              <w:rPr>
                <w:rFonts w:eastAsia="Times New Roman"/>
              </w:rPr>
              <w:t>Содействие</w:t>
            </w:r>
          </w:p>
        </w:tc>
        <w:tc>
          <w:tcPr>
            <w:tcW w:w="1740" w:type="dxa"/>
            <w:vAlign w:val="bottom"/>
          </w:tcPr>
          <w:p w:rsidR="003D5542" w:rsidRPr="00BD1C3C" w:rsidRDefault="006754DC" w:rsidP="00BA0CD4">
            <w:pPr>
              <w:ind w:left="60"/>
              <w:jc w:val="both"/>
            </w:pPr>
            <w:r w:rsidRPr="00BD1C3C">
              <w:rPr>
                <w:rFonts w:eastAsia="Times New Roman"/>
              </w:rPr>
              <w:t>организации</w:t>
            </w:r>
          </w:p>
        </w:tc>
        <w:tc>
          <w:tcPr>
            <w:tcW w:w="2580" w:type="dxa"/>
            <w:vAlign w:val="bottom"/>
          </w:tcPr>
          <w:p w:rsidR="003D5542" w:rsidRPr="00BD1C3C" w:rsidRDefault="006754DC" w:rsidP="00BA0CD4">
            <w:pPr>
              <w:ind w:left="20"/>
              <w:jc w:val="both"/>
            </w:pPr>
            <w:r w:rsidRPr="00BD1C3C">
              <w:rPr>
                <w:rFonts w:eastAsia="Times New Roman"/>
              </w:rPr>
              <w:t>санаторно-курортного</w:t>
            </w:r>
          </w:p>
        </w:tc>
        <w:tc>
          <w:tcPr>
            <w:tcW w:w="1140" w:type="dxa"/>
            <w:tcBorders>
              <w:right w:val="single" w:sz="8" w:space="0" w:color="auto"/>
            </w:tcBorders>
            <w:vAlign w:val="bottom"/>
          </w:tcPr>
          <w:p w:rsidR="003D5542" w:rsidRPr="00BD1C3C" w:rsidRDefault="006754DC" w:rsidP="00BA0CD4">
            <w:pPr>
              <w:jc w:val="both"/>
            </w:pPr>
            <w:r w:rsidRPr="00BD1C3C">
              <w:rPr>
                <w:rFonts w:eastAsia="Times New Roman"/>
              </w:rPr>
              <w:t>лечения,</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20" w:type="dxa"/>
            <w:tcBorders>
              <w:right w:val="single" w:sz="8" w:space="0" w:color="auto"/>
            </w:tcBorders>
            <w:vAlign w:val="bottom"/>
          </w:tcPr>
          <w:p w:rsidR="003D5542" w:rsidRPr="00BD1C3C" w:rsidRDefault="003D5542" w:rsidP="00BA0CD4">
            <w:pPr>
              <w:jc w:val="both"/>
            </w:pPr>
          </w:p>
        </w:tc>
        <w:tc>
          <w:tcPr>
            <w:tcW w:w="1640" w:type="dxa"/>
            <w:vAlign w:val="bottom"/>
          </w:tcPr>
          <w:p w:rsidR="003D5542" w:rsidRPr="00BD1C3C" w:rsidRDefault="006754DC" w:rsidP="00BA0CD4">
            <w:pPr>
              <w:ind w:left="100"/>
              <w:jc w:val="both"/>
            </w:pPr>
            <w:r w:rsidRPr="00BD1C3C">
              <w:rPr>
                <w:rFonts w:eastAsia="Times New Roman"/>
              </w:rPr>
              <w:t>медицинского</w:t>
            </w:r>
          </w:p>
        </w:tc>
        <w:tc>
          <w:tcPr>
            <w:tcW w:w="1740" w:type="dxa"/>
            <w:vAlign w:val="bottom"/>
          </w:tcPr>
          <w:p w:rsidR="003D5542" w:rsidRPr="00BD1C3C" w:rsidRDefault="006754DC" w:rsidP="00BA0CD4">
            <w:pPr>
              <w:ind w:left="240"/>
              <w:jc w:val="both"/>
            </w:pPr>
            <w:r w:rsidRPr="00BD1C3C">
              <w:rPr>
                <w:rFonts w:eastAsia="Times New Roman"/>
              </w:rPr>
              <w:t>обследования,</w:t>
            </w:r>
          </w:p>
        </w:tc>
        <w:tc>
          <w:tcPr>
            <w:tcW w:w="3720" w:type="dxa"/>
            <w:gridSpan w:val="2"/>
            <w:tcBorders>
              <w:right w:val="single" w:sz="8" w:space="0" w:color="auto"/>
            </w:tcBorders>
            <w:vAlign w:val="bottom"/>
          </w:tcPr>
          <w:p w:rsidR="003D5542" w:rsidRPr="00BD1C3C" w:rsidRDefault="006754DC" w:rsidP="00BA0CD4">
            <w:pPr>
              <w:jc w:val="both"/>
            </w:pPr>
            <w:r w:rsidRPr="00BD1C3C">
              <w:rPr>
                <w:rFonts w:eastAsia="Times New Roman"/>
              </w:rPr>
              <w:t>посещение    оздоровительного</w:t>
            </w:r>
          </w:p>
        </w:tc>
        <w:tc>
          <w:tcPr>
            <w:tcW w:w="2540" w:type="dxa"/>
            <w:vAlign w:val="bottom"/>
          </w:tcPr>
          <w:p w:rsidR="003D5542" w:rsidRPr="00BD1C3C" w:rsidRDefault="003D5542" w:rsidP="00BA0CD4">
            <w:pPr>
              <w:jc w:val="both"/>
            </w:pP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3380" w:type="dxa"/>
            <w:gridSpan w:val="2"/>
            <w:tcBorders>
              <w:bottom w:val="single" w:sz="8" w:space="0" w:color="auto"/>
            </w:tcBorders>
            <w:vAlign w:val="bottom"/>
          </w:tcPr>
          <w:p w:rsidR="003D5542" w:rsidRPr="00BD1C3C" w:rsidRDefault="006754DC" w:rsidP="00BA0CD4">
            <w:pPr>
              <w:ind w:left="100"/>
              <w:jc w:val="both"/>
            </w:pPr>
            <w:r w:rsidRPr="00BD1C3C">
              <w:rPr>
                <w:rFonts w:eastAsia="Times New Roman"/>
              </w:rPr>
              <w:t>(пришкольного) лагеря</w:t>
            </w:r>
          </w:p>
        </w:tc>
        <w:tc>
          <w:tcPr>
            <w:tcW w:w="2580" w:type="dxa"/>
            <w:tcBorders>
              <w:bottom w:val="single" w:sz="8" w:space="0" w:color="auto"/>
            </w:tcBorders>
            <w:vAlign w:val="bottom"/>
          </w:tcPr>
          <w:p w:rsidR="003D5542" w:rsidRPr="00BD1C3C" w:rsidRDefault="003D5542" w:rsidP="00BA0CD4">
            <w:pPr>
              <w:jc w:val="both"/>
            </w:pP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70"/>
        </w:trPr>
        <w:tc>
          <w:tcPr>
            <w:tcW w:w="1120" w:type="dxa"/>
            <w:tcBorders>
              <w:bottom w:val="single" w:sz="8" w:space="0" w:color="auto"/>
            </w:tcBorders>
            <w:vAlign w:val="bottom"/>
          </w:tcPr>
          <w:p w:rsidR="003D5542" w:rsidRPr="00BD1C3C" w:rsidRDefault="003D5542" w:rsidP="00BA0CD4">
            <w:pPr>
              <w:jc w:val="both"/>
            </w:pPr>
          </w:p>
        </w:tc>
        <w:tc>
          <w:tcPr>
            <w:tcW w:w="1640" w:type="dxa"/>
            <w:tcBorders>
              <w:bottom w:val="single" w:sz="8" w:space="0" w:color="auto"/>
            </w:tcBorders>
            <w:vAlign w:val="bottom"/>
          </w:tcPr>
          <w:p w:rsidR="003D5542" w:rsidRPr="00BD1C3C" w:rsidRDefault="003D5542" w:rsidP="00BA0CD4">
            <w:pPr>
              <w:jc w:val="both"/>
            </w:pPr>
          </w:p>
        </w:tc>
        <w:tc>
          <w:tcPr>
            <w:tcW w:w="4320" w:type="dxa"/>
            <w:gridSpan w:val="2"/>
            <w:tcBorders>
              <w:bottom w:val="single" w:sz="8" w:space="0" w:color="auto"/>
            </w:tcBorders>
            <w:vAlign w:val="bottom"/>
          </w:tcPr>
          <w:p w:rsidR="003D5542" w:rsidRPr="00BD1C3C" w:rsidRDefault="006754DC" w:rsidP="00BA0CD4">
            <w:pPr>
              <w:ind w:left="800"/>
              <w:jc w:val="both"/>
            </w:pPr>
            <w:r w:rsidRPr="00BD1C3C">
              <w:rPr>
                <w:rFonts w:eastAsia="Times New Roman"/>
                <w:b/>
                <w:bCs/>
                <w:i/>
                <w:iCs/>
                <w:w w:val="99"/>
              </w:rPr>
              <w:t>Консультационное</w:t>
            </w:r>
          </w:p>
        </w:tc>
        <w:tc>
          <w:tcPr>
            <w:tcW w:w="114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58"/>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1</w:t>
            </w: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Оказание социально-правового консультирования детям с ЗПР и</w:t>
            </w:r>
          </w:p>
        </w:tc>
        <w:tc>
          <w:tcPr>
            <w:tcW w:w="2540" w:type="dxa"/>
            <w:vAlign w:val="bottom"/>
          </w:tcPr>
          <w:p w:rsidR="003D5542" w:rsidRPr="00BD1C3C" w:rsidRDefault="006754DC" w:rsidP="00BA0CD4">
            <w:pPr>
              <w:ind w:left="100"/>
              <w:jc w:val="both"/>
            </w:pPr>
            <w:r w:rsidRPr="00BD1C3C">
              <w:rPr>
                <w:rFonts w:eastAsia="Times New Roman"/>
              </w:rPr>
              <w:t>По запросам</w:t>
            </w: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5960" w:type="dxa"/>
            <w:gridSpan w:val="3"/>
            <w:tcBorders>
              <w:bottom w:val="single" w:sz="8" w:space="0" w:color="auto"/>
            </w:tcBorders>
            <w:vAlign w:val="bottom"/>
          </w:tcPr>
          <w:p w:rsidR="003D5542" w:rsidRPr="00BD1C3C" w:rsidRDefault="006754DC" w:rsidP="00BA0CD4">
            <w:pPr>
              <w:ind w:left="100"/>
              <w:jc w:val="both"/>
            </w:pPr>
            <w:r w:rsidRPr="00BD1C3C">
              <w:rPr>
                <w:rFonts w:eastAsia="Times New Roman"/>
              </w:rPr>
              <w:t>их семьям с целью соблюдения их прав и обязанностей.</w:t>
            </w: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8"/>
        </w:trPr>
        <w:tc>
          <w:tcPr>
            <w:tcW w:w="1120" w:type="dxa"/>
            <w:tcBorders>
              <w:bottom w:val="single" w:sz="8" w:space="0" w:color="auto"/>
            </w:tcBorders>
            <w:vAlign w:val="bottom"/>
          </w:tcPr>
          <w:p w:rsidR="003D5542" w:rsidRPr="00BD1C3C" w:rsidRDefault="003D5542" w:rsidP="00BA0CD4">
            <w:pPr>
              <w:jc w:val="both"/>
            </w:pPr>
          </w:p>
        </w:tc>
        <w:tc>
          <w:tcPr>
            <w:tcW w:w="1640" w:type="dxa"/>
            <w:tcBorders>
              <w:bottom w:val="single" w:sz="8" w:space="0" w:color="auto"/>
            </w:tcBorders>
            <w:vAlign w:val="bottom"/>
          </w:tcPr>
          <w:p w:rsidR="003D5542" w:rsidRPr="00BD1C3C" w:rsidRDefault="003D5542" w:rsidP="00BA0CD4">
            <w:pPr>
              <w:jc w:val="both"/>
            </w:pPr>
          </w:p>
        </w:tc>
        <w:tc>
          <w:tcPr>
            <w:tcW w:w="4320" w:type="dxa"/>
            <w:gridSpan w:val="2"/>
            <w:tcBorders>
              <w:bottom w:val="single" w:sz="8" w:space="0" w:color="auto"/>
            </w:tcBorders>
            <w:vAlign w:val="bottom"/>
          </w:tcPr>
          <w:p w:rsidR="003D5542" w:rsidRPr="00BD1C3C" w:rsidRDefault="006754DC" w:rsidP="00BA0CD4">
            <w:pPr>
              <w:ind w:left="800"/>
              <w:jc w:val="both"/>
            </w:pPr>
            <w:r w:rsidRPr="00BD1C3C">
              <w:rPr>
                <w:rFonts w:eastAsia="Times New Roman"/>
                <w:b/>
                <w:bCs/>
                <w:i/>
                <w:iCs/>
                <w:w w:val="99"/>
              </w:rPr>
              <w:t>Социально – правовое</w:t>
            </w:r>
          </w:p>
        </w:tc>
        <w:tc>
          <w:tcPr>
            <w:tcW w:w="1140" w:type="dxa"/>
            <w:tcBorders>
              <w:bottom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3"/>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1</w:t>
            </w: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Пропаганда  и  разъяснение  прави  обязанностей  детей,  семьи  и</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81"/>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1640" w:type="dxa"/>
            <w:tcBorders>
              <w:bottom w:val="single" w:sz="8" w:space="0" w:color="auto"/>
            </w:tcBorders>
            <w:vAlign w:val="bottom"/>
          </w:tcPr>
          <w:p w:rsidR="003D5542" w:rsidRPr="00BD1C3C" w:rsidRDefault="006754DC" w:rsidP="00BA0CD4">
            <w:pPr>
              <w:ind w:left="100"/>
              <w:jc w:val="both"/>
            </w:pPr>
            <w:r w:rsidRPr="00BD1C3C">
              <w:rPr>
                <w:rFonts w:eastAsia="Times New Roman"/>
              </w:rPr>
              <w:t>педагогов.</w:t>
            </w:r>
          </w:p>
        </w:tc>
        <w:tc>
          <w:tcPr>
            <w:tcW w:w="1740" w:type="dxa"/>
            <w:tcBorders>
              <w:bottom w:val="single" w:sz="8" w:space="0" w:color="auto"/>
            </w:tcBorders>
            <w:vAlign w:val="bottom"/>
          </w:tcPr>
          <w:p w:rsidR="003D5542" w:rsidRPr="00BD1C3C" w:rsidRDefault="003D5542" w:rsidP="00BA0CD4">
            <w:pPr>
              <w:jc w:val="both"/>
            </w:pPr>
          </w:p>
        </w:tc>
        <w:tc>
          <w:tcPr>
            <w:tcW w:w="2580" w:type="dxa"/>
            <w:tcBorders>
              <w:bottom w:val="single" w:sz="8" w:space="0" w:color="auto"/>
            </w:tcBorders>
            <w:vAlign w:val="bottom"/>
          </w:tcPr>
          <w:p w:rsidR="003D5542" w:rsidRPr="00BD1C3C" w:rsidRDefault="003D5542" w:rsidP="00BA0CD4">
            <w:pPr>
              <w:jc w:val="both"/>
            </w:pP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r w:rsidR="003D5542" w:rsidRPr="00BD1C3C">
        <w:trPr>
          <w:trHeight w:val="261"/>
        </w:trPr>
        <w:tc>
          <w:tcPr>
            <w:tcW w:w="1120" w:type="dxa"/>
            <w:tcBorders>
              <w:right w:val="single" w:sz="8" w:space="0" w:color="auto"/>
            </w:tcBorders>
            <w:vAlign w:val="bottom"/>
          </w:tcPr>
          <w:p w:rsidR="003D5542" w:rsidRPr="00BD1C3C" w:rsidRDefault="006754DC" w:rsidP="00BA0CD4">
            <w:pPr>
              <w:ind w:right="760"/>
              <w:jc w:val="both"/>
            </w:pPr>
            <w:r w:rsidRPr="00BD1C3C">
              <w:rPr>
                <w:rFonts w:eastAsia="Times New Roman"/>
              </w:rPr>
              <w:t>2</w:t>
            </w: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w w:val="98"/>
              </w:rPr>
              <w:t>Решениеконкретныхпроблемсемьипутёмоказания</w:t>
            </w:r>
          </w:p>
        </w:tc>
        <w:tc>
          <w:tcPr>
            <w:tcW w:w="2540" w:type="dxa"/>
            <w:vAlign w:val="bottom"/>
          </w:tcPr>
          <w:p w:rsidR="003D5542" w:rsidRPr="00BD1C3C" w:rsidRDefault="006754DC" w:rsidP="00BA0CD4">
            <w:pPr>
              <w:ind w:left="100"/>
              <w:jc w:val="both"/>
            </w:pPr>
            <w:r w:rsidRPr="00BD1C3C">
              <w:rPr>
                <w:rFonts w:eastAsia="Times New Roman"/>
              </w:rPr>
              <w:t>В течение года</w:t>
            </w:r>
          </w:p>
        </w:tc>
      </w:tr>
      <w:tr w:rsidR="003D5542" w:rsidRPr="00BD1C3C">
        <w:trPr>
          <w:trHeight w:val="276"/>
        </w:trPr>
        <w:tc>
          <w:tcPr>
            <w:tcW w:w="1120" w:type="dxa"/>
            <w:tcBorders>
              <w:right w:val="single" w:sz="8" w:space="0" w:color="auto"/>
            </w:tcBorders>
            <w:vAlign w:val="bottom"/>
          </w:tcPr>
          <w:p w:rsidR="003D5542" w:rsidRPr="00BD1C3C" w:rsidRDefault="003D5542" w:rsidP="00BA0CD4">
            <w:pPr>
              <w:jc w:val="both"/>
            </w:pPr>
          </w:p>
        </w:tc>
        <w:tc>
          <w:tcPr>
            <w:tcW w:w="7100" w:type="dxa"/>
            <w:gridSpan w:val="4"/>
            <w:tcBorders>
              <w:right w:val="single" w:sz="8" w:space="0" w:color="auto"/>
            </w:tcBorders>
            <w:vAlign w:val="bottom"/>
          </w:tcPr>
          <w:p w:rsidR="003D5542" w:rsidRPr="00BD1C3C" w:rsidRDefault="006754DC" w:rsidP="00BA0CD4">
            <w:pPr>
              <w:ind w:left="100"/>
              <w:jc w:val="both"/>
            </w:pPr>
            <w:r w:rsidRPr="00BD1C3C">
              <w:rPr>
                <w:rFonts w:eastAsia="Times New Roman"/>
              </w:rPr>
              <w:t>материальной  помощи  через  различные  органы  социальной</w:t>
            </w:r>
          </w:p>
        </w:tc>
        <w:tc>
          <w:tcPr>
            <w:tcW w:w="2540" w:type="dxa"/>
            <w:vAlign w:val="bottom"/>
          </w:tcPr>
          <w:p w:rsidR="003D5542" w:rsidRPr="00BD1C3C" w:rsidRDefault="003D5542" w:rsidP="00BA0CD4">
            <w:pPr>
              <w:jc w:val="both"/>
            </w:pPr>
          </w:p>
        </w:tc>
      </w:tr>
      <w:tr w:rsidR="003D5542" w:rsidRPr="00BD1C3C">
        <w:trPr>
          <w:trHeight w:val="282"/>
        </w:trPr>
        <w:tc>
          <w:tcPr>
            <w:tcW w:w="1120" w:type="dxa"/>
            <w:tcBorders>
              <w:bottom w:val="single" w:sz="8" w:space="0" w:color="auto"/>
              <w:right w:val="single" w:sz="8" w:space="0" w:color="auto"/>
            </w:tcBorders>
            <w:vAlign w:val="bottom"/>
          </w:tcPr>
          <w:p w:rsidR="003D5542" w:rsidRPr="00BD1C3C" w:rsidRDefault="003D5542" w:rsidP="00BA0CD4">
            <w:pPr>
              <w:jc w:val="both"/>
            </w:pPr>
          </w:p>
        </w:tc>
        <w:tc>
          <w:tcPr>
            <w:tcW w:w="5960" w:type="dxa"/>
            <w:gridSpan w:val="3"/>
            <w:tcBorders>
              <w:bottom w:val="single" w:sz="8" w:space="0" w:color="auto"/>
            </w:tcBorders>
            <w:vAlign w:val="bottom"/>
          </w:tcPr>
          <w:p w:rsidR="003D5542" w:rsidRPr="00BD1C3C" w:rsidRDefault="006754DC" w:rsidP="00BA0CD4">
            <w:pPr>
              <w:ind w:left="100"/>
              <w:jc w:val="both"/>
            </w:pPr>
            <w:r w:rsidRPr="00BD1C3C">
              <w:rPr>
                <w:rFonts w:eastAsia="Times New Roman"/>
              </w:rPr>
              <w:t>защиты населения, профориентационную работу</w:t>
            </w:r>
          </w:p>
        </w:tc>
        <w:tc>
          <w:tcPr>
            <w:tcW w:w="1140" w:type="dxa"/>
            <w:tcBorders>
              <w:bottom w:val="single" w:sz="8" w:space="0" w:color="auto"/>
              <w:right w:val="single" w:sz="8" w:space="0" w:color="auto"/>
            </w:tcBorders>
            <w:vAlign w:val="bottom"/>
          </w:tcPr>
          <w:p w:rsidR="003D5542" w:rsidRPr="00BD1C3C" w:rsidRDefault="003D5542" w:rsidP="00BA0CD4">
            <w:pPr>
              <w:jc w:val="both"/>
            </w:pPr>
          </w:p>
        </w:tc>
        <w:tc>
          <w:tcPr>
            <w:tcW w:w="2540" w:type="dxa"/>
            <w:tcBorders>
              <w:bottom w:val="single" w:sz="8" w:space="0" w:color="auto"/>
            </w:tcBorders>
            <w:vAlign w:val="bottom"/>
          </w:tcPr>
          <w:p w:rsidR="003D5542" w:rsidRPr="00BD1C3C" w:rsidRDefault="003D5542" w:rsidP="00BA0CD4">
            <w:pPr>
              <w:jc w:val="both"/>
            </w:pPr>
          </w:p>
        </w:tc>
      </w:tr>
    </w:tbl>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120"/>
        <w:jc w:val="both"/>
        <w:rPr>
          <w:sz w:val="24"/>
          <w:szCs w:val="24"/>
        </w:rPr>
      </w:pPr>
      <w:r w:rsidRPr="00BD1C3C">
        <w:rPr>
          <w:rFonts w:eastAsia="Times New Roman"/>
          <w:b/>
          <w:bCs/>
          <w:sz w:val="24"/>
          <w:szCs w:val="24"/>
        </w:rPr>
        <w:t>Образовательный маршрут для детей с задержкой психического развития</w:t>
      </w:r>
    </w:p>
    <w:p w:rsidR="003D5542" w:rsidRPr="00BD1C3C" w:rsidRDefault="006754DC" w:rsidP="0043526B">
      <w:pPr>
        <w:spacing w:line="300" w:lineRule="auto"/>
        <w:ind w:left="120" w:right="320" w:firstLine="708"/>
        <w:jc w:val="both"/>
        <w:rPr>
          <w:sz w:val="24"/>
          <w:szCs w:val="24"/>
        </w:rPr>
      </w:pPr>
      <w:r w:rsidRPr="00BD1C3C">
        <w:rPr>
          <w:rFonts w:eastAsia="Times New Roman"/>
          <w:sz w:val="24"/>
          <w:szCs w:val="24"/>
        </w:rPr>
        <w:t>Детей с задержкой психического развития среднего школьного возраста отличают, прежде всего, затруднения в формировании произвольности поведения и деятельности в целом, а в познавательной деятельности преобладание «аффекта над интеллектом». Это в свою очередь влечет за собой недостатки в социализации детей, трудности в освоении образовательной программы. Причиной тому могут быть снижение работоспособности, недостатки познавательных функций (прежде всего памяти и внимания, а также речи), затруднения в формировании навыков чтения, письма, счета.</w:t>
      </w:r>
    </w:p>
    <w:p w:rsidR="003D5542" w:rsidRPr="00BD1C3C" w:rsidRDefault="006754DC" w:rsidP="0043526B">
      <w:pPr>
        <w:numPr>
          <w:ilvl w:val="0"/>
          <w:numId w:val="199"/>
        </w:numPr>
        <w:tabs>
          <w:tab w:val="left" w:pos="1114"/>
        </w:tabs>
        <w:spacing w:line="300" w:lineRule="auto"/>
        <w:ind w:left="120" w:right="320" w:firstLine="708"/>
        <w:jc w:val="both"/>
        <w:rPr>
          <w:rFonts w:eastAsia="Times New Roman"/>
          <w:sz w:val="24"/>
          <w:szCs w:val="24"/>
        </w:rPr>
      </w:pPr>
      <w:r w:rsidRPr="00BD1C3C">
        <w:rPr>
          <w:rFonts w:eastAsia="Times New Roman"/>
          <w:sz w:val="24"/>
          <w:szCs w:val="24"/>
        </w:rPr>
        <w:t>связи с этим для детей среднего школьного возраста с ЗПР необходимо обучение в общеобразовательном учреждении с комплексным сопровождением помощника и специалистов ПМПк (логопед, дефектолог, психолог, социальный педагог) и создание условий для адаптации в классе общеобразовательного учреждения или учреждении дополнительного образования:</w:t>
      </w:r>
    </w:p>
    <w:p w:rsidR="003D5542" w:rsidRPr="00BD1C3C" w:rsidRDefault="006754DC" w:rsidP="0043526B">
      <w:pPr>
        <w:numPr>
          <w:ilvl w:val="0"/>
          <w:numId w:val="200"/>
        </w:numPr>
        <w:tabs>
          <w:tab w:val="left" w:pos="828"/>
        </w:tabs>
        <w:spacing w:line="300" w:lineRule="auto"/>
        <w:ind w:left="840" w:right="140" w:hanging="360"/>
        <w:jc w:val="both"/>
        <w:rPr>
          <w:rFonts w:eastAsia="Symbol"/>
          <w:sz w:val="24"/>
          <w:szCs w:val="24"/>
        </w:rPr>
      </w:pPr>
      <w:r w:rsidRPr="00BD1C3C">
        <w:rPr>
          <w:rFonts w:eastAsia="Times New Roman"/>
          <w:sz w:val="24"/>
          <w:szCs w:val="24"/>
        </w:rPr>
        <w:t>Реализация адаптированной основной общеобразовательной программы в школе в соответствии с реальными возможностями ребенка, уровнем развития его когнитивной сферы и уровнем подготовленности.</w:t>
      </w:r>
    </w:p>
    <w:p w:rsidR="003D5542" w:rsidRPr="00BD1C3C" w:rsidRDefault="006754DC" w:rsidP="0043526B">
      <w:pPr>
        <w:numPr>
          <w:ilvl w:val="0"/>
          <w:numId w:val="200"/>
        </w:numPr>
        <w:tabs>
          <w:tab w:val="left" w:pos="828"/>
        </w:tabs>
        <w:spacing w:line="300" w:lineRule="auto"/>
        <w:ind w:left="840" w:right="140" w:hanging="360"/>
        <w:jc w:val="both"/>
        <w:rPr>
          <w:rFonts w:eastAsia="Symbol"/>
          <w:sz w:val="24"/>
          <w:szCs w:val="24"/>
        </w:rPr>
      </w:pPr>
      <w:r w:rsidRPr="00BD1C3C">
        <w:rPr>
          <w:rFonts w:eastAsia="Times New Roman"/>
          <w:sz w:val="24"/>
          <w:szCs w:val="24"/>
        </w:rPr>
        <w:t>Работа психолога и социального педагога по созданию адекватного социального пространства в школе (доверительная атмосфера в классе, поддержка ученика со стороны педагогов, оказание необходимой помощи ребенку).</w:t>
      </w:r>
    </w:p>
    <w:p w:rsidR="003D5542" w:rsidRPr="00BD1C3C" w:rsidRDefault="006754DC" w:rsidP="0043526B">
      <w:pPr>
        <w:numPr>
          <w:ilvl w:val="0"/>
          <w:numId w:val="200"/>
        </w:numPr>
        <w:tabs>
          <w:tab w:val="left" w:pos="828"/>
        </w:tabs>
        <w:spacing w:line="300" w:lineRule="auto"/>
        <w:ind w:left="840" w:right="140" w:hanging="360"/>
        <w:jc w:val="both"/>
        <w:rPr>
          <w:rFonts w:eastAsia="Symbol"/>
          <w:sz w:val="24"/>
          <w:szCs w:val="24"/>
        </w:rPr>
      </w:pPr>
      <w:r w:rsidRPr="00BD1C3C">
        <w:rPr>
          <w:rFonts w:eastAsia="Times New Roman"/>
          <w:sz w:val="24"/>
          <w:szCs w:val="24"/>
        </w:rPr>
        <w:t>Занятия с психологом по развитию эмоционально-личностной сферы, выстраиванию различных коммуникативных моделей.</w:t>
      </w:r>
    </w:p>
    <w:p w:rsidR="003D5542" w:rsidRPr="00BD1C3C" w:rsidRDefault="006754DC" w:rsidP="0043526B">
      <w:pPr>
        <w:numPr>
          <w:ilvl w:val="0"/>
          <w:numId w:val="200"/>
        </w:numPr>
        <w:tabs>
          <w:tab w:val="left" w:pos="820"/>
        </w:tabs>
        <w:spacing w:line="300" w:lineRule="auto"/>
        <w:ind w:left="820" w:hanging="340"/>
        <w:jc w:val="both"/>
        <w:rPr>
          <w:rFonts w:eastAsia="Symbol"/>
          <w:sz w:val="24"/>
          <w:szCs w:val="24"/>
        </w:rPr>
      </w:pPr>
      <w:r w:rsidRPr="00BD1C3C">
        <w:rPr>
          <w:rFonts w:eastAsia="Times New Roman"/>
          <w:sz w:val="24"/>
          <w:szCs w:val="24"/>
        </w:rPr>
        <w:t>Занятия с логопедом по коррекции речевой сферы</w:t>
      </w:r>
    </w:p>
    <w:p w:rsidR="003D5542" w:rsidRPr="00BD1C3C" w:rsidRDefault="006754DC" w:rsidP="0043526B">
      <w:pPr>
        <w:numPr>
          <w:ilvl w:val="0"/>
          <w:numId w:val="200"/>
        </w:numPr>
        <w:tabs>
          <w:tab w:val="left" w:pos="828"/>
        </w:tabs>
        <w:spacing w:line="300" w:lineRule="auto"/>
        <w:ind w:left="840" w:right="140" w:hanging="360"/>
        <w:jc w:val="both"/>
        <w:rPr>
          <w:rFonts w:eastAsia="Symbol"/>
          <w:sz w:val="24"/>
          <w:szCs w:val="24"/>
        </w:rPr>
      </w:pPr>
      <w:r w:rsidRPr="00BD1C3C">
        <w:rPr>
          <w:rFonts w:eastAsia="Times New Roman"/>
          <w:sz w:val="24"/>
          <w:szCs w:val="24"/>
        </w:rPr>
        <w:t>Занятия с дефектологом в соответствии с индивидуальными рекомендациями, прописанными в заключении ПМПК.</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2.4.4. Механизм взаимодействия, предусматривающий общую целевую и единую стратегическую направленность работы с учетом вариативно -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F57610" w:rsidRPr="00BD1C3C" w:rsidRDefault="00F57610" w:rsidP="0043526B">
      <w:pPr>
        <w:pStyle w:val="Osnova"/>
        <w:tabs>
          <w:tab w:val="left" w:leader="dot" w:pos="624"/>
        </w:tabs>
        <w:spacing w:line="300" w:lineRule="auto"/>
        <w:ind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 xml:space="preserve">Одним из основных механизмов реализации коррекционной работы является оптимально выстроенное </w:t>
      </w:r>
      <w:r w:rsidRPr="00BD1C3C">
        <w:rPr>
          <w:rStyle w:val="Zag11"/>
          <w:rFonts w:ascii="Times New Roman" w:eastAsia="@Arial Unicode MS" w:hAnsi="Times New Roman" w:cs="Times New Roman"/>
          <w:iCs/>
          <w:color w:val="auto"/>
          <w:sz w:val="24"/>
          <w:szCs w:val="24"/>
          <w:lang w:val="ru-RU"/>
        </w:rPr>
        <w:t>взаимодействие специалистов образовательного учреждения</w:t>
      </w:r>
      <w:r w:rsidRPr="00BD1C3C">
        <w:rPr>
          <w:rStyle w:val="Zag11"/>
          <w:rFonts w:ascii="Times New Roman" w:eastAsia="@Arial Unicode MS" w:hAnsi="Times New Roman" w:cs="Times New Roman"/>
          <w:color w:val="auto"/>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F57610" w:rsidRPr="00BD1C3C" w:rsidRDefault="00F57610" w:rsidP="0043526B">
      <w:pPr>
        <w:pStyle w:val="Osnova"/>
        <w:tabs>
          <w:tab w:val="left" w:leader="dot" w:pos="624"/>
        </w:tabs>
        <w:spacing w:line="300" w:lineRule="auto"/>
        <w:ind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Такое взаимодействие включает:</w:t>
      </w:r>
    </w:p>
    <w:p w:rsidR="00F57610" w:rsidRPr="00BD1C3C" w:rsidRDefault="00F57610" w:rsidP="0043526B">
      <w:pPr>
        <w:pStyle w:val="Osnova"/>
        <w:numPr>
          <w:ilvl w:val="0"/>
          <w:numId w:val="312"/>
        </w:numPr>
        <w:tabs>
          <w:tab w:val="left" w:leader="dot" w:pos="0"/>
          <w:tab w:val="left" w:pos="851"/>
        </w:tabs>
        <w:spacing w:line="300" w:lineRule="auto"/>
        <w:ind w:left="0"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комплексность в определении и решении проблем ребенка, предоставлении ему квалифицированной помощи специалистов разного профиля;</w:t>
      </w:r>
    </w:p>
    <w:p w:rsidR="00F57610" w:rsidRPr="00BD1C3C" w:rsidRDefault="00F57610" w:rsidP="0043526B">
      <w:pPr>
        <w:pStyle w:val="Osnova"/>
        <w:numPr>
          <w:ilvl w:val="0"/>
          <w:numId w:val="312"/>
        </w:numPr>
        <w:tabs>
          <w:tab w:val="left" w:leader="dot" w:pos="0"/>
          <w:tab w:val="left" w:pos="851"/>
        </w:tabs>
        <w:spacing w:line="300" w:lineRule="auto"/>
        <w:ind w:left="0"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многоаспектный анализ личностного и познавательного развития ребенка;</w:t>
      </w:r>
    </w:p>
    <w:p w:rsidR="00F57610" w:rsidRPr="00BD1C3C" w:rsidRDefault="00F57610" w:rsidP="0043526B">
      <w:pPr>
        <w:pStyle w:val="Osnova"/>
        <w:numPr>
          <w:ilvl w:val="0"/>
          <w:numId w:val="312"/>
        </w:numPr>
        <w:tabs>
          <w:tab w:val="left" w:leader="dot" w:pos="0"/>
          <w:tab w:val="left" w:pos="851"/>
        </w:tabs>
        <w:spacing w:line="300" w:lineRule="auto"/>
        <w:ind w:left="0"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ребенка.</w:t>
      </w:r>
    </w:p>
    <w:p w:rsidR="00F57610" w:rsidRPr="00BD1C3C" w:rsidRDefault="00F57610" w:rsidP="0043526B">
      <w:pPr>
        <w:pStyle w:val="Osnova"/>
        <w:tabs>
          <w:tab w:val="left" w:leader="dot" w:pos="624"/>
          <w:tab w:val="left" w:pos="851"/>
        </w:tabs>
        <w:spacing w:line="300" w:lineRule="auto"/>
        <w:ind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 xml:space="preserve">В качестве еще одного механизма реализации коррекционной работы следует обозначить </w:t>
      </w:r>
      <w:r w:rsidRPr="00BD1C3C">
        <w:rPr>
          <w:rStyle w:val="Zag11"/>
          <w:rFonts w:ascii="Times New Roman" w:eastAsia="@Arial Unicode MS" w:hAnsi="Times New Roman" w:cs="Times New Roman"/>
          <w:iCs/>
          <w:color w:val="auto"/>
          <w:sz w:val="24"/>
          <w:szCs w:val="24"/>
          <w:lang w:val="ru-RU"/>
        </w:rPr>
        <w:t>социальное</w:t>
      </w:r>
      <w:r w:rsidRPr="00BD1C3C">
        <w:rPr>
          <w:rStyle w:val="Zag11"/>
          <w:rFonts w:ascii="Times New Roman" w:eastAsia="@Arial Unicode MS" w:hAnsi="Times New Roman" w:cs="Times New Roman"/>
          <w:color w:val="auto"/>
          <w:sz w:val="24"/>
          <w:szCs w:val="24"/>
          <w:lang w:val="ru-RU"/>
        </w:rPr>
        <w:t xml:space="preserve">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партнерство включает:</w:t>
      </w:r>
    </w:p>
    <w:p w:rsidR="00F57610" w:rsidRPr="00BD1C3C" w:rsidRDefault="00F57610" w:rsidP="0043526B">
      <w:pPr>
        <w:pStyle w:val="Osnova"/>
        <w:numPr>
          <w:ilvl w:val="0"/>
          <w:numId w:val="313"/>
        </w:numPr>
        <w:tabs>
          <w:tab w:val="left" w:leader="dot" w:pos="709"/>
        </w:tabs>
        <w:spacing w:line="300" w:lineRule="auto"/>
        <w:ind w:left="0"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57610" w:rsidRPr="00BD1C3C" w:rsidRDefault="00F57610" w:rsidP="0043526B">
      <w:pPr>
        <w:pStyle w:val="Osnova"/>
        <w:numPr>
          <w:ilvl w:val="0"/>
          <w:numId w:val="313"/>
        </w:numPr>
        <w:tabs>
          <w:tab w:val="left" w:leader="dot" w:pos="709"/>
        </w:tabs>
        <w:spacing w:line="300" w:lineRule="auto"/>
        <w:ind w:left="0"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57610" w:rsidRPr="00BD1C3C" w:rsidRDefault="00F57610" w:rsidP="0043526B">
      <w:pPr>
        <w:pStyle w:val="Osnova"/>
        <w:numPr>
          <w:ilvl w:val="0"/>
          <w:numId w:val="313"/>
        </w:numPr>
        <w:tabs>
          <w:tab w:val="left" w:leader="dot" w:pos="709"/>
        </w:tabs>
        <w:spacing w:line="300" w:lineRule="auto"/>
        <w:ind w:left="0" w:firstLine="567"/>
        <w:rPr>
          <w:rStyle w:val="Zag11"/>
          <w:rFonts w:ascii="Times New Roman" w:eastAsia="@Arial Unicode MS" w:hAnsi="Times New Roman" w:cs="Times New Roman"/>
          <w:color w:val="auto"/>
          <w:sz w:val="24"/>
          <w:szCs w:val="24"/>
          <w:lang w:val="ru-RU"/>
        </w:rPr>
      </w:pPr>
      <w:r w:rsidRPr="00BD1C3C">
        <w:rPr>
          <w:rStyle w:val="Zag11"/>
          <w:rFonts w:ascii="Times New Roman" w:eastAsia="@Arial Unicode MS" w:hAnsi="Times New Roman" w:cs="Times New Roman"/>
          <w:color w:val="auto"/>
          <w:sz w:val="24"/>
          <w:szCs w:val="24"/>
        </w:rPr>
        <w:t>сотрудничество с родительской общественностью.</w:t>
      </w:r>
    </w:p>
    <w:p w:rsidR="00F57610" w:rsidRPr="00BD1C3C" w:rsidRDefault="00F57610" w:rsidP="0043526B">
      <w:pPr>
        <w:pStyle w:val="Default"/>
        <w:spacing w:line="300" w:lineRule="auto"/>
        <w:jc w:val="both"/>
        <w:rPr>
          <w:rFonts w:ascii="Times New Roman" w:hAnsi="Times New Roman" w:cs="Times New Roman"/>
          <w:i/>
          <w:color w:val="auto"/>
          <w:u w:val="single"/>
        </w:rPr>
      </w:pPr>
      <w:r w:rsidRPr="00BD1C3C">
        <w:rPr>
          <w:rFonts w:ascii="Times New Roman" w:hAnsi="Times New Roman" w:cs="Times New Roman"/>
          <w:i/>
          <w:color w:val="auto"/>
          <w:u w:val="single"/>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color w:val="auto"/>
        </w:rPr>
        <w:t xml:space="preserve">Комплексное психолого-медико-социальное сопровождение и поддержка обучающихся с ОВЗ в МОУ «ЛСОШ № 7» обеспечиваются специалистами образовательной организации (медицинским работником, социальным педагогом, педагогом-психологом, учителем-логопедом) с привлечением (при необходимости) специалиста (учитель-дефектолог), регламентируются локальными нормативными актами конкретной образовательной организации, а также ее Уставом. </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i/>
          <w:color w:val="auto"/>
        </w:rPr>
        <w:t>Медицинская поддержка</w:t>
      </w:r>
      <w:r w:rsidRPr="00BD1C3C">
        <w:rPr>
          <w:rFonts w:ascii="Times New Roman" w:hAnsi="Times New Roman" w:cs="Times New Roman"/>
          <w:color w:val="auto"/>
        </w:rPr>
        <w:t xml:space="preserve"> и сопровождение обучающихся с ОВЗ в МОУ «ЛСОШ № 7»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i/>
          <w:color w:val="auto"/>
        </w:rPr>
        <w:t>Социально-педагогическое сопровождение</w:t>
      </w:r>
      <w:r w:rsidRPr="00BD1C3C">
        <w:rPr>
          <w:rFonts w:ascii="Times New Roman" w:hAnsi="Times New Roman" w:cs="Times New Roman"/>
          <w:color w:val="auto"/>
        </w:rPr>
        <w:t xml:space="preserve"> школьников с ОВЗ в МОУ «ЛСОШ № 7»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социального педагога являются: урок (за счет классных часов),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учителями-предметниками, классными руководителями,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i/>
          <w:color w:val="auto"/>
        </w:rPr>
        <w:t>Психологическое сопровождение</w:t>
      </w:r>
      <w:r w:rsidRPr="00BD1C3C">
        <w:rPr>
          <w:rFonts w:ascii="Times New Roman" w:hAnsi="Times New Roman" w:cs="Times New Roman"/>
          <w:color w:val="auto"/>
        </w:rPr>
        <w:t xml:space="preserve"> обучающихся с ОВЗ в МОУ «ЛСОШ № 7» осуществляется педагогом-психологом.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57610" w:rsidRPr="00BD1C3C" w:rsidRDefault="00F57610"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F57610" w:rsidRPr="00BD1C3C" w:rsidRDefault="00F57610" w:rsidP="0043526B">
      <w:pPr>
        <w:spacing w:line="300" w:lineRule="auto"/>
        <w:jc w:val="both"/>
        <w:rPr>
          <w:rFonts w:eastAsia="Times New Roman"/>
          <w:b/>
          <w:bCs/>
          <w:sz w:val="24"/>
          <w:szCs w:val="24"/>
        </w:rPr>
      </w:pPr>
      <w:r w:rsidRPr="00BD1C3C">
        <w:rPr>
          <w:rFonts w:eastAsia="Times New Roman"/>
          <w:b/>
          <w:bCs/>
          <w:sz w:val="24"/>
          <w:szCs w:val="24"/>
        </w:rPr>
        <w:t>Педагогическое сопровождение</w:t>
      </w:r>
    </w:p>
    <w:p w:rsidR="00F57610" w:rsidRPr="00BD1C3C" w:rsidRDefault="00F57610" w:rsidP="0043526B">
      <w:pPr>
        <w:spacing w:line="300" w:lineRule="auto"/>
        <w:jc w:val="both"/>
        <w:rPr>
          <w:rFonts w:eastAsia="Times New Roman"/>
          <w:sz w:val="24"/>
          <w:szCs w:val="24"/>
        </w:rPr>
      </w:pPr>
    </w:p>
    <w:tbl>
      <w:tblPr>
        <w:tblW w:w="11340" w:type="dxa"/>
        <w:tblInd w:w="-459" w:type="dxa"/>
        <w:tblLayout w:type="fixed"/>
        <w:tblCellMar>
          <w:left w:w="0" w:type="dxa"/>
          <w:right w:w="0" w:type="dxa"/>
        </w:tblCellMar>
        <w:tblLook w:val="04A0" w:firstRow="1" w:lastRow="0" w:firstColumn="1" w:lastColumn="0" w:noHBand="0" w:noVBand="1"/>
      </w:tblPr>
      <w:tblGrid>
        <w:gridCol w:w="1134"/>
        <w:gridCol w:w="4820"/>
        <w:gridCol w:w="3260"/>
        <w:gridCol w:w="2126"/>
      </w:tblGrid>
      <w:tr w:rsidR="00F57610" w:rsidRPr="00BD1C3C" w:rsidTr="00CA0837">
        <w:tc>
          <w:tcPr>
            <w:tcW w:w="11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rPr>
              <w:t>Направления</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rPr>
              <w:t>Задачи</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rPr>
              <w:t>Содержание и формы работы</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rPr>
              <w:t>Ожидаемые результаты</w:t>
            </w:r>
          </w:p>
        </w:tc>
      </w:tr>
      <w:tr w:rsidR="00F57610" w:rsidRPr="00BD1C3C" w:rsidTr="00CA0837">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i/>
                <w:iCs/>
              </w:rPr>
              <w:t>Диагностическое</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Сбор диагностического инструментария для проведения коррекционной работы.</w:t>
            </w:r>
          </w:p>
          <w:p w:rsidR="00F57610" w:rsidRPr="00BD1C3C" w:rsidRDefault="00F57610" w:rsidP="00BA0CD4">
            <w:pPr>
              <w:jc w:val="both"/>
              <w:rPr>
                <w:rFonts w:eastAsia="Times New Roman"/>
              </w:rPr>
            </w:pPr>
            <w:r w:rsidRPr="00BD1C3C">
              <w:rPr>
                <w:rFonts w:eastAsia="Times New Roman"/>
              </w:rPr>
              <w:t>Организация педагогического сопровождения детей, чье развитие осложнено действием неблагоприятных факторов.</w:t>
            </w:r>
          </w:p>
          <w:p w:rsidR="00F57610" w:rsidRPr="00BD1C3C" w:rsidRDefault="00F57610" w:rsidP="00BA0CD4">
            <w:pPr>
              <w:jc w:val="both"/>
              <w:rPr>
                <w:rFonts w:eastAsia="Times New Roman"/>
              </w:rPr>
            </w:pPr>
            <w:r w:rsidRPr="00BD1C3C">
              <w:rPr>
                <w:rFonts w:eastAsia="Times New Roman"/>
              </w:rPr>
              <w:t>Установление объема знаний, умений и навыков, выявление трудностей, определение условий, в которых они будут преодолеваться.</w:t>
            </w:r>
          </w:p>
          <w:p w:rsidR="00F57610" w:rsidRPr="00BD1C3C" w:rsidRDefault="00F57610" w:rsidP="00BA0CD4">
            <w:pPr>
              <w:jc w:val="both"/>
              <w:rPr>
                <w:rFonts w:eastAsia="Times New Roman"/>
              </w:rPr>
            </w:pPr>
            <w:r w:rsidRPr="00BD1C3C">
              <w:rPr>
                <w:rFonts w:eastAsia="Times New Roman"/>
              </w:rPr>
              <w:t>Проведение комплексной диагностики уровня сформированности УУД.</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Изучение индивидуальных карт медико – психологической диагностики.</w:t>
            </w:r>
          </w:p>
          <w:p w:rsidR="00F57610" w:rsidRPr="00BD1C3C" w:rsidRDefault="00F57610" w:rsidP="00BA0CD4">
            <w:pPr>
              <w:jc w:val="both"/>
              <w:rPr>
                <w:rFonts w:eastAsia="Times New Roman"/>
              </w:rPr>
            </w:pPr>
            <w:r w:rsidRPr="00BD1C3C">
              <w:rPr>
                <w:rFonts w:eastAsia="Times New Roman"/>
              </w:rPr>
              <w:t>Анкетирование</w:t>
            </w:r>
          </w:p>
          <w:p w:rsidR="00F57610" w:rsidRPr="00BD1C3C" w:rsidRDefault="00F57610" w:rsidP="00BA0CD4">
            <w:pPr>
              <w:jc w:val="both"/>
              <w:rPr>
                <w:rFonts w:eastAsia="Times New Roman"/>
              </w:rPr>
            </w:pPr>
            <w:r w:rsidRPr="00BD1C3C">
              <w:rPr>
                <w:rFonts w:eastAsia="Times New Roman"/>
              </w:rPr>
              <w:t>Беседы.</w:t>
            </w:r>
          </w:p>
          <w:p w:rsidR="00F57610" w:rsidRPr="00BD1C3C" w:rsidRDefault="00F57610" w:rsidP="00BA0CD4">
            <w:pPr>
              <w:jc w:val="both"/>
              <w:rPr>
                <w:rFonts w:eastAsia="Times New Roman"/>
              </w:rPr>
            </w:pPr>
            <w:r w:rsidRPr="00BD1C3C">
              <w:rPr>
                <w:rFonts w:eastAsia="Times New Roman"/>
              </w:rPr>
              <w:t>Тестирование.</w:t>
            </w:r>
          </w:p>
          <w:p w:rsidR="00F57610" w:rsidRPr="00BD1C3C" w:rsidRDefault="00F57610" w:rsidP="00BA0CD4">
            <w:pPr>
              <w:jc w:val="both"/>
              <w:rPr>
                <w:rFonts w:eastAsia="Times New Roman"/>
              </w:rPr>
            </w:pPr>
            <w:r w:rsidRPr="00BD1C3C">
              <w:rPr>
                <w:rFonts w:eastAsia="Times New Roman"/>
              </w:rPr>
              <w:t>Наблюдение.</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Создание  банка данных детей с ОВЗ</w:t>
            </w:r>
          </w:p>
          <w:p w:rsidR="00F57610" w:rsidRPr="00BD1C3C" w:rsidRDefault="00F57610" w:rsidP="00BA0CD4">
            <w:pPr>
              <w:jc w:val="both"/>
              <w:rPr>
                <w:rFonts w:eastAsia="Times New Roman"/>
              </w:rPr>
            </w:pPr>
            <w:r w:rsidRPr="00BD1C3C">
              <w:rPr>
                <w:rFonts w:eastAsia="Times New Roman"/>
              </w:rPr>
              <w:t>Диагностические портреты детей.</w:t>
            </w:r>
          </w:p>
        </w:tc>
      </w:tr>
    </w:tbl>
    <w:tbl>
      <w:tblPr>
        <w:tblpPr w:leftFromText="180" w:rightFromText="180" w:vertAnchor="text" w:horzAnchor="margin" w:tblpXSpec="center" w:tblpY="14"/>
        <w:tblW w:w="11375" w:type="dxa"/>
        <w:tblLayout w:type="fixed"/>
        <w:tblCellMar>
          <w:left w:w="0" w:type="dxa"/>
          <w:right w:w="0" w:type="dxa"/>
        </w:tblCellMar>
        <w:tblLook w:val="04A0" w:firstRow="1" w:lastRow="0" w:firstColumn="1" w:lastColumn="0" w:noHBand="0" w:noVBand="1"/>
      </w:tblPr>
      <w:tblGrid>
        <w:gridCol w:w="1135"/>
        <w:gridCol w:w="4785"/>
        <w:gridCol w:w="3187"/>
        <w:gridCol w:w="2268"/>
      </w:tblGrid>
      <w:tr w:rsidR="00F57610" w:rsidRPr="00BD1C3C" w:rsidTr="00CA0837">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rPr>
              <w:t> </w:t>
            </w:r>
            <w:r w:rsidRPr="00BD1C3C">
              <w:rPr>
                <w:rFonts w:eastAsia="Times New Roman"/>
                <w:b/>
                <w:bCs/>
                <w:i/>
                <w:iCs/>
              </w:rPr>
              <w:t>Коррекционное</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Преодоление затруднений учащихся в учебной деятельности.</w:t>
            </w:r>
          </w:p>
          <w:p w:rsidR="00F57610" w:rsidRPr="00BD1C3C" w:rsidRDefault="00F57610" w:rsidP="00BA0CD4">
            <w:pPr>
              <w:jc w:val="both"/>
              <w:rPr>
                <w:rFonts w:eastAsia="Times New Roman"/>
              </w:rPr>
            </w:pPr>
            <w:r w:rsidRPr="00BD1C3C">
              <w:rPr>
                <w:rFonts w:eastAsia="Times New Roman"/>
              </w:rPr>
              <w:t>Овладение навыками адаптации учащихся к социуму.</w:t>
            </w:r>
          </w:p>
          <w:p w:rsidR="00F57610" w:rsidRPr="00BD1C3C" w:rsidRDefault="00F57610" w:rsidP="00BA0CD4">
            <w:pPr>
              <w:jc w:val="both"/>
              <w:rPr>
                <w:rFonts w:eastAsia="Times New Roman"/>
              </w:rPr>
            </w:pPr>
            <w:r w:rsidRPr="00BD1C3C">
              <w:rPr>
                <w:rFonts w:eastAsia="Times New Roman"/>
              </w:rPr>
              <w:t>Развитие творческого потенциала учащихся.</w:t>
            </w:r>
          </w:p>
          <w:p w:rsidR="00F57610" w:rsidRPr="00BD1C3C" w:rsidRDefault="00F57610" w:rsidP="00BA0CD4">
            <w:pPr>
              <w:jc w:val="both"/>
              <w:rPr>
                <w:rFonts w:eastAsia="Times New Roman"/>
              </w:rPr>
            </w:pPr>
            <w:r w:rsidRPr="00BD1C3C">
              <w:rPr>
                <w:rFonts w:eastAsia="Times New Roman"/>
              </w:rPr>
              <w:t>Создание условий для развития сохранных функций; формирование положительной мотивации к обучению;</w:t>
            </w:r>
          </w:p>
          <w:p w:rsidR="00F57610" w:rsidRPr="00BD1C3C" w:rsidRDefault="00F57610" w:rsidP="00BA0CD4">
            <w:pPr>
              <w:jc w:val="both"/>
              <w:rPr>
                <w:rFonts w:eastAsia="Times New Roman"/>
              </w:rPr>
            </w:pPr>
            <w:r w:rsidRPr="00BD1C3C">
              <w:rPr>
                <w:rFonts w:eastAsia="Times New Roman"/>
              </w:rPr>
              <w:t>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w:t>
            </w:r>
          </w:p>
          <w:p w:rsidR="00F57610" w:rsidRPr="00BD1C3C" w:rsidRDefault="00F57610" w:rsidP="00BA0CD4">
            <w:pPr>
              <w:jc w:val="both"/>
              <w:rPr>
                <w:rFonts w:eastAsia="Times New Roman"/>
              </w:rPr>
            </w:pPr>
            <w:r w:rsidRPr="00BD1C3C">
              <w:rPr>
                <w:rFonts w:eastAsia="Times New Roman"/>
              </w:rPr>
              <w:t>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 </w:t>
            </w:r>
          </w:p>
        </w:tc>
        <w:tc>
          <w:tcPr>
            <w:tcW w:w="31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Проведение групповых и индивидуальных коррекционных занятий.</w:t>
            </w:r>
          </w:p>
          <w:p w:rsidR="00F57610" w:rsidRPr="00BD1C3C" w:rsidRDefault="00F57610" w:rsidP="00BA0CD4">
            <w:pPr>
              <w:jc w:val="both"/>
              <w:rPr>
                <w:rFonts w:eastAsia="Times New Roman"/>
              </w:rPr>
            </w:pPr>
            <w:r w:rsidRPr="00BD1C3C">
              <w:rPr>
                <w:rFonts w:eastAsia="Times New Roman"/>
              </w:rPr>
              <w:t>Проведение занятий внеурочной деятельности, направленной на развитие познавательных процессов интересов учащихся, их общее развитие.</w:t>
            </w:r>
          </w:p>
          <w:p w:rsidR="00F57610" w:rsidRPr="00BD1C3C" w:rsidRDefault="00F57610" w:rsidP="00BA0CD4">
            <w:pPr>
              <w:jc w:val="both"/>
              <w:rPr>
                <w:rFonts w:eastAsia="Times New Roman"/>
              </w:rPr>
            </w:pPr>
            <w:r w:rsidRPr="00BD1C3C">
              <w:rPr>
                <w:rFonts w:eastAsia="Times New Roman"/>
              </w:rPr>
              <w:t>Использование дистанционных форм обучения</w:t>
            </w:r>
          </w:p>
          <w:p w:rsidR="00F57610" w:rsidRPr="00BD1C3C" w:rsidRDefault="00F57610" w:rsidP="00BA0CD4">
            <w:pPr>
              <w:jc w:val="both"/>
              <w:rPr>
                <w:rFonts w:eastAsia="Times New Roman"/>
              </w:rPr>
            </w:pPr>
            <w:r w:rsidRPr="00BD1C3C">
              <w:rPr>
                <w:rFonts w:eastAsia="Times New Roman"/>
              </w:rPr>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Коррекция нарушений развития, преодоление трудностей.</w:t>
            </w:r>
          </w:p>
          <w:p w:rsidR="00F57610" w:rsidRPr="00BD1C3C" w:rsidRDefault="00F57610" w:rsidP="00BA0CD4">
            <w:pPr>
              <w:jc w:val="both"/>
              <w:rPr>
                <w:rFonts w:eastAsia="Times New Roman"/>
              </w:rPr>
            </w:pPr>
            <w:r w:rsidRPr="00BD1C3C">
              <w:rPr>
                <w:rFonts w:eastAsia="Times New Roman"/>
              </w:rPr>
              <w:t>Формирование позитивного отношения к учебному процессу и к школе в целом.</w:t>
            </w:r>
          </w:p>
          <w:p w:rsidR="00F57610" w:rsidRPr="00BD1C3C" w:rsidRDefault="00F57610" w:rsidP="00BA0CD4">
            <w:pPr>
              <w:jc w:val="both"/>
              <w:rPr>
                <w:rFonts w:eastAsia="Times New Roman"/>
              </w:rPr>
            </w:pPr>
            <w:r w:rsidRPr="00BD1C3C">
              <w:rPr>
                <w:rFonts w:eastAsia="Times New Roman"/>
              </w:rPr>
              <w:t>Усвоение учащимися учебного материала.</w:t>
            </w:r>
          </w:p>
          <w:p w:rsidR="00F57610" w:rsidRPr="00BD1C3C" w:rsidRDefault="00F57610" w:rsidP="00BA0CD4">
            <w:pPr>
              <w:jc w:val="both"/>
              <w:rPr>
                <w:rFonts w:eastAsia="Times New Roman"/>
              </w:rPr>
            </w:pPr>
            <w:r w:rsidRPr="00BD1C3C">
              <w:rPr>
                <w:rFonts w:eastAsia="Times New Roman"/>
              </w:rPr>
              <w:t>Овладение необходимыми знаниями, умениями и навыками в рамках ФГОС.</w:t>
            </w:r>
          </w:p>
        </w:tc>
      </w:tr>
      <w:tr w:rsidR="00F57610" w:rsidRPr="00BD1C3C" w:rsidTr="00CA0837">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b/>
                <w:bCs/>
                <w:i/>
                <w:iCs/>
              </w:rPr>
              <w:t>Профилактическое</w:t>
            </w:r>
          </w:p>
        </w:tc>
        <w:tc>
          <w:tcPr>
            <w:tcW w:w="4785" w:type="dxa"/>
            <w:tcBorders>
              <w:top w:val="nil"/>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Построение педагогических прогнозов о возможных трудностях и обсуждение программ педагогической коррекции.</w:t>
            </w:r>
          </w:p>
          <w:p w:rsidR="00F57610" w:rsidRPr="00BD1C3C" w:rsidRDefault="00F57610" w:rsidP="00BA0CD4">
            <w:pPr>
              <w:jc w:val="both"/>
              <w:rPr>
                <w:rFonts w:eastAsia="Times New Roman"/>
              </w:rPr>
            </w:pPr>
            <w:r w:rsidRPr="00BD1C3C">
              <w:rPr>
                <w:rFonts w:eastAsia="Times New Roman"/>
              </w:rPr>
              <w:t> </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Обсуждение возможных вариантов решения проблемы с психологом, логопедом и классным руководителем.</w:t>
            </w:r>
          </w:p>
          <w:p w:rsidR="00F57610" w:rsidRPr="00BD1C3C" w:rsidRDefault="00F57610" w:rsidP="00BA0CD4">
            <w:pPr>
              <w:jc w:val="both"/>
              <w:rPr>
                <w:rFonts w:eastAsia="Times New Roman"/>
              </w:rPr>
            </w:pPr>
            <w:r w:rsidRPr="00BD1C3C">
              <w:rPr>
                <w:rFonts w:eastAsia="Times New Roman"/>
              </w:rPr>
              <w:t>Принятие своевременных мер по предупреждению и преодолению запущенности в учебе.</w:t>
            </w:r>
          </w:p>
          <w:p w:rsidR="00F57610" w:rsidRPr="00BD1C3C" w:rsidRDefault="00F57610" w:rsidP="00BA0CD4">
            <w:pPr>
              <w:jc w:val="both"/>
              <w:rPr>
                <w:rFonts w:eastAsia="Times New Roman"/>
              </w:rPr>
            </w:pPr>
            <w:r w:rsidRPr="00BD1C3C">
              <w:rPr>
                <w:rFonts w:eastAsia="Times New Roman"/>
              </w:rPr>
              <w:t>-осуществление дифференцированного подхода в обучении</w:t>
            </w:r>
          </w:p>
          <w:p w:rsidR="00F57610" w:rsidRPr="00BD1C3C" w:rsidRDefault="00F57610" w:rsidP="00BA0CD4">
            <w:pPr>
              <w:jc w:val="both"/>
              <w:rPr>
                <w:rFonts w:eastAsia="Times New Roman"/>
              </w:rPr>
            </w:pPr>
            <w:r w:rsidRPr="00BD1C3C">
              <w:rPr>
                <w:rFonts w:eastAsia="Times New Roman"/>
              </w:rPr>
              <w:t>- использование в ходе урока стимулирующих и организующих видов помощи.</w:t>
            </w:r>
          </w:p>
          <w:p w:rsidR="00F57610" w:rsidRPr="00BD1C3C" w:rsidRDefault="00F57610" w:rsidP="00BA0CD4">
            <w:pPr>
              <w:jc w:val="both"/>
              <w:rPr>
                <w:rFonts w:eastAsia="Times New Roman"/>
              </w:rPr>
            </w:pPr>
            <w:r w:rsidRPr="00BD1C3C">
              <w:rPr>
                <w:rFonts w:eastAsia="Times New Roman"/>
              </w:rPr>
              <w:t>- осуществление контроля за текущей успеваемостью и доведение информации до родителей.</w:t>
            </w:r>
          </w:p>
          <w:p w:rsidR="00F57610" w:rsidRPr="00BD1C3C" w:rsidRDefault="00F57610" w:rsidP="00BA0CD4">
            <w:pPr>
              <w:jc w:val="both"/>
              <w:rPr>
                <w:rFonts w:eastAsia="Times New Roman"/>
              </w:rPr>
            </w:pPr>
            <w:r w:rsidRPr="00BD1C3C">
              <w:rPr>
                <w:rFonts w:eastAsia="Times New Roman"/>
              </w:rPr>
              <w:t>- привлечение к участию коллективных творческих дел.</w:t>
            </w:r>
          </w:p>
          <w:p w:rsidR="00F57610" w:rsidRPr="00BD1C3C" w:rsidRDefault="00F57610" w:rsidP="00BA0CD4">
            <w:pPr>
              <w:jc w:val="both"/>
              <w:rPr>
                <w:rFonts w:eastAsia="Times New Roman"/>
              </w:rPr>
            </w:pPr>
            <w:r w:rsidRPr="00BD1C3C">
              <w:rPr>
                <w:rFonts w:eastAsia="Times New Roman"/>
              </w:rPr>
              <w:t>- вовлечение в спортивную секцию, посещение библиотеки.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57610" w:rsidRPr="00BD1C3C" w:rsidRDefault="00F57610" w:rsidP="00BA0CD4">
            <w:pPr>
              <w:jc w:val="both"/>
              <w:rPr>
                <w:rFonts w:eastAsia="Times New Roman"/>
              </w:rPr>
            </w:pPr>
            <w:r w:rsidRPr="00BD1C3C">
              <w:rPr>
                <w:rFonts w:eastAsia="Times New Roman"/>
              </w:rPr>
              <w:t>Предупреждение отклонений и трудностей в развитии ребенка</w:t>
            </w:r>
          </w:p>
        </w:tc>
      </w:tr>
    </w:tbl>
    <w:p w:rsidR="00F57610" w:rsidRPr="00BD1C3C" w:rsidRDefault="00F57610" w:rsidP="0043526B">
      <w:pPr>
        <w:spacing w:line="300" w:lineRule="auto"/>
        <w:jc w:val="both"/>
        <w:rPr>
          <w:rFonts w:eastAsia="Times New Roman"/>
          <w:sz w:val="24"/>
          <w:szCs w:val="24"/>
        </w:rPr>
      </w:pPr>
    </w:p>
    <w:p w:rsidR="00F57610" w:rsidRPr="00BD1C3C" w:rsidRDefault="00F57610" w:rsidP="0043526B">
      <w:pPr>
        <w:spacing w:line="300" w:lineRule="auto"/>
        <w:jc w:val="both"/>
        <w:rPr>
          <w:rFonts w:eastAsia="Times New Roman"/>
          <w:i/>
          <w:sz w:val="24"/>
          <w:szCs w:val="24"/>
        </w:rPr>
      </w:pPr>
      <w:r w:rsidRPr="00BD1C3C">
        <w:rPr>
          <w:rFonts w:eastAsia="Times New Roman"/>
          <w:i/>
          <w:sz w:val="24"/>
          <w:szCs w:val="24"/>
        </w:rPr>
        <w:t>Содержание и формы коррекционной работы классного руководителя:</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наблюдение за учениками в учебной и внеурочной деятельности;</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поддержание постоянной связи с учителями-предметниками, социальным педагогом, медицинским работником, администрацией школы, родителями;</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контроль успеваемости и поведения учащихся в классе;</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формирование микроклимата в классе, способствующего тому, чтобы каждый учащийся чувствовал себя в школе комфортно;</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ведение документации</w:t>
      </w:r>
    </w:p>
    <w:p w:rsidR="00F57610" w:rsidRPr="00BD1C3C" w:rsidRDefault="00F57610" w:rsidP="0043526B">
      <w:pPr>
        <w:spacing w:line="300" w:lineRule="auto"/>
        <w:jc w:val="both"/>
        <w:rPr>
          <w:rFonts w:eastAsia="Times New Roman"/>
          <w:sz w:val="24"/>
          <w:szCs w:val="24"/>
        </w:rPr>
      </w:pPr>
      <w:r w:rsidRPr="00BD1C3C">
        <w:rPr>
          <w:rFonts w:eastAsia="Times New Roman"/>
          <w:i/>
          <w:sz w:val="24"/>
          <w:szCs w:val="24"/>
        </w:rPr>
        <w:t>Учителям-предметникам</w:t>
      </w:r>
      <w:r w:rsidRPr="00BD1C3C">
        <w:rPr>
          <w:rFonts w:eastAsia="Times New Roman"/>
          <w:sz w:val="24"/>
          <w:szCs w:val="24"/>
        </w:rPr>
        <w:t xml:space="preserve"> для повышения качества коррекционной работы необходимо выполнение следующих условий:</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формирование УУД на всех этапах учебного процесса;</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побуждение к речевой деятельности, осуществление контроля за речевой деятельностью детей;</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-организация речевого практикума, накопление языкового опыта;</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установление взаимосвязи между воспринимаемым предметом, его словесным обозначением и практическим действием;</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использование более медленного темпа обучения, многократного возвращения к изученному материалу;</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максимальное использование сохранных анализаторов ребенка;</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F57610" w:rsidRPr="00BD1C3C" w:rsidRDefault="00F57610" w:rsidP="0043526B">
      <w:pPr>
        <w:spacing w:line="300" w:lineRule="auto"/>
        <w:jc w:val="both"/>
        <w:rPr>
          <w:rFonts w:eastAsia="Times New Roman"/>
          <w:sz w:val="24"/>
          <w:szCs w:val="24"/>
        </w:rPr>
      </w:pPr>
      <w:r w:rsidRPr="00BD1C3C">
        <w:rPr>
          <w:rFonts w:eastAsia="Times New Roman"/>
          <w:sz w:val="24"/>
          <w:szCs w:val="24"/>
        </w:rPr>
        <w:t>- использование упражнений, направленных на развитие внимания, памяти, восприятия.</w:t>
      </w:r>
    </w:p>
    <w:p w:rsidR="00F57610" w:rsidRPr="00BD1C3C" w:rsidRDefault="00F57610" w:rsidP="0043526B">
      <w:pPr>
        <w:pStyle w:val="Default"/>
        <w:tabs>
          <w:tab w:val="left" w:pos="993"/>
        </w:tabs>
        <w:spacing w:line="300" w:lineRule="auto"/>
        <w:jc w:val="both"/>
        <w:rPr>
          <w:rFonts w:ascii="Times New Roman" w:hAnsi="Times New Roman" w:cs="Times New Roman"/>
          <w:color w:val="auto"/>
        </w:rPr>
      </w:pPr>
      <w:r w:rsidRPr="00BD1C3C">
        <w:rPr>
          <w:rFonts w:ascii="Times New Roman" w:eastAsia="Times New Roman" w:hAnsi="Times New Roman" w:cs="Times New Roman"/>
          <w:color w:val="auto"/>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2.4.5. Планируемые результаты коррекционной работы</w:t>
      </w:r>
    </w:p>
    <w:p w:rsidR="00F57610" w:rsidRPr="00BD1C3C" w:rsidRDefault="00F57610" w:rsidP="0043526B">
      <w:pPr>
        <w:spacing w:line="300" w:lineRule="auto"/>
        <w:ind w:firstLine="540"/>
        <w:jc w:val="both"/>
        <w:rPr>
          <w:sz w:val="24"/>
          <w:szCs w:val="24"/>
        </w:rPr>
      </w:pPr>
      <w:r w:rsidRPr="00BD1C3C">
        <w:rPr>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F57610" w:rsidRPr="00BD1C3C" w:rsidRDefault="00F57610" w:rsidP="0043526B">
      <w:pPr>
        <w:numPr>
          <w:ilvl w:val="0"/>
          <w:numId w:val="315"/>
        </w:numPr>
        <w:spacing w:line="300" w:lineRule="auto"/>
        <w:ind w:left="0"/>
        <w:jc w:val="both"/>
        <w:rPr>
          <w:sz w:val="24"/>
          <w:szCs w:val="24"/>
        </w:rPr>
      </w:pPr>
      <w:r w:rsidRPr="00BD1C3C">
        <w:rPr>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F57610" w:rsidRPr="00BD1C3C" w:rsidRDefault="00F57610" w:rsidP="0043526B">
      <w:pPr>
        <w:numPr>
          <w:ilvl w:val="0"/>
          <w:numId w:val="315"/>
        </w:numPr>
        <w:spacing w:line="300" w:lineRule="auto"/>
        <w:ind w:left="0"/>
        <w:jc w:val="both"/>
        <w:rPr>
          <w:sz w:val="24"/>
          <w:szCs w:val="24"/>
        </w:rPr>
      </w:pPr>
      <w:r w:rsidRPr="00BD1C3C">
        <w:rPr>
          <w:sz w:val="24"/>
          <w:szCs w:val="24"/>
        </w:rPr>
        <w:t xml:space="preserve">овладение социально-бытовыми умениями, используемыми в повседневной жизни; </w:t>
      </w:r>
    </w:p>
    <w:p w:rsidR="00F57610" w:rsidRPr="00BD1C3C" w:rsidRDefault="00F57610" w:rsidP="0043526B">
      <w:pPr>
        <w:numPr>
          <w:ilvl w:val="0"/>
          <w:numId w:val="315"/>
        </w:numPr>
        <w:spacing w:line="300" w:lineRule="auto"/>
        <w:ind w:left="0"/>
        <w:jc w:val="both"/>
        <w:rPr>
          <w:sz w:val="24"/>
          <w:szCs w:val="24"/>
        </w:rPr>
      </w:pPr>
      <w:r w:rsidRPr="00BD1C3C">
        <w:rPr>
          <w:sz w:val="24"/>
          <w:szCs w:val="24"/>
        </w:rPr>
        <w:t xml:space="preserve">овладение навыками коммуникации; </w:t>
      </w:r>
    </w:p>
    <w:p w:rsidR="00F57610" w:rsidRPr="00BD1C3C" w:rsidRDefault="00F57610" w:rsidP="0043526B">
      <w:pPr>
        <w:numPr>
          <w:ilvl w:val="0"/>
          <w:numId w:val="315"/>
        </w:numPr>
        <w:spacing w:line="300" w:lineRule="auto"/>
        <w:ind w:left="0"/>
        <w:jc w:val="both"/>
        <w:rPr>
          <w:sz w:val="24"/>
          <w:szCs w:val="24"/>
        </w:rPr>
      </w:pPr>
      <w:r w:rsidRPr="00BD1C3C">
        <w:rPr>
          <w:sz w:val="24"/>
          <w:szCs w:val="24"/>
        </w:rPr>
        <w:t>дифференциация и осмысление картины мира и ее временно-пространственной организации;</w:t>
      </w:r>
    </w:p>
    <w:p w:rsidR="00F57610" w:rsidRPr="00BD1C3C" w:rsidRDefault="00F57610" w:rsidP="0043526B">
      <w:pPr>
        <w:numPr>
          <w:ilvl w:val="0"/>
          <w:numId w:val="315"/>
        </w:numPr>
        <w:spacing w:line="300" w:lineRule="auto"/>
        <w:ind w:left="0"/>
        <w:jc w:val="both"/>
        <w:rPr>
          <w:sz w:val="24"/>
          <w:szCs w:val="24"/>
        </w:rPr>
      </w:pPr>
      <w:r w:rsidRPr="00BD1C3C">
        <w:rPr>
          <w:sz w:val="24"/>
          <w:szCs w:val="24"/>
        </w:rPr>
        <w:t>осмысление своего социального окружения и освоение соответствующих возрасту системы ценностей и социальных ролей.</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color w:val="auto"/>
        </w:rPr>
        <w:t>Программа коррекционной работы МОУ «ЛСОШ № 7»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r w:rsidRPr="00BD1C3C">
        <w:rPr>
          <w:rFonts w:ascii="Times New Roman" w:hAnsi="Times New Roman" w:cs="Times New Roman"/>
          <w:color w:val="auto"/>
        </w:rPr>
        <w:tab/>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i/>
          <w:color w:val="auto"/>
        </w:rPr>
        <w:t>Личностные результаты</w:t>
      </w:r>
      <w:r w:rsidRPr="00BD1C3C">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57610" w:rsidRPr="00BD1C3C" w:rsidRDefault="00F57610"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i/>
          <w:color w:val="auto"/>
        </w:rPr>
        <w:t>Метапредметные результаты</w:t>
      </w:r>
      <w:r w:rsidRPr="00BD1C3C">
        <w:rPr>
          <w:rFonts w:ascii="Times New Roman" w:hAnsi="Times New Roman" w:cs="Times New Roman"/>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57610" w:rsidRPr="00BD1C3C" w:rsidRDefault="00F57610" w:rsidP="0043526B">
      <w:pPr>
        <w:pStyle w:val="Default"/>
        <w:spacing w:line="300" w:lineRule="auto"/>
        <w:jc w:val="both"/>
        <w:rPr>
          <w:rFonts w:ascii="Times New Roman" w:hAnsi="Times New Roman" w:cs="Times New Roman"/>
          <w:color w:val="auto"/>
        </w:rPr>
      </w:pPr>
      <w:r w:rsidRPr="00BD1C3C">
        <w:rPr>
          <w:rFonts w:ascii="Times New Roman" w:hAnsi="Times New Roman" w:cs="Times New Roman"/>
          <w:i/>
          <w:color w:val="auto"/>
        </w:rPr>
        <w:t>Предметные результаты</w:t>
      </w:r>
      <w:r w:rsidRPr="00BD1C3C">
        <w:rPr>
          <w:rFonts w:ascii="Times New Roman" w:hAnsi="Times New Roman" w:cs="Times New Roman"/>
          <w:color w:val="auto"/>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57610" w:rsidRPr="00BD1C3C" w:rsidRDefault="00F57610" w:rsidP="0043526B">
      <w:pPr>
        <w:pStyle w:val="Default"/>
        <w:spacing w:line="300" w:lineRule="auto"/>
        <w:ind w:firstLine="708"/>
        <w:jc w:val="both"/>
        <w:rPr>
          <w:rFonts w:ascii="Times New Roman" w:hAnsi="Times New Roman" w:cs="Times New Roman"/>
          <w:color w:val="auto"/>
        </w:rPr>
      </w:pPr>
      <w:r w:rsidRPr="00BD1C3C">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57610" w:rsidRPr="00BD1C3C" w:rsidRDefault="00F57610" w:rsidP="0043526B">
      <w:pPr>
        <w:pStyle w:val="Default"/>
        <w:spacing w:line="300" w:lineRule="auto"/>
        <w:jc w:val="both"/>
        <w:rPr>
          <w:rFonts w:ascii="Times New Roman" w:hAnsi="Times New Roman" w:cs="Times New Roman"/>
          <w:i/>
          <w:color w:val="auto"/>
        </w:rPr>
      </w:pPr>
      <w:r w:rsidRPr="00BD1C3C">
        <w:rPr>
          <w:rFonts w:ascii="Times New Roman" w:hAnsi="Times New Roman" w:cs="Times New Roman"/>
          <w:i/>
          <w:color w:val="auto"/>
        </w:rPr>
        <w:t>Планируемые результаты коррекционной работы в МОУ «ЛСОШ № 7»:</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Снижение уровеня  тревожности обучающихся в образовательном процессе.</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Повышение мотивации к обучению детей с ЗПР.</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Повышение качества усвоения предметных программ.</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Формирование социальных и коммуникативных компетенций.</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Адаптация обучающихся в классном коллективе, вовлечение в общественную жизнь.</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Повышение уровня самоорганизации и воспитанности.</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Рост достижений обучающихся.</w:t>
      </w:r>
    </w:p>
    <w:p w:rsidR="00F57610" w:rsidRPr="00BD1C3C" w:rsidRDefault="00F57610" w:rsidP="0043526B">
      <w:pPr>
        <w:tabs>
          <w:tab w:val="left" w:pos="4500"/>
          <w:tab w:val="left" w:pos="9180"/>
          <w:tab w:val="left" w:pos="9360"/>
        </w:tabs>
        <w:spacing w:line="300" w:lineRule="auto"/>
        <w:jc w:val="both"/>
        <w:rPr>
          <w:sz w:val="24"/>
          <w:szCs w:val="24"/>
        </w:rPr>
      </w:pPr>
    </w:p>
    <w:tbl>
      <w:tblPr>
        <w:tblStyle w:val="af4"/>
        <w:tblW w:w="0" w:type="auto"/>
        <w:tblLook w:val="04A0" w:firstRow="1" w:lastRow="0" w:firstColumn="1" w:lastColumn="0" w:noHBand="0" w:noVBand="1"/>
      </w:tblPr>
      <w:tblGrid>
        <w:gridCol w:w="351"/>
        <w:gridCol w:w="2244"/>
        <w:gridCol w:w="7253"/>
      </w:tblGrid>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Предметная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область</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Основные задачи реализации содержания</w:t>
            </w:r>
          </w:p>
        </w:tc>
      </w:tr>
      <w:tr w:rsidR="00BD1C3C" w:rsidRPr="00BD1C3C" w:rsidTr="00CA0837">
        <w:trPr>
          <w:trHeight w:val="5631"/>
        </w:trPr>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Русский язык и литература</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осознание тесной связи между языковым, литературным, интеллектуальным, духовно-нравственным развитием личности и ее социальным ростом;</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tc>
      </w:tr>
      <w:tr w:rsidR="00BD1C3C" w:rsidRPr="00BD1C3C" w:rsidTr="00CA0837">
        <w:trPr>
          <w:trHeight w:val="240"/>
        </w:trPr>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Иностранный язык. Второй иностранный язык</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осознание тесной связи между овладением иностранными языками и личностным, социальным и профессиональным ростом;</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Математика и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информатика</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понимание роли информационных процессов в современном мире;</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Общественно-</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научные предметы</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Формирование мировоззренческой, ценностно- смысловой сферы обучающихся, личностных основ  российской гражданской идентичности, социальной  ответственности, правового самосознания,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поликультурности, толерантности, приверженности  ценностям, закрепленным в Конституции Российской  Федерации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Понимание основных принципов жизни общества,  роли окружающей среды как важного фактора формирования качеств личности, её социализации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Владение экологическим мышлением, обеспечивающим понимание взаимосвязи между природными, социальными, экономическими и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политическими явлениями, их влияния на качество жизни человека и качество окружающей его среды</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Осознание своей роли в целостном, многообразном и быстро изменяющемся глобальном мире</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Естественно-</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научные предметы</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целостной научной картины мира</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Овладение научным подходом к решению различных задач</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Овладение умениями формулировать гипотезы, конструировать, проводить эксперименты, оценивать полученные результаты</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Овладение умением сопоставлять экспериментальные и теоретические знания с объективными реалиями жизни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Воспитание ответственного и бережного отношения к окружающей среде</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Овладение экосистемной познавательной моделью и её применением в целях прогноза экологических рисков для здоровья людей, безопасности жизни, качества окружающей среды</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Осознание значимости концепции устойчивого развития</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Формирование умений безопасного и эффективного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использования лабораторного оборудования</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Проведения точных измерений и адекватной оценки полученных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результатов, представления научно обоснованных аргументов своих действий, основанных на межпредметном анализе учебных задач</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Искусство</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Осознание значения искусства и творчества в личной и культурной самоидентификации личности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Развитие эстетического вкуса, художественного мышления обучающихся, способности воспринимать эстетику при 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Развитие индивидуальных творческих способностей обучающихся, формирование устойчивого интереса к творческой деятельности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Технология </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Развитие инновационной творческой деятельности обучающихся в процессе решения прикладных учебных задач</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Активное использование знаний, полученных при изучении других учебных предметов и сформированных универсальных учебных действий</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Совершенствование умений выполнения учебно-исследовательской и проектной деятельности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представлений о социальных и этических аспектах научно-технического прогресса</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Физическая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культура и основы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 xml:space="preserve">безопасности </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жизнедеятельности</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Формирование и развитие установок активного, экологически целесообразного, здорового и безопасного образа жизни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Понимание личной и общественной значимости современной культуры безопасности жизнедеятельности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Понимание роли государства и действующего законодательства в обеспечении национальной безопасности и защиты населения</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Установление связей между жизненным опытом обучающихся и знаниями из разных предметных областей</w:t>
            </w:r>
          </w:p>
        </w:tc>
      </w:tr>
      <w:tr w:rsidR="00BD1C3C" w:rsidRPr="00BD1C3C" w:rsidTr="00CA0837">
        <w:tc>
          <w:tcPr>
            <w:tcW w:w="359"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p>
        </w:tc>
        <w:tc>
          <w:tcPr>
            <w:tcW w:w="22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Основы духовно-нравственной культуры и светской этики.</w:t>
            </w:r>
          </w:p>
        </w:tc>
        <w:tc>
          <w:tcPr>
            <w:tcW w:w="7557" w:type="dxa"/>
          </w:tcPr>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Развитие представлений младшего подростка о значении нравственных норм и ценностей для достойной жизни личности, семьи, общества.</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Развитие способностей младших школьников к общению в</w:t>
            </w:r>
          </w:p>
          <w:p w:rsidR="00F57610" w:rsidRPr="00BD1C3C" w:rsidRDefault="00F57610" w:rsidP="00BA0CD4">
            <w:pPr>
              <w:tabs>
                <w:tab w:val="left" w:pos="993"/>
                <w:tab w:val="left" w:pos="4500"/>
                <w:tab w:val="left" w:pos="9180"/>
                <w:tab w:val="left" w:pos="9360"/>
              </w:tabs>
              <w:contextualSpacing/>
              <w:jc w:val="both"/>
              <w:rPr>
                <w:rFonts w:ascii="Times New Roman" w:hAnsi="Times New Roman"/>
                <w:sz w:val="22"/>
                <w:szCs w:val="22"/>
              </w:rPr>
            </w:pPr>
            <w:r w:rsidRPr="00BD1C3C">
              <w:rPr>
                <w:rFonts w:ascii="Times New Roman" w:hAnsi="Times New Roman"/>
                <w:sz w:val="22"/>
                <w:szCs w:val="22"/>
              </w:rPr>
              <w:t>полиэтнической и многоконфессиональной среде на основе взаимного уважения и диалога во имя общественного мира и согласия.</w:t>
            </w:r>
          </w:p>
        </w:tc>
      </w:tr>
    </w:tbl>
    <w:p w:rsidR="00F57610" w:rsidRPr="00BD1C3C" w:rsidRDefault="00F57610" w:rsidP="0043526B">
      <w:pPr>
        <w:pStyle w:val="Default"/>
        <w:spacing w:line="300" w:lineRule="auto"/>
        <w:ind w:firstLine="709"/>
        <w:jc w:val="both"/>
        <w:rPr>
          <w:rFonts w:ascii="Times New Roman" w:hAnsi="Times New Roman" w:cs="Times New Roman"/>
          <w:color w:val="auto"/>
        </w:rPr>
      </w:pPr>
      <w:r w:rsidRPr="00BD1C3C">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57610" w:rsidRPr="00BD1C3C" w:rsidRDefault="00F57610" w:rsidP="0043526B">
      <w:pPr>
        <w:pStyle w:val="Default"/>
        <w:spacing w:line="300" w:lineRule="auto"/>
        <w:ind w:firstLine="709"/>
        <w:jc w:val="both"/>
        <w:rPr>
          <w:rFonts w:ascii="Times New Roman" w:hAnsi="Times New Roman" w:cs="Times New Roman"/>
          <w:i/>
          <w:color w:val="auto"/>
        </w:rPr>
      </w:pPr>
      <w:r w:rsidRPr="00BD1C3C">
        <w:rPr>
          <w:rFonts w:ascii="Times New Roman" w:hAnsi="Times New Roman" w:cs="Times New Roman"/>
          <w:i/>
          <w:color w:val="auto"/>
        </w:rPr>
        <w:t>Планируемые результаты коррекционной работы в МОУ «ЛСОШ № 7»:</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Снижение уровеня  тревожности обучающихся в образовательном процессе.</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Повышение мотивации к обучению детей с ЗПР.</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Повышение качества усвоения предметных программ.</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Формирование социальных и коммуникативных компетенций.</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Адаптация обучающихся в классном коллективе, вовлечение в общественную жизнь.</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Повышение уровня самоорганизации и воспитанности.</w:t>
      </w:r>
    </w:p>
    <w:p w:rsidR="00F57610" w:rsidRPr="00BD1C3C" w:rsidRDefault="00F57610" w:rsidP="0043526B">
      <w:pPr>
        <w:numPr>
          <w:ilvl w:val="0"/>
          <w:numId w:val="314"/>
        </w:numPr>
        <w:spacing w:line="300" w:lineRule="auto"/>
        <w:ind w:left="0" w:firstLine="0"/>
        <w:jc w:val="both"/>
        <w:rPr>
          <w:sz w:val="24"/>
          <w:szCs w:val="24"/>
        </w:rPr>
      </w:pPr>
      <w:r w:rsidRPr="00BD1C3C">
        <w:rPr>
          <w:sz w:val="24"/>
          <w:szCs w:val="24"/>
        </w:rPr>
        <w:t>Рост достижений обучающихся.</w:t>
      </w:r>
    </w:p>
    <w:p w:rsidR="003D5542" w:rsidRPr="00BD1C3C" w:rsidRDefault="003D5542" w:rsidP="0043526B">
      <w:pPr>
        <w:spacing w:line="300" w:lineRule="auto"/>
        <w:jc w:val="both"/>
        <w:rPr>
          <w:sz w:val="24"/>
          <w:szCs w:val="24"/>
        </w:rPr>
      </w:pPr>
    </w:p>
    <w:tbl>
      <w:tblPr>
        <w:tblW w:w="10270" w:type="dxa"/>
        <w:tblInd w:w="10" w:type="dxa"/>
        <w:tblLayout w:type="fixed"/>
        <w:tblCellMar>
          <w:left w:w="0" w:type="dxa"/>
          <w:right w:w="0" w:type="dxa"/>
        </w:tblCellMar>
        <w:tblLook w:val="04A0" w:firstRow="1" w:lastRow="0" w:firstColumn="1" w:lastColumn="0" w:noHBand="0" w:noVBand="1"/>
      </w:tblPr>
      <w:tblGrid>
        <w:gridCol w:w="4000"/>
        <w:gridCol w:w="6240"/>
        <w:gridCol w:w="30"/>
      </w:tblGrid>
      <w:tr w:rsidR="003D5542" w:rsidRPr="00BD1C3C" w:rsidTr="00CA0837">
        <w:trPr>
          <w:trHeight w:val="292"/>
        </w:trPr>
        <w:tc>
          <w:tcPr>
            <w:tcW w:w="4000" w:type="dxa"/>
            <w:tcBorders>
              <w:top w:val="single" w:sz="8" w:space="0" w:color="auto"/>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b/>
                <w:bCs/>
                <w:i/>
                <w:iCs/>
              </w:rPr>
              <w:t>Жизненно значимые</w:t>
            </w:r>
          </w:p>
        </w:tc>
        <w:tc>
          <w:tcPr>
            <w:tcW w:w="6240" w:type="dxa"/>
            <w:tcBorders>
              <w:top w:val="single" w:sz="8" w:space="0" w:color="auto"/>
              <w:right w:val="single" w:sz="8" w:space="0" w:color="auto"/>
            </w:tcBorders>
            <w:vAlign w:val="bottom"/>
          </w:tcPr>
          <w:p w:rsidR="003D5542" w:rsidRPr="00BD1C3C" w:rsidRDefault="006754DC" w:rsidP="00BA0CD4">
            <w:pPr>
              <w:ind w:left="1800"/>
              <w:jc w:val="both"/>
            </w:pPr>
            <w:r w:rsidRPr="00BD1C3C">
              <w:rPr>
                <w:rFonts w:eastAsia="Times New Roman"/>
                <w:b/>
                <w:bCs/>
                <w:i/>
                <w:iCs/>
              </w:rPr>
              <w:t>Требования к результатам</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76"/>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b/>
                <w:bCs/>
                <w:i/>
                <w:iCs/>
                <w:w w:val="99"/>
              </w:rPr>
              <w:t>компетенции</w:t>
            </w:r>
          </w:p>
        </w:tc>
        <w:tc>
          <w:tcPr>
            <w:tcW w:w="6240" w:type="dxa"/>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7"/>
        </w:trPr>
        <w:tc>
          <w:tcPr>
            <w:tcW w:w="4000"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Развитие у ребёнка адекватных</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обратиться ко взрослым при затруднениях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представлений о собственных</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учебном процессе.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8"/>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возможностях и ограничениях,</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Ориентировка в устройстве школьной жизни, участие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1"/>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представлений о своих нуждах 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повседневной жизни класса, принятие на себя обязанностей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85"/>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наряду с другими детьми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64"/>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правах в организации обучения</w:t>
            </w: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12"/>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280"/>
              <w:jc w:val="both"/>
            </w:pPr>
            <w:r w:rsidRPr="00BD1C3C">
              <w:rPr>
                <w:rFonts w:eastAsia="Times New Roman"/>
              </w:rPr>
              <w:t>Представления об устройстве школьной жизни. Умение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48"/>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37"/>
        </w:trPr>
        <w:tc>
          <w:tcPr>
            <w:tcW w:w="4000"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Формирование активной позиции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ориентироваться в пространстве школы и попросить о</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8"/>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ребёнка и укрепление веры в свои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помощи в случае затруднений, ориентироваться в расписании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1"/>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силы в овладении навыками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занятий.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85"/>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280"/>
              <w:jc w:val="both"/>
            </w:pPr>
            <w:r w:rsidRPr="00BD1C3C">
              <w:rPr>
                <w:rFonts w:eastAsia="Times New Roman"/>
              </w:rPr>
              <w:t>Умение включаться в разнообразные повседневные школьные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64"/>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самообслуживания:</w:t>
            </w: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12"/>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дела, принимать посильное участие, брать на себя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42"/>
        </w:trPr>
        <w:tc>
          <w:tcPr>
            <w:tcW w:w="4000" w:type="dxa"/>
            <w:vMerge w:val="restart"/>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дома и в школе</w:t>
            </w: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34"/>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ответственность</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18"/>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94"/>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7"/>
        </w:trPr>
        <w:tc>
          <w:tcPr>
            <w:tcW w:w="4000"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Формирование знания  правил</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решать актуальные житейские задачи, используя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коммуникации и умения</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коммуникацию  как  средство  достижения  цели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8"/>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использовать их в актуальных для</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(вербальную, невербальную)</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1"/>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ребёнка житейских ситуациях</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начать и поддержать разговор, задать вопрос,</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85"/>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140"/>
              <w:jc w:val="both"/>
            </w:pPr>
            <w:r w:rsidRPr="00BD1C3C">
              <w:rPr>
                <w:rFonts w:eastAsia="Times New Roman"/>
              </w:rPr>
              <w:t>выразить свои намерения, просьбу, пожелание, опасения,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6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завершить разговор</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корректно выразить отказ и недовольство,</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благодарность, сочувствие и т.д.</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получать и уточнять информацию от собеседника.</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3"/>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Освоение культурных форм выражения своих чувств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Расширение и обогащение опыта коммуникации ребёнка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ближнем и дальнем окружении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Расширение круга ситуаций, в которых ребёнок может</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использовать коммуникацию как средство достижения цели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1"/>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7"/>
        </w:trPr>
        <w:tc>
          <w:tcPr>
            <w:tcW w:w="4000"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Расширение и обогащение опыта</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Адекватность  бытового  поведения  ребёнка  с  точки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реального взаимодействия ребёнка с</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зрения опасности/безопасности и для себя, и для окружающих;</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308"/>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бытовым окружением, миром</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сохранности окружающей предметной и природной среды.</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95"/>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природных явлений и вещей,</w:t>
            </w: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8"/>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формирование адекватного</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Использование вещей в соответствии с их функциями,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6"/>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представления об опасности 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принятым порядком и характером наличной ситуации.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80"/>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безопасности</w:t>
            </w: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76"/>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vMerge w:val="restart"/>
            <w:tcBorders>
              <w:right w:val="single" w:sz="8" w:space="0" w:color="auto"/>
            </w:tcBorders>
            <w:vAlign w:val="bottom"/>
          </w:tcPr>
          <w:p w:rsidR="003D5542" w:rsidRPr="00BD1C3C" w:rsidRDefault="006754DC" w:rsidP="00BA0CD4">
            <w:pPr>
              <w:ind w:left="280"/>
              <w:jc w:val="both"/>
            </w:pPr>
            <w:r w:rsidRPr="00BD1C3C">
              <w:rPr>
                <w:rFonts w:eastAsia="Times New Roman"/>
              </w:rPr>
              <w:t>Расширение и накопление знакомых и разнообразно</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169"/>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vMerge/>
            <w:tcBorders>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освоенных мест за пределами дома и школы: двора, дачи, леса,</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парка, речки, городских и загородных достопримечательностей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0"/>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и др.</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4"/>
        </w:trPr>
        <w:tc>
          <w:tcPr>
            <w:tcW w:w="4000" w:type="dxa"/>
            <w:tcBorders>
              <w:top w:val="single" w:sz="8" w:space="0" w:color="auto"/>
              <w:left w:val="single" w:sz="8" w:space="0" w:color="auto"/>
              <w:right w:val="single" w:sz="8" w:space="0" w:color="auto"/>
            </w:tcBorders>
            <w:vAlign w:val="bottom"/>
          </w:tcPr>
          <w:p w:rsidR="003D5542" w:rsidRPr="00BD1C3C" w:rsidRDefault="003D5542" w:rsidP="00BA0CD4">
            <w:pPr>
              <w:jc w:val="both"/>
            </w:pPr>
          </w:p>
        </w:tc>
        <w:tc>
          <w:tcPr>
            <w:tcW w:w="6240" w:type="dxa"/>
            <w:tcBorders>
              <w:top w:val="single" w:sz="8" w:space="0" w:color="auto"/>
              <w:right w:val="single" w:sz="8" w:space="0" w:color="auto"/>
            </w:tcBorders>
            <w:vAlign w:val="bottom"/>
          </w:tcPr>
          <w:p w:rsidR="003D5542" w:rsidRPr="00BD1C3C" w:rsidRDefault="006754DC" w:rsidP="00BA0CD4">
            <w:pPr>
              <w:ind w:left="280"/>
              <w:jc w:val="both"/>
            </w:pPr>
            <w:r w:rsidRPr="00BD1C3C">
              <w:rPr>
                <w:rFonts w:eastAsia="Times New Roman"/>
              </w:rPr>
              <w:t>Формирование целостной и подробной картины мира,</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упорядоченной во времени и пространстве, адекватно возрасту</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ребёнка.</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Формирование умения ребёнка устанавливать связь между</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0"/>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ходом собственной жизни и природным порядком</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ребёнка накапливать личные впечатления,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связанные  с явлениями окружающего мира, упорядочивать</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их во времени и пространстве. Умение устанавливать</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взаимосвязь порядка природного и уклада собственной жизни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семье и в школе, вести себя в быту сообразно этому пониманию</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(помыть грязные сапоги, принять душ после  прогулки на</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велосипеде в жаркий летний день, и т.д.).</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343"/>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7"/>
        </w:trPr>
        <w:tc>
          <w:tcPr>
            <w:tcW w:w="4000" w:type="dxa"/>
            <w:tcBorders>
              <w:left w:val="single" w:sz="8" w:space="0" w:color="auto"/>
              <w:right w:val="single" w:sz="8" w:space="0" w:color="auto"/>
            </w:tcBorders>
            <w:vAlign w:val="bottom"/>
          </w:tcPr>
          <w:p w:rsidR="003D5542" w:rsidRPr="00BD1C3C" w:rsidRDefault="006754DC" w:rsidP="00BA0CD4">
            <w:pPr>
              <w:ind w:left="320"/>
              <w:jc w:val="both"/>
            </w:pPr>
            <w:r w:rsidRPr="00BD1C3C">
              <w:rPr>
                <w:rFonts w:eastAsia="Times New Roman"/>
              </w:rPr>
              <w:t>Формирование представлений  о</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устанавливать взаимосвязь порядка общественного 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3"/>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правилах поведения в разных</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уклада собственной жизни в семье и в школе, соответствовать</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319"/>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социальных ситуациях и с людьми</w:t>
            </w:r>
          </w:p>
        </w:tc>
        <w:tc>
          <w:tcPr>
            <w:tcW w:w="624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этому порядку</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5"/>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разного социального статуса, со</w:t>
            </w: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Формирование  внимания  и  интереса  ребёнка  к  новизне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5"/>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взрослыми  разного возраста 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и изменчивости окружающего, к  их изучению, понимания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86"/>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детьми  (старшими, младшими,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значения собственной активности во взаимодействии со средой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34"/>
        </w:trPr>
        <w:tc>
          <w:tcPr>
            <w:tcW w:w="4000" w:type="dxa"/>
            <w:vMerge w:val="restart"/>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сверстниками),  со знакомыми и</w:t>
            </w: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34"/>
        </w:trPr>
        <w:tc>
          <w:tcPr>
            <w:tcW w:w="4000" w:type="dxa"/>
            <w:vMerge/>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Развитие у ребёнка любознательности, наблюдательности,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5"/>
        </w:trPr>
        <w:tc>
          <w:tcPr>
            <w:tcW w:w="4000" w:type="dxa"/>
            <w:tcBorders>
              <w:left w:val="single" w:sz="8" w:space="0" w:color="auto"/>
              <w:right w:val="single" w:sz="8" w:space="0" w:color="auto"/>
            </w:tcBorders>
            <w:vAlign w:val="bottom"/>
          </w:tcPr>
          <w:p w:rsidR="003D5542" w:rsidRPr="00BD1C3C" w:rsidRDefault="006754DC" w:rsidP="00BA0CD4">
            <w:pPr>
              <w:ind w:left="180"/>
              <w:jc w:val="both"/>
            </w:pPr>
            <w:r w:rsidRPr="00BD1C3C">
              <w:rPr>
                <w:rFonts w:eastAsia="Times New Roman"/>
              </w:rPr>
              <w:t>незнакомыми людьми.</w:t>
            </w: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способности замечать новое, задавать вопросы,  включаться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совместную со взрослым исследовательскую деятельность.</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93"/>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7"/>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Развитие активности во взаимодействии с миром, понимание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собственной результативности.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4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Накопление опыта освоения нового при помощи экскурсий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0"/>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и путешествий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Развитие способности ребёнка взаимодействовать с другими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людьми, осмыслять и присваивать чужой опыт и делиться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своим опытом, используя вербальные  и невербальные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возможности (игра, чтение, рисунок как коммуникация и др.)</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3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передать свои впечатления, соображения,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умозаключения так, чтобы быть понятым другим человеком.</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Умение принимать и включать в свой личный опыт</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жизненный опыт других людей. Умение делиться своими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воспоминаниями, впечатлениями и планами с</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другими людьми Знание правил поведения в разных</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социальных ситуациях с людьми разного статуса: с близкими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семье; с учителями и учениками в школе; с незнакомыми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людьми в транспорте, в парикмахерской, в кино, в магазине, в</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3"/>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очереди и т.д. и умение их применять в соответствии с</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ситуацией.</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адекватно использовать принятые в окружении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ребёнка социальные ритуалы, умение вступить в контакт 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общаться в соответствии с возрастом, близостью и социальным</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статусом собеседника, умение корректно привлечь к себе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внимание, отстраниться от нежелательного контакта, выразить</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свои чувства, отказ, недовольство, благодарность, сочувствие,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0"/>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намерение, просьбу, опасение и др.</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Освоение возможностей и допустимых границ социальных</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контактов, выработки адекватной дистанции в зависимости от</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ситуации общения</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57"/>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5"/>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проявлять инициативу, корректно устанавливать и</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ограничивать контакт.</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48"/>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3D5542" w:rsidP="00BA0CD4">
            <w:pPr>
              <w:jc w:val="both"/>
            </w:pP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44"/>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280"/>
              <w:jc w:val="both"/>
            </w:pPr>
            <w:r w:rsidRPr="00BD1C3C">
              <w:rPr>
                <w:rFonts w:eastAsia="Times New Roman"/>
              </w:rPr>
              <w:t>Умение не быть назойливым в своих просьбах и требованиях,</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52"/>
        </w:trPr>
        <w:tc>
          <w:tcPr>
            <w:tcW w:w="4000" w:type="dxa"/>
            <w:tcBorders>
              <w:left w:val="single" w:sz="8" w:space="0" w:color="auto"/>
              <w:right w:val="single" w:sz="8" w:space="0" w:color="auto"/>
            </w:tcBorders>
            <w:vAlign w:val="bottom"/>
          </w:tcPr>
          <w:p w:rsidR="003D5542" w:rsidRPr="00BD1C3C" w:rsidRDefault="003D5542" w:rsidP="00BA0CD4">
            <w:pPr>
              <w:jc w:val="both"/>
            </w:pPr>
          </w:p>
        </w:tc>
        <w:tc>
          <w:tcPr>
            <w:tcW w:w="6240" w:type="dxa"/>
            <w:tcBorders>
              <w:right w:val="single" w:sz="8" w:space="0" w:color="auto"/>
            </w:tcBorders>
            <w:vAlign w:val="bottom"/>
          </w:tcPr>
          <w:p w:rsidR="003D5542" w:rsidRPr="00BD1C3C" w:rsidRDefault="006754DC" w:rsidP="00BA0CD4">
            <w:pPr>
              <w:ind w:left="140"/>
              <w:jc w:val="both"/>
            </w:pPr>
            <w:r w:rsidRPr="00BD1C3C">
              <w:rPr>
                <w:rFonts w:eastAsia="Times New Roman"/>
              </w:rPr>
              <w:t>быть благодарным за  проявление внимания и  оказание</w:t>
            </w:r>
          </w:p>
        </w:tc>
        <w:tc>
          <w:tcPr>
            <w:tcW w:w="30" w:type="dxa"/>
            <w:vAlign w:val="bottom"/>
          </w:tcPr>
          <w:p w:rsidR="003D5542" w:rsidRPr="00BD1C3C" w:rsidRDefault="003D5542" w:rsidP="0043526B">
            <w:pPr>
              <w:spacing w:line="300" w:lineRule="auto"/>
              <w:jc w:val="both"/>
              <w:rPr>
                <w:sz w:val="24"/>
                <w:szCs w:val="24"/>
              </w:rPr>
            </w:pPr>
          </w:p>
        </w:tc>
      </w:tr>
      <w:tr w:rsidR="003D5542" w:rsidRPr="00BD1C3C" w:rsidTr="00CA0837">
        <w:trPr>
          <w:trHeight w:val="260"/>
        </w:trPr>
        <w:tc>
          <w:tcPr>
            <w:tcW w:w="4000" w:type="dxa"/>
            <w:tcBorders>
              <w:left w:val="single" w:sz="8" w:space="0" w:color="auto"/>
              <w:bottom w:val="single" w:sz="8" w:space="0" w:color="auto"/>
              <w:right w:val="single" w:sz="8" w:space="0" w:color="auto"/>
            </w:tcBorders>
            <w:vAlign w:val="bottom"/>
          </w:tcPr>
          <w:p w:rsidR="003D5542" w:rsidRPr="00BD1C3C" w:rsidRDefault="003D5542" w:rsidP="00BA0CD4">
            <w:pPr>
              <w:jc w:val="both"/>
            </w:pPr>
          </w:p>
        </w:tc>
        <w:tc>
          <w:tcPr>
            <w:tcW w:w="6240" w:type="dxa"/>
            <w:tcBorders>
              <w:bottom w:val="single" w:sz="8" w:space="0" w:color="auto"/>
              <w:right w:val="single" w:sz="8" w:space="0" w:color="auto"/>
            </w:tcBorders>
            <w:vAlign w:val="bottom"/>
          </w:tcPr>
          <w:p w:rsidR="003D5542" w:rsidRPr="00BD1C3C" w:rsidRDefault="006754DC" w:rsidP="00BA0CD4">
            <w:pPr>
              <w:ind w:left="140"/>
              <w:jc w:val="both"/>
            </w:pPr>
            <w:r w:rsidRPr="00BD1C3C">
              <w:rPr>
                <w:rFonts w:eastAsia="Times New Roman"/>
              </w:rPr>
              <w:t>помощи.</w:t>
            </w:r>
          </w:p>
        </w:tc>
        <w:tc>
          <w:tcPr>
            <w:tcW w:w="30" w:type="dxa"/>
            <w:vAlign w:val="bottom"/>
          </w:tcPr>
          <w:p w:rsidR="003D5542" w:rsidRPr="00BD1C3C" w:rsidRDefault="003D5542" w:rsidP="0043526B">
            <w:pPr>
              <w:spacing w:line="300" w:lineRule="auto"/>
              <w:jc w:val="both"/>
              <w:rPr>
                <w:sz w:val="24"/>
                <w:szCs w:val="24"/>
              </w:rPr>
            </w:pPr>
          </w:p>
        </w:tc>
      </w:tr>
    </w:tbl>
    <w:p w:rsidR="003D5542" w:rsidRPr="00BD1C3C" w:rsidRDefault="003D5542" w:rsidP="0043526B">
      <w:pPr>
        <w:spacing w:line="300" w:lineRule="auto"/>
        <w:jc w:val="both"/>
        <w:rPr>
          <w:sz w:val="24"/>
          <w:szCs w:val="24"/>
        </w:rPr>
        <w:sectPr w:rsidR="003D5542" w:rsidRPr="00BD1C3C" w:rsidSect="0043526B">
          <w:pgSz w:w="11900" w:h="16838"/>
          <w:pgMar w:top="850" w:right="1134" w:bottom="1701" w:left="1134" w:header="0" w:footer="0" w:gutter="0"/>
          <w:cols w:space="720" w:equalWidth="0">
            <w:col w:w="10333"/>
          </w:cols>
          <w:docGrid w:linePitch="299"/>
        </w:sectPr>
      </w:pPr>
    </w:p>
    <w:p w:rsidR="00CA0837" w:rsidRPr="00BD1C3C" w:rsidRDefault="006754DC" w:rsidP="0043526B">
      <w:pPr>
        <w:pStyle w:val="1"/>
        <w:spacing w:before="0" w:line="300" w:lineRule="auto"/>
        <w:jc w:val="both"/>
        <w:rPr>
          <w:rFonts w:ascii="Times New Roman" w:eastAsia="Times New Roman" w:hAnsi="Times New Roman" w:cs="Times New Roman"/>
          <w:color w:val="auto"/>
          <w:sz w:val="24"/>
          <w:szCs w:val="24"/>
        </w:rPr>
      </w:pPr>
      <w:bookmarkStart w:id="301" w:name="_Toc47950397"/>
      <w:r w:rsidRPr="00BD1C3C">
        <w:rPr>
          <w:rFonts w:ascii="Times New Roman" w:eastAsia="Times New Roman" w:hAnsi="Times New Roman" w:cs="Times New Roman"/>
          <w:color w:val="auto"/>
          <w:sz w:val="24"/>
          <w:szCs w:val="24"/>
        </w:rPr>
        <w:t>3.Организационный раздел адаптированной основной образовательной программы</w:t>
      </w:r>
      <w:r w:rsidR="00CA0837" w:rsidRPr="00BD1C3C">
        <w:rPr>
          <w:rFonts w:ascii="Times New Roman" w:eastAsia="Times New Roman" w:hAnsi="Times New Roman" w:cs="Times New Roman"/>
          <w:color w:val="auto"/>
          <w:sz w:val="24"/>
          <w:szCs w:val="24"/>
        </w:rPr>
        <w:t xml:space="preserve"> </w:t>
      </w:r>
      <w:r w:rsidRPr="00BD1C3C">
        <w:rPr>
          <w:rFonts w:ascii="Times New Roman" w:eastAsia="Times New Roman" w:hAnsi="Times New Roman" w:cs="Times New Roman"/>
          <w:color w:val="auto"/>
          <w:sz w:val="24"/>
          <w:szCs w:val="24"/>
        </w:rPr>
        <w:t>основного общего образования обучающихся с ЗПР</w:t>
      </w:r>
      <w:bookmarkEnd w:id="301"/>
      <w:r w:rsidRPr="00BD1C3C">
        <w:rPr>
          <w:rFonts w:ascii="Times New Roman" w:eastAsia="Times New Roman" w:hAnsi="Times New Roman" w:cs="Times New Roman"/>
          <w:color w:val="auto"/>
          <w:sz w:val="24"/>
          <w:szCs w:val="24"/>
        </w:rPr>
        <w:t xml:space="preserve"> </w:t>
      </w:r>
    </w:p>
    <w:p w:rsidR="003D5542" w:rsidRPr="00BD1C3C" w:rsidRDefault="006754DC" w:rsidP="0043526B">
      <w:pPr>
        <w:pStyle w:val="2"/>
        <w:spacing w:line="300" w:lineRule="auto"/>
        <w:rPr>
          <w:sz w:val="24"/>
          <w:szCs w:val="24"/>
        </w:rPr>
      </w:pPr>
      <w:bookmarkStart w:id="302" w:name="_Toc47950398"/>
      <w:r w:rsidRPr="00BD1C3C">
        <w:rPr>
          <w:sz w:val="24"/>
          <w:szCs w:val="24"/>
        </w:rPr>
        <w:t>3.1. Учебный план основного общего образования</w:t>
      </w:r>
      <w:bookmarkEnd w:id="302"/>
    </w:p>
    <w:p w:rsidR="00F57610" w:rsidRPr="00BD1C3C" w:rsidRDefault="00F57610" w:rsidP="0043526B">
      <w:pPr>
        <w:tabs>
          <w:tab w:val="left" w:pos="4500"/>
          <w:tab w:val="left" w:pos="9180"/>
          <w:tab w:val="left" w:pos="9360"/>
        </w:tabs>
        <w:spacing w:line="300" w:lineRule="auto"/>
        <w:jc w:val="both"/>
        <w:rPr>
          <w:sz w:val="24"/>
          <w:szCs w:val="24"/>
        </w:rPr>
      </w:pPr>
      <w:r w:rsidRPr="00BD1C3C">
        <w:rPr>
          <w:sz w:val="24"/>
          <w:szCs w:val="24"/>
        </w:rPr>
        <w:t>Учебный план:</w:t>
      </w:r>
    </w:p>
    <w:p w:rsidR="00F57610" w:rsidRPr="00BD1C3C" w:rsidRDefault="00F57610" w:rsidP="0043526B">
      <w:pPr>
        <w:numPr>
          <w:ilvl w:val="0"/>
          <w:numId w:val="316"/>
        </w:numPr>
        <w:tabs>
          <w:tab w:val="left" w:pos="993"/>
          <w:tab w:val="left" w:pos="4500"/>
          <w:tab w:val="left" w:pos="9180"/>
          <w:tab w:val="left" w:pos="9360"/>
        </w:tabs>
        <w:spacing w:line="300" w:lineRule="auto"/>
        <w:ind w:left="0" w:firstLine="0"/>
        <w:contextualSpacing/>
        <w:jc w:val="both"/>
        <w:rPr>
          <w:sz w:val="24"/>
          <w:szCs w:val="24"/>
        </w:rPr>
      </w:pPr>
      <w:r w:rsidRPr="00BD1C3C">
        <w:rPr>
          <w:sz w:val="24"/>
          <w:szCs w:val="24"/>
        </w:rPr>
        <w:t>фиксирует максимальный объем учебной нагрузки обучающихся;</w:t>
      </w:r>
    </w:p>
    <w:p w:rsidR="00F57610" w:rsidRPr="00BD1C3C" w:rsidRDefault="00F57610" w:rsidP="0043526B">
      <w:pPr>
        <w:numPr>
          <w:ilvl w:val="0"/>
          <w:numId w:val="316"/>
        </w:numPr>
        <w:tabs>
          <w:tab w:val="left" w:pos="993"/>
          <w:tab w:val="left" w:pos="4500"/>
          <w:tab w:val="left" w:pos="9180"/>
          <w:tab w:val="left" w:pos="9360"/>
        </w:tabs>
        <w:spacing w:line="300" w:lineRule="auto"/>
        <w:ind w:left="0" w:firstLine="0"/>
        <w:contextualSpacing/>
        <w:jc w:val="both"/>
        <w:rPr>
          <w:sz w:val="24"/>
          <w:szCs w:val="24"/>
        </w:rPr>
      </w:pPr>
      <w:r w:rsidRPr="00BD1C3C">
        <w:rPr>
          <w:sz w:val="24"/>
          <w:szCs w:val="24"/>
        </w:rPr>
        <w:t>определяет (регламентирует) перечень учебных предметов, курсов и время, отводимое на их освоение и организацию;</w:t>
      </w:r>
    </w:p>
    <w:p w:rsidR="00F57610" w:rsidRPr="00BD1C3C" w:rsidRDefault="00F57610" w:rsidP="0043526B">
      <w:pPr>
        <w:numPr>
          <w:ilvl w:val="0"/>
          <w:numId w:val="316"/>
        </w:numPr>
        <w:tabs>
          <w:tab w:val="left" w:pos="993"/>
          <w:tab w:val="left" w:pos="4500"/>
          <w:tab w:val="left" w:pos="9180"/>
          <w:tab w:val="left" w:pos="9360"/>
        </w:tabs>
        <w:spacing w:line="300" w:lineRule="auto"/>
        <w:ind w:left="0" w:firstLine="0"/>
        <w:contextualSpacing/>
        <w:jc w:val="both"/>
        <w:rPr>
          <w:sz w:val="24"/>
          <w:szCs w:val="24"/>
        </w:rPr>
      </w:pPr>
      <w:r w:rsidRPr="00BD1C3C">
        <w:rPr>
          <w:sz w:val="24"/>
          <w:szCs w:val="24"/>
        </w:rPr>
        <w:t>распределяет учебные предметы, курсы по классам и учебным годам.</w:t>
      </w:r>
    </w:p>
    <w:p w:rsidR="00F57610" w:rsidRPr="00BD1C3C" w:rsidRDefault="00F57610" w:rsidP="0043526B">
      <w:pPr>
        <w:tabs>
          <w:tab w:val="left" w:pos="4500"/>
          <w:tab w:val="left" w:pos="9180"/>
          <w:tab w:val="left" w:pos="9360"/>
        </w:tabs>
        <w:spacing w:line="300" w:lineRule="auto"/>
        <w:jc w:val="both"/>
        <w:rPr>
          <w:sz w:val="24"/>
          <w:szCs w:val="24"/>
        </w:rPr>
      </w:pPr>
      <w:r w:rsidRPr="00BD1C3C">
        <w:rPr>
          <w:sz w:val="24"/>
          <w:szCs w:val="24"/>
        </w:rPr>
        <w:t>Учебный план состоит из двух частей: обязательной части и части, формируемой участниками образовательных отношений</w:t>
      </w:r>
    </w:p>
    <w:p w:rsidR="00F57610" w:rsidRPr="00BD1C3C" w:rsidRDefault="00F57610" w:rsidP="0043526B">
      <w:pPr>
        <w:tabs>
          <w:tab w:val="left" w:pos="4500"/>
          <w:tab w:val="left" w:pos="9180"/>
          <w:tab w:val="left" w:pos="9360"/>
        </w:tabs>
        <w:spacing w:line="300" w:lineRule="auto"/>
        <w:jc w:val="both"/>
        <w:rPr>
          <w:sz w:val="24"/>
          <w:szCs w:val="24"/>
        </w:rPr>
      </w:pPr>
      <w:r w:rsidRPr="00BD1C3C">
        <w:rPr>
          <w:b/>
          <w:sz w:val="24"/>
          <w:szCs w:val="24"/>
        </w:rPr>
        <w:t>Обязательная часть</w:t>
      </w:r>
      <w:r w:rsidRPr="00BD1C3C">
        <w:rPr>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F57610" w:rsidRPr="00BD1C3C" w:rsidRDefault="00F57610" w:rsidP="0043526B">
      <w:pPr>
        <w:tabs>
          <w:tab w:val="left" w:pos="4500"/>
          <w:tab w:val="left" w:pos="9180"/>
          <w:tab w:val="left" w:pos="9360"/>
        </w:tabs>
        <w:spacing w:line="300" w:lineRule="auto"/>
        <w:jc w:val="both"/>
        <w:rPr>
          <w:sz w:val="24"/>
          <w:szCs w:val="24"/>
        </w:rPr>
      </w:pPr>
      <w:r w:rsidRPr="00BD1C3C">
        <w:rPr>
          <w:b/>
          <w:sz w:val="24"/>
          <w:szCs w:val="24"/>
        </w:rPr>
        <w:t>Часть  учебного плана, формируемая участниками образовательных отношений,</w:t>
      </w:r>
      <w:r w:rsidRPr="00BD1C3C">
        <w:rPr>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F57610" w:rsidRPr="00BD1C3C" w:rsidRDefault="00F57610" w:rsidP="0043526B">
      <w:pPr>
        <w:tabs>
          <w:tab w:val="left" w:pos="4500"/>
          <w:tab w:val="left" w:pos="9180"/>
          <w:tab w:val="left" w:pos="9360"/>
        </w:tabs>
        <w:spacing w:line="300" w:lineRule="auto"/>
        <w:jc w:val="both"/>
        <w:rPr>
          <w:sz w:val="24"/>
          <w:szCs w:val="24"/>
        </w:rPr>
      </w:pPr>
      <w:r w:rsidRPr="00BD1C3C">
        <w:rPr>
          <w:sz w:val="24"/>
          <w:szCs w:val="24"/>
        </w:rPr>
        <w:t>Время, отводимое на данную часть примерного учебного плана, может быть использовано на:</w:t>
      </w:r>
    </w:p>
    <w:p w:rsidR="00F57610" w:rsidRPr="00BD1C3C" w:rsidRDefault="00F57610" w:rsidP="0043526B">
      <w:pPr>
        <w:numPr>
          <w:ilvl w:val="0"/>
          <w:numId w:val="316"/>
        </w:numPr>
        <w:tabs>
          <w:tab w:val="left" w:pos="993"/>
          <w:tab w:val="left" w:pos="4500"/>
          <w:tab w:val="left" w:pos="9180"/>
          <w:tab w:val="left" w:pos="9360"/>
        </w:tabs>
        <w:spacing w:line="300" w:lineRule="auto"/>
        <w:ind w:left="0" w:firstLine="0"/>
        <w:contextualSpacing/>
        <w:jc w:val="both"/>
        <w:rPr>
          <w:sz w:val="24"/>
          <w:szCs w:val="24"/>
        </w:rPr>
      </w:pPr>
      <w:r w:rsidRPr="00BD1C3C">
        <w:rPr>
          <w:sz w:val="24"/>
          <w:szCs w:val="24"/>
        </w:rPr>
        <w:t xml:space="preserve">увеличение учебных часов, предусмотренных на изучение отдельных учебных предметов обязательной части; </w:t>
      </w:r>
    </w:p>
    <w:p w:rsidR="00F57610" w:rsidRPr="00BD1C3C" w:rsidRDefault="00F57610" w:rsidP="0043526B">
      <w:pPr>
        <w:numPr>
          <w:ilvl w:val="0"/>
          <w:numId w:val="316"/>
        </w:numPr>
        <w:tabs>
          <w:tab w:val="left" w:pos="993"/>
          <w:tab w:val="left" w:pos="4500"/>
          <w:tab w:val="left" w:pos="9180"/>
          <w:tab w:val="left" w:pos="9360"/>
        </w:tabs>
        <w:spacing w:line="300" w:lineRule="auto"/>
        <w:ind w:left="0" w:firstLine="0"/>
        <w:contextualSpacing/>
        <w:jc w:val="both"/>
        <w:rPr>
          <w:sz w:val="24"/>
          <w:szCs w:val="24"/>
        </w:rPr>
      </w:pPr>
      <w:r w:rsidRPr="00BD1C3C">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57610" w:rsidRPr="00BD1C3C" w:rsidRDefault="00F57610" w:rsidP="0043526B">
      <w:pPr>
        <w:numPr>
          <w:ilvl w:val="0"/>
          <w:numId w:val="316"/>
        </w:numPr>
        <w:tabs>
          <w:tab w:val="left" w:pos="993"/>
          <w:tab w:val="left" w:pos="4500"/>
          <w:tab w:val="left" w:pos="9180"/>
          <w:tab w:val="left" w:pos="9360"/>
        </w:tabs>
        <w:spacing w:line="300" w:lineRule="auto"/>
        <w:ind w:left="0" w:firstLine="0"/>
        <w:contextualSpacing/>
        <w:jc w:val="both"/>
        <w:rPr>
          <w:sz w:val="24"/>
          <w:szCs w:val="24"/>
        </w:rPr>
      </w:pPr>
      <w:r w:rsidRPr="00BD1C3C">
        <w:rPr>
          <w:sz w:val="24"/>
          <w:szCs w:val="24"/>
        </w:rPr>
        <w:t>другие виды учебной, воспитательной, спортивной и иной деятельности обучающихся.</w:t>
      </w:r>
    </w:p>
    <w:p w:rsidR="00F57610" w:rsidRPr="00BD1C3C" w:rsidRDefault="00F57610" w:rsidP="0043526B">
      <w:pPr>
        <w:tabs>
          <w:tab w:val="left" w:pos="4500"/>
          <w:tab w:val="left" w:pos="9180"/>
          <w:tab w:val="left" w:pos="9360"/>
        </w:tabs>
        <w:spacing w:line="300" w:lineRule="auto"/>
        <w:jc w:val="both"/>
        <w:rPr>
          <w:sz w:val="24"/>
          <w:szCs w:val="24"/>
        </w:rPr>
      </w:pPr>
      <w:r w:rsidRPr="00BD1C3C">
        <w:rPr>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57610" w:rsidRPr="00BD1C3C" w:rsidRDefault="00F57610" w:rsidP="0043526B">
      <w:pPr>
        <w:tabs>
          <w:tab w:val="left" w:pos="4500"/>
          <w:tab w:val="left" w:pos="9180"/>
          <w:tab w:val="left" w:pos="9360"/>
        </w:tabs>
        <w:spacing w:line="300" w:lineRule="auto"/>
        <w:jc w:val="both"/>
        <w:rPr>
          <w:sz w:val="24"/>
          <w:szCs w:val="24"/>
        </w:rPr>
      </w:pPr>
      <w:r w:rsidRPr="00BD1C3C">
        <w:rPr>
          <w:sz w:val="24"/>
          <w:szCs w:val="24"/>
        </w:rPr>
        <w:t>Для основного общего образования представлены пять вариантов примерного недельного учебного плана.</w:t>
      </w:r>
      <w:r w:rsidR="00BA0CD4" w:rsidRPr="00BD1C3C">
        <w:rPr>
          <w:sz w:val="24"/>
          <w:szCs w:val="24"/>
        </w:rPr>
        <w:t xml:space="preserve"> </w:t>
      </w:r>
      <w:r w:rsidRPr="00BD1C3C">
        <w:rPr>
          <w:sz w:val="24"/>
          <w:szCs w:val="24"/>
        </w:rPr>
        <w:t>Школа работает по 1 варианту.</w:t>
      </w:r>
    </w:p>
    <w:p w:rsidR="00F57610" w:rsidRPr="00BD1C3C" w:rsidRDefault="00F57610" w:rsidP="0043526B">
      <w:pPr>
        <w:spacing w:line="300" w:lineRule="auto"/>
        <w:jc w:val="both"/>
        <w:rPr>
          <w:sz w:val="24"/>
          <w:szCs w:val="24"/>
        </w:rPr>
      </w:pPr>
      <w:r w:rsidRPr="00BD1C3C">
        <w:rPr>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w:t>
      </w:r>
      <w:r w:rsidR="00BA0CD4" w:rsidRPr="00BD1C3C">
        <w:rPr>
          <w:sz w:val="24"/>
          <w:szCs w:val="24"/>
        </w:rPr>
        <w:t xml:space="preserve">4 </w:t>
      </w:r>
      <w:r w:rsidRPr="00BD1C3C">
        <w:rPr>
          <w:sz w:val="24"/>
          <w:szCs w:val="24"/>
        </w:rPr>
        <w:t xml:space="preserve">учебных неделях составляет соответственно32, 33, 35, 36 и 36 часов соответственно. </w:t>
      </w:r>
    </w:p>
    <w:p w:rsidR="00F57610" w:rsidRPr="00BD1C3C" w:rsidRDefault="00F57610" w:rsidP="0043526B">
      <w:pPr>
        <w:spacing w:line="300" w:lineRule="auto"/>
        <w:jc w:val="both"/>
        <w:rPr>
          <w:sz w:val="24"/>
          <w:szCs w:val="24"/>
        </w:rPr>
      </w:pPr>
      <w:r w:rsidRPr="00BD1C3C">
        <w:rPr>
          <w:sz w:val="24"/>
          <w:szCs w:val="24"/>
        </w:rPr>
        <w:t>Продолжительность каникул в течение учебного года составляет не менее 30 календарных дней, летом – не менее 8 недель.</w:t>
      </w:r>
    </w:p>
    <w:p w:rsidR="00F57610" w:rsidRPr="00BD1C3C" w:rsidRDefault="00F57610" w:rsidP="0043526B">
      <w:pPr>
        <w:spacing w:line="300" w:lineRule="auto"/>
        <w:jc w:val="both"/>
        <w:rPr>
          <w:sz w:val="24"/>
          <w:szCs w:val="24"/>
        </w:rPr>
      </w:pPr>
      <w:r w:rsidRPr="00BD1C3C">
        <w:rPr>
          <w:sz w:val="24"/>
          <w:szCs w:val="24"/>
        </w:rPr>
        <w:t>Продолжительность урока в основной школе составляет   45 минут.</w:t>
      </w:r>
    </w:p>
    <w:p w:rsidR="00F57610" w:rsidRPr="00BD1C3C" w:rsidRDefault="00F57610" w:rsidP="0043526B">
      <w:pPr>
        <w:spacing w:line="300" w:lineRule="auto"/>
        <w:ind w:firstLine="284"/>
        <w:jc w:val="both"/>
        <w:rPr>
          <w:sz w:val="24"/>
          <w:szCs w:val="24"/>
        </w:rPr>
      </w:pPr>
      <w:r w:rsidRPr="00BD1C3C">
        <w:rPr>
          <w:sz w:val="24"/>
          <w:szCs w:val="24"/>
        </w:rPr>
        <w:t>Учебный план для 5 - 9-х классов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57610" w:rsidRPr="00BD1C3C" w:rsidRDefault="00F57610" w:rsidP="0043526B">
      <w:pPr>
        <w:numPr>
          <w:ilvl w:val="0"/>
          <w:numId w:val="317"/>
        </w:numPr>
        <w:spacing w:line="300" w:lineRule="auto"/>
        <w:jc w:val="both"/>
        <w:rPr>
          <w:sz w:val="24"/>
          <w:szCs w:val="24"/>
        </w:rPr>
      </w:pPr>
      <w:r w:rsidRPr="00BD1C3C">
        <w:rPr>
          <w:sz w:val="24"/>
          <w:szCs w:val="24"/>
        </w:rPr>
        <w:t>фиксирует максимальный объем учебной нагрузки обучающихся;</w:t>
      </w:r>
    </w:p>
    <w:p w:rsidR="00F57610" w:rsidRPr="00BD1C3C" w:rsidRDefault="00F57610" w:rsidP="0043526B">
      <w:pPr>
        <w:numPr>
          <w:ilvl w:val="0"/>
          <w:numId w:val="317"/>
        </w:numPr>
        <w:spacing w:line="300" w:lineRule="auto"/>
        <w:jc w:val="both"/>
        <w:rPr>
          <w:sz w:val="24"/>
          <w:szCs w:val="24"/>
        </w:rPr>
      </w:pPr>
      <w:r w:rsidRPr="00BD1C3C">
        <w:rPr>
          <w:sz w:val="24"/>
          <w:szCs w:val="24"/>
        </w:rPr>
        <w:t>определяет (регламентирует) перечень учебных предметов, курсов и время, отводимое на их освоение и организацию;</w:t>
      </w:r>
    </w:p>
    <w:p w:rsidR="00F57610" w:rsidRPr="00BD1C3C" w:rsidRDefault="00F57610" w:rsidP="0043526B">
      <w:pPr>
        <w:numPr>
          <w:ilvl w:val="0"/>
          <w:numId w:val="317"/>
        </w:numPr>
        <w:spacing w:line="300" w:lineRule="auto"/>
        <w:jc w:val="both"/>
        <w:rPr>
          <w:sz w:val="24"/>
          <w:szCs w:val="24"/>
        </w:rPr>
      </w:pPr>
      <w:r w:rsidRPr="00BD1C3C">
        <w:rPr>
          <w:sz w:val="24"/>
          <w:szCs w:val="24"/>
        </w:rPr>
        <w:t>распределяет учебные предметы, курсы по классам и учебным годам.</w:t>
      </w:r>
    </w:p>
    <w:p w:rsidR="00F57610" w:rsidRPr="00BD1C3C" w:rsidRDefault="00F57610" w:rsidP="0043526B">
      <w:pPr>
        <w:spacing w:line="300" w:lineRule="auto"/>
        <w:jc w:val="both"/>
        <w:rPr>
          <w:sz w:val="24"/>
          <w:szCs w:val="24"/>
        </w:rPr>
      </w:pPr>
      <w:r w:rsidRPr="00BD1C3C">
        <w:rPr>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F57610" w:rsidRPr="00BD1C3C" w:rsidRDefault="00F57610" w:rsidP="0043526B">
      <w:pPr>
        <w:spacing w:line="300" w:lineRule="auto"/>
        <w:ind w:firstLine="708"/>
        <w:jc w:val="both"/>
        <w:rPr>
          <w:sz w:val="24"/>
          <w:szCs w:val="24"/>
        </w:rPr>
      </w:pPr>
      <w:r w:rsidRPr="00BD1C3C">
        <w:rPr>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F57610" w:rsidRPr="00BD1C3C" w:rsidRDefault="00F57610" w:rsidP="0043526B">
      <w:pPr>
        <w:spacing w:line="300" w:lineRule="auto"/>
        <w:jc w:val="both"/>
        <w:rPr>
          <w:sz w:val="24"/>
          <w:szCs w:val="24"/>
        </w:rPr>
      </w:pPr>
      <w:r w:rsidRPr="00BD1C3C">
        <w:rPr>
          <w:sz w:val="24"/>
          <w:szCs w:val="24"/>
        </w:rPr>
        <w:t>Время, отводимое на данную часть учебного плана, использовано на:</w:t>
      </w:r>
    </w:p>
    <w:p w:rsidR="00F57610" w:rsidRPr="00BD1C3C" w:rsidRDefault="00F57610" w:rsidP="0043526B">
      <w:pPr>
        <w:numPr>
          <w:ilvl w:val="0"/>
          <w:numId w:val="318"/>
        </w:numPr>
        <w:spacing w:line="300" w:lineRule="auto"/>
        <w:jc w:val="both"/>
        <w:rPr>
          <w:sz w:val="24"/>
          <w:szCs w:val="24"/>
        </w:rPr>
      </w:pPr>
      <w:r w:rsidRPr="00BD1C3C">
        <w:rPr>
          <w:sz w:val="24"/>
          <w:szCs w:val="24"/>
        </w:rPr>
        <w:t xml:space="preserve">увеличение учебных часов, предусмотренных на изучение отдельных учебных предметов обязательной части; </w:t>
      </w:r>
    </w:p>
    <w:p w:rsidR="00F57610" w:rsidRPr="00BD1C3C" w:rsidRDefault="00F57610" w:rsidP="0043526B">
      <w:pPr>
        <w:numPr>
          <w:ilvl w:val="0"/>
          <w:numId w:val="318"/>
        </w:numPr>
        <w:spacing w:line="300" w:lineRule="auto"/>
        <w:jc w:val="both"/>
        <w:rPr>
          <w:sz w:val="24"/>
          <w:szCs w:val="24"/>
        </w:rPr>
      </w:pPr>
      <w:r w:rsidRPr="00BD1C3C">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57610" w:rsidRPr="00BD1C3C" w:rsidRDefault="00F57610" w:rsidP="0043526B">
      <w:pPr>
        <w:numPr>
          <w:ilvl w:val="0"/>
          <w:numId w:val="318"/>
        </w:numPr>
        <w:spacing w:line="300" w:lineRule="auto"/>
        <w:jc w:val="both"/>
        <w:rPr>
          <w:sz w:val="24"/>
          <w:szCs w:val="24"/>
        </w:rPr>
      </w:pPr>
      <w:r w:rsidRPr="00BD1C3C">
        <w:rPr>
          <w:sz w:val="24"/>
          <w:szCs w:val="24"/>
        </w:rPr>
        <w:t>другие виды учебной, воспитательной, спортивной и иной деятельности обучающихся.</w:t>
      </w:r>
    </w:p>
    <w:p w:rsidR="00F57610" w:rsidRPr="00BD1C3C" w:rsidRDefault="00F57610" w:rsidP="0043526B">
      <w:pPr>
        <w:spacing w:line="300" w:lineRule="auto"/>
        <w:jc w:val="both"/>
        <w:rPr>
          <w:sz w:val="24"/>
          <w:szCs w:val="24"/>
        </w:rPr>
      </w:pPr>
      <w:r w:rsidRPr="00BD1C3C">
        <w:rPr>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57610" w:rsidRPr="00BD1C3C" w:rsidRDefault="00F57610" w:rsidP="0043526B">
      <w:pPr>
        <w:spacing w:line="300" w:lineRule="auto"/>
        <w:ind w:firstLine="708"/>
        <w:jc w:val="both"/>
        <w:rPr>
          <w:b/>
          <w:sz w:val="24"/>
          <w:szCs w:val="24"/>
        </w:rPr>
      </w:pPr>
      <w:r w:rsidRPr="00BD1C3C">
        <w:rPr>
          <w:b/>
          <w:sz w:val="24"/>
          <w:szCs w:val="24"/>
        </w:rPr>
        <w:t xml:space="preserve">В 5-9 классах учебный план (ФГОС ООО) представлен следующими предметными областями: </w:t>
      </w:r>
    </w:p>
    <w:p w:rsidR="00F57610" w:rsidRPr="00BD1C3C" w:rsidRDefault="00F57610" w:rsidP="00BA0CD4">
      <w:pPr>
        <w:spacing w:line="300" w:lineRule="auto"/>
        <w:rPr>
          <w:sz w:val="24"/>
          <w:szCs w:val="24"/>
        </w:rPr>
      </w:pPr>
      <w:r w:rsidRPr="00BD1C3C">
        <w:rPr>
          <w:bCs/>
          <w:sz w:val="24"/>
          <w:szCs w:val="24"/>
        </w:rPr>
        <w:t>1.Русский язык и литература (русский язык, литература)</w:t>
      </w:r>
      <w:r w:rsidRPr="00BD1C3C">
        <w:rPr>
          <w:bCs/>
          <w:sz w:val="24"/>
          <w:szCs w:val="24"/>
        </w:rPr>
        <w:br/>
        <w:t>2. Родной язык и родная литература (родной язык, родная литература)</w:t>
      </w:r>
      <w:r w:rsidRPr="00BD1C3C">
        <w:rPr>
          <w:bCs/>
          <w:sz w:val="24"/>
          <w:szCs w:val="24"/>
        </w:rPr>
        <w:br/>
        <w:t>3. Иностранные языки (иностранный язык, второй иностранный язык)</w:t>
      </w:r>
      <w:r w:rsidRPr="00BD1C3C">
        <w:rPr>
          <w:bCs/>
          <w:sz w:val="24"/>
          <w:szCs w:val="24"/>
        </w:rPr>
        <w:br/>
        <w:t>4. Общественно-научные предметы (история России, всеобщая история, обществознание, география)</w:t>
      </w:r>
      <w:r w:rsidRPr="00BD1C3C">
        <w:rPr>
          <w:bCs/>
          <w:sz w:val="24"/>
          <w:szCs w:val="24"/>
        </w:rPr>
        <w:br/>
        <w:t>5. Математика и информатика (математика, алге</w:t>
      </w:r>
      <w:r w:rsidR="00BA0CD4" w:rsidRPr="00BD1C3C">
        <w:rPr>
          <w:bCs/>
          <w:sz w:val="24"/>
          <w:szCs w:val="24"/>
        </w:rPr>
        <w:t>бра, геометрия, информатика)</w:t>
      </w:r>
      <w:r w:rsidR="00BA0CD4" w:rsidRPr="00BD1C3C">
        <w:rPr>
          <w:bCs/>
          <w:sz w:val="24"/>
          <w:szCs w:val="24"/>
        </w:rPr>
        <w:br/>
        <w:t>6.</w:t>
      </w:r>
      <w:r w:rsidRPr="00BD1C3C">
        <w:rPr>
          <w:bCs/>
          <w:sz w:val="24"/>
          <w:szCs w:val="24"/>
        </w:rPr>
        <w:t>Основы духовно-нравстве</w:t>
      </w:r>
      <w:r w:rsidR="00BA0CD4" w:rsidRPr="00BD1C3C">
        <w:rPr>
          <w:bCs/>
          <w:sz w:val="24"/>
          <w:szCs w:val="24"/>
        </w:rPr>
        <w:t>нной культуры народов России</w:t>
      </w:r>
      <w:r w:rsidR="00BA0CD4" w:rsidRPr="00BD1C3C">
        <w:rPr>
          <w:bCs/>
          <w:sz w:val="24"/>
          <w:szCs w:val="24"/>
        </w:rPr>
        <w:br/>
        <w:t>7.</w:t>
      </w:r>
      <w:r w:rsidRPr="00BD1C3C">
        <w:rPr>
          <w:bCs/>
          <w:sz w:val="24"/>
          <w:szCs w:val="24"/>
        </w:rPr>
        <w:t>Естественнонаучные предметы (ф</w:t>
      </w:r>
      <w:r w:rsidR="00BA0CD4" w:rsidRPr="00BD1C3C">
        <w:rPr>
          <w:bCs/>
          <w:sz w:val="24"/>
          <w:szCs w:val="24"/>
        </w:rPr>
        <w:t>изика, биология, химия)</w:t>
      </w:r>
      <w:r w:rsidR="00BA0CD4" w:rsidRPr="00BD1C3C">
        <w:rPr>
          <w:bCs/>
          <w:sz w:val="24"/>
          <w:szCs w:val="24"/>
        </w:rPr>
        <w:br/>
        <w:t>8.</w:t>
      </w:r>
      <w:r w:rsidRPr="00BD1C3C">
        <w:rPr>
          <w:bCs/>
          <w:sz w:val="24"/>
          <w:szCs w:val="24"/>
        </w:rPr>
        <w:t>Искусство (изобра</w:t>
      </w:r>
      <w:r w:rsidR="00BA0CD4" w:rsidRPr="00BD1C3C">
        <w:rPr>
          <w:bCs/>
          <w:sz w:val="24"/>
          <w:szCs w:val="24"/>
        </w:rPr>
        <w:t>зительное искусство, музыка)</w:t>
      </w:r>
      <w:r w:rsidR="00BA0CD4" w:rsidRPr="00BD1C3C">
        <w:rPr>
          <w:bCs/>
          <w:sz w:val="24"/>
          <w:szCs w:val="24"/>
        </w:rPr>
        <w:br/>
        <w:t>9.</w:t>
      </w:r>
      <w:r w:rsidRPr="00BD1C3C">
        <w:rPr>
          <w:bCs/>
          <w:sz w:val="24"/>
          <w:szCs w:val="24"/>
        </w:rPr>
        <w:t>Технология (технология)</w:t>
      </w:r>
      <w:r w:rsidRPr="00BD1C3C">
        <w:rPr>
          <w:bCs/>
          <w:sz w:val="24"/>
          <w:szCs w:val="24"/>
        </w:rPr>
        <w:br/>
        <w:t>10. Физическая культура и основы безопасности жизнедеятельности (физическая культура, основы безопасности жизнедеятельности)</w:t>
      </w:r>
    </w:p>
    <w:p w:rsidR="00F57610" w:rsidRPr="00BD1C3C" w:rsidRDefault="00F57610" w:rsidP="0043526B">
      <w:pPr>
        <w:spacing w:line="300" w:lineRule="auto"/>
        <w:ind w:firstLine="708"/>
        <w:jc w:val="both"/>
        <w:rPr>
          <w:sz w:val="24"/>
          <w:szCs w:val="24"/>
        </w:rPr>
      </w:pPr>
      <w:r w:rsidRPr="00BD1C3C">
        <w:rPr>
          <w:sz w:val="24"/>
          <w:szCs w:val="24"/>
        </w:rPr>
        <w:t xml:space="preserve">Предметная область </w:t>
      </w:r>
      <w:r w:rsidRPr="00BD1C3C">
        <w:rPr>
          <w:b/>
          <w:sz w:val="24"/>
          <w:szCs w:val="24"/>
        </w:rPr>
        <w:t>«Русский язык и литература»</w:t>
      </w:r>
      <w:r w:rsidRPr="00BD1C3C">
        <w:rPr>
          <w:sz w:val="24"/>
          <w:szCs w:val="24"/>
        </w:rPr>
        <w:t xml:space="preserve"> представлена учебными предметами </w:t>
      </w:r>
      <w:r w:rsidRPr="00BD1C3C">
        <w:rPr>
          <w:b/>
          <w:sz w:val="24"/>
          <w:szCs w:val="24"/>
        </w:rPr>
        <w:t>«Русский язык»</w:t>
      </w:r>
      <w:r w:rsidRPr="00BD1C3C">
        <w:rPr>
          <w:sz w:val="24"/>
          <w:szCs w:val="24"/>
        </w:rPr>
        <w:t xml:space="preserve"> (5 часов в неделю (170 часов в год) в 5 классе, 6 часов в неделю (204 часа в год) в 6 классе, 4 часа в неделю (136 часов в год) в 7 классе, 3 часа в неделю (102 часа в год) в 8 классе, 3 часа в неделю (102 часа в год) в 9 классе), </w:t>
      </w:r>
      <w:r w:rsidRPr="00BD1C3C">
        <w:rPr>
          <w:b/>
          <w:sz w:val="24"/>
          <w:szCs w:val="24"/>
        </w:rPr>
        <w:t>«Литература»</w:t>
      </w:r>
      <w:r w:rsidRPr="00BD1C3C">
        <w:rPr>
          <w:sz w:val="24"/>
          <w:szCs w:val="24"/>
        </w:rPr>
        <w:t xml:space="preserve"> (3 часа в неделю (102 часа в год) в 5 и 3 часа в неделю (102 часа в год) в 6 классе, по 2 часа в неделю (68 часов в год) в 7 и 8 классе и 3 часа в неделю (102 часа в год)  в 9-х классах).</w:t>
      </w:r>
    </w:p>
    <w:p w:rsidR="00F57610" w:rsidRPr="00BD1C3C" w:rsidRDefault="00F57610" w:rsidP="0043526B">
      <w:pPr>
        <w:spacing w:line="300" w:lineRule="auto"/>
        <w:ind w:firstLine="708"/>
        <w:jc w:val="both"/>
        <w:rPr>
          <w:sz w:val="24"/>
          <w:szCs w:val="24"/>
        </w:rPr>
      </w:pPr>
      <w:r w:rsidRPr="00BD1C3C">
        <w:rPr>
          <w:sz w:val="24"/>
          <w:szCs w:val="24"/>
        </w:rPr>
        <w:t xml:space="preserve">С целью реализации в полном объеме прав обучающихся на изучение русского языка, родного языка, включая русский язык, а также в соответствии с ФГОС ООО введена предметная область </w:t>
      </w:r>
      <w:r w:rsidRPr="00BD1C3C">
        <w:rPr>
          <w:b/>
          <w:sz w:val="24"/>
          <w:szCs w:val="24"/>
        </w:rPr>
        <w:t>«</w:t>
      </w:r>
      <w:r w:rsidRPr="00BD1C3C">
        <w:rPr>
          <w:b/>
          <w:bCs/>
          <w:sz w:val="24"/>
          <w:szCs w:val="24"/>
        </w:rPr>
        <w:t>Родной язык и родная литература»</w:t>
      </w:r>
      <w:r w:rsidRPr="00BD1C3C">
        <w:rPr>
          <w:sz w:val="24"/>
          <w:szCs w:val="24"/>
        </w:rPr>
        <w:t xml:space="preserve"> в обязательной части учебного плана (приказ Минобрнауки России от 06 октября 2009 года №373 и от 17 декабря 2010 года №1897, ФЗ «Об образовании в Российской Федерации», ст.11, часть 5.1, изменения от 03.08 2018)). Предметная область </w:t>
      </w:r>
      <w:r w:rsidRPr="00BD1C3C">
        <w:rPr>
          <w:b/>
          <w:sz w:val="24"/>
          <w:szCs w:val="24"/>
        </w:rPr>
        <w:t>«Родной язык и родная литература»</w:t>
      </w:r>
      <w:r w:rsidRPr="00BD1C3C">
        <w:rPr>
          <w:sz w:val="24"/>
          <w:szCs w:val="24"/>
        </w:rPr>
        <w:t xml:space="preserve"> в основной школе в 2019-2020 учебном году реализуется предметами </w:t>
      </w:r>
      <w:r w:rsidRPr="00BD1C3C">
        <w:rPr>
          <w:b/>
          <w:sz w:val="24"/>
          <w:szCs w:val="24"/>
        </w:rPr>
        <w:t>«</w:t>
      </w:r>
      <w:r w:rsidRPr="00BD1C3C">
        <w:rPr>
          <w:b/>
          <w:bCs/>
          <w:sz w:val="24"/>
          <w:szCs w:val="24"/>
        </w:rPr>
        <w:t>Родной язык» и «Родная литература»</w:t>
      </w:r>
      <w:r w:rsidRPr="00BD1C3C">
        <w:rPr>
          <w:bCs/>
          <w:sz w:val="24"/>
          <w:szCs w:val="24"/>
        </w:rPr>
        <w:t xml:space="preserve"> </w:t>
      </w:r>
      <w:r w:rsidRPr="00BD1C3C">
        <w:rPr>
          <w:sz w:val="24"/>
          <w:szCs w:val="24"/>
        </w:rPr>
        <w:t>по 0,5 часа в неделю (по 17 часов в год) в 5-х, 6-х и 9-х классах. Таким образом, ФГОС ООО обеспечивают возможность получения образования на родных языках из числа языков народов России, в том числе русского языка как родного языка.</w:t>
      </w:r>
    </w:p>
    <w:p w:rsidR="00F57610" w:rsidRPr="00BD1C3C" w:rsidRDefault="00F57610" w:rsidP="0043526B">
      <w:pPr>
        <w:shd w:val="clear" w:color="auto" w:fill="FFFFFF"/>
        <w:spacing w:line="300" w:lineRule="auto"/>
        <w:ind w:firstLine="709"/>
        <w:jc w:val="both"/>
        <w:rPr>
          <w:spacing w:val="-1"/>
          <w:sz w:val="24"/>
          <w:szCs w:val="24"/>
        </w:rPr>
      </w:pPr>
      <w:r w:rsidRPr="00BD1C3C">
        <w:rPr>
          <w:sz w:val="24"/>
          <w:szCs w:val="24"/>
        </w:rPr>
        <w:t xml:space="preserve">Предметная область </w:t>
      </w:r>
      <w:r w:rsidRPr="00BD1C3C">
        <w:rPr>
          <w:b/>
          <w:sz w:val="24"/>
          <w:szCs w:val="24"/>
        </w:rPr>
        <w:t>«Иностранный язык.</w:t>
      </w:r>
      <w:r w:rsidRPr="00BD1C3C">
        <w:rPr>
          <w:sz w:val="24"/>
          <w:szCs w:val="24"/>
        </w:rPr>
        <w:t xml:space="preserve"> </w:t>
      </w:r>
      <w:r w:rsidRPr="00BD1C3C">
        <w:rPr>
          <w:b/>
          <w:sz w:val="24"/>
          <w:szCs w:val="24"/>
        </w:rPr>
        <w:t>Второй иностранный язык»</w:t>
      </w:r>
      <w:r w:rsidRPr="00BD1C3C">
        <w:rPr>
          <w:sz w:val="24"/>
          <w:szCs w:val="24"/>
        </w:rPr>
        <w:t xml:space="preserve"> представлена предметами </w:t>
      </w:r>
      <w:r w:rsidRPr="00BD1C3C">
        <w:rPr>
          <w:b/>
          <w:sz w:val="24"/>
          <w:szCs w:val="24"/>
        </w:rPr>
        <w:t>«Английский язык»</w:t>
      </w:r>
      <w:r w:rsidRPr="00BD1C3C">
        <w:rPr>
          <w:sz w:val="24"/>
          <w:szCs w:val="24"/>
        </w:rPr>
        <w:t xml:space="preserve"> (по 3 часа неделю (102 часа в год) в 5-9-х классах</w:t>
      </w:r>
      <w:r w:rsidRPr="00BD1C3C">
        <w:rPr>
          <w:b/>
          <w:sz w:val="24"/>
          <w:szCs w:val="24"/>
        </w:rPr>
        <w:t>).</w:t>
      </w:r>
      <w:r w:rsidRPr="00BD1C3C">
        <w:rPr>
          <w:spacing w:val="-1"/>
          <w:sz w:val="24"/>
          <w:szCs w:val="24"/>
        </w:rPr>
        <w:t xml:space="preserve"> В целях реализации задачи обеспечения освоения выпускниками </w:t>
      </w:r>
      <w:r w:rsidRPr="00BD1C3C">
        <w:rPr>
          <w:sz w:val="24"/>
          <w:szCs w:val="24"/>
        </w:rPr>
        <w:t xml:space="preserve">школы иностранного языка на функциональном уровне в </w:t>
      </w:r>
      <w:r w:rsidRPr="00BD1C3C">
        <w:rPr>
          <w:sz w:val="24"/>
          <w:szCs w:val="24"/>
          <w:lang w:val="en-US"/>
        </w:rPr>
        <w:t>V</w:t>
      </w:r>
      <w:r w:rsidRPr="00BD1C3C">
        <w:rPr>
          <w:sz w:val="24"/>
          <w:szCs w:val="24"/>
        </w:rPr>
        <w:t>-</w:t>
      </w:r>
      <w:r w:rsidRPr="00BD1C3C">
        <w:rPr>
          <w:sz w:val="24"/>
          <w:szCs w:val="24"/>
          <w:lang w:val="en-US"/>
        </w:rPr>
        <w:t>IX</w:t>
      </w:r>
      <w:r w:rsidRPr="00BD1C3C">
        <w:rPr>
          <w:sz w:val="24"/>
          <w:szCs w:val="24"/>
        </w:rPr>
        <w:t xml:space="preserve"> </w:t>
      </w:r>
      <w:r w:rsidRPr="00BD1C3C">
        <w:rPr>
          <w:iCs/>
          <w:sz w:val="24"/>
          <w:szCs w:val="24"/>
        </w:rPr>
        <w:t>классах</w:t>
      </w:r>
      <w:r w:rsidRPr="00BD1C3C">
        <w:rPr>
          <w:i/>
          <w:iCs/>
          <w:sz w:val="24"/>
          <w:szCs w:val="24"/>
        </w:rPr>
        <w:t xml:space="preserve"> </w:t>
      </w:r>
      <w:r w:rsidRPr="00BD1C3C">
        <w:rPr>
          <w:sz w:val="24"/>
          <w:szCs w:val="24"/>
        </w:rPr>
        <w:t xml:space="preserve">общее количество часов на изучение предмета </w:t>
      </w:r>
      <w:r w:rsidRPr="00BD1C3C">
        <w:rPr>
          <w:b/>
          <w:sz w:val="24"/>
          <w:szCs w:val="24"/>
        </w:rPr>
        <w:t>«Английский язык»</w:t>
      </w:r>
      <w:r w:rsidRPr="00BD1C3C">
        <w:rPr>
          <w:sz w:val="24"/>
          <w:szCs w:val="24"/>
        </w:rPr>
        <w:t xml:space="preserve"> составляет по 3 часа в неделю (102 часа в год) в каждом из этих </w:t>
      </w:r>
      <w:r w:rsidRPr="00BD1C3C">
        <w:rPr>
          <w:spacing w:val="-1"/>
          <w:sz w:val="24"/>
          <w:szCs w:val="24"/>
        </w:rPr>
        <w:t xml:space="preserve">классов. </w:t>
      </w:r>
      <w:r w:rsidRPr="00BD1C3C">
        <w:rPr>
          <w:sz w:val="24"/>
          <w:szCs w:val="24"/>
        </w:rPr>
        <w:t>Предложенный объем учебного времени достаточен для освоения ино</w:t>
      </w:r>
      <w:r w:rsidRPr="00BD1C3C">
        <w:rPr>
          <w:spacing w:val="-1"/>
          <w:sz w:val="24"/>
          <w:szCs w:val="24"/>
        </w:rPr>
        <w:t xml:space="preserve">странного языка на функциональном уровне. При проведении занятий по иностранному языку </w:t>
      </w:r>
      <w:r w:rsidRPr="00BD1C3C">
        <w:rPr>
          <w:sz w:val="24"/>
          <w:szCs w:val="24"/>
        </w:rPr>
        <w:t xml:space="preserve">осуществляется деление классов на две группы; в городских образовательных учреждениях при </w:t>
      </w:r>
      <w:r w:rsidRPr="00BD1C3C">
        <w:rPr>
          <w:spacing w:val="-1"/>
          <w:sz w:val="24"/>
          <w:szCs w:val="24"/>
        </w:rPr>
        <w:t>наполняемости классов 25 человек и более.</w:t>
      </w:r>
      <w:r w:rsidRPr="00BD1C3C">
        <w:rPr>
          <w:b/>
          <w:bCs/>
          <w:sz w:val="24"/>
          <w:szCs w:val="24"/>
        </w:rPr>
        <w:t xml:space="preserve"> «Второй иностранный язык (немецкий язык)» представлен по 1 часу в неделю (34 часа в год) в 5, 6 и 9 классе.</w:t>
      </w:r>
    </w:p>
    <w:p w:rsidR="00F57610" w:rsidRPr="00BD1C3C" w:rsidRDefault="00F57610" w:rsidP="0043526B">
      <w:pPr>
        <w:spacing w:line="300" w:lineRule="auto"/>
        <w:ind w:firstLine="708"/>
        <w:jc w:val="both"/>
        <w:rPr>
          <w:sz w:val="24"/>
          <w:szCs w:val="24"/>
        </w:rPr>
      </w:pPr>
      <w:r w:rsidRPr="00BD1C3C">
        <w:rPr>
          <w:sz w:val="24"/>
          <w:szCs w:val="24"/>
        </w:rPr>
        <w:t xml:space="preserve">Предметная область </w:t>
      </w:r>
      <w:r w:rsidRPr="00BD1C3C">
        <w:rPr>
          <w:b/>
          <w:sz w:val="24"/>
          <w:szCs w:val="24"/>
        </w:rPr>
        <w:t>«Математика и информатика»</w:t>
      </w:r>
      <w:r w:rsidRPr="00BD1C3C">
        <w:rPr>
          <w:sz w:val="24"/>
          <w:szCs w:val="24"/>
        </w:rPr>
        <w:t xml:space="preserve"> представлена учебным предметом </w:t>
      </w:r>
      <w:r w:rsidRPr="00BD1C3C">
        <w:rPr>
          <w:b/>
          <w:sz w:val="24"/>
          <w:szCs w:val="24"/>
        </w:rPr>
        <w:t>«Математика»</w:t>
      </w:r>
      <w:r w:rsidRPr="00BD1C3C">
        <w:rPr>
          <w:sz w:val="24"/>
          <w:szCs w:val="24"/>
        </w:rPr>
        <w:t xml:space="preserve"> (по 5 часов в неделю (170 часов в год) в 5-х и 6-х классах), предметом </w:t>
      </w:r>
      <w:r w:rsidRPr="00BD1C3C">
        <w:rPr>
          <w:b/>
          <w:sz w:val="24"/>
          <w:szCs w:val="24"/>
        </w:rPr>
        <w:t>«Алгебра»</w:t>
      </w:r>
      <w:r w:rsidRPr="00BD1C3C">
        <w:rPr>
          <w:sz w:val="24"/>
          <w:szCs w:val="24"/>
        </w:rPr>
        <w:t xml:space="preserve"> по 3 часа в неделю (102 часа в год) в 7-9 классах и предметом </w:t>
      </w:r>
      <w:r w:rsidRPr="00BD1C3C">
        <w:rPr>
          <w:b/>
          <w:sz w:val="24"/>
          <w:szCs w:val="24"/>
        </w:rPr>
        <w:t>«Геометрия»</w:t>
      </w:r>
      <w:r w:rsidRPr="00BD1C3C">
        <w:rPr>
          <w:sz w:val="24"/>
          <w:szCs w:val="24"/>
        </w:rPr>
        <w:t xml:space="preserve"> по 2 часа в неделю (68 часов в год) в 7-9 классах. Дополнительно дан 1 час в неделю (34 часа в год) математики в 8 классе из школьного компонента. Предмет «</w:t>
      </w:r>
      <w:r w:rsidRPr="00BD1C3C">
        <w:rPr>
          <w:b/>
          <w:sz w:val="24"/>
          <w:szCs w:val="24"/>
        </w:rPr>
        <w:t>Информатика»</w:t>
      </w:r>
      <w:r w:rsidRPr="00BD1C3C">
        <w:rPr>
          <w:sz w:val="24"/>
          <w:szCs w:val="24"/>
        </w:rPr>
        <w:t xml:space="preserve"> представлен в 7-9 –х классах по 1 часу в неделю (по 34 часа в год).</w:t>
      </w:r>
    </w:p>
    <w:p w:rsidR="00F57610" w:rsidRPr="00BD1C3C" w:rsidRDefault="00F57610" w:rsidP="0043526B">
      <w:pPr>
        <w:spacing w:line="300" w:lineRule="auto"/>
        <w:ind w:firstLine="708"/>
        <w:jc w:val="both"/>
        <w:rPr>
          <w:sz w:val="24"/>
          <w:szCs w:val="24"/>
        </w:rPr>
      </w:pPr>
      <w:r w:rsidRPr="00BD1C3C">
        <w:rPr>
          <w:sz w:val="24"/>
          <w:szCs w:val="24"/>
        </w:rPr>
        <w:t xml:space="preserve">Предметная область </w:t>
      </w:r>
      <w:r w:rsidRPr="00BD1C3C">
        <w:rPr>
          <w:b/>
          <w:sz w:val="24"/>
          <w:szCs w:val="24"/>
        </w:rPr>
        <w:t>«Общественно-научные предметы»</w:t>
      </w:r>
      <w:r w:rsidRPr="00BD1C3C">
        <w:rPr>
          <w:sz w:val="24"/>
          <w:szCs w:val="24"/>
        </w:rPr>
        <w:t xml:space="preserve"> представлена учебными предметами: </w:t>
      </w:r>
      <w:r w:rsidRPr="00BD1C3C">
        <w:rPr>
          <w:b/>
          <w:sz w:val="24"/>
          <w:szCs w:val="24"/>
        </w:rPr>
        <w:t>«</w:t>
      </w:r>
      <w:r w:rsidRPr="00BD1C3C">
        <w:rPr>
          <w:b/>
          <w:bCs/>
          <w:sz w:val="24"/>
          <w:szCs w:val="24"/>
        </w:rPr>
        <w:t>История России. Всеобщая история</w:t>
      </w:r>
      <w:r w:rsidRPr="00BD1C3C">
        <w:rPr>
          <w:b/>
          <w:sz w:val="24"/>
          <w:szCs w:val="24"/>
        </w:rPr>
        <w:t>»</w:t>
      </w:r>
      <w:r w:rsidRPr="00BD1C3C">
        <w:rPr>
          <w:sz w:val="24"/>
          <w:szCs w:val="24"/>
        </w:rPr>
        <w:t xml:space="preserve"> (по 2 часа в неделю (по 68 часов в год) в 5-8 классах и 3 часа в неделю (102 часа в год) в 9-х классах), </w:t>
      </w:r>
      <w:r w:rsidRPr="00BD1C3C">
        <w:rPr>
          <w:b/>
          <w:sz w:val="24"/>
          <w:szCs w:val="24"/>
        </w:rPr>
        <w:t>«Обществознание»</w:t>
      </w:r>
      <w:r w:rsidRPr="00BD1C3C">
        <w:rPr>
          <w:sz w:val="24"/>
          <w:szCs w:val="24"/>
        </w:rPr>
        <w:t xml:space="preserve"> (по 1 часу в неделю (по 34 часа в год) в 6-9-х классах), </w:t>
      </w:r>
      <w:r w:rsidRPr="00BD1C3C">
        <w:rPr>
          <w:b/>
          <w:sz w:val="24"/>
          <w:szCs w:val="24"/>
        </w:rPr>
        <w:t>«География»</w:t>
      </w:r>
      <w:r w:rsidRPr="00BD1C3C">
        <w:rPr>
          <w:sz w:val="24"/>
          <w:szCs w:val="24"/>
        </w:rPr>
        <w:t xml:space="preserve"> (по 1 часу в неделю (34 часа в год) в 5 и 6 классе, по 2 часа в неделю (687 часов в год) в 7-9-х классах). Учебный предмет </w:t>
      </w:r>
      <w:r w:rsidRPr="00BD1C3C">
        <w:rPr>
          <w:b/>
          <w:sz w:val="24"/>
          <w:szCs w:val="24"/>
        </w:rPr>
        <w:t>«Обществознание»</w:t>
      </w:r>
      <w:r w:rsidRPr="00BD1C3C">
        <w:rPr>
          <w:sz w:val="24"/>
          <w:szCs w:val="24"/>
        </w:rPr>
        <w:t xml:space="preserve"> является интегрированным, построен по модульному принципу и включает содержательные модули: </w:t>
      </w:r>
      <w:r w:rsidRPr="00BD1C3C">
        <w:rPr>
          <w:bCs/>
          <w:sz w:val="24"/>
          <w:szCs w:val="24"/>
        </w:rPr>
        <w:t>«Общество», «Человек», «Социальная сфера», «Политика», «Экономика» и «Право».</w:t>
      </w:r>
    </w:p>
    <w:p w:rsidR="00F57610" w:rsidRPr="00BD1C3C" w:rsidRDefault="00F57610" w:rsidP="0043526B">
      <w:pPr>
        <w:shd w:val="clear" w:color="auto" w:fill="FFFFFF"/>
        <w:spacing w:line="300" w:lineRule="auto"/>
        <w:ind w:firstLine="709"/>
        <w:jc w:val="both"/>
        <w:rPr>
          <w:sz w:val="24"/>
          <w:szCs w:val="24"/>
        </w:rPr>
      </w:pPr>
      <w:r w:rsidRPr="00BD1C3C">
        <w:rPr>
          <w:sz w:val="24"/>
          <w:szCs w:val="24"/>
        </w:rPr>
        <w:t xml:space="preserve">Предметная область </w:t>
      </w:r>
      <w:r w:rsidRPr="00BD1C3C">
        <w:rPr>
          <w:b/>
          <w:sz w:val="24"/>
          <w:szCs w:val="24"/>
        </w:rPr>
        <w:t>«Естественнонаучные предметы»</w:t>
      </w:r>
      <w:r w:rsidRPr="00BD1C3C">
        <w:rPr>
          <w:sz w:val="24"/>
          <w:szCs w:val="24"/>
        </w:rPr>
        <w:t xml:space="preserve"> представлена учебным предметом </w:t>
      </w:r>
      <w:r w:rsidRPr="00BD1C3C">
        <w:rPr>
          <w:b/>
          <w:sz w:val="24"/>
          <w:szCs w:val="24"/>
        </w:rPr>
        <w:t>«Биология»</w:t>
      </w:r>
      <w:r w:rsidRPr="00BD1C3C">
        <w:rPr>
          <w:sz w:val="24"/>
          <w:szCs w:val="24"/>
        </w:rPr>
        <w:t xml:space="preserve"> (1 час в неделю (34 часа в год) в 5 и 6 классах, 1 час в неделю (34 часа в год) в 7 классе и   1 час в неделю (34 часа в год) из школьного компонента в 7 классе, а также 2 часа в неделю (по 68 часов в год) в 8-9-х классах). </w:t>
      </w:r>
      <w:r w:rsidRPr="00BD1C3C">
        <w:rPr>
          <w:bCs/>
          <w:spacing w:val="-1"/>
          <w:sz w:val="24"/>
          <w:szCs w:val="24"/>
        </w:rPr>
        <w:t>П</w:t>
      </w:r>
      <w:r w:rsidRPr="00BD1C3C">
        <w:rPr>
          <w:spacing w:val="-1"/>
          <w:sz w:val="24"/>
          <w:szCs w:val="24"/>
        </w:rPr>
        <w:t xml:space="preserve">реподавание учебных предметов </w:t>
      </w:r>
      <w:r w:rsidRPr="00BD1C3C">
        <w:rPr>
          <w:b/>
          <w:spacing w:val="-1"/>
          <w:sz w:val="24"/>
          <w:szCs w:val="24"/>
        </w:rPr>
        <w:t>«Биология»</w:t>
      </w:r>
      <w:r w:rsidRPr="00BD1C3C">
        <w:rPr>
          <w:spacing w:val="-1"/>
          <w:sz w:val="24"/>
          <w:szCs w:val="24"/>
        </w:rPr>
        <w:t xml:space="preserve"> и </w:t>
      </w:r>
      <w:r w:rsidRPr="00BD1C3C">
        <w:rPr>
          <w:b/>
          <w:spacing w:val="-1"/>
          <w:sz w:val="24"/>
          <w:szCs w:val="24"/>
        </w:rPr>
        <w:t>«География»</w:t>
      </w:r>
      <w:r w:rsidRPr="00BD1C3C">
        <w:rPr>
          <w:spacing w:val="-1"/>
          <w:sz w:val="24"/>
          <w:szCs w:val="24"/>
        </w:rPr>
        <w:t xml:space="preserve"> и краеведческих вопросов биолого-географического </w:t>
      </w:r>
      <w:r w:rsidRPr="00BD1C3C">
        <w:rPr>
          <w:sz w:val="24"/>
          <w:szCs w:val="24"/>
        </w:rPr>
        <w:t>характера осуществляется по 1 варианту: преподавание двух интегрированных предметных курсов:</w:t>
      </w:r>
    </w:p>
    <w:p w:rsidR="00F57610" w:rsidRPr="00BD1C3C" w:rsidRDefault="00F57610" w:rsidP="0043526B">
      <w:pPr>
        <w:spacing w:line="300" w:lineRule="auto"/>
        <w:ind w:firstLine="709"/>
        <w:jc w:val="both"/>
        <w:rPr>
          <w:sz w:val="24"/>
          <w:szCs w:val="24"/>
        </w:rPr>
      </w:pPr>
      <w:r w:rsidRPr="00BD1C3C">
        <w:rPr>
          <w:sz w:val="24"/>
          <w:szCs w:val="24"/>
        </w:rPr>
        <w:t xml:space="preserve">Интегрированный курс биологии с основами биологического краеведения - </w:t>
      </w:r>
      <w:r w:rsidRPr="00BD1C3C">
        <w:rPr>
          <w:bCs/>
          <w:sz w:val="24"/>
          <w:szCs w:val="24"/>
        </w:rPr>
        <w:t xml:space="preserve">2 часа в неделю </w:t>
      </w:r>
      <w:r w:rsidRPr="00BD1C3C">
        <w:rPr>
          <w:sz w:val="24"/>
          <w:szCs w:val="24"/>
        </w:rPr>
        <w:t>(34 часа в год) (1 час в неделю (34 часа в год) берется из федерального компонента базисного у</w:t>
      </w:r>
      <w:r w:rsidRPr="00BD1C3C">
        <w:rPr>
          <w:spacing w:val="-1"/>
          <w:sz w:val="24"/>
          <w:szCs w:val="24"/>
        </w:rPr>
        <w:t xml:space="preserve">чебного плана - предмет </w:t>
      </w:r>
      <w:r w:rsidRPr="00BD1C3C">
        <w:rPr>
          <w:i/>
          <w:iCs/>
          <w:spacing w:val="-1"/>
          <w:sz w:val="24"/>
          <w:szCs w:val="24"/>
        </w:rPr>
        <w:t xml:space="preserve">«Биология» </w:t>
      </w:r>
      <w:r w:rsidRPr="00BD1C3C">
        <w:rPr>
          <w:spacing w:val="-1"/>
          <w:sz w:val="24"/>
          <w:szCs w:val="24"/>
        </w:rPr>
        <w:t xml:space="preserve">и 1 час </w:t>
      </w:r>
      <w:r w:rsidRPr="00BD1C3C">
        <w:rPr>
          <w:sz w:val="24"/>
          <w:szCs w:val="24"/>
        </w:rPr>
        <w:t xml:space="preserve">в неделю (34 часа в год) </w:t>
      </w:r>
      <w:r w:rsidRPr="00BD1C3C">
        <w:rPr>
          <w:spacing w:val="-1"/>
          <w:sz w:val="24"/>
          <w:szCs w:val="24"/>
        </w:rPr>
        <w:t>из регионального компонента на изучение крае</w:t>
      </w:r>
      <w:r w:rsidRPr="00BD1C3C">
        <w:rPr>
          <w:sz w:val="24"/>
          <w:szCs w:val="24"/>
        </w:rPr>
        <w:t>ведческих аспектов биологии).</w:t>
      </w:r>
    </w:p>
    <w:p w:rsidR="00F57610" w:rsidRPr="00BD1C3C" w:rsidRDefault="00F57610" w:rsidP="0043526B">
      <w:pPr>
        <w:shd w:val="clear" w:color="auto" w:fill="FFFFFF"/>
        <w:spacing w:line="300" w:lineRule="auto"/>
        <w:ind w:firstLine="709"/>
        <w:jc w:val="both"/>
        <w:rPr>
          <w:spacing w:val="-1"/>
          <w:sz w:val="24"/>
          <w:szCs w:val="24"/>
        </w:rPr>
      </w:pPr>
      <w:r w:rsidRPr="00BD1C3C">
        <w:rPr>
          <w:sz w:val="24"/>
          <w:szCs w:val="24"/>
        </w:rPr>
        <w:t xml:space="preserve">Интегрированный курс географии с основами географического краеведения - </w:t>
      </w:r>
      <w:r w:rsidRPr="00BD1C3C">
        <w:rPr>
          <w:bCs/>
          <w:sz w:val="24"/>
          <w:szCs w:val="24"/>
        </w:rPr>
        <w:t xml:space="preserve">2 часа в </w:t>
      </w:r>
      <w:r w:rsidRPr="00BD1C3C">
        <w:rPr>
          <w:bCs/>
          <w:spacing w:val="-1"/>
          <w:sz w:val="24"/>
          <w:szCs w:val="24"/>
        </w:rPr>
        <w:t>неделю</w:t>
      </w:r>
      <w:r w:rsidRPr="00BD1C3C">
        <w:rPr>
          <w:sz w:val="24"/>
          <w:szCs w:val="24"/>
        </w:rPr>
        <w:t xml:space="preserve"> (68 часов в год) </w:t>
      </w:r>
      <w:r w:rsidRPr="00BD1C3C">
        <w:rPr>
          <w:bCs/>
          <w:spacing w:val="-1"/>
          <w:sz w:val="24"/>
          <w:szCs w:val="24"/>
        </w:rPr>
        <w:t>(</w:t>
      </w:r>
      <w:r w:rsidRPr="00BD1C3C">
        <w:rPr>
          <w:spacing w:val="-1"/>
          <w:sz w:val="24"/>
          <w:szCs w:val="24"/>
        </w:rPr>
        <w:t>1 час</w:t>
      </w:r>
      <w:r w:rsidRPr="00BD1C3C">
        <w:rPr>
          <w:sz w:val="24"/>
          <w:szCs w:val="24"/>
        </w:rPr>
        <w:t xml:space="preserve"> в неделю (34 часа в год) </w:t>
      </w:r>
      <w:r w:rsidRPr="00BD1C3C">
        <w:rPr>
          <w:spacing w:val="-1"/>
          <w:sz w:val="24"/>
          <w:szCs w:val="24"/>
        </w:rPr>
        <w:t xml:space="preserve">берется из федерального компонента базисного учебного плана - предмет </w:t>
      </w:r>
      <w:r w:rsidRPr="00BD1C3C">
        <w:rPr>
          <w:i/>
          <w:iCs/>
          <w:spacing w:val="-1"/>
          <w:sz w:val="24"/>
          <w:szCs w:val="24"/>
        </w:rPr>
        <w:t xml:space="preserve">«География» </w:t>
      </w:r>
      <w:r w:rsidRPr="00BD1C3C">
        <w:rPr>
          <w:spacing w:val="-1"/>
          <w:sz w:val="24"/>
          <w:szCs w:val="24"/>
        </w:rPr>
        <w:t xml:space="preserve">и 1 час </w:t>
      </w:r>
      <w:r w:rsidRPr="00BD1C3C">
        <w:rPr>
          <w:sz w:val="24"/>
          <w:szCs w:val="24"/>
        </w:rPr>
        <w:t xml:space="preserve">в неделю (34 часа в год) </w:t>
      </w:r>
      <w:r w:rsidRPr="00BD1C3C">
        <w:rPr>
          <w:spacing w:val="-1"/>
          <w:sz w:val="24"/>
          <w:szCs w:val="24"/>
        </w:rPr>
        <w:t xml:space="preserve">из регионального компонента на изучение краеведческих аспектов </w:t>
      </w:r>
    </w:p>
    <w:p w:rsidR="00F57610" w:rsidRPr="00BD1C3C" w:rsidRDefault="00F57610" w:rsidP="0043526B">
      <w:pPr>
        <w:shd w:val="clear" w:color="auto" w:fill="FFFFFF"/>
        <w:spacing w:line="300" w:lineRule="auto"/>
        <w:ind w:firstLine="709"/>
        <w:jc w:val="both"/>
        <w:rPr>
          <w:sz w:val="24"/>
          <w:szCs w:val="24"/>
        </w:rPr>
      </w:pPr>
      <w:r w:rsidRPr="00BD1C3C">
        <w:rPr>
          <w:sz w:val="24"/>
          <w:szCs w:val="24"/>
        </w:rPr>
        <w:t xml:space="preserve">Предмет </w:t>
      </w:r>
      <w:r w:rsidRPr="00BD1C3C">
        <w:rPr>
          <w:b/>
          <w:sz w:val="24"/>
          <w:szCs w:val="24"/>
        </w:rPr>
        <w:t>«Химия» преподается</w:t>
      </w:r>
      <w:r w:rsidRPr="00BD1C3C">
        <w:rPr>
          <w:sz w:val="24"/>
          <w:szCs w:val="24"/>
        </w:rPr>
        <w:t xml:space="preserve"> в 8 классе по 2 часа в неделю (68 часов в год) плюс 1 час в неделю (34 часа в год) из школьного компонента, в 9 классе – 2 в неделю (68 часов в год) часа в неделю.</w:t>
      </w:r>
    </w:p>
    <w:p w:rsidR="00F57610" w:rsidRPr="00BD1C3C" w:rsidRDefault="00F57610" w:rsidP="0043526B">
      <w:pPr>
        <w:shd w:val="clear" w:color="auto" w:fill="FFFFFF"/>
        <w:spacing w:line="300" w:lineRule="auto"/>
        <w:ind w:firstLine="709"/>
        <w:jc w:val="both"/>
        <w:rPr>
          <w:sz w:val="24"/>
          <w:szCs w:val="24"/>
        </w:rPr>
      </w:pPr>
      <w:r w:rsidRPr="00BD1C3C">
        <w:rPr>
          <w:bCs/>
          <w:sz w:val="24"/>
          <w:szCs w:val="24"/>
        </w:rPr>
        <w:t>Н</w:t>
      </w:r>
      <w:r w:rsidRPr="00BD1C3C">
        <w:rPr>
          <w:sz w:val="24"/>
          <w:szCs w:val="24"/>
        </w:rPr>
        <w:t xml:space="preserve">а изучение учебного предмета </w:t>
      </w:r>
      <w:r w:rsidRPr="00BD1C3C">
        <w:rPr>
          <w:b/>
          <w:iCs/>
          <w:sz w:val="24"/>
          <w:szCs w:val="24"/>
        </w:rPr>
        <w:t>«Физика»</w:t>
      </w:r>
      <w:r w:rsidRPr="00BD1C3C">
        <w:rPr>
          <w:i/>
          <w:iCs/>
          <w:sz w:val="24"/>
          <w:szCs w:val="24"/>
        </w:rPr>
        <w:t xml:space="preserve"> </w:t>
      </w:r>
      <w:r w:rsidRPr="00BD1C3C">
        <w:rPr>
          <w:sz w:val="24"/>
          <w:szCs w:val="24"/>
        </w:rPr>
        <w:t xml:space="preserve">в </w:t>
      </w:r>
      <w:r w:rsidRPr="00BD1C3C">
        <w:rPr>
          <w:sz w:val="24"/>
          <w:szCs w:val="24"/>
          <w:lang w:val="en-US"/>
        </w:rPr>
        <w:t>VII</w:t>
      </w:r>
      <w:r w:rsidRPr="00BD1C3C">
        <w:rPr>
          <w:sz w:val="24"/>
          <w:szCs w:val="24"/>
        </w:rPr>
        <w:t xml:space="preserve">- </w:t>
      </w:r>
      <w:r w:rsidRPr="00BD1C3C">
        <w:rPr>
          <w:sz w:val="24"/>
          <w:szCs w:val="24"/>
          <w:lang w:val="en-US"/>
        </w:rPr>
        <w:t>VII</w:t>
      </w:r>
      <w:r w:rsidR="00BA0CD4" w:rsidRPr="00BD1C3C">
        <w:rPr>
          <w:sz w:val="24"/>
          <w:szCs w:val="24"/>
          <w:lang w:val="en-US"/>
        </w:rPr>
        <w:t>I</w:t>
      </w:r>
      <w:r w:rsidRPr="00BD1C3C">
        <w:rPr>
          <w:sz w:val="24"/>
          <w:szCs w:val="24"/>
        </w:rPr>
        <w:t xml:space="preserve"> классе отводится по 2 часа в неделю (68 часов в год), а в </w:t>
      </w:r>
      <w:r w:rsidRPr="00BD1C3C">
        <w:rPr>
          <w:sz w:val="24"/>
          <w:szCs w:val="24"/>
          <w:lang w:val="en-US"/>
        </w:rPr>
        <w:t>IX</w:t>
      </w:r>
      <w:r w:rsidRPr="00BD1C3C">
        <w:rPr>
          <w:sz w:val="24"/>
          <w:szCs w:val="24"/>
        </w:rPr>
        <w:t xml:space="preserve"> классе – 3 часа в неделю (102 часа в год). Данный вариант распределения </w:t>
      </w:r>
      <w:r w:rsidRPr="00BD1C3C">
        <w:rPr>
          <w:spacing w:val="-1"/>
          <w:sz w:val="24"/>
          <w:szCs w:val="24"/>
        </w:rPr>
        <w:t>учебных часов предлагается во всех действующих программах по физике и соответствует со</w:t>
      </w:r>
      <w:r w:rsidRPr="00BD1C3C">
        <w:rPr>
          <w:sz w:val="24"/>
          <w:szCs w:val="24"/>
        </w:rPr>
        <w:t>временным учебно-методическим комплексам.</w:t>
      </w:r>
    </w:p>
    <w:p w:rsidR="00F57610" w:rsidRPr="00BD1C3C" w:rsidRDefault="00F57610" w:rsidP="0043526B">
      <w:pPr>
        <w:shd w:val="clear" w:color="auto" w:fill="FFFFFF"/>
        <w:spacing w:line="300" w:lineRule="auto"/>
        <w:ind w:firstLine="709"/>
        <w:jc w:val="both"/>
        <w:rPr>
          <w:spacing w:val="-2"/>
          <w:sz w:val="24"/>
          <w:szCs w:val="24"/>
        </w:rPr>
      </w:pPr>
      <w:r w:rsidRPr="00BD1C3C">
        <w:rPr>
          <w:sz w:val="24"/>
          <w:szCs w:val="24"/>
        </w:rPr>
        <w:t xml:space="preserve">Предметная область </w:t>
      </w:r>
      <w:r w:rsidRPr="00BD1C3C">
        <w:rPr>
          <w:b/>
          <w:sz w:val="24"/>
          <w:szCs w:val="24"/>
        </w:rPr>
        <w:t>«Искусство»</w:t>
      </w:r>
      <w:r w:rsidRPr="00BD1C3C">
        <w:rPr>
          <w:sz w:val="24"/>
          <w:szCs w:val="24"/>
        </w:rPr>
        <w:t xml:space="preserve"> представлена учебными предметами </w:t>
      </w:r>
      <w:r w:rsidRPr="00BD1C3C">
        <w:rPr>
          <w:b/>
          <w:sz w:val="24"/>
          <w:szCs w:val="24"/>
        </w:rPr>
        <w:t>«Музыка»</w:t>
      </w:r>
      <w:r w:rsidRPr="00BD1C3C">
        <w:rPr>
          <w:sz w:val="24"/>
          <w:szCs w:val="24"/>
        </w:rPr>
        <w:t xml:space="preserve"> и </w:t>
      </w:r>
      <w:r w:rsidRPr="00BD1C3C">
        <w:rPr>
          <w:b/>
          <w:sz w:val="24"/>
          <w:szCs w:val="24"/>
        </w:rPr>
        <w:t>«Изобразительное искусство».</w:t>
      </w:r>
      <w:r w:rsidRPr="00BD1C3C">
        <w:rPr>
          <w:sz w:val="24"/>
          <w:szCs w:val="24"/>
        </w:rPr>
        <w:t xml:space="preserve"> Предмет </w:t>
      </w:r>
      <w:r w:rsidRPr="00BD1C3C">
        <w:rPr>
          <w:b/>
          <w:sz w:val="24"/>
          <w:szCs w:val="24"/>
        </w:rPr>
        <w:t>«Музыка»</w:t>
      </w:r>
      <w:r w:rsidRPr="00BD1C3C">
        <w:rPr>
          <w:sz w:val="24"/>
          <w:szCs w:val="24"/>
        </w:rPr>
        <w:t xml:space="preserve"> преподается по 1 часу в неделю (по 34 часа в год) в 5-8 классах, а предмет </w:t>
      </w:r>
      <w:r w:rsidRPr="00BD1C3C">
        <w:rPr>
          <w:b/>
          <w:sz w:val="24"/>
          <w:szCs w:val="24"/>
        </w:rPr>
        <w:t>«Изобразительное искусство</w:t>
      </w:r>
      <w:r w:rsidRPr="00BD1C3C">
        <w:rPr>
          <w:sz w:val="24"/>
          <w:szCs w:val="24"/>
        </w:rPr>
        <w:t>» по 1 часу в неделю (по 34 часа в год) в 5-7 классах.</w:t>
      </w:r>
    </w:p>
    <w:p w:rsidR="00F57610" w:rsidRPr="00BD1C3C" w:rsidRDefault="00F57610" w:rsidP="0043526B">
      <w:pPr>
        <w:shd w:val="clear" w:color="auto" w:fill="FFFFFF"/>
        <w:spacing w:line="300" w:lineRule="auto"/>
        <w:ind w:firstLine="709"/>
        <w:jc w:val="both"/>
        <w:rPr>
          <w:spacing w:val="-11"/>
          <w:sz w:val="24"/>
          <w:szCs w:val="24"/>
        </w:rPr>
      </w:pPr>
      <w:r w:rsidRPr="00BD1C3C">
        <w:rPr>
          <w:sz w:val="24"/>
          <w:szCs w:val="24"/>
        </w:rPr>
        <w:t xml:space="preserve">Предметная область </w:t>
      </w:r>
      <w:r w:rsidRPr="00BD1C3C">
        <w:rPr>
          <w:b/>
          <w:sz w:val="24"/>
          <w:szCs w:val="24"/>
        </w:rPr>
        <w:t>«Технология»</w:t>
      </w:r>
      <w:r w:rsidRPr="00BD1C3C">
        <w:rPr>
          <w:sz w:val="24"/>
          <w:szCs w:val="24"/>
        </w:rPr>
        <w:t xml:space="preserve"> представлена учебным предметом «Технология» (2 часа в неделю (68 часов в год) в 5,6,7 классах и по 1 часу в неделю (34 часа в год) в 8 классе). На изучение учебного предмета </w:t>
      </w:r>
      <w:r w:rsidRPr="00BD1C3C">
        <w:rPr>
          <w:b/>
          <w:iCs/>
          <w:sz w:val="24"/>
          <w:szCs w:val="24"/>
        </w:rPr>
        <w:t>«Технология»</w:t>
      </w:r>
      <w:r w:rsidRPr="00BD1C3C">
        <w:rPr>
          <w:i/>
          <w:iCs/>
          <w:sz w:val="24"/>
          <w:szCs w:val="24"/>
        </w:rPr>
        <w:t xml:space="preserve"> </w:t>
      </w:r>
      <w:r w:rsidRPr="00BD1C3C">
        <w:rPr>
          <w:iCs/>
          <w:sz w:val="24"/>
          <w:szCs w:val="24"/>
        </w:rPr>
        <w:t xml:space="preserve">выделено </w:t>
      </w:r>
      <w:r w:rsidRPr="00BD1C3C">
        <w:rPr>
          <w:sz w:val="24"/>
          <w:szCs w:val="24"/>
        </w:rPr>
        <w:t xml:space="preserve">в </w:t>
      </w:r>
      <w:r w:rsidRPr="00BD1C3C">
        <w:rPr>
          <w:sz w:val="24"/>
          <w:szCs w:val="24"/>
          <w:lang w:val="en-US"/>
        </w:rPr>
        <w:t>VIII</w:t>
      </w:r>
      <w:r w:rsidRPr="00BD1C3C">
        <w:rPr>
          <w:sz w:val="24"/>
          <w:szCs w:val="24"/>
        </w:rPr>
        <w:t xml:space="preserve"> классе - 1 час в неделю (34 часа в год). </w:t>
      </w:r>
    </w:p>
    <w:p w:rsidR="00F57610" w:rsidRPr="00BD1C3C" w:rsidRDefault="00F57610" w:rsidP="0043526B">
      <w:pPr>
        <w:shd w:val="clear" w:color="auto" w:fill="FFFFFF"/>
        <w:spacing w:line="300" w:lineRule="auto"/>
        <w:ind w:firstLine="709"/>
        <w:jc w:val="both"/>
        <w:rPr>
          <w:sz w:val="24"/>
          <w:szCs w:val="24"/>
        </w:rPr>
      </w:pPr>
      <w:r w:rsidRPr="00BD1C3C">
        <w:rPr>
          <w:sz w:val="24"/>
          <w:szCs w:val="24"/>
        </w:rPr>
        <w:t xml:space="preserve">Предметная область </w:t>
      </w:r>
      <w:r w:rsidRPr="00BD1C3C">
        <w:rPr>
          <w:b/>
          <w:sz w:val="24"/>
          <w:szCs w:val="24"/>
        </w:rPr>
        <w:t>«Физическая культура и ОБЖ»</w:t>
      </w:r>
      <w:r w:rsidRPr="00BD1C3C">
        <w:rPr>
          <w:sz w:val="24"/>
          <w:szCs w:val="24"/>
        </w:rPr>
        <w:t xml:space="preserve"> представлена учебным предметом </w:t>
      </w:r>
      <w:r w:rsidRPr="00BD1C3C">
        <w:rPr>
          <w:b/>
          <w:sz w:val="24"/>
          <w:szCs w:val="24"/>
        </w:rPr>
        <w:t>«Физическая культура»</w:t>
      </w:r>
      <w:r w:rsidRPr="00BD1C3C">
        <w:rPr>
          <w:sz w:val="24"/>
          <w:szCs w:val="24"/>
        </w:rPr>
        <w:t xml:space="preserve"> по 2 часа в неделю (68 часов в год) в 5 и 6 классе и в 7-9 классах по 2 часа в неделю (68 часов в год) из обязательного компонента и по 1 часу в неделю (34 часа в год) из части, формируемой участниками образовательных отношений. Предмет «</w:t>
      </w:r>
      <w:r w:rsidRPr="00BD1C3C">
        <w:rPr>
          <w:b/>
          <w:sz w:val="24"/>
          <w:szCs w:val="24"/>
        </w:rPr>
        <w:t xml:space="preserve">ОБЖ» </w:t>
      </w:r>
      <w:r w:rsidRPr="00BD1C3C">
        <w:rPr>
          <w:sz w:val="24"/>
          <w:szCs w:val="24"/>
        </w:rPr>
        <w:t>представлен 1 часом в неделю (34 часа в год) в 8 классе.</w:t>
      </w:r>
      <w:r w:rsidRPr="00BD1C3C">
        <w:rPr>
          <w:spacing w:val="-1"/>
          <w:sz w:val="24"/>
          <w:szCs w:val="24"/>
        </w:rPr>
        <w:t xml:space="preserve"> На изучение учебного предмета </w:t>
      </w:r>
      <w:r w:rsidRPr="00BD1C3C">
        <w:rPr>
          <w:b/>
          <w:spacing w:val="-1"/>
          <w:sz w:val="24"/>
          <w:szCs w:val="24"/>
        </w:rPr>
        <w:t xml:space="preserve">«Основы </w:t>
      </w:r>
      <w:r w:rsidRPr="00BD1C3C">
        <w:rPr>
          <w:b/>
          <w:bCs/>
          <w:spacing w:val="-1"/>
          <w:sz w:val="24"/>
          <w:szCs w:val="24"/>
        </w:rPr>
        <w:t>безопасности жизнедеятельности»</w:t>
      </w:r>
      <w:r w:rsidRPr="00BD1C3C">
        <w:rPr>
          <w:sz w:val="24"/>
          <w:szCs w:val="24"/>
        </w:rPr>
        <w:t xml:space="preserve"> отводится в </w:t>
      </w:r>
      <w:r w:rsidRPr="00BD1C3C">
        <w:rPr>
          <w:iCs/>
          <w:sz w:val="24"/>
          <w:szCs w:val="24"/>
          <w:lang w:val="en-US"/>
        </w:rPr>
        <w:t>VIII</w:t>
      </w:r>
      <w:r w:rsidRPr="00BD1C3C">
        <w:rPr>
          <w:iCs/>
          <w:sz w:val="24"/>
          <w:szCs w:val="24"/>
        </w:rPr>
        <w:t xml:space="preserve"> </w:t>
      </w:r>
      <w:r w:rsidRPr="00BD1C3C">
        <w:rPr>
          <w:sz w:val="24"/>
          <w:szCs w:val="24"/>
        </w:rPr>
        <w:t>1 час в неделю (34 часа в год). Часть содержания предмета, связанная с правовыми аспектами воинской службы, перенесена в учебный предмет «Обществознание».</w:t>
      </w:r>
    </w:p>
    <w:p w:rsidR="00F57610" w:rsidRPr="00BD1C3C" w:rsidRDefault="00F57610" w:rsidP="0043526B">
      <w:pPr>
        <w:autoSpaceDE w:val="0"/>
        <w:autoSpaceDN w:val="0"/>
        <w:adjustRightInd w:val="0"/>
        <w:spacing w:line="300" w:lineRule="auto"/>
        <w:ind w:firstLine="708"/>
        <w:jc w:val="both"/>
        <w:rPr>
          <w:sz w:val="24"/>
          <w:szCs w:val="24"/>
        </w:rPr>
      </w:pPr>
      <w:r w:rsidRPr="00BD1C3C">
        <w:rPr>
          <w:sz w:val="24"/>
          <w:szCs w:val="24"/>
        </w:rPr>
        <w:t xml:space="preserve">Предметная область </w:t>
      </w:r>
      <w:r w:rsidRPr="00BD1C3C">
        <w:rPr>
          <w:b/>
          <w:sz w:val="24"/>
          <w:szCs w:val="24"/>
        </w:rPr>
        <w:t>«Основы духовно-нравственной культуры народов России»</w:t>
      </w:r>
      <w:r w:rsidRPr="00BD1C3C">
        <w:rPr>
          <w:sz w:val="24"/>
          <w:szCs w:val="24"/>
        </w:rPr>
        <w:t xml:space="preserve">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Так как предметная область ОДНКНР является обязательной предметной областью, в учебном плане предусмотрено для ее изучения 1 час в неделю (34 часа в год) в V классе. Предметная область </w:t>
      </w:r>
      <w:r w:rsidRPr="00BD1C3C">
        <w:rPr>
          <w:b/>
          <w:sz w:val="24"/>
          <w:szCs w:val="24"/>
        </w:rPr>
        <w:t>«Основы духовно-нравственной культуры народов России»</w:t>
      </w:r>
      <w:r w:rsidRPr="00BD1C3C">
        <w:rPr>
          <w:sz w:val="24"/>
          <w:szCs w:val="24"/>
        </w:rPr>
        <w:t xml:space="preserve"> представлена учебным предметом «Основы духовно-нравственной культуры народов России» (1 час в неделю (34 часа в год) в 5 классе). </w:t>
      </w:r>
    </w:p>
    <w:p w:rsidR="00F57610" w:rsidRPr="00BD1C3C" w:rsidRDefault="00F57610" w:rsidP="0043526B">
      <w:pPr>
        <w:spacing w:line="300" w:lineRule="auto"/>
        <w:ind w:firstLine="360"/>
        <w:jc w:val="both"/>
        <w:rPr>
          <w:sz w:val="24"/>
          <w:szCs w:val="24"/>
        </w:rPr>
      </w:pPr>
      <w:r w:rsidRPr="00BD1C3C">
        <w:rPr>
          <w:sz w:val="24"/>
          <w:szCs w:val="24"/>
        </w:rPr>
        <w:t>Общая аудиторная нагрузка, включая основные предметы и элективные курсы, не превышают предельно допустимого значения:</w:t>
      </w:r>
    </w:p>
    <w:p w:rsidR="00F57610" w:rsidRPr="00BD1C3C" w:rsidRDefault="00F57610" w:rsidP="0043526B">
      <w:pPr>
        <w:spacing w:line="300" w:lineRule="auto"/>
        <w:ind w:firstLine="360"/>
        <w:jc w:val="both"/>
        <w:rPr>
          <w:sz w:val="24"/>
          <w:szCs w:val="24"/>
        </w:rPr>
      </w:pPr>
      <w:r w:rsidRPr="00BD1C3C">
        <w:rPr>
          <w:sz w:val="24"/>
          <w:szCs w:val="24"/>
        </w:rPr>
        <w:t>5 класс –  29 часов в неделю (986 часов в год)</w:t>
      </w:r>
    </w:p>
    <w:p w:rsidR="00F57610" w:rsidRPr="00BD1C3C" w:rsidRDefault="00F57610" w:rsidP="0043526B">
      <w:pPr>
        <w:spacing w:line="300" w:lineRule="auto"/>
        <w:ind w:firstLine="360"/>
        <w:jc w:val="both"/>
        <w:rPr>
          <w:sz w:val="24"/>
          <w:szCs w:val="24"/>
        </w:rPr>
      </w:pPr>
      <w:r w:rsidRPr="00BD1C3C">
        <w:rPr>
          <w:sz w:val="24"/>
          <w:szCs w:val="24"/>
        </w:rPr>
        <w:t>6 класс –  30 часов в неделю (1020 часов в год)</w:t>
      </w:r>
    </w:p>
    <w:p w:rsidR="00F57610" w:rsidRPr="00BD1C3C" w:rsidRDefault="00F57610" w:rsidP="0043526B">
      <w:pPr>
        <w:spacing w:line="300" w:lineRule="auto"/>
        <w:ind w:firstLine="360"/>
        <w:jc w:val="both"/>
        <w:rPr>
          <w:sz w:val="24"/>
          <w:szCs w:val="24"/>
        </w:rPr>
      </w:pPr>
      <w:r w:rsidRPr="00BD1C3C">
        <w:rPr>
          <w:sz w:val="24"/>
          <w:szCs w:val="24"/>
        </w:rPr>
        <w:t>7 класс –  32 часа в неделю (1088 асов в год)</w:t>
      </w:r>
    </w:p>
    <w:p w:rsidR="00F57610" w:rsidRPr="00BD1C3C" w:rsidRDefault="00F57610" w:rsidP="0043526B">
      <w:pPr>
        <w:spacing w:line="300" w:lineRule="auto"/>
        <w:ind w:firstLine="360"/>
        <w:jc w:val="both"/>
        <w:rPr>
          <w:sz w:val="24"/>
          <w:szCs w:val="24"/>
        </w:rPr>
      </w:pPr>
      <w:r w:rsidRPr="00BD1C3C">
        <w:rPr>
          <w:sz w:val="24"/>
          <w:szCs w:val="24"/>
        </w:rPr>
        <w:t>8- 9 класс – 33 часа в неделю 1122 часа в год)</w:t>
      </w:r>
    </w:p>
    <w:p w:rsidR="00F57610" w:rsidRPr="00BD1C3C" w:rsidRDefault="00F57610" w:rsidP="0043526B">
      <w:pPr>
        <w:spacing w:line="300" w:lineRule="auto"/>
        <w:ind w:firstLine="360"/>
        <w:jc w:val="both"/>
        <w:rPr>
          <w:sz w:val="24"/>
          <w:szCs w:val="24"/>
        </w:rPr>
      </w:pPr>
      <w:r w:rsidRPr="00BD1C3C">
        <w:rPr>
          <w:sz w:val="24"/>
          <w:szCs w:val="24"/>
        </w:rPr>
        <w:t>Таким образом, за пять лет обучения на уровне основного общего образования максимальная нагрузка обучающихся составила 157 часов в неделю (5338 часов в год), что соответствует требованиям ФГОС ООО.</w:t>
      </w:r>
    </w:p>
    <w:p w:rsidR="00F57610" w:rsidRPr="00BD1C3C" w:rsidRDefault="00F57610" w:rsidP="0043526B">
      <w:pPr>
        <w:shd w:val="clear" w:color="auto" w:fill="FFFFFF"/>
        <w:spacing w:line="300" w:lineRule="auto"/>
        <w:ind w:firstLine="360"/>
        <w:jc w:val="both"/>
        <w:rPr>
          <w:sz w:val="24"/>
          <w:szCs w:val="24"/>
        </w:rPr>
      </w:pPr>
      <w:r w:rsidRPr="00BD1C3C">
        <w:rPr>
          <w:sz w:val="24"/>
          <w:szCs w:val="24"/>
        </w:rPr>
        <w:t>В учебном плане МОУ «ЛСОШ №7» приводится годовое количество часов по всем предметам. Это позволит учителям и другим педагогам МОУ «ЛСОШ №7» быть более мобильными в использовании различных форм организации деятельности, обучающихся по предметам (например, планировать уроки-экскурсии, походы, соревнования и др., вынося их на отдельные дни с учетом режима работы учреждений дополнительного образования, культуры области, социальных партнёров МОУ «ЛСОШ №7»). Годовое распределение часов по предметам создаёт дополнительные организационные ресурсы для администрации МОУ «ЛСОШ №7» при осуществлении качественной замены временно отсутствующих педагогов (курсы, участие педагогов в мероприятиях, проводимых органами управления образованием и т.д.).</w:t>
      </w:r>
    </w:p>
    <w:p w:rsidR="00F57610" w:rsidRPr="00BD1C3C" w:rsidRDefault="00F57610" w:rsidP="0043526B">
      <w:pPr>
        <w:shd w:val="clear" w:color="auto" w:fill="FFFFFF"/>
        <w:spacing w:line="300" w:lineRule="auto"/>
        <w:ind w:firstLine="360"/>
        <w:jc w:val="both"/>
        <w:rPr>
          <w:b/>
          <w:sz w:val="24"/>
          <w:szCs w:val="24"/>
          <w:shd w:val="clear" w:color="auto" w:fill="FFFFFF"/>
        </w:rPr>
      </w:pPr>
      <w:r w:rsidRPr="00BD1C3C">
        <w:rPr>
          <w:b/>
          <w:sz w:val="24"/>
          <w:szCs w:val="24"/>
          <w:shd w:val="clear" w:color="auto" w:fill="FFFFFF"/>
        </w:rPr>
        <w:t>Формы промежуточной аттестации</w:t>
      </w:r>
    </w:p>
    <w:p w:rsidR="00F57610" w:rsidRPr="00BD1C3C" w:rsidRDefault="00F57610" w:rsidP="0043526B">
      <w:pPr>
        <w:shd w:val="clear" w:color="auto" w:fill="FFFFFF"/>
        <w:spacing w:line="300" w:lineRule="auto"/>
        <w:ind w:firstLine="360"/>
        <w:jc w:val="both"/>
        <w:rPr>
          <w:sz w:val="24"/>
          <w:szCs w:val="24"/>
        </w:rPr>
      </w:pPr>
      <w:r w:rsidRPr="00BD1C3C">
        <w:rPr>
          <w:sz w:val="24"/>
          <w:szCs w:val="24"/>
        </w:rPr>
        <w:t>Учебным планом предусматривается 5-летний срок освоения образовательных программ основного общего образования.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(по итогам каждой четверти и года).</w:t>
      </w:r>
    </w:p>
    <w:p w:rsidR="00F57610" w:rsidRPr="00BD1C3C" w:rsidRDefault="00F57610" w:rsidP="0043526B">
      <w:pPr>
        <w:spacing w:line="300" w:lineRule="auto"/>
        <w:ind w:firstLine="360"/>
        <w:contextualSpacing/>
        <w:jc w:val="both"/>
        <w:rPr>
          <w:sz w:val="24"/>
          <w:szCs w:val="24"/>
        </w:rPr>
      </w:pPr>
      <w:r w:rsidRPr="00BD1C3C">
        <w:rPr>
          <w:sz w:val="24"/>
          <w:szCs w:val="24"/>
        </w:rPr>
        <w:t xml:space="preserve">Проведение промежуточной аттестации осуществляется согласно Положению </w:t>
      </w:r>
      <w:r w:rsidRPr="00BD1C3C">
        <w:rPr>
          <w:bCs/>
          <w:sz w:val="24"/>
          <w:szCs w:val="24"/>
          <w:shd w:val="clear" w:color="auto" w:fill="FFFFFF"/>
        </w:rPr>
        <w:t>о формах, периодичности и порядке текущего контроля успеваемости, промежуточной и итоговой аттестации обучающихся</w:t>
      </w:r>
      <w:r w:rsidRPr="00BD1C3C">
        <w:rPr>
          <w:sz w:val="24"/>
          <w:szCs w:val="24"/>
        </w:rPr>
        <w:t xml:space="preserve"> </w:t>
      </w:r>
      <w:r w:rsidRPr="00BD1C3C">
        <w:rPr>
          <w:bCs/>
          <w:sz w:val="24"/>
          <w:szCs w:val="24"/>
        </w:rPr>
        <w:t>МОУ «ЛСОШ №7» г. Лихославля Тверской области,</w:t>
      </w:r>
      <w:r w:rsidRPr="00BD1C3C">
        <w:rPr>
          <w:sz w:val="24"/>
          <w:szCs w:val="24"/>
        </w:rPr>
        <w:t xml:space="preserve"> осваивающих основные образовательные программы в соответствии с федеральными государственными образовательными стандартами общего образования МОУ «ЛСОШ №7» (утверждено приказом от 29.05.2020 года № 71-п).</w:t>
      </w:r>
    </w:p>
    <w:p w:rsidR="00F57610" w:rsidRPr="00BD1C3C" w:rsidRDefault="00F57610" w:rsidP="0043526B">
      <w:pPr>
        <w:spacing w:line="300" w:lineRule="auto"/>
        <w:ind w:firstLine="709"/>
        <w:jc w:val="both"/>
        <w:rPr>
          <w:b/>
          <w:bCs/>
          <w:sz w:val="24"/>
          <w:szCs w:val="24"/>
        </w:rPr>
      </w:pPr>
      <w:r w:rsidRPr="00BD1C3C">
        <w:rPr>
          <w:b/>
          <w:bCs/>
          <w:sz w:val="24"/>
          <w:szCs w:val="24"/>
        </w:rPr>
        <w:t>Учебный план для 5-9 классов,</w:t>
      </w:r>
      <w:r w:rsidRPr="00BD1C3C">
        <w:rPr>
          <w:b/>
          <w:iCs/>
          <w:sz w:val="24"/>
          <w:szCs w:val="24"/>
        </w:rPr>
        <w:t xml:space="preserve"> реализующий ФГОС ООО</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2126"/>
        <w:gridCol w:w="567"/>
        <w:gridCol w:w="567"/>
        <w:gridCol w:w="709"/>
        <w:gridCol w:w="617"/>
        <w:gridCol w:w="425"/>
        <w:gridCol w:w="142"/>
        <w:gridCol w:w="567"/>
        <w:gridCol w:w="425"/>
        <w:gridCol w:w="142"/>
        <w:gridCol w:w="567"/>
        <w:gridCol w:w="567"/>
        <w:gridCol w:w="708"/>
        <w:gridCol w:w="709"/>
      </w:tblGrid>
      <w:tr w:rsidR="00BD1C3C" w:rsidRPr="00BD1C3C" w:rsidTr="00BD1C3C">
        <w:trPr>
          <w:trHeight w:val="545"/>
        </w:trPr>
        <w:tc>
          <w:tcPr>
            <w:tcW w:w="1652" w:type="dxa"/>
            <w:vMerge w:val="restart"/>
          </w:tcPr>
          <w:p w:rsidR="00F57610" w:rsidRPr="00BD1C3C" w:rsidRDefault="00F57610" w:rsidP="00BA0CD4">
            <w:pPr>
              <w:jc w:val="both"/>
              <w:rPr>
                <w:b/>
                <w:bCs/>
              </w:rPr>
            </w:pPr>
            <w:r w:rsidRPr="00BD1C3C">
              <w:rPr>
                <w:b/>
                <w:bCs/>
              </w:rPr>
              <w:t>Предметные области</w:t>
            </w:r>
          </w:p>
        </w:tc>
        <w:tc>
          <w:tcPr>
            <w:tcW w:w="2126" w:type="dxa"/>
            <w:vMerge w:val="restart"/>
            <w:tcBorders>
              <w:tr2bl w:val="single" w:sz="4" w:space="0" w:color="auto"/>
            </w:tcBorders>
          </w:tcPr>
          <w:p w:rsidR="00F57610" w:rsidRPr="00BD1C3C" w:rsidRDefault="00F57610" w:rsidP="00BA0CD4">
            <w:pPr>
              <w:jc w:val="both"/>
              <w:rPr>
                <w:b/>
                <w:bCs/>
              </w:rPr>
            </w:pPr>
          </w:p>
          <w:p w:rsidR="00F57610" w:rsidRPr="00BD1C3C" w:rsidRDefault="00F57610" w:rsidP="00BA0CD4">
            <w:pPr>
              <w:jc w:val="both"/>
              <w:rPr>
                <w:b/>
                <w:bCs/>
              </w:rPr>
            </w:pPr>
            <w:r w:rsidRPr="00BD1C3C">
              <w:rPr>
                <w:b/>
                <w:bCs/>
              </w:rPr>
              <w:t>Учебные</w:t>
            </w:r>
          </w:p>
          <w:p w:rsidR="00F57610" w:rsidRPr="00BD1C3C" w:rsidRDefault="00F57610" w:rsidP="00BA0CD4">
            <w:pPr>
              <w:jc w:val="both"/>
              <w:rPr>
                <w:b/>
                <w:bCs/>
              </w:rPr>
            </w:pPr>
            <w:r w:rsidRPr="00BD1C3C">
              <w:rPr>
                <w:b/>
                <w:bCs/>
              </w:rPr>
              <w:t>Предметы</w:t>
            </w:r>
          </w:p>
          <w:p w:rsidR="00F57610" w:rsidRPr="00BD1C3C" w:rsidRDefault="00F57610" w:rsidP="00BA0CD4">
            <w:pPr>
              <w:jc w:val="both"/>
              <w:rPr>
                <w:b/>
                <w:bCs/>
              </w:rPr>
            </w:pPr>
            <w:r w:rsidRPr="00BD1C3C">
              <w:rPr>
                <w:b/>
                <w:bCs/>
              </w:rPr>
              <w:t xml:space="preserve">               </w:t>
            </w:r>
          </w:p>
          <w:p w:rsidR="00F57610" w:rsidRPr="00BD1C3C" w:rsidRDefault="00F57610" w:rsidP="00BA0CD4">
            <w:pPr>
              <w:jc w:val="both"/>
              <w:rPr>
                <w:b/>
                <w:bCs/>
              </w:rPr>
            </w:pPr>
            <w:r w:rsidRPr="00BD1C3C">
              <w:rPr>
                <w:b/>
                <w:bCs/>
              </w:rPr>
              <w:t xml:space="preserve">                   Классы</w:t>
            </w:r>
          </w:p>
        </w:tc>
        <w:tc>
          <w:tcPr>
            <w:tcW w:w="6003" w:type="dxa"/>
            <w:gridSpan w:val="12"/>
          </w:tcPr>
          <w:p w:rsidR="00F57610" w:rsidRPr="00BD1C3C" w:rsidRDefault="00F57610" w:rsidP="00BA0CD4">
            <w:pPr>
              <w:jc w:val="both"/>
              <w:rPr>
                <w:b/>
                <w:bCs/>
              </w:rPr>
            </w:pPr>
            <w:r w:rsidRPr="00BD1C3C">
              <w:rPr>
                <w:b/>
                <w:bCs/>
              </w:rPr>
              <w:t>Количество часов в неделю</w:t>
            </w:r>
          </w:p>
        </w:tc>
        <w:tc>
          <w:tcPr>
            <w:tcW w:w="709" w:type="dxa"/>
            <w:vMerge w:val="restart"/>
          </w:tcPr>
          <w:p w:rsidR="00F57610" w:rsidRPr="00BD1C3C" w:rsidRDefault="00F57610" w:rsidP="00BA0CD4">
            <w:pPr>
              <w:jc w:val="both"/>
              <w:rPr>
                <w:b/>
                <w:bCs/>
              </w:rPr>
            </w:pPr>
            <w:r w:rsidRPr="00BD1C3C">
              <w:rPr>
                <w:b/>
                <w:bCs/>
              </w:rPr>
              <w:t xml:space="preserve">Всего на уровень </w:t>
            </w:r>
          </w:p>
        </w:tc>
      </w:tr>
      <w:tr w:rsidR="00BD1C3C" w:rsidRPr="00BD1C3C" w:rsidTr="00BD1C3C">
        <w:trPr>
          <w:trHeight w:val="210"/>
        </w:trPr>
        <w:tc>
          <w:tcPr>
            <w:tcW w:w="1652" w:type="dxa"/>
            <w:vMerge/>
          </w:tcPr>
          <w:p w:rsidR="00F57610" w:rsidRPr="00BD1C3C" w:rsidRDefault="00F57610" w:rsidP="00BA0CD4">
            <w:pPr>
              <w:jc w:val="both"/>
              <w:rPr>
                <w:b/>
                <w:bCs/>
              </w:rPr>
            </w:pPr>
          </w:p>
        </w:tc>
        <w:tc>
          <w:tcPr>
            <w:tcW w:w="2126" w:type="dxa"/>
            <w:vMerge/>
            <w:tcBorders>
              <w:tr2bl w:val="single" w:sz="4" w:space="0" w:color="auto"/>
            </w:tcBorders>
          </w:tcPr>
          <w:p w:rsidR="00F57610" w:rsidRPr="00BD1C3C" w:rsidRDefault="00F57610" w:rsidP="00BA0CD4">
            <w:pPr>
              <w:jc w:val="both"/>
              <w:rPr>
                <w:b/>
                <w:bCs/>
              </w:rPr>
            </w:pPr>
          </w:p>
        </w:tc>
        <w:tc>
          <w:tcPr>
            <w:tcW w:w="1134" w:type="dxa"/>
            <w:gridSpan w:val="2"/>
          </w:tcPr>
          <w:p w:rsidR="00F57610" w:rsidRPr="00BD1C3C" w:rsidRDefault="00F57610" w:rsidP="00BA0CD4">
            <w:pPr>
              <w:jc w:val="both"/>
              <w:rPr>
                <w:b/>
                <w:bCs/>
              </w:rPr>
            </w:pPr>
            <w:r w:rsidRPr="00BD1C3C">
              <w:rPr>
                <w:b/>
                <w:bCs/>
              </w:rPr>
              <w:t>V</w:t>
            </w:r>
          </w:p>
        </w:tc>
        <w:tc>
          <w:tcPr>
            <w:tcW w:w="1326" w:type="dxa"/>
            <w:gridSpan w:val="2"/>
          </w:tcPr>
          <w:p w:rsidR="00F57610" w:rsidRPr="00BD1C3C" w:rsidRDefault="00F57610" w:rsidP="00BA0CD4">
            <w:pPr>
              <w:jc w:val="both"/>
              <w:rPr>
                <w:b/>
                <w:bCs/>
              </w:rPr>
            </w:pPr>
            <w:r w:rsidRPr="00BD1C3C">
              <w:rPr>
                <w:b/>
                <w:bCs/>
                <w:lang w:val="en-US"/>
              </w:rPr>
              <w:t>VI</w:t>
            </w:r>
          </w:p>
        </w:tc>
        <w:tc>
          <w:tcPr>
            <w:tcW w:w="1134" w:type="dxa"/>
            <w:gridSpan w:val="3"/>
          </w:tcPr>
          <w:p w:rsidR="00F57610" w:rsidRPr="00BD1C3C" w:rsidRDefault="00F57610" w:rsidP="00BA0CD4">
            <w:pPr>
              <w:jc w:val="both"/>
              <w:rPr>
                <w:b/>
                <w:bCs/>
              </w:rPr>
            </w:pPr>
            <w:r w:rsidRPr="00BD1C3C">
              <w:rPr>
                <w:b/>
                <w:bCs/>
                <w:lang w:val="en-US"/>
              </w:rPr>
              <w:t>VII</w:t>
            </w:r>
          </w:p>
        </w:tc>
        <w:tc>
          <w:tcPr>
            <w:tcW w:w="1134" w:type="dxa"/>
            <w:gridSpan w:val="3"/>
          </w:tcPr>
          <w:p w:rsidR="00F57610" w:rsidRPr="00BD1C3C" w:rsidRDefault="00F57610" w:rsidP="00BA0CD4">
            <w:pPr>
              <w:jc w:val="both"/>
              <w:rPr>
                <w:b/>
                <w:bCs/>
              </w:rPr>
            </w:pPr>
            <w:r w:rsidRPr="00BD1C3C">
              <w:rPr>
                <w:b/>
                <w:bCs/>
                <w:lang w:val="en-US"/>
              </w:rPr>
              <w:t>VIII</w:t>
            </w:r>
          </w:p>
        </w:tc>
        <w:tc>
          <w:tcPr>
            <w:tcW w:w="1275" w:type="dxa"/>
            <w:gridSpan w:val="2"/>
          </w:tcPr>
          <w:p w:rsidR="00F57610" w:rsidRPr="00BD1C3C" w:rsidRDefault="00F57610" w:rsidP="00BA0CD4">
            <w:pPr>
              <w:jc w:val="both"/>
              <w:rPr>
                <w:b/>
                <w:bCs/>
                <w:lang w:val="en-US"/>
              </w:rPr>
            </w:pPr>
            <w:r w:rsidRPr="00BD1C3C">
              <w:rPr>
                <w:b/>
                <w:bCs/>
                <w:lang w:val="en-US"/>
              </w:rPr>
              <w:t>IX</w:t>
            </w:r>
          </w:p>
        </w:tc>
        <w:tc>
          <w:tcPr>
            <w:tcW w:w="709" w:type="dxa"/>
            <w:vMerge/>
          </w:tcPr>
          <w:p w:rsidR="00F57610" w:rsidRPr="00BD1C3C" w:rsidRDefault="00F57610" w:rsidP="00BA0CD4">
            <w:pPr>
              <w:jc w:val="both"/>
              <w:rPr>
                <w:b/>
                <w:bCs/>
                <w:lang w:val="en-US"/>
              </w:rPr>
            </w:pPr>
          </w:p>
        </w:tc>
      </w:tr>
      <w:tr w:rsidR="00BD1C3C" w:rsidRPr="00BD1C3C" w:rsidTr="00BD1C3C">
        <w:trPr>
          <w:trHeight w:val="92"/>
        </w:trPr>
        <w:tc>
          <w:tcPr>
            <w:tcW w:w="1652" w:type="dxa"/>
            <w:vMerge/>
          </w:tcPr>
          <w:p w:rsidR="00F57610" w:rsidRPr="00BD1C3C" w:rsidRDefault="00F57610" w:rsidP="00BA0CD4">
            <w:pPr>
              <w:jc w:val="both"/>
              <w:rPr>
                <w:b/>
                <w:bCs/>
              </w:rPr>
            </w:pPr>
          </w:p>
        </w:tc>
        <w:tc>
          <w:tcPr>
            <w:tcW w:w="2126" w:type="dxa"/>
            <w:vMerge/>
            <w:tcBorders>
              <w:tr2bl w:val="single" w:sz="4" w:space="0" w:color="auto"/>
            </w:tcBorders>
          </w:tcPr>
          <w:p w:rsidR="00F57610" w:rsidRPr="00BD1C3C" w:rsidRDefault="00F57610" w:rsidP="00BA0CD4">
            <w:pPr>
              <w:jc w:val="both"/>
              <w:rPr>
                <w:b/>
                <w:bCs/>
              </w:rPr>
            </w:pPr>
          </w:p>
        </w:tc>
        <w:tc>
          <w:tcPr>
            <w:tcW w:w="567" w:type="dxa"/>
            <w:shd w:val="clear" w:color="auto" w:fill="auto"/>
          </w:tcPr>
          <w:p w:rsidR="00F57610" w:rsidRPr="00BD1C3C" w:rsidRDefault="00F57610" w:rsidP="00BA0CD4">
            <w:pPr>
              <w:jc w:val="both"/>
              <w:rPr>
                <w:b/>
              </w:rPr>
            </w:pPr>
            <w:r w:rsidRPr="00BD1C3C">
              <w:rPr>
                <w:b/>
              </w:rPr>
              <w:t>в неделю</w:t>
            </w:r>
          </w:p>
        </w:tc>
        <w:tc>
          <w:tcPr>
            <w:tcW w:w="567" w:type="dxa"/>
            <w:shd w:val="clear" w:color="auto" w:fill="auto"/>
          </w:tcPr>
          <w:p w:rsidR="00F57610" w:rsidRPr="00BD1C3C" w:rsidRDefault="00F57610" w:rsidP="00BA0CD4">
            <w:pPr>
              <w:jc w:val="both"/>
              <w:rPr>
                <w:b/>
              </w:rPr>
            </w:pPr>
            <w:r w:rsidRPr="00BD1C3C">
              <w:rPr>
                <w:b/>
              </w:rPr>
              <w:t>в год</w:t>
            </w:r>
          </w:p>
        </w:tc>
        <w:tc>
          <w:tcPr>
            <w:tcW w:w="709" w:type="dxa"/>
            <w:shd w:val="clear" w:color="auto" w:fill="auto"/>
          </w:tcPr>
          <w:p w:rsidR="00F57610" w:rsidRPr="00BD1C3C" w:rsidRDefault="00F57610" w:rsidP="00BA0CD4">
            <w:pPr>
              <w:jc w:val="both"/>
              <w:rPr>
                <w:b/>
              </w:rPr>
            </w:pPr>
            <w:r w:rsidRPr="00BD1C3C">
              <w:rPr>
                <w:b/>
              </w:rPr>
              <w:t>в неделю</w:t>
            </w:r>
          </w:p>
        </w:tc>
        <w:tc>
          <w:tcPr>
            <w:tcW w:w="617" w:type="dxa"/>
            <w:shd w:val="clear" w:color="auto" w:fill="auto"/>
          </w:tcPr>
          <w:p w:rsidR="00F57610" w:rsidRPr="00BD1C3C" w:rsidRDefault="00F57610" w:rsidP="00BA0CD4">
            <w:pPr>
              <w:jc w:val="both"/>
              <w:rPr>
                <w:b/>
              </w:rPr>
            </w:pPr>
            <w:r w:rsidRPr="00BD1C3C">
              <w:rPr>
                <w:b/>
              </w:rPr>
              <w:t>в год</w:t>
            </w:r>
          </w:p>
        </w:tc>
        <w:tc>
          <w:tcPr>
            <w:tcW w:w="567" w:type="dxa"/>
            <w:gridSpan w:val="2"/>
            <w:shd w:val="clear" w:color="auto" w:fill="auto"/>
          </w:tcPr>
          <w:p w:rsidR="00F57610" w:rsidRPr="00BD1C3C" w:rsidRDefault="00F57610" w:rsidP="00BA0CD4">
            <w:pPr>
              <w:jc w:val="both"/>
              <w:rPr>
                <w:b/>
              </w:rPr>
            </w:pPr>
            <w:r w:rsidRPr="00BD1C3C">
              <w:rPr>
                <w:b/>
              </w:rPr>
              <w:t>в неделю</w:t>
            </w:r>
          </w:p>
        </w:tc>
        <w:tc>
          <w:tcPr>
            <w:tcW w:w="567" w:type="dxa"/>
            <w:shd w:val="clear" w:color="auto" w:fill="auto"/>
          </w:tcPr>
          <w:p w:rsidR="00F57610" w:rsidRPr="00BD1C3C" w:rsidRDefault="00F57610" w:rsidP="00BA0CD4">
            <w:pPr>
              <w:jc w:val="both"/>
              <w:rPr>
                <w:b/>
              </w:rPr>
            </w:pPr>
            <w:r w:rsidRPr="00BD1C3C">
              <w:rPr>
                <w:b/>
              </w:rPr>
              <w:t>в год</w:t>
            </w:r>
          </w:p>
        </w:tc>
        <w:tc>
          <w:tcPr>
            <w:tcW w:w="567" w:type="dxa"/>
            <w:gridSpan w:val="2"/>
            <w:shd w:val="clear" w:color="auto" w:fill="auto"/>
          </w:tcPr>
          <w:p w:rsidR="00F57610" w:rsidRPr="00BD1C3C" w:rsidRDefault="00F57610" w:rsidP="00BA0CD4">
            <w:pPr>
              <w:jc w:val="both"/>
              <w:rPr>
                <w:b/>
              </w:rPr>
            </w:pPr>
            <w:r w:rsidRPr="00BD1C3C">
              <w:rPr>
                <w:b/>
              </w:rPr>
              <w:t>в неделю</w:t>
            </w:r>
          </w:p>
        </w:tc>
        <w:tc>
          <w:tcPr>
            <w:tcW w:w="567" w:type="dxa"/>
            <w:shd w:val="clear" w:color="auto" w:fill="auto"/>
          </w:tcPr>
          <w:p w:rsidR="00F57610" w:rsidRPr="00BD1C3C" w:rsidRDefault="00F57610" w:rsidP="00BA0CD4">
            <w:pPr>
              <w:jc w:val="both"/>
              <w:rPr>
                <w:b/>
              </w:rPr>
            </w:pPr>
            <w:r w:rsidRPr="00BD1C3C">
              <w:rPr>
                <w:b/>
              </w:rPr>
              <w:t>в год</w:t>
            </w:r>
          </w:p>
        </w:tc>
        <w:tc>
          <w:tcPr>
            <w:tcW w:w="567" w:type="dxa"/>
            <w:shd w:val="clear" w:color="auto" w:fill="auto"/>
          </w:tcPr>
          <w:p w:rsidR="00F57610" w:rsidRPr="00BD1C3C" w:rsidRDefault="00F57610" w:rsidP="00BA0CD4">
            <w:pPr>
              <w:jc w:val="both"/>
              <w:rPr>
                <w:b/>
              </w:rPr>
            </w:pPr>
            <w:r w:rsidRPr="00BD1C3C">
              <w:rPr>
                <w:b/>
              </w:rPr>
              <w:t>в неделю</w:t>
            </w:r>
          </w:p>
        </w:tc>
        <w:tc>
          <w:tcPr>
            <w:tcW w:w="708" w:type="dxa"/>
            <w:shd w:val="clear" w:color="auto" w:fill="auto"/>
          </w:tcPr>
          <w:p w:rsidR="00F57610" w:rsidRPr="00BD1C3C" w:rsidRDefault="00F57610" w:rsidP="00BA0CD4">
            <w:pPr>
              <w:jc w:val="both"/>
              <w:rPr>
                <w:b/>
              </w:rPr>
            </w:pPr>
            <w:r w:rsidRPr="00BD1C3C">
              <w:rPr>
                <w:b/>
              </w:rPr>
              <w:t>в год</w:t>
            </w:r>
          </w:p>
        </w:tc>
        <w:tc>
          <w:tcPr>
            <w:tcW w:w="709" w:type="dxa"/>
            <w:vMerge/>
            <w:shd w:val="clear" w:color="auto" w:fill="auto"/>
          </w:tcPr>
          <w:p w:rsidR="00F57610" w:rsidRPr="00BD1C3C" w:rsidRDefault="00F57610" w:rsidP="00BA0CD4">
            <w:pPr>
              <w:jc w:val="both"/>
              <w:rPr>
                <w:b/>
              </w:rPr>
            </w:pPr>
          </w:p>
        </w:tc>
      </w:tr>
      <w:tr w:rsidR="00BD1C3C" w:rsidRPr="00BD1C3C" w:rsidTr="00BD1C3C">
        <w:trPr>
          <w:trHeight w:val="315"/>
        </w:trPr>
        <w:tc>
          <w:tcPr>
            <w:tcW w:w="10490" w:type="dxa"/>
            <w:gridSpan w:val="15"/>
          </w:tcPr>
          <w:p w:rsidR="00F57610" w:rsidRPr="00BD1C3C" w:rsidRDefault="00F57610" w:rsidP="00BA0CD4">
            <w:pPr>
              <w:jc w:val="both"/>
              <w:rPr>
                <w:bCs/>
                <w:i/>
              </w:rPr>
            </w:pPr>
            <w:r w:rsidRPr="00BD1C3C">
              <w:rPr>
                <w:b/>
                <w:bCs/>
                <w:i/>
              </w:rPr>
              <w:t>Обязательная часть</w:t>
            </w:r>
          </w:p>
        </w:tc>
      </w:tr>
      <w:tr w:rsidR="00BD1C3C" w:rsidRPr="00BD1C3C" w:rsidTr="00BD1C3C">
        <w:trPr>
          <w:trHeight w:val="330"/>
        </w:trPr>
        <w:tc>
          <w:tcPr>
            <w:tcW w:w="1652" w:type="dxa"/>
            <w:vMerge w:val="restart"/>
          </w:tcPr>
          <w:p w:rsidR="00F57610" w:rsidRPr="00BD1C3C" w:rsidRDefault="00F57610" w:rsidP="00BA0CD4">
            <w:pPr>
              <w:jc w:val="both"/>
              <w:rPr>
                <w:bCs/>
              </w:rPr>
            </w:pPr>
            <w:r w:rsidRPr="00BD1C3C">
              <w:rPr>
                <w:bCs/>
              </w:rPr>
              <w:t>Русский язык и литература</w:t>
            </w:r>
          </w:p>
        </w:tc>
        <w:tc>
          <w:tcPr>
            <w:tcW w:w="2126" w:type="dxa"/>
          </w:tcPr>
          <w:p w:rsidR="00F57610" w:rsidRPr="00BD1C3C" w:rsidRDefault="00F57610" w:rsidP="00BA0CD4">
            <w:pPr>
              <w:jc w:val="both"/>
              <w:rPr>
                <w:bCs/>
              </w:rPr>
            </w:pPr>
            <w:r w:rsidRPr="00BD1C3C">
              <w:rPr>
                <w:bCs/>
              </w:rPr>
              <w:t>Русский язык</w:t>
            </w:r>
          </w:p>
        </w:tc>
        <w:tc>
          <w:tcPr>
            <w:tcW w:w="567" w:type="dxa"/>
          </w:tcPr>
          <w:p w:rsidR="00F57610" w:rsidRPr="00BD1C3C" w:rsidRDefault="00F57610" w:rsidP="00BA0CD4">
            <w:pPr>
              <w:jc w:val="both"/>
              <w:rPr>
                <w:bCs/>
              </w:rPr>
            </w:pPr>
            <w:r w:rsidRPr="00BD1C3C">
              <w:rPr>
                <w:bCs/>
              </w:rPr>
              <w:t>5</w:t>
            </w:r>
          </w:p>
        </w:tc>
        <w:tc>
          <w:tcPr>
            <w:tcW w:w="567" w:type="dxa"/>
          </w:tcPr>
          <w:p w:rsidR="00F57610" w:rsidRPr="00BD1C3C" w:rsidRDefault="00F57610" w:rsidP="00BA0CD4">
            <w:pPr>
              <w:jc w:val="both"/>
              <w:rPr>
                <w:bCs/>
              </w:rPr>
            </w:pPr>
            <w:r w:rsidRPr="00BD1C3C">
              <w:rPr>
                <w:bCs/>
              </w:rPr>
              <w:t>170</w:t>
            </w:r>
          </w:p>
        </w:tc>
        <w:tc>
          <w:tcPr>
            <w:tcW w:w="709" w:type="dxa"/>
          </w:tcPr>
          <w:p w:rsidR="00F57610" w:rsidRPr="00BD1C3C" w:rsidRDefault="00F57610" w:rsidP="00BA0CD4">
            <w:pPr>
              <w:jc w:val="both"/>
              <w:rPr>
                <w:bCs/>
              </w:rPr>
            </w:pPr>
            <w:r w:rsidRPr="00BD1C3C">
              <w:rPr>
                <w:bCs/>
                <w:lang w:val="en-US"/>
              </w:rPr>
              <w:t>6</w:t>
            </w:r>
          </w:p>
        </w:tc>
        <w:tc>
          <w:tcPr>
            <w:tcW w:w="617" w:type="dxa"/>
          </w:tcPr>
          <w:p w:rsidR="00F57610" w:rsidRPr="00BD1C3C" w:rsidRDefault="00F57610" w:rsidP="00BA0CD4">
            <w:pPr>
              <w:jc w:val="both"/>
              <w:rPr>
                <w:bCs/>
              </w:rPr>
            </w:pPr>
            <w:r w:rsidRPr="00BD1C3C">
              <w:rPr>
                <w:bCs/>
              </w:rPr>
              <w:t>204</w:t>
            </w:r>
          </w:p>
        </w:tc>
        <w:tc>
          <w:tcPr>
            <w:tcW w:w="567" w:type="dxa"/>
            <w:gridSpan w:val="2"/>
          </w:tcPr>
          <w:p w:rsidR="00F57610" w:rsidRPr="00BD1C3C" w:rsidRDefault="00F57610" w:rsidP="00BA0CD4">
            <w:pPr>
              <w:jc w:val="both"/>
              <w:rPr>
                <w:bCs/>
              </w:rPr>
            </w:pPr>
            <w:r w:rsidRPr="00BD1C3C">
              <w:rPr>
                <w:bCs/>
                <w:lang w:val="en-US"/>
              </w:rPr>
              <w:t>4</w:t>
            </w:r>
          </w:p>
        </w:tc>
        <w:tc>
          <w:tcPr>
            <w:tcW w:w="567" w:type="dxa"/>
          </w:tcPr>
          <w:p w:rsidR="00F57610" w:rsidRPr="00BD1C3C" w:rsidRDefault="00F57610" w:rsidP="00BA0CD4">
            <w:pPr>
              <w:jc w:val="both"/>
              <w:rPr>
                <w:bCs/>
              </w:rPr>
            </w:pPr>
            <w:r w:rsidRPr="00BD1C3C">
              <w:rPr>
                <w:bCs/>
              </w:rPr>
              <w:t>136</w:t>
            </w:r>
          </w:p>
        </w:tc>
        <w:tc>
          <w:tcPr>
            <w:tcW w:w="425" w:type="dxa"/>
          </w:tcPr>
          <w:p w:rsidR="00F57610" w:rsidRPr="00BD1C3C" w:rsidRDefault="00F57610" w:rsidP="00BA0CD4">
            <w:pPr>
              <w:jc w:val="both"/>
              <w:rPr>
                <w:bCs/>
              </w:rPr>
            </w:pPr>
            <w:r w:rsidRPr="00BD1C3C">
              <w:rPr>
                <w:bCs/>
              </w:rPr>
              <w:t>3</w:t>
            </w:r>
          </w:p>
        </w:tc>
        <w:tc>
          <w:tcPr>
            <w:tcW w:w="709" w:type="dxa"/>
            <w:gridSpan w:val="2"/>
          </w:tcPr>
          <w:p w:rsidR="00F57610" w:rsidRPr="00BD1C3C" w:rsidRDefault="00F57610" w:rsidP="00BA0CD4">
            <w:pPr>
              <w:jc w:val="both"/>
              <w:rPr>
                <w:bCs/>
              </w:rPr>
            </w:pPr>
            <w:r w:rsidRPr="00BD1C3C">
              <w:rPr>
                <w:bCs/>
              </w:rPr>
              <w:t>102</w:t>
            </w:r>
          </w:p>
        </w:tc>
        <w:tc>
          <w:tcPr>
            <w:tcW w:w="567" w:type="dxa"/>
          </w:tcPr>
          <w:p w:rsidR="00F57610" w:rsidRPr="00BD1C3C" w:rsidRDefault="00F57610" w:rsidP="00BA0CD4">
            <w:pPr>
              <w:jc w:val="both"/>
              <w:rPr>
                <w:bCs/>
              </w:rPr>
            </w:pPr>
            <w:r w:rsidRPr="00BD1C3C">
              <w:rPr>
                <w:bCs/>
              </w:rPr>
              <w:t>3</w:t>
            </w:r>
          </w:p>
        </w:tc>
        <w:tc>
          <w:tcPr>
            <w:tcW w:w="708"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rPr>
              <w:t>714</w:t>
            </w:r>
          </w:p>
        </w:tc>
      </w:tr>
      <w:tr w:rsidR="00BD1C3C" w:rsidRPr="00BD1C3C" w:rsidTr="00BD1C3C">
        <w:trPr>
          <w:trHeight w:val="240"/>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Литература</w:t>
            </w:r>
          </w:p>
        </w:tc>
        <w:tc>
          <w:tcPr>
            <w:tcW w:w="567" w:type="dxa"/>
          </w:tcPr>
          <w:p w:rsidR="00F57610" w:rsidRPr="00BD1C3C" w:rsidRDefault="00F57610" w:rsidP="00BA0CD4">
            <w:pPr>
              <w:jc w:val="both"/>
              <w:rPr>
                <w:bCs/>
              </w:rPr>
            </w:pPr>
            <w:r w:rsidRPr="00BD1C3C">
              <w:rPr>
                <w:bCs/>
              </w:rPr>
              <w:t>3</w:t>
            </w:r>
          </w:p>
        </w:tc>
        <w:tc>
          <w:tcPr>
            <w:tcW w:w="567"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rPr>
              <w:t>3</w:t>
            </w:r>
          </w:p>
        </w:tc>
        <w:tc>
          <w:tcPr>
            <w:tcW w:w="617" w:type="dxa"/>
          </w:tcPr>
          <w:p w:rsidR="00F57610" w:rsidRPr="00BD1C3C" w:rsidRDefault="00F57610" w:rsidP="00BA0CD4">
            <w:pPr>
              <w:jc w:val="both"/>
              <w:rPr>
                <w:bCs/>
              </w:rPr>
            </w:pPr>
            <w:r w:rsidRPr="00BD1C3C">
              <w:rPr>
                <w:bCs/>
              </w:rPr>
              <w:t>102</w:t>
            </w:r>
          </w:p>
        </w:tc>
        <w:tc>
          <w:tcPr>
            <w:tcW w:w="567" w:type="dxa"/>
            <w:gridSpan w:val="2"/>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3</w:t>
            </w:r>
          </w:p>
        </w:tc>
        <w:tc>
          <w:tcPr>
            <w:tcW w:w="708"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rPr>
              <w:t>442</w:t>
            </w:r>
          </w:p>
        </w:tc>
      </w:tr>
      <w:tr w:rsidR="00BD1C3C" w:rsidRPr="00BD1C3C" w:rsidTr="00BD1C3C">
        <w:trPr>
          <w:trHeight w:val="221"/>
        </w:trPr>
        <w:tc>
          <w:tcPr>
            <w:tcW w:w="1652" w:type="dxa"/>
            <w:vMerge w:val="restart"/>
          </w:tcPr>
          <w:p w:rsidR="00F57610" w:rsidRPr="00BD1C3C" w:rsidRDefault="00F57610" w:rsidP="00BA0CD4">
            <w:pPr>
              <w:jc w:val="both"/>
              <w:rPr>
                <w:bCs/>
              </w:rPr>
            </w:pPr>
            <w:r w:rsidRPr="00BD1C3C">
              <w:rPr>
                <w:bCs/>
              </w:rPr>
              <w:t>Родной язык и родная литература</w:t>
            </w:r>
          </w:p>
        </w:tc>
        <w:tc>
          <w:tcPr>
            <w:tcW w:w="2126" w:type="dxa"/>
          </w:tcPr>
          <w:p w:rsidR="00F57610" w:rsidRPr="00BD1C3C" w:rsidRDefault="00F57610" w:rsidP="00BA0CD4">
            <w:pPr>
              <w:jc w:val="both"/>
              <w:rPr>
                <w:bCs/>
              </w:rPr>
            </w:pPr>
            <w:r w:rsidRPr="00BD1C3C">
              <w:rPr>
                <w:bCs/>
              </w:rPr>
              <w:t>Родной язык</w:t>
            </w:r>
          </w:p>
        </w:tc>
        <w:tc>
          <w:tcPr>
            <w:tcW w:w="567" w:type="dxa"/>
          </w:tcPr>
          <w:p w:rsidR="00F57610" w:rsidRPr="00BD1C3C" w:rsidRDefault="00F57610" w:rsidP="00BA0CD4">
            <w:pPr>
              <w:jc w:val="both"/>
              <w:rPr>
                <w:bCs/>
              </w:rPr>
            </w:pPr>
            <w:r w:rsidRPr="00BD1C3C">
              <w:rPr>
                <w:bCs/>
              </w:rPr>
              <w:t>0,5</w:t>
            </w:r>
          </w:p>
        </w:tc>
        <w:tc>
          <w:tcPr>
            <w:tcW w:w="567" w:type="dxa"/>
          </w:tcPr>
          <w:p w:rsidR="00F57610" w:rsidRPr="00BD1C3C" w:rsidRDefault="00F57610" w:rsidP="00BA0CD4">
            <w:pPr>
              <w:jc w:val="both"/>
              <w:rPr>
                <w:bCs/>
              </w:rPr>
            </w:pPr>
            <w:r w:rsidRPr="00BD1C3C">
              <w:rPr>
                <w:bCs/>
              </w:rPr>
              <w:t>17</w:t>
            </w:r>
          </w:p>
        </w:tc>
        <w:tc>
          <w:tcPr>
            <w:tcW w:w="709" w:type="dxa"/>
          </w:tcPr>
          <w:p w:rsidR="00F57610" w:rsidRPr="00BD1C3C" w:rsidRDefault="00F57610" w:rsidP="00BA0CD4">
            <w:pPr>
              <w:jc w:val="both"/>
              <w:rPr>
                <w:bCs/>
              </w:rPr>
            </w:pPr>
            <w:r w:rsidRPr="00BD1C3C">
              <w:rPr>
                <w:bCs/>
              </w:rPr>
              <w:t>0,5</w:t>
            </w:r>
          </w:p>
        </w:tc>
        <w:tc>
          <w:tcPr>
            <w:tcW w:w="617" w:type="dxa"/>
          </w:tcPr>
          <w:p w:rsidR="00F57610" w:rsidRPr="00BD1C3C" w:rsidRDefault="00F57610" w:rsidP="00BA0CD4">
            <w:pPr>
              <w:jc w:val="both"/>
              <w:rPr>
                <w:bCs/>
              </w:rPr>
            </w:pPr>
            <w:r w:rsidRPr="00BD1C3C">
              <w:rPr>
                <w:bCs/>
              </w:rPr>
              <w:t>17</w:t>
            </w: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r w:rsidRPr="00BD1C3C">
              <w:rPr>
                <w:bCs/>
              </w:rPr>
              <w:t>0,5</w:t>
            </w:r>
          </w:p>
        </w:tc>
        <w:tc>
          <w:tcPr>
            <w:tcW w:w="708" w:type="dxa"/>
          </w:tcPr>
          <w:p w:rsidR="00F57610" w:rsidRPr="00BD1C3C" w:rsidRDefault="00F57610" w:rsidP="00BA0CD4">
            <w:pPr>
              <w:jc w:val="both"/>
              <w:rPr>
                <w:bCs/>
              </w:rPr>
            </w:pPr>
            <w:r w:rsidRPr="00BD1C3C">
              <w:rPr>
                <w:bCs/>
              </w:rPr>
              <w:t>17</w:t>
            </w:r>
          </w:p>
        </w:tc>
        <w:tc>
          <w:tcPr>
            <w:tcW w:w="709" w:type="dxa"/>
          </w:tcPr>
          <w:p w:rsidR="00F57610" w:rsidRPr="00BD1C3C" w:rsidRDefault="00F57610" w:rsidP="00BA0CD4">
            <w:pPr>
              <w:jc w:val="both"/>
              <w:rPr>
                <w:bCs/>
              </w:rPr>
            </w:pPr>
            <w:r w:rsidRPr="00BD1C3C">
              <w:rPr>
                <w:bCs/>
              </w:rPr>
              <w:t>51</w:t>
            </w:r>
          </w:p>
        </w:tc>
      </w:tr>
      <w:tr w:rsidR="00BD1C3C" w:rsidRPr="00BD1C3C" w:rsidTr="00BD1C3C">
        <w:trPr>
          <w:trHeight w:val="305"/>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Родная литература</w:t>
            </w:r>
          </w:p>
        </w:tc>
        <w:tc>
          <w:tcPr>
            <w:tcW w:w="567" w:type="dxa"/>
          </w:tcPr>
          <w:p w:rsidR="00F57610" w:rsidRPr="00BD1C3C" w:rsidRDefault="00F57610" w:rsidP="00BA0CD4">
            <w:pPr>
              <w:jc w:val="both"/>
              <w:rPr>
                <w:bCs/>
              </w:rPr>
            </w:pPr>
            <w:r w:rsidRPr="00BD1C3C">
              <w:rPr>
                <w:bCs/>
              </w:rPr>
              <w:t>0,5</w:t>
            </w:r>
          </w:p>
        </w:tc>
        <w:tc>
          <w:tcPr>
            <w:tcW w:w="567" w:type="dxa"/>
          </w:tcPr>
          <w:p w:rsidR="00F57610" w:rsidRPr="00BD1C3C" w:rsidRDefault="00F57610" w:rsidP="00BA0CD4">
            <w:pPr>
              <w:jc w:val="both"/>
              <w:rPr>
                <w:bCs/>
              </w:rPr>
            </w:pPr>
            <w:r w:rsidRPr="00BD1C3C">
              <w:rPr>
                <w:bCs/>
              </w:rPr>
              <w:t>17</w:t>
            </w:r>
          </w:p>
        </w:tc>
        <w:tc>
          <w:tcPr>
            <w:tcW w:w="709" w:type="dxa"/>
          </w:tcPr>
          <w:p w:rsidR="00F57610" w:rsidRPr="00BD1C3C" w:rsidRDefault="00F57610" w:rsidP="00BA0CD4">
            <w:pPr>
              <w:jc w:val="both"/>
              <w:rPr>
                <w:bCs/>
              </w:rPr>
            </w:pPr>
            <w:r w:rsidRPr="00BD1C3C">
              <w:rPr>
                <w:bCs/>
              </w:rPr>
              <w:t>0,5</w:t>
            </w:r>
          </w:p>
        </w:tc>
        <w:tc>
          <w:tcPr>
            <w:tcW w:w="617" w:type="dxa"/>
          </w:tcPr>
          <w:p w:rsidR="00F57610" w:rsidRPr="00BD1C3C" w:rsidRDefault="00F57610" w:rsidP="00BA0CD4">
            <w:pPr>
              <w:jc w:val="both"/>
              <w:rPr>
                <w:bCs/>
              </w:rPr>
            </w:pPr>
            <w:r w:rsidRPr="00BD1C3C">
              <w:rPr>
                <w:bCs/>
              </w:rPr>
              <w:t>17</w:t>
            </w: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r w:rsidRPr="00BD1C3C">
              <w:rPr>
                <w:bCs/>
              </w:rPr>
              <w:t>0,5</w:t>
            </w:r>
          </w:p>
        </w:tc>
        <w:tc>
          <w:tcPr>
            <w:tcW w:w="708" w:type="dxa"/>
          </w:tcPr>
          <w:p w:rsidR="00F57610" w:rsidRPr="00BD1C3C" w:rsidRDefault="00F57610" w:rsidP="00BA0CD4">
            <w:pPr>
              <w:jc w:val="both"/>
              <w:rPr>
                <w:bCs/>
              </w:rPr>
            </w:pPr>
            <w:r w:rsidRPr="00BD1C3C">
              <w:rPr>
                <w:bCs/>
              </w:rPr>
              <w:t>17</w:t>
            </w:r>
          </w:p>
        </w:tc>
        <w:tc>
          <w:tcPr>
            <w:tcW w:w="709" w:type="dxa"/>
          </w:tcPr>
          <w:p w:rsidR="00F57610" w:rsidRPr="00BD1C3C" w:rsidRDefault="00F57610" w:rsidP="00BA0CD4">
            <w:pPr>
              <w:jc w:val="both"/>
              <w:rPr>
                <w:bCs/>
              </w:rPr>
            </w:pPr>
            <w:r w:rsidRPr="00BD1C3C">
              <w:rPr>
                <w:bCs/>
              </w:rPr>
              <w:t>51</w:t>
            </w:r>
          </w:p>
        </w:tc>
      </w:tr>
      <w:tr w:rsidR="00BD1C3C" w:rsidRPr="00BD1C3C" w:rsidTr="00BD1C3C">
        <w:trPr>
          <w:trHeight w:val="138"/>
        </w:trPr>
        <w:tc>
          <w:tcPr>
            <w:tcW w:w="1652" w:type="dxa"/>
            <w:vMerge w:val="restart"/>
          </w:tcPr>
          <w:p w:rsidR="00F57610" w:rsidRPr="00BD1C3C" w:rsidRDefault="00F57610" w:rsidP="00BA0CD4">
            <w:pPr>
              <w:jc w:val="both"/>
              <w:rPr>
                <w:bCs/>
              </w:rPr>
            </w:pPr>
            <w:r w:rsidRPr="00BD1C3C">
              <w:rPr>
                <w:bCs/>
              </w:rPr>
              <w:t xml:space="preserve">Иностранные языки </w:t>
            </w:r>
          </w:p>
        </w:tc>
        <w:tc>
          <w:tcPr>
            <w:tcW w:w="2126" w:type="dxa"/>
          </w:tcPr>
          <w:p w:rsidR="00F57610" w:rsidRPr="00BD1C3C" w:rsidRDefault="00F57610" w:rsidP="00BA0CD4">
            <w:pPr>
              <w:jc w:val="both"/>
              <w:rPr>
                <w:bCs/>
              </w:rPr>
            </w:pPr>
            <w:r w:rsidRPr="00BD1C3C">
              <w:rPr>
                <w:bCs/>
              </w:rPr>
              <w:t>Английский язык</w:t>
            </w:r>
          </w:p>
        </w:tc>
        <w:tc>
          <w:tcPr>
            <w:tcW w:w="567" w:type="dxa"/>
          </w:tcPr>
          <w:p w:rsidR="00F57610" w:rsidRPr="00BD1C3C" w:rsidRDefault="00F57610" w:rsidP="00BA0CD4">
            <w:pPr>
              <w:jc w:val="both"/>
              <w:rPr>
                <w:bCs/>
              </w:rPr>
            </w:pPr>
            <w:r w:rsidRPr="00BD1C3C">
              <w:rPr>
                <w:bCs/>
              </w:rPr>
              <w:t>3</w:t>
            </w:r>
          </w:p>
        </w:tc>
        <w:tc>
          <w:tcPr>
            <w:tcW w:w="567"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lang w:val="en-US"/>
              </w:rPr>
              <w:t>3</w:t>
            </w:r>
          </w:p>
        </w:tc>
        <w:tc>
          <w:tcPr>
            <w:tcW w:w="617" w:type="dxa"/>
          </w:tcPr>
          <w:p w:rsidR="00F57610" w:rsidRPr="00BD1C3C" w:rsidRDefault="00F57610" w:rsidP="00BA0CD4">
            <w:pPr>
              <w:jc w:val="both"/>
              <w:rPr>
                <w:bCs/>
              </w:rPr>
            </w:pPr>
            <w:r w:rsidRPr="00BD1C3C">
              <w:rPr>
                <w:bCs/>
              </w:rPr>
              <w:t>102</w:t>
            </w:r>
          </w:p>
        </w:tc>
        <w:tc>
          <w:tcPr>
            <w:tcW w:w="567" w:type="dxa"/>
            <w:gridSpan w:val="2"/>
          </w:tcPr>
          <w:p w:rsidR="00F57610" w:rsidRPr="00BD1C3C" w:rsidRDefault="00F57610" w:rsidP="00BA0CD4">
            <w:pPr>
              <w:jc w:val="both"/>
              <w:rPr>
                <w:bCs/>
              </w:rPr>
            </w:pPr>
            <w:r w:rsidRPr="00BD1C3C">
              <w:rPr>
                <w:bCs/>
                <w:lang w:val="en-US"/>
              </w:rPr>
              <w:t>3</w:t>
            </w:r>
          </w:p>
        </w:tc>
        <w:tc>
          <w:tcPr>
            <w:tcW w:w="567" w:type="dxa"/>
          </w:tcPr>
          <w:p w:rsidR="00F57610" w:rsidRPr="00BD1C3C" w:rsidRDefault="00F57610" w:rsidP="00BA0CD4">
            <w:pPr>
              <w:jc w:val="both"/>
              <w:rPr>
                <w:bCs/>
              </w:rPr>
            </w:pPr>
            <w:r w:rsidRPr="00BD1C3C">
              <w:rPr>
                <w:bCs/>
              </w:rPr>
              <w:t>102</w:t>
            </w:r>
          </w:p>
        </w:tc>
        <w:tc>
          <w:tcPr>
            <w:tcW w:w="425" w:type="dxa"/>
          </w:tcPr>
          <w:p w:rsidR="00F57610" w:rsidRPr="00BD1C3C" w:rsidRDefault="00F57610" w:rsidP="00BA0CD4">
            <w:pPr>
              <w:jc w:val="both"/>
              <w:rPr>
                <w:bCs/>
              </w:rPr>
            </w:pPr>
            <w:r w:rsidRPr="00BD1C3C">
              <w:rPr>
                <w:bCs/>
              </w:rPr>
              <w:t>3</w:t>
            </w:r>
          </w:p>
        </w:tc>
        <w:tc>
          <w:tcPr>
            <w:tcW w:w="709" w:type="dxa"/>
            <w:gridSpan w:val="2"/>
          </w:tcPr>
          <w:p w:rsidR="00F57610" w:rsidRPr="00BD1C3C" w:rsidRDefault="00F57610" w:rsidP="00BA0CD4">
            <w:pPr>
              <w:jc w:val="both"/>
              <w:rPr>
                <w:bCs/>
              </w:rPr>
            </w:pPr>
            <w:r w:rsidRPr="00BD1C3C">
              <w:rPr>
                <w:bCs/>
              </w:rPr>
              <w:t>102</w:t>
            </w:r>
          </w:p>
        </w:tc>
        <w:tc>
          <w:tcPr>
            <w:tcW w:w="567" w:type="dxa"/>
          </w:tcPr>
          <w:p w:rsidR="00F57610" w:rsidRPr="00BD1C3C" w:rsidRDefault="00F57610" w:rsidP="00BA0CD4">
            <w:pPr>
              <w:jc w:val="both"/>
              <w:rPr>
                <w:bCs/>
              </w:rPr>
            </w:pPr>
            <w:r w:rsidRPr="00BD1C3C">
              <w:rPr>
                <w:bCs/>
              </w:rPr>
              <w:t>3</w:t>
            </w:r>
          </w:p>
        </w:tc>
        <w:tc>
          <w:tcPr>
            <w:tcW w:w="708"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rPr>
              <w:t>510</w:t>
            </w:r>
          </w:p>
        </w:tc>
      </w:tr>
      <w:tr w:rsidR="00BD1C3C" w:rsidRPr="00BD1C3C" w:rsidTr="00BD1C3C">
        <w:trPr>
          <w:trHeight w:val="146"/>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Второй иностранный язык (немецкий язык)</w:t>
            </w:r>
          </w:p>
        </w:tc>
        <w:tc>
          <w:tcPr>
            <w:tcW w:w="567" w:type="dxa"/>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w:t>
            </w:r>
          </w:p>
        </w:tc>
        <w:tc>
          <w:tcPr>
            <w:tcW w:w="617" w:type="dxa"/>
          </w:tcPr>
          <w:p w:rsidR="00F57610" w:rsidRPr="00BD1C3C" w:rsidRDefault="00F57610" w:rsidP="00BA0CD4">
            <w:pPr>
              <w:jc w:val="both"/>
              <w:rPr>
                <w:bCs/>
              </w:rPr>
            </w:pPr>
            <w:r w:rsidRPr="00BD1C3C">
              <w:rPr>
                <w:bCs/>
              </w:rPr>
              <w:t>34</w:t>
            </w: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r w:rsidRPr="00BD1C3C">
              <w:rPr>
                <w:bCs/>
              </w:rPr>
              <w:t>1</w:t>
            </w:r>
          </w:p>
        </w:tc>
        <w:tc>
          <w:tcPr>
            <w:tcW w:w="708"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102</w:t>
            </w:r>
          </w:p>
        </w:tc>
      </w:tr>
      <w:tr w:rsidR="00BD1C3C" w:rsidRPr="00BD1C3C" w:rsidTr="00BD1C3C">
        <w:trPr>
          <w:trHeight w:val="291"/>
        </w:trPr>
        <w:tc>
          <w:tcPr>
            <w:tcW w:w="1652" w:type="dxa"/>
            <w:vMerge w:val="restart"/>
          </w:tcPr>
          <w:p w:rsidR="00F57610" w:rsidRPr="00BD1C3C" w:rsidRDefault="00F57610" w:rsidP="00BA0CD4">
            <w:pPr>
              <w:jc w:val="both"/>
              <w:rPr>
                <w:bCs/>
              </w:rPr>
            </w:pPr>
            <w:r w:rsidRPr="00BD1C3C">
              <w:rPr>
                <w:bCs/>
              </w:rPr>
              <w:t>Математика и информатика</w:t>
            </w:r>
          </w:p>
        </w:tc>
        <w:tc>
          <w:tcPr>
            <w:tcW w:w="2126" w:type="dxa"/>
          </w:tcPr>
          <w:p w:rsidR="00F57610" w:rsidRPr="00BD1C3C" w:rsidRDefault="00F57610" w:rsidP="00BA0CD4">
            <w:pPr>
              <w:jc w:val="both"/>
              <w:rPr>
                <w:bCs/>
              </w:rPr>
            </w:pPr>
            <w:r w:rsidRPr="00BD1C3C">
              <w:rPr>
                <w:bCs/>
              </w:rPr>
              <w:t>Математика</w:t>
            </w:r>
          </w:p>
        </w:tc>
        <w:tc>
          <w:tcPr>
            <w:tcW w:w="567" w:type="dxa"/>
          </w:tcPr>
          <w:p w:rsidR="00F57610" w:rsidRPr="00BD1C3C" w:rsidRDefault="00F57610" w:rsidP="00BA0CD4">
            <w:pPr>
              <w:jc w:val="both"/>
              <w:rPr>
                <w:bCs/>
              </w:rPr>
            </w:pPr>
            <w:r w:rsidRPr="00BD1C3C">
              <w:rPr>
                <w:bCs/>
              </w:rPr>
              <w:t>5</w:t>
            </w:r>
          </w:p>
        </w:tc>
        <w:tc>
          <w:tcPr>
            <w:tcW w:w="567" w:type="dxa"/>
          </w:tcPr>
          <w:p w:rsidR="00F57610" w:rsidRPr="00BD1C3C" w:rsidRDefault="00F57610" w:rsidP="00BA0CD4">
            <w:pPr>
              <w:jc w:val="both"/>
              <w:rPr>
                <w:bCs/>
              </w:rPr>
            </w:pPr>
            <w:r w:rsidRPr="00BD1C3C">
              <w:rPr>
                <w:bCs/>
              </w:rPr>
              <w:t>170</w:t>
            </w:r>
          </w:p>
        </w:tc>
        <w:tc>
          <w:tcPr>
            <w:tcW w:w="709" w:type="dxa"/>
          </w:tcPr>
          <w:p w:rsidR="00F57610" w:rsidRPr="00BD1C3C" w:rsidRDefault="00F57610" w:rsidP="00BA0CD4">
            <w:pPr>
              <w:jc w:val="both"/>
              <w:rPr>
                <w:bCs/>
              </w:rPr>
            </w:pPr>
            <w:r w:rsidRPr="00BD1C3C">
              <w:rPr>
                <w:bCs/>
                <w:lang w:val="en-US"/>
              </w:rPr>
              <w:t>5</w:t>
            </w:r>
          </w:p>
        </w:tc>
        <w:tc>
          <w:tcPr>
            <w:tcW w:w="617" w:type="dxa"/>
          </w:tcPr>
          <w:p w:rsidR="00F57610" w:rsidRPr="00BD1C3C" w:rsidRDefault="00F57610" w:rsidP="00BA0CD4">
            <w:pPr>
              <w:jc w:val="both"/>
              <w:rPr>
                <w:bCs/>
              </w:rPr>
            </w:pPr>
            <w:r w:rsidRPr="00BD1C3C">
              <w:rPr>
                <w:bCs/>
              </w:rPr>
              <w:t>170</w:t>
            </w: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340</w:t>
            </w:r>
          </w:p>
        </w:tc>
      </w:tr>
      <w:tr w:rsidR="00BD1C3C" w:rsidRPr="00BD1C3C" w:rsidTr="00BD1C3C">
        <w:trPr>
          <w:trHeight w:val="269"/>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Алгебра</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r w:rsidRPr="00BD1C3C">
              <w:rPr>
                <w:bCs/>
                <w:lang w:val="en-US"/>
              </w:rPr>
              <w:t>3</w:t>
            </w:r>
          </w:p>
        </w:tc>
        <w:tc>
          <w:tcPr>
            <w:tcW w:w="567" w:type="dxa"/>
          </w:tcPr>
          <w:p w:rsidR="00F57610" w:rsidRPr="00BD1C3C" w:rsidRDefault="00F57610" w:rsidP="00BA0CD4">
            <w:pPr>
              <w:jc w:val="both"/>
              <w:rPr>
                <w:bCs/>
              </w:rPr>
            </w:pPr>
            <w:r w:rsidRPr="00BD1C3C">
              <w:rPr>
                <w:bCs/>
              </w:rPr>
              <w:t>102</w:t>
            </w:r>
          </w:p>
        </w:tc>
        <w:tc>
          <w:tcPr>
            <w:tcW w:w="425" w:type="dxa"/>
          </w:tcPr>
          <w:p w:rsidR="00F57610" w:rsidRPr="00BD1C3C" w:rsidRDefault="00F57610" w:rsidP="00BA0CD4">
            <w:pPr>
              <w:jc w:val="both"/>
              <w:rPr>
                <w:bCs/>
              </w:rPr>
            </w:pPr>
            <w:r w:rsidRPr="00BD1C3C">
              <w:rPr>
                <w:bCs/>
              </w:rPr>
              <w:t>3</w:t>
            </w:r>
          </w:p>
        </w:tc>
        <w:tc>
          <w:tcPr>
            <w:tcW w:w="709" w:type="dxa"/>
            <w:gridSpan w:val="2"/>
          </w:tcPr>
          <w:p w:rsidR="00F57610" w:rsidRPr="00BD1C3C" w:rsidRDefault="00F57610" w:rsidP="00BA0CD4">
            <w:pPr>
              <w:jc w:val="both"/>
              <w:rPr>
                <w:bCs/>
              </w:rPr>
            </w:pPr>
            <w:r w:rsidRPr="00BD1C3C">
              <w:rPr>
                <w:bCs/>
              </w:rPr>
              <w:t>102</w:t>
            </w:r>
          </w:p>
        </w:tc>
        <w:tc>
          <w:tcPr>
            <w:tcW w:w="567" w:type="dxa"/>
          </w:tcPr>
          <w:p w:rsidR="00F57610" w:rsidRPr="00BD1C3C" w:rsidRDefault="00F57610" w:rsidP="00BA0CD4">
            <w:pPr>
              <w:jc w:val="both"/>
              <w:rPr>
                <w:bCs/>
              </w:rPr>
            </w:pPr>
            <w:r w:rsidRPr="00BD1C3C">
              <w:rPr>
                <w:bCs/>
              </w:rPr>
              <w:t>3</w:t>
            </w:r>
          </w:p>
        </w:tc>
        <w:tc>
          <w:tcPr>
            <w:tcW w:w="708"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rPr>
              <w:t>306</w:t>
            </w:r>
          </w:p>
        </w:tc>
      </w:tr>
      <w:tr w:rsidR="00BD1C3C" w:rsidRPr="00BD1C3C" w:rsidTr="00BD1C3C">
        <w:trPr>
          <w:trHeight w:val="201"/>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Геометрия</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r w:rsidRPr="00BD1C3C">
              <w:rPr>
                <w:bCs/>
                <w:lang w:val="en-U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2</w:t>
            </w:r>
          </w:p>
        </w:tc>
        <w:tc>
          <w:tcPr>
            <w:tcW w:w="708"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204</w:t>
            </w:r>
          </w:p>
        </w:tc>
      </w:tr>
      <w:tr w:rsidR="00BD1C3C" w:rsidRPr="00BD1C3C" w:rsidTr="00BD1C3C">
        <w:trPr>
          <w:trHeight w:val="192"/>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Информатика</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r w:rsidRPr="00BD1C3C">
              <w:rPr>
                <w:bCs/>
                <w:lang w:val="en-US"/>
              </w:rPr>
              <w:t>1</w:t>
            </w:r>
          </w:p>
        </w:tc>
        <w:tc>
          <w:tcPr>
            <w:tcW w:w="567" w:type="dxa"/>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r w:rsidRPr="00BD1C3C">
              <w:rPr>
                <w:bCs/>
              </w:rPr>
              <w:t>1</w:t>
            </w:r>
          </w:p>
        </w:tc>
        <w:tc>
          <w:tcPr>
            <w:tcW w:w="708"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102</w:t>
            </w:r>
          </w:p>
        </w:tc>
      </w:tr>
      <w:tr w:rsidR="00BD1C3C" w:rsidRPr="00BD1C3C" w:rsidTr="00BD1C3C">
        <w:trPr>
          <w:trHeight w:val="402"/>
        </w:trPr>
        <w:tc>
          <w:tcPr>
            <w:tcW w:w="1652" w:type="dxa"/>
            <w:vMerge w:val="restart"/>
          </w:tcPr>
          <w:p w:rsidR="00F57610" w:rsidRPr="00BD1C3C" w:rsidRDefault="00F57610" w:rsidP="00BA0CD4">
            <w:pPr>
              <w:jc w:val="both"/>
              <w:rPr>
                <w:bCs/>
              </w:rPr>
            </w:pPr>
            <w:r w:rsidRPr="00BD1C3C">
              <w:rPr>
                <w:bCs/>
              </w:rPr>
              <w:t>Общественно-научные предметы</w:t>
            </w:r>
          </w:p>
        </w:tc>
        <w:tc>
          <w:tcPr>
            <w:tcW w:w="2126" w:type="dxa"/>
          </w:tcPr>
          <w:p w:rsidR="00F57610" w:rsidRPr="00BD1C3C" w:rsidRDefault="00F57610" w:rsidP="00BA0CD4">
            <w:pPr>
              <w:jc w:val="both"/>
              <w:rPr>
                <w:bCs/>
              </w:rPr>
            </w:pPr>
            <w:r w:rsidRPr="00BD1C3C">
              <w:rPr>
                <w:bCs/>
              </w:rPr>
              <w:t>История России. Всеобщая история</w:t>
            </w:r>
          </w:p>
        </w:tc>
        <w:tc>
          <w:tcPr>
            <w:tcW w:w="567" w:type="dxa"/>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2</w:t>
            </w:r>
          </w:p>
        </w:tc>
        <w:tc>
          <w:tcPr>
            <w:tcW w:w="617" w:type="dxa"/>
          </w:tcPr>
          <w:p w:rsidR="00F57610" w:rsidRPr="00BD1C3C" w:rsidRDefault="00F57610" w:rsidP="00BA0CD4">
            <w:pPr>
              <w:jc w:val="both"/>
              <w:rPr>
                <w:bCs/>
              </w:rPr>
            </w:pPr>
            <w:r w:rsidRPr="00BD1C3C">
              <w:rPr>
                <w:bCs/>
              </w:rPr>
              <w:t>68</w:t>
            </w:r>
          </w:p>
        </w:tc>
        <w:tc>
          <w:tcPr>
            <w:tcW w:w="567" w:type="dxa"/>
            <w:gridSpan w:val="2"/>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3</w:t>
            </w:r>
          </w:p>
        </w:tc>
        <w:tc>
          <w:tcPr>
            <w:tcW w:w="708" w:type="dxa"/>
          </w:tcPr>
          <w:p w:rsidR="00F57610" w:rsidRPr="00BD1C3C" w:rsidRDefault="00F57610" w:rsidP="00BA0CD4">
            <w:pPr>
              <w:jc w:val="both"/>
              <w:rPr>
                <w:bCs/>
              </w:rPr>
            </w:pPr>
            <w:r w:rsidRPr="00BD1C3C">
              <w:rPr>
                <w:bCs/>
              </w:rPr>
              <w:t>102</w:t>
            </w:r>
          </w:p>
        </w:tc>
        <w:tc>
          <w:tcPr>
            <w:tcW w:w="709" w:type="dxa"/>
          </w:tcPr>
          <w:p w:rsidR="00F57610" w:rsidRPr="00BD1C3C" w:rsidRDefault="00F57610" w:rsidP="00BA0CD4">
            <w:pPr>
              <w:jc w:val="both"/>
              <w:rPr>
                <w:bCs/>
              </w:rPr>
            </w:pPr>
            <w:r w:rsidRPr="00BD1C3C">
              <w:rPr>
                <w:bCs/>
              </w:rPr>
              <w:t>374</w:t>
            </w:r>
          </w:p>
        </w:tc>
      </w:tr>
      <w:tr w:rsidR="00BD1C3C" w:rsidRPr="00BD1C3C" w:rsidTr="00BD1C3C">
        <w:trPr>
          <w:trHeight w:val="234"/>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suppressAutoHyphens/>
              <w:jc w:val="both"/>
            </w:pPr>
            <w:r w:rsidRPr="00BD1C3C">
              <w:t>Обществознание</w:t>
            </w:r>
          </w:p>
          <w:p w:rsidR="00F57610" w:rsidRPr="00BD1C3C" w:rsidRDefault="00F57610" w:rsidP="00BA0CD4">
            <w:pPr>
              <w:jc w:val="both"/>
              <w:rPr>
                <w:bCs/>
              </w:rPr>
            </w:pPr>
            <w:r w:rsidRPr="00BD1C3C">
              <w:t>(включая экономику и право)</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1</w:t>
            </w:r>
          </w:p>
        </w:tc>
        <w:tc>
          <w:tcPr>
            <w:tcW w:w="617" w:type="dxa"/>
          </w:tcPr>
          <w:p w:rsidR="00F57610" w:rsidRPr="00BD1C3C" w:rsidRDefault="00F57610" w:rsidP="00BA0CD4">
            <w:pPr>
              <w:jc w:val="both"/>
              <w:rPr>
                <w:bCs/>
              </w:rPr>
            </w:pPr>
            <w:r w:rsidRPr="00BD1C3C">
              <w:rPr>
                <w:bCs/>
              </w:rPr>
              <w:t>34</w:t>
            </w:r>
          </w:p>
        </w:tc>
        <w:tc>
          <w:tcPr>
            <w:tcW w:w="567" w:type="dxa"/>
            <w:gridSpan w:val="2"/>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r w:rsidRPr="00BD1C3C">
              <w:rPr>
                <w:bCs/>
              </w:rPr>
              <w:t>1</w:t>
            </w:r>
          </w:p>
        </w:tc>
        <w:tc>
          <w:tcPr>
            <w:tcW w:w="708"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136</w:t>
            </w:r>
          </w:p>
        </w:tc>
      </w:tr>
      <w:tr w:rsidR="00BD1C3C" w:rsidRPr="00BD1C3C" w:rsidTr="00BD1C3C">
        <w:trPr>
          <w:trHeight w:val="250"/>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География</w:t>
            </w:r>
          </w:p>
        </w:tc>
        <w:tc>
          <w:tcPr>
            <w:tcW w:w="567" w:type="dxa"/>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w:t>
            </w:r>
          </w:p>
        </w:tc>
        <w:tc>
          <w:tcPr>
            <w:tcW w:w="617" w:type="dxa"/>
          </w:tcPr>
          <w:p w:rsidR="00F57610" w:rsidRPr="00BD1C3C" w:rsidRDefault="00F57610" w:rsidP="00BA0CD4">
            <w:pPr>
              <w:jc w:val="both"/>
              <w:rPr>
                <w:bCs/>
              </w:rPr>
            </w:pPr>
            <w:r w:rsidRPr="00BD1C3C">
              <w:rPr>
                <w:bCs/>
              </w:rPr>
              <w:t>34</w:t>
            </w:r>
          </w:p>
        </w:tc>
        <w:tc>
          <w:tcPr>
            <w:tcW w:w="567" w:type="dxa"/>
            <w:gridSpan w:val="2"/>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2</w:t>
            </w:r>
          </w:p>
        </w:tc>
        <w:tc>
          <w:tcPr>
            <w:tcW w:w="708"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272</w:t>
            </w:r>
          </w:p>
        </w:tc>
      </w:tr>
      <w:tr w:rsidR="00BD1C3C" w:rsidRPr="00BD1C3C" w:rsidTr="00BD1C3C">
        <w:trPr>
          <w:trHeight w:val="181"/>
        </w:trPr>
        <w:tc>
          <w:tcPr>
            <w:tcW w:w="1652" w:type="dxa"/>
            <w:vMerge w:val="restart"/>
          </w:tcPr>
          <w:p w:rsidR="00F57610" w:rsidRPr="00BD1C3C" w:rsidRDefault="00F57610" w:rsidP="00BA0CD4">
            <w:pPr>
              <w:jc w:val="both"/>
              <w:rPr>
                <w:bCs/>
              </w:rPr>
            </w:pPr>
            <w:r w:rsidRPr="00BD1C3C">
              <w:rPr>
                <w:bCs/>
              </w:rPr>
              <w:t>Естественнонаучные предметы</w:t>
            </w:r>
          </w:p>
        </w:tc>
        <w:tc>
          <w:tcPr>
            <w:tcW w:w="2126" w:type="dxa"/>
          </w:tcPr>
          <w:p w:rsidR="00F57610" w:rsidRPr="00BD1C3C" w:rsidRDefault="00F57610" w:rsidP="00BA0CD4">
            <w:pPr>
              <w:jc w:val="both"/>
              <w:rPr>
                <w:bCs/>
              </w:rPr>
            </w:pPr>
            <w:r w:rsidRPr="00BD1C3C">
              <w:rPr>
                <w:bCs/>
              </w:rPr>
              <w:t>Физика</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3</w:t>
            </w:r>
          </w:p>
        </w:tc>
        <w:tc>
          <w:tcPr>
            <w:tcW w:w="708"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204</w:t>
            </w:r>
          </w:p>
        </w:tc>
      </w:tr>
      <w:tr w:rsidR="00BD1C3C" w:rsidRPr="00BD1C3C" w:rsidTr="00BD1C3C">
        <w:trPr>
          <w:trHeight w:val="215"/>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Химия</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2</w:t>
            </w:r>
          </w:p>
        </w:tc>
        <w:tc>
          <w:tcPr>
            <w:tcW w:w="708"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136</w:t>
            </w:r>
          </w:p>
        </w:tc>
      </w:tr>
      <w:tr w:rsidR="00BD1C3C" w:rsidRPr="00BD1C3C" w:rsidTr="00BD1C3C">
        <w:trPr>
          <w:trHeight w:val="251"/>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Биология</w:t>
            </w:r>
          </w:p>
        </w:tc>
        <w:tc>
          <w:tcPr>
            <w:tcW w:w="567" w:type="dxa"/>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w:t>
            </w:r>
          </w:p>
        </w:tc>
        <w:tc>
          <w:tcPr>
            <w:tcW w:w="617" w:type="dxa"/>
          </w:tcPr>
          <w:p w:rsidR="00F57610" w:rsidRPr="00BD1C3C" w:rsidRDefault="00F57610" w:rsidP="00BA0CD4">
            <w:pPr>
              <w:jc w:val="both"/>
              <w:rPr>
                <w:bCs/>
              </w:rPr>
            </w:pPr>
            <w:r w:rsidRPr="00BD1C3C">
              <w:rPr>
                <w:bCs/>
              </w:rPr>
              <w:t>34</w:t>
            </w:r>
          </w:p>
        </w:tc>
        <w:tc>
          <w:tcPr>
            <w:tcW w:w="567" w:type="dxa"/>
            <w:gridSpan w:val="2"/>
          </w:tcPr>
          <w:p w:rsidR="00F57610" w:rsidRPr="00BD1C3C" w:rsidRDefault="00F57610" w:rsidP="00BA0CD4">
            <w:pPr>
              <w:jc w:val="both"/>
              <w:rPr>
                <w:bCs/>
                <w:lang w:val="en-US"/>
              </w:rPr>
            </w:pPr>
            <w:r w:rsidRPr="00BD1C3C">
              <w:rPr>
                <w:bCs/>
              </w:rPr>
              <w:t>1</w:t>
            </w:r>
          </w:p>
        </w:tc>
        <w:tc>
          <w:tcPr>
            <w:tcW w:w="567" w:type="dxa"/>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2</w:t>
            </w:r>
          </w:p>
        </w:tc>
        <w:tc>
          <w:tcPr>
            <w:tcW w:w="708"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238</w:t>
            </w:r>
          </w:p>
        </w:tc>
      </w:tr>
      <w:tr w:rsidR="00BD1C3C" w:rsidRPr="00BD1C3C" w:rsidTr="00BD1C3C">
        <w:trPr>
          <w:trHeight w:val="251"/>
        </w:trPr>
        <w:tc>
          <w:tcPr>
            <w:tcW w:w="1652" w:type="dxa"/>
            <w:vMerge w:val="restart"/>
          </w:tcPr>
          <w:p w:rsidR="00F57610" w:rsidRPr="00BD1C3C" w:rsidRDefault="00F57610" w:rsidP="00BA0CD4">
            <w:pPr>
              <w:jc w:val="both"/>
              <w:rPr>
                <w:bCs/>
              </w:rPr>
            </w:pPr>
            <w:r w:rsidRPr="00BD1C3C">
              <w:rPr>
                <w:bCs/>
              </w:rPr>
              <w:t>Искусство</w:t>
            </w:r>
          </w:p>
        </w:tc>
        <w:tc>
          <w:tcPr>
            <w:tcW w:w="2126" w:type="dxa"/>
          </w:tcPr>
          <w:p w:rsidR="00F57610" w:rsidRPr="00BD1C3C" w:rsidRDefault="00F57610" w:rsidP="00BA0CD4">
            <w:pPr>
              <w:jc w:val="both"/>
              <w:rPr>
                <w:bCs/>
              </w:rPr>
            </w:pPr>
            <w:r w:rsidRPr="00BD1C3C">
              <w:rPr>
                <w:bCs/>
              </w:rPr>
              <w:t>Музыка</w:t>
            </w:r>
          </w:p>
        </w:tc>
        <w:tc>
          <w:tcPr>
            <w:tcW w:w="567" w:type="dxa"/>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lang w:val="en-US"/>
              </w:rPr>
              <w:t>1</w:t>
            </w:r>
          </w:p>
        </w:tc>
        <w:tc>
          <w:tcPr>
            <w:tcW w:w="617" w:type="dxa"/>
          </w:tcPr>
          <w:p w:rsidR="00F57610" w:rsidRPr="00BD1C3C" w:rsidRDefault="00F57610" w:rsidP="00BA0CD4">
            <w:pPr>
              <w:jc w:val="both"/>
              <w:rPr>
                <w:bCs/>
              </w:rPr>
            </w:pPr>
            <w:r w:rsidRPr="00BD1C3C">
              <w:rPr>
                <w:bCs/>
              </w:rPr>
              <w:t>34</w:t>
            </w:r>
          </w:p>
        </w:tc>
        <w:tc>
          <w:tcPr>
            <w:tcW w:w="567" w:type="dxa"/>
            <w:gridSpan w:val="2"/>
          </w:tcPr>
          <w:p w:rsidR="00F57610" w:rsidRPr="00BD1C3C" w:rsidRDefault="00F57610" w:rsidP="00BA0CD4">
            <w:pPr>
              <w:jc w:val="both"/>
              <w:rPr>
                <w:bCs/>
              </w:rPr>
            </w:pPr>
            <w:r w:rsidRPr="00BD1C3C">
              <w:rPr>
                <w:bCs/>
                <w:lang w:val="en-US"/>
              </w:rPr>
              <w:t>1</w:t>
            </w:r>
          </w:p>
        </w:tc>
        <w:tc>
          <w:tcPr>
            <w:tcW w:w="567" w:type="dxa"/>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r w:rsidRPr="00BD1C3C">
              <w:rPr>
                <w:bCs/>
              </w:rPr>
              <w:t>0</w:t>
            </w:r>
          </w:p>
        </w:tc>
        <w:tc>
          <w:tcPr>
            <w:tcW w:w="708" w:type="dxa"/>
          </w:tcPr>
          <w:p w:rsidR="00F57610" w:rsidRPr="00BD1C3C" w:rsidRDefault="00F57610" w:rsidP="00BA0CD4">
            <w:pPr>
              <w:jc w:val="both"/>
              <w:rPr>
                <w:bCs/>
              </w:rPr>
            </w:pPr>
            <w:r w:rsidRPr="00BD1C3C">
              <w:rPr>
                <w:bCs/>
              </w:rPr>
              <w:t>0</w:t>
            </w:r>
          </w:p>
        </w:tc>
        <w:tc>
          <w:tcPr>
            <w:tcW w:w="709" w:type="dxa"/>
          </w:tcPr>
          <w:p w:rsidR="00F57610" w:rsidRPr="00BD1C3C" w:rsidRDefault="00F57610" w:rsidP="00BA0CD4">
            <w:pPr>
              <w:jc w:val="both"/>
              <w:rPr>
                <w:bCs/>
              </w:rPr>
            </w:pPr>
            <w:r w:rsidRPr="00BD1C3C">
              <w:rPr>
                <w:bCs/>
              </w:rPr>
              <w:t>136</w:t>
            </w:r>
          </w:p>
        </w:tc>
      </w:tr>
      <w:tr w:rsidR="00BD1C3C" w:rsidRPr="00BD1C3C" w:rsidTr="00BD1C3C">
        <w:trPr>
          <w:trHeight w:val="215"/>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Изобразительное искусство</w:t>
            </w:r>
          </w:p>
        </w:tc>
        <w:tc>
          <w:tcPr>
            <w:tcW w:w="567" w:type="dxa"/>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lang w:val="en-US"/>
              </w:rPr>
              <w:t>1</w:t>
            </w:r>
          </w:p>
        </w:tc>
        <w:tc>
          <w:tcPr>
            <w:tcW w:w="617" w:type="dxa"/>
          </w:tcPr>
          <w:p w:rsidR="00F57610" w:rsidRPr="00BD1C3C" w:rsidRDefault="00F57610" w:rsidP="00BA0CD4">
            <w:pPr>
              <w:jc w:val="both"/>
              <w:rPr>
                <w:bCs/>
              </w:rPr>
            </w:pPr>
            <w:r w:rsidRPr="00BD1C3C">
              <w:rPr>
                <w:bCs/>
              </w:rPr>
              <w:t>34</w:t>
            </w:r>
          </w:p>
        </w:tc>
        <w:tc>
          <w:tcPr>
            <w:tcW w:w="567" w:type="dxa"/>
            <w:gridSpan w:val="2"/>
          </w:tcPr>
          <w:p w:rsidR="00F57610" w:rsidRPr="00BD1C3C" w:rsidRDefault="00F57610" w:rsidP="00BA0CD4">
            <w:pPr>
              <w:jc w:val="both"/>
              <w:rPr>
                <w:bCs/>
              </w:rPr>
            </w:pPr>
            <w:r w:rsidRPr="00BD1C3C">
              <w:rPr>
                <w:bCs/>
                <w:lang w:val="en-US"/>
              </w:rPr>
              <w:t>1</w:t>
            </w:r>
          </w:p>
        </w:tc>
        <w:tc>
          <w:tcPr>
            <w:tcW w:w="567" w:type="dxa"/>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r w:rsidRPr="00BD1C3C">
              <w:rPr>
                <w:bCs/>
              </w:rPr>
              <w:t>0</w:t>
            </w:r>
          </w:p>
        </w:tc>
        <w:tc>
          <w:tcPr>
            <w:tcW w:w="709" w:type="dxa"/>
            <w:gridSpan w:val="2"/>
          </w:tcPr>
          <w:p w:rsidR="00F57610" w:rsidRPr="00BD1C3C" w:rsidRDefault="00F57610" w:rsidP="00BA0CD4">
            <w:pPr>
              <w:jc w:val="both"/>
              <w:rPr>
                <w:bCs/>
              </w:rPr>
            </w:pPr>
            <w:r w:rsidRPr="00BD1C3C">
              <w:rPr>
                <w:bCs/>
              </w:rPr>
              <w:t>0</w:t>
            </w:r>
          </w:p>
        </w:tc>
        <w:tc>
          <w:tcPr>
            <w:tcW w:w="567" w:type="dxa"/>
          </w:tcPr>
          <w:p w:rsidR="00F57610" w:rsidRPr="00BD1C3C" w:rsidRDefault="00F57610" w:rsidP="00BA0CD4">
            <w:pPr>
              <w:jc w:val="both"/>
              <w:rPr>
                <w:bCs/>
              </w:rPr>
            </w:pPr>
            <w:r w:rsidRPr="00BD1C3C">
              <w:rPr>
                <w:bCs/>
              </w:rPr>
              <w:t>0</w:t>
            </w:r>
          </w:p>
        </w:tc>
        <w:tc>
          <w:tcPr>
            <w:tcW w:w="708" w:type="dxa"/>
          </w:tcPr>
          <w:p w:rsidR="00F57610" w:rsidRPr="00BD1C3C" w:rsidRDefault="00F57610" w:rsidP="00BA0CD4">
            <w:pPr>
              <w:jc w:val="both"/>
              <w:rPr>
                <w:bCs/>
              </w:rPr>
            </w:pPr>
            <w:r w:rsidRPr="00BD1C3C">
              <w:rPr>
                <w:bCs/>
              </w:rPr>
              <w:t>0</w:t>
            </w:r>
          </w:p>
        </w:tc>
        <w:tc>
          <w:tcPr>
            <w:tcW w:w="709" w:type="dxa"/>
          </w:tcPr>
          <w:p w:rsidR="00F57610" w:rsidRPr="00BD1C3C" w:rsidRDefault="00F57610" w:rsidP="00BA0CD4">
            <w:pPr>
              <w:jc w:val="both"/>
              <w:rPr>
                <w:bCs/>
              </w:rPr>
            </w:pPr>
            <w:r w:rsidRPr="00BD1C3C">
              <w:rPr>
                <w:bCs/>
              </w:rPr>
              <w:t>102</w:t>
            </w:r>
          </w:p>
        </w:tc>
      </w:tr>
      <w:tr w:rsidR="00BD1C3C" w:rsidRPr="00BD1C3C" w:rsidTr="00BD1C3C">
        <w:trPr>
          <w:trHeight w:val="301"/>
        </w:trPr>
        <w:tc>
          <w:tcPr>
            <w:tcW w:w="1652" w:type="dxa"/>
          </w:tcPr>
          <w:p w:rsidR="00F57610" w:rsidRPr="00BD1C3C" w:rsidRDefault="00F57610" w:rsidP="00BA0CD4">
            <w:pPr>
              <w:jc w:val="both"/>
              <w:rPr>
                <w:bCs/>
              </w:rPr>
            </w:pPr>
            <w:r w:rsidRPr="00BD1C3C">
              <w:rPr>
                <w:bCs/>
              </w:rPr>
              <w:t>Технология</w:t>
            </w:r>
          </w:p>
        </w:tc>
        <w:tc>
          <w:tcPr>
            <w:tcW w:w="2126" w:type="dxa"/>
          </w:tcPr>
          <w:p w:rsidR="00F57610" w:rsidRPr="00BD1C3C" w:rsidRDefault="00F57610" w:rsidP="00BA0CD4">
            <w:pPr>
              <w:jc w:val="both"/>
              <w:rPr>
                <w:bCs/>
              </w:rPr>
            </w:pPr>
            <w:r w:rsidRPr="00BD1C3C">
              <w:rPr>
                <w:bCs/>
              </w:rPr>
              <w:t>Технология</w:t>
            </w:r>
          </w:p>
        </w:tc>
        <w:tc>
          <w:tcPr>
            <w:tcW w:w="567" w:type="dxa"/>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lang w:val="en-US"/>
              </w:rPr>
              <w:t>2</w:t>
            </w:r>
          </w:p>
        </w:tc>
        <w:tc>
          <w:tcPr>
            <w:tcW w:w="617" w:type="dxa"/>
          </w:tcPr>
          <w:p w:rsidR="00F57610" w:rsidRPr="00BD1C3C" w:rsidRDefault="00F57610" w:rsidP="00BA0CD4">
            <w:pPr>
              <w:jc w:val="both"/>
              <w:rPr>
                <w:bCs/>
              </w:rPr>
            </w:pPr>
            <w:r w:rsidRPr="00BD1C3C">
              <w:rPr>
                <w:bCs/>
              </w:rPr>
              <w:t>68</w:t>
            </w:r>
          </w:p>
        </w:tc>
        <w:tc>
          <w:tcPr>
            <w:tcW w:w="567" w:type="dxa"/>
            <w:gridSpan w:val="2"/>
          </w:tcPr>
          <w:p w:rsidR="00F57610" w:rsidRPr="00BD1C3C" w:rsidRDefault="00F57610" w:rsidP="00BA0CD4">
            <w:pPr>
              <w:jc w:val="both"/>
              <w:rPr>
                <w:bCs/>
              </w:rPr>
            </w:pPr>
            <w:r w:rsidRPr="00BD1C3C">
              <w:rPr>
                <w:bCs/>
                <w:lang w:val="en-U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r w:rsidRPr="00BD1C3C">
              <w:rPr>
                <w:bCs/>
              </w:rPr>
              <w:t>0</w:t>
            </w:r>
          </w:p>
        </w:tc>
        <w:tc>
          <w:tcPr>
            <w:tcW w:w="708" w:type="dxa"/>
          </w:tcPr>
          <w:p w:rsidR="00F57610" w:rsidRPr="00BD1C3C" w:rsidRDefault="00F57610" w:rsidP="00BA0CD4">
            <w:pPr>
              <w:jc w:val="both"/>
              <w:rPr>
                <w:bCs/>
              </w:rPr>
            </w:pPr>
            <w:r w:rsidRPr="00BD1C3C">
              <w:rPr>
                <w:bCs/>
              </w:rPr>
              <w:t>0</w:t>
            </w:r>
          </w:p>
        </w:tc>
        <w:tc>
          <w:tcPr>
            <w:tcW w:w="709" w:type="dxa"/>
          </w:tcPr>
          <w:p w:rsidR="00F57610" w:rsidRPr="00BD1C3C" w:rsidRDefault="00F57610" w:rsidP="00BA0CD4">
            <w:pPr>
              <w:jc w:val="both"/>
              <w:rPr>
                <w:bCs/>
              </w:rPr>
            </w:pPr>
            <w:r w:rsidRPr="00BD1C3C">
              <w:rPr>
                <w:bCs/>
              </w:rPr>
              <w:t>238</w:t>
            </w:r>
          </w:p>
        </w:tc>
      </w:tr>
      <w:tr w:rsidR="00BD1C3C" w:rsidRPr="00BD1C3C" w:rsidTr="00BD1C3C">
        <w:trPr>
          <w:trHeight w:val="413"/>
        </w:trPr>
        <w:tc>
          <w:tcPr>
            <w:tcW w:w="1652" w:type="dxa"/>
            <w:vMerge w:val="restart"/>
          </w:tcPr>
          <w:p w:rsidR="00F57610" w:rsidRPr="00BD1C3C" w:rsidRDefault="00F57610" w:rsidP="00BA0CD4">
            <w:pPr>
              <w:jc w:val="both"/>
              <w:rPr>
                <w:bCs/>
              </w:rPr>
            </w:pPr>
            <w:r w:rsidRPr="00BD1C3C">
              <w:rPr>
                <w:bCs/>
              </w:rPr>
              <w:t>Физическая культура и основы безопасности жизнедеятельности</w:t>
            </w:r>
          </w:p>
        </w:tc>
        <w:tc>
          <w:tcPr>
            <w:tcW w:w="2126" w:type="dxa"/>
          </w:tcPr>
          <w:p w:rsidR="00F57610" w:rsidRPr="00BD1C3C" w:rsidRDefault="00F57610" w:rsidP="00BA0CD4">
            <w:pPr>
              <w:jc w:val="both"/>
              <w:rPr>
                <w:bCs/>
              </w:rPr>
            </w:pPr>
            <w:r w:rsidRPr="00BD1C3C">
              <w:rPr>
                <w:bCs/>
              </w:rPr>
              <w:t>ОБЖ</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w:t>
            </w:r>
          </w:p>
        </w:tc>
      </w:tr>
      <w:tr w:rsidR="00BD1C3C" w:rsidRPr="00BD1C3C" w:rsidTr="00BD1C3C">
        <w:trPr>
          <w:trHeight w:val="315"/>
        </w:trPr>
        <w:tc>
          <w:tcPr>
            <w:tcW w:w="1652" w:type="dxa"/>
            <w:vMerge/>
          </w:tcPr>
          <w:p w:rsidR="00F57610" w:rsidRPr="00BD1C3C" w:rsidRDefault="00F57610" w:rsidP="00BA0CD4">
            <w:pPr>
              <w:jc w:val="both"/>
              <w:rPr>
                <w:bCs/>
              </w:rPr>
            </w:pPr>
          </w:p>
        </w:tc>
        <w:tc>
          <w:tcPr>
            <w:tcW w:w="2126" w:type="dxa"/>
          </w:tcPr>
          <w:p w:rsidR="00F57610" w:rsidRPr="00BD1C3C" w:rsidRDefault="00F57610" w:rsidP="00BA0CD4">
            <w:pPr>
              <w:jc w:val="both"/>
              <w:rPr>
                <w:bCs/>
              </w:rPr>
            </w:pPr>
            <w:r w:rsidRPr="00BD1C3C">
              <w:rPr>
                <w:bCs/>
              </w:rPr>
              <w:t>Физическая культура</w:t>
            </w:r>
          </w:p>
        </w:tc>
        <w:tc>
          <w:tcPr>
            <w:tcW w:w="567" w:type="dxa"/>
          </w:tcPr>
          <w:p w:rsidR="00F57610" w:rsidRPr="00BD1C3C" w:rsidRDefault="00F57610" w:rsidP="00BA0CD4">
            <w:pPr>
              <w:jc w:val="both"/>
              <w:rPr>
                <w:bCs/>
              </w:rPr>
            </w:pPr>
            <w:r w:rsidRPr="00BD1C3C">
              <w:rPr>
                <w:bCs/>
              </w:rPr>
              <w:t>2</w:t>
            </w:r>
          </w:p>
        </w:tc>
        <w:tc>
          <w:tcPr>
            <w:tcW w:w="567"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2</w:t>
            </w:r>
          </w:p>
        </w:tc>
        <w:tc>
          <w:tcPr>
            <w:tcW w:w="617" w:type="dxa"/>
          </w:tcPr>
          <w:p w:rsidR="00F57610" w:rsidRPr="00BD1C3C" w:rsidRDefault="00F57610" w:rsidP="00BA0CD4">
            <w:pPr>
              <w:jc w:val="both"/>
              <w:rPr>
                <w:bCs/>
              </w:rPr>
            </w:pPr>
            <w:r w:rsidRPr="00BD1C3C">
              <w:rPr>
                <w:bCs/>
              </w:rPr>
              <w:t>68</w:t>
            </w:r>
          </w:p>
        </w:tc>
        <w:tc>
          <w:tcPr>
            <w:tcW w:w="567" w:type="dxa"/>
            <w:gridSpan w:val="2"/>
          </w:tcPr>
          <w:p w:rsidR="00F57610" w:rsidRPr="00BD1C3C" w:rsidRDefault="00F57610" w:rsidP="00BA0CD4">
            <w:pPr>
              <w:jc w:val="both"/>
              <w:rPr>
                <w:bCs/>
                <w:lang w:val="en-US"/>
              </w:rPr>
            </w:pPr>
            <w:r w:rsidRPr="00BD1C3C">
              <w:rPr>
                <w:bCs/>
              </w:rPr>
              <w:t>2</w:t>
            </w:r>
          </w:p>
        </w:tc>
        <w:tc>
          <w:tcPr>
            <w:tcW w:w="567" w:type="dxa"/>
          </w:tcPr>
          <w:p w:rsidR="00F57610" w:rsidRPr="00BD1C3C" w:rsidRDefault="00F57610" w:rsidP="00BA0CD4">
            <w:pPr>
              <w:jc w:val="both"/>
              <w:rPr>
                <w:bCs/>
              </w:rPr>
            </w:pPr>
            <w:r w:rsidRPr="00BD1C3C">
              <w:rPr>
                <w:bCs/>
              </w:rPr>
              <w:t>68</w:t>
            </w:r>
          </w:p>
        </w:tc>
        <w:tc>
          <w:tcPr>
            <w:tcW w:w="425" w:type="dxa"/>
          </w:tcPr>
          <w:p w:rsidR="00F57610" w:rsidRPr="00BD1C3C" w:rsidRDefault="00F57610" w:rsidP="00BA0CD4">
            <w:pPr>
              <w:jc w:val="both"/>
              <w:rPr>
                <w:bCs/>
              </w:rPr>
            </w:pPr>
            <w:r w:rsidRPr="00BD1C3C">
              <w:rPr>
                <w:bCs/>
              </w:rPr>
              <w:t>2</w:t>
            </w:r>
          </w:p>
        </w:tc>
        <w:tc>
          <w:tcPr>
            <w:tcW w:w="709" w:type="dxa"/>
            <w:gridSpan w:val="2"/>
          </w:tcPr>
          <w:p w:rsidR="00F57610" w:rsidRPr="00BD1C3C" w:rsidRDefault="00F57610" w:rsidP="00BA0CD4">
            <w:pPr>
              <w:jc w:val="both"/>
              <w:rPr>
                <w:bCs/>
              </w:rPr>
            </w:pPr>
            <w:r w:rsidRPr="00BD1C3C">
              <w:rPr>
                <w:bCs/>
              </w:rPr>
              <w:t>68</w:t>
            </w:r>
          </w:p>
        </w:tc>
        <w:tc>
          <w:tcPr>
            <w:tcW w:w="567" w:type="dxa"/>
          </w:tcPr>
          <w:p w:rsidR="00F57610" w:rsidRPr="00BD1C3C" w:rsidRDefault="00F57610" w:rsidP="00BA0CD4">
            <w:pPr>
              <w:jc w:val="both"/>
              <w:rPr>
                <w:bCs/>
              </w:rPr>
            </w:pPr>
            <w:r w:rsidRPr="00BD1C3C">
              <w:rPr>
                <w:bCs/>
              </w:rPr>
              <w:t>2</w:t>
            </w:r>
          </w:p>
        </w:tc>
        <w:tc>
          <w:tcPr>
            <w:tcW w:w="708" w:type="dxa"/>
          </w:tcPr>
          <w:p w:rsidR="00F57610" w:rsidRPr="00BD1C3C" w:rsidRDefault="00F57610" w:rsidP="00BA0CD4">
            <w:pPr>
              <w:jc w:val="both"/>
              <w:rPr>
                <w:bCs/>
              </w:rPr>
            </w:pPr>
            <w:r w:rsidRPr="00BD1C3C">
              <w:rPr>
                <w:bCs/>
              </w:rPr>
              <w:t>68</w:t>
            </w:r>
          </w:p>
        </w:tc>
        <w:tc>
          <w:tcPr>
            <w:tcW w:w="709" w:type="dxa"/>
          </w:tcPr>
          <w:p w:rsidR="00F57610" w:rsidRPr="00BD1C3C" w:rsidRDefault="00F57610" w:rsidP="00BA0CD4">
            <w:pPr>
              <w:jc w:val="both"/>
              <w:rPr>
                <w:bCs/>
              </w:rPr>
            </w:pPr>
            <w:r w:rsidRPr="00BD1C3C">
              <w:rPr>
                <w:bCs/>
              </w:rPr>
              <w:t>340</w:t>
            </w:r>
          </w:p>
        </w:tc>
      </w:tr>
      <w:tr w:rsidR="00BD1C3C" w:rsidRPr="00BD1C3C" w:rsidTr="00BD1C3C">
        <w:trPr>
          <w:trHeight w:val="180"/>
        </w:trPr>
        <w:tc>
          <w:tcPr>
            <w:tcW w:w="1652" w:type="dxa"/>
          </w:tcPr>
          <w:p w:rsidR="00F57610" w:rsidRPr="00BD1C3C" w:rsidRDefault="00F57610" w:rsidP="00BA0CD4">
            <w:pPr>
              <w:jc w:val="both"/>
              <w:rPr>
                <w:bCs/>
              </w:rPr>
            </w:pPr>
            <w:r w:rsidRPr="00BD1C3C">
              <w:rPr>
                <w:bCs/>
              </w:rPr>
              <w:t>Основы духовно -нравственной культуры народов России</w:t>
            </w:r>
          </w:p>
        </w:tc>
        <w:tc>
          <w:tcPr>
            <w:tcW w:w="2126" w:type="dxa"/>
          </w:tcPr>
          <w:p w:rsidR="00F57610" w:rsidRPr="00BD1C3C" w:rsidRDefault="00F57610" w:rsidP="00BA0CD4">
            <w:pPr>
              <w:jc w:val="both"/>
              <w:rPr>
                <w:bCs/>
              </w:rPr>
            </w:pPr>
            <w:r w:rsidRPr="00BD1C3C">
              <w:rPr>
                <w:bCs/>
              </w:rPr>
              <w:t>ОДНКНР</w:t>
            </w:r>
          </w:p>
        </w:tc>
        <w:tc>
          <w:tcPr>
            <w:tcW w:w="567" w:type="dxa"/>
          </w:tcPr>
          <w:p w:rsidR="00F57610" w:rsidRPr="00BD1C3C" w:rsidRDefault="00F57610" w:rsidP="00BA0CD4">
            <w:pPr>
              <w:jc w:val="both"/>
              <w:rPr>
                <w:bCs/>
              </w:rPr>
            </w:pPr>
            <w:r w:rsidRPr="00BD1C3C">
              <w:rPr>
                <w:bCs/>
              </w:rPr>
              <w:t>1</w:t>
            </w:r>
          </w:p>
        </w:tc>
        <w:tc>
          <w:tcPr>
            <w:tcW w:w="567"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567"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w:t>
            </w:r>
          </w:p>
        </w:tc>
      </w:tr>
      <w:tr w:rsidR="00BD1C3C" w:rsidRPr="00BD1C3C" w:rsidTr="00BD1C3C">
        <w:trPr>
          <w:trHeight w:val="284"/>
        </w:trPr>
        <w:tc>
          <w:tcPr>
            <w:tcW w:w="3778" w:type="dxa"/>
            <w:gridSpan w:val="2"/>
          </w:tcPr>
          <w:p w:rsidR="00F57610" w:rsidRPr="00BD1C3C" w:rsidRDefault="00F57610" w:rsidP="00BA0CD4">
            <w:pPr>
              <w:jc w:val="both"/>
              <w:rPr>
                <w:bCs/>
              </w:rPr>
            </w:pPr>
            <w:r w:rsidRPr="00BD1C3C">
              <w:rPr>
                <w:bCs/>
              </w:rPr>
              <w:t>Итого</w:t>
            </w:r>
          </w:p>
        </w:tc>
        <w:tc>
          <w:tcPr>
            <w:tcW w:w="567" w:type="dxa"/>
          </w:tcPr>
          <w:p w:rsidR="00F57610" w:rsidRPr="00BD1C3C" w:rsidRDefault="00F57610" w:rsidP="00BA0CD4">
            <w:pPr>
              <w:jc w:val="both"/>
              <w:rPr>
                <w:bCs/>
              </w:rPr>
            </w:pPr>
            <w:r w:rsidRPr="00BD1C3C">
              <w:rPr>
                <w:bCs/>
              </w:rPr>
              <w:t>29</w:t>
            </w:r>
          </w:p>
        </w:tc>
        <w:tc>
          <w:tcPr>
            <w:tcW w:w="567" w:type="dxa"/>
          </w:tcPr>
          <w:p w:rsidR="00F57610" w:rsidRPr="00BD1C3C" w:rsidRDefault="00F57610" w:rsidP="00BA0CD4">
            <w:pPr>
              <w:jc w:val="both"/>
              <w:rPr>
                <w:bCs/>
              </w:rPr>
            </w:pPr>
            <w:r w:rsidRPr="00BD1C3C">
              <w:rPr>
                <w:bCs/>
              </w:rPr>
              <w:t>986</w:t>
            </w:r>
          </w:p>
        </w:tc>
        <w:tc>
          <w:tcPr>
            <w:tcW w:w="709" w:type="dxa"/>
          </w:tcPr>
          <w:p w:rsidR="00F57610" w:rsidRPr="00BD1C3C" w:rsidRDefault="00F57610" w:rsidP="00BA0CD4">
            <w:pPr>
              <w:jc w:val="both"/>
              <w:rPr>
                <w:bCs/>
              </w:rPr>
            </w:pPr>
            <w:r w:rsidRPr="00BD1C3C">
              <w:rPr>
                <w:bCs/>
              </w:rPr>
              <w:t>30</w:t>
            </w:r>
          </w:p>
        </w:tc>
        <w:tc>
          <w:tcPr>
            <w:tcW w:w="617" w:type="dxa"/>
          </w:tcPr>
          <w:p w:rsidR="00F57610" w:rsidRPr="00BD1C3C" w:rsidRDefault="00F57610" w:rsidP="00BA0CD4">
            <w:pPr>
              <w:jc w:val="both"/>
              <w:rPr>
                <w:bCs/>
              </w:rPr>
            </w:pPr>
            <w:r w:rsidRPr="00BD1C3C">
              <w:rPr>
                <w:bCs/>
              </w:rPr>
              <w:t>1020</w:t>
            </w:r>
          </w:p>
        </w:tc>
        <w:tc>
          <w:tcPr>
            <w:tcW w:w="567" w:type="dxa"/>
            <w:gridSpan w:val="2"/>
          </w:tcPr>
          <w:p w:rsidR="00F57610" w:rsidRPr="00BD1C3C" w:rsidRDefault="00F57610" w:rsidP="00BA0CD4">
            <w:pPr>
              <w:jc w:val="both"/>
              <w:rPr>
                <w:bCs/>
              </w:rPr>
            </w:pPr>
            <w:r w:rsidRPr="00BD1C3C">
              <w:rPr>
                <w:bCs/>
              </w:rPr>
              <w:t>29</w:t>
            </w:r>
          </w:p>
        </w:tc>
        <w:tc>
          <w:tcPr>
            <w:tcW w:w="567" w:type="dxa"/>
          </w:tcPr>
          <w:p w:rsidR="00F57610" w:rsidRPr="00BD1C3C" w:rsidRDefault="00F57610" w:rsidP="00BA0CD4">
            <w:pPr>
              <w:jc w:val="both"/>
              <w:rPr>
                <w:bCs/>
              </w:rPr>
            </w:pPr>
            <w:r w:rsidRPr="00BD1C3C">
              <w:rPr>
                <w:bCs/>
              </w:rPr>
              <w:t>986</w:t>
            </w:r>
          </w:p>
        </w:tc>
        <w:tc>
          <w:tcPr>
            <w:tcW w:w="425" w:type="dxa"/>
          </w:tcPr>
          <w:p w:rsidR="00F57610" w:rsidRPr="00BD1C3C" w:rsidRDefault="00F57610" w:rsidP="00BA0CD4">
            <w:pPr>
              <w:jc w:val="both"/>
              <w:rPr>
                <w:bCs/>
              </w:rPr>
            </w:pPr>
            <w:r w:rsidRPr="00BD1C3C">
              <w:rPr>
                <w:bCs/>
              </w:rPr>
              <w:t>30</w:t>
            </w:r>
          </w:p>
        </w:tc>
        <w:tc>
          <w:tcPr>
            <w:tcW w:w="709" w:type="dxa"/>
            <w:gridSpan w:val="2"/>
          </w:tcPr>
          <w:p w:rsidR="00F57610" w:rsidRPr="00BD1C3C" w:rsidRDefault="00F57610" w:rsidP="00BA0CD4">
            <w:pPr>
              <w:jc w:val="both"/>
              <w:rPr>
                <w:bCs/>
              </w:rPr>
            </w:pPr>
            <w:r w:rsidRPr="00BD1C3C">
              <w:rPr>
                <w:bCs/>
              </w:rPr>
              <w:t>1020</w:t>
            </w:r>
          </w:p>
        </w:tc>
        <w:tc>
          <w:tcPr>
            <w:tcW w:w="567" w:type="dxa"/>
          </w:tcPr>
          <w:p w:rsidR="00F57610" w:rsidRPr="00BD1C3C" w:rsidRDefault="00F57610" w:rsidP="00BA0CD4">
            <w:pPr>
              <w:jc w:val="both"/>
              <w:rPr>
                <w:bCs/>
              </w:rPr>
            </w:pPr>
            <w:r w:rsidRPr="00BD1C3C">
              <w:rPr>
                <w:bCs/>
              </w:rPr>
              <w:t>32</w:t>
            </w:r>
          </w:p>
        </w:tc>
        <w:tc>
          <w:tcPr>
            <w:tcW w:w="708" w:type="dxa"/>
          </w:tcPr>
          <w:p w:rsidR="00F57610" w:rsidRPr="00BD1C3C" w:rsidRDefault="00F57610" w:rsidP="00BA0CD4">
            <w:pPr>
              <w:jc w:val="both"/>
              <w:rPr>
                <w:bCs/>
              </w:rPr>
            </w:pPr>
            <w:r w:rsidRPr="00BD1C3C">
              <w:rPr>
                <w:bCs/>
              </w:rPr>
              <w:t>1088</w:t>
            </w:r>
          </w:p>
        </w:tc>
        <w:tc>
          <w:tcPr>
            <w:tcW w:w="709" w:type="dxa"/>
          </w:tcPr>
          <w:p w:rsidR="00F57610" w:rsidRPr="00BD1C3C" w:rsidRDefault="00F57610" w:rsidP="00BA0CD4">
            <w:pPr>
              <w:jc w:val="both"/>
              <w:rPr>
                <w:bCs/>
              </w:rPr>
            </w:pPr>
            <w:r w:rsidRPr="00BD1C3C">
              <w:rPr>
                <w:bCs/>
              </w:rPr>
              <w:t>5100</w:t>
            </w:r>
          </w:p>
        </w:tc>
      </w:tr>
      <w:tr w:rsidR="00BD1C3C" w:rsidRPr="00BD1C3C" w:rsidTr="00BD1C3C">
        <w:trPr>
          <w:trHeight w:val="288"/>
        </w:trPr>
        <w:tc>
          <w:tcPr>
            <w:tcW w:w="10490" w:type="dxa"/>
            <w:gridSpan w:val="15"/>
          </w:tcPr>
          <w:p w:rsidR="00F57610" w:rsidRPr="00BD1C3C" w:rsidRDefault="00F57610" w:rsidP="00BA0CD4">
            <w:pPr>
              <w:jc w:val="both"/>
              <w:rPr>
                <w:bCs/>
              </w:rPr>
            </w:pPr>
            <w:r w:rsidRPr="00BD1C3C">
              <w:rPr>
                <w:b/>
                <w:bCs/>
                <w:i/>
              </w:rPr>
              <w:t>Часть, формируемая участниками образовательных отношений</w:t>
            </w:r>
          </w:p>
        </w:tc>
      </w:tr>
      <w:tr w:rsidR="00BD1C3C" w:rsidRPr="00BD1C3C" w:rsidTr="00BD1C3C">
        <w:trPr>
          <w:trHeight w:val="240"/>
        </w:trPr>
        <w:tc>
          <w:tcPr>
            <w:tcW w:w="1652" w:type="dxa"/>
          </w:tcPr>
          <w:p w:rsidR="00F57610" w:rsidRPr="00BD1C3C" w:rsidRDefault="00F57610" w:rsidP="00BA0CD4">
            <w:pPr>
              <w:jc w:val="both"/>
              <w:rPr>
                <w:bCs/>
                <w:i/>
              </w:rPr>
            </w:pPr>
            <w:r w:rsidRPr="00BD1C3C">
              <w:rPr>
                <w:bCs/>
                <w:i/>
              </w:rPr>
              <w:t>Математика и информатика</w:t>
            </w:r>
          </w:p>
        </w:tc>
        <w:tc>
          <w:tcPr>
            <w:tcW w:w="2126" w:type="dxa"/>
          </w:tcPr>
          <w:p w:rsidR="00F57610" w:rsidRPr="00BD1C3C" w:rsidRDefault="00F57610" w:rsidP="00BA0CD4">
            <w:pPr>
              <w:jc w:val="both"/>
              <w:rPr>
                <w:bCs/>
                <w:i/>
              </w:rPr>
            </w:pPr>
            <w:r w:rsidRPr="00BD1C3C">
              <w:rPr>
                <w:bCs/>
                <w:i/>
              </w:rPr>
              <w:t xml:space="preserve">Математика </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w:t>
            </w:r>
          </w:p>
        </w:tc>
      </w:tr>
      <w:tr w:rsidR="00BD1C3C" w:rsidRPr="00BD1C3C" w:rsidTr="00BD1C3C">
        <w:trPr>
          <w:trHeight w:val="329"/>
        </w:trPr>
        <w:tc>
          <w:tcPr>
            <w:tcW w:w="1652" w:type="dxa"/>
            <w:vMerge w:val="restart"/>
          </w:tcPr>
          <w:p w:rsidR="00F57610" w:rsidRPr="00BD1C3C" w:rsidRDefault="00F57610" w:rsidP="00BA0CD4">
            <w:pPr>
              <w:jc w:val="both"/>
              <w:rPr>
                <w:bCs/>
                <w:i/>
              </w:rPr>
            </w:pPr>
            <w:r w:rsidRPr="00BD1C3C">
              <w:rPr>
                <w:bCs/>
                <w:i/>
              </w:rPr>
              <w:t>Естественнонаучные предметы</w:t>
            </w:r>
          </w:p>
        </w:tc>
        <w:tc>
          <w:tcPr>
            <w:tcW w:w="2126" w:type="dxa"/>
          </w:tcPr>
          <w:p w:rsidR="00F57610" w:rsidRPr="00BD1C3C" w:rsidRDefault="00F57610" w:rsidP="00BA0CD4">
            <w:pPr>
              <w:jc w:val="both"/>
              <w:rPr>
                <w:bCs/>
                <w:i/>
              </w:rPr>
            </w:pPr>
            <w:r w:rsidRPr="00BD1C3C">
              <w:rPr>
                <w:bCs/>
                <w:i/>
              </w:rPr>
              <w:t>Биология</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w:t>
            </w:r>
          </w:p>
        </w:tc>
      </w:tr>
      <w:tr w:rsidR="00BD1C3C" w:rsidRPr="00BD1C3C" w:rsidTr="00BD1C3C">
        <w:trPr>
          <w:trHeight w:val="252"/>
        </w:trPr>
        <w:tc>
          <w:tcPr>
            <w:tcW w:w="1652" w:type="dxa"/>
            <w:vMerge/>
          </w:tcPr>
          <w:p w:rsidR="00F57610" w:rsidRPr="00BD1C3C" w:rsidRDefault="00F57610" w:rsidP="00BA0CD4">
            <w:pPr>
              <w:jc w:val="both"/>
              <w:rPr>
                <w:bCs/>
                <w:i/>
              </w:rPr>
            </w:pPr>
          </w:p>
        </w:tc>
        <w:tc>
          <w:tcPr>
            <w:tcW w:w="2126" w:type="dxa"/>
          </w:tcPr>
          <w:p w:rsidR="00F57610" w:rsidRPr="00BD1C3C" w:rsidRDefault="00F57610" w:rsidP="00BA0CD4">
            <w:pPr>
              <w:jc w:val="both"/>
              <w:rPr>
                <w:bCs/>
                <w:i/>
              </w:rPr>
            </w:pPr>
            <w:r w:rsidRPr="00BD1C3C">
              <w:rPr>
                <w:bCs/>
                <w:i/>
              </w:rPr>
              <w:t xml:space="preserve">Химия </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w:t>
            </w:r>
          </w:p>
        </w:tc>
      </w:tr>
      <w:tr w:rsidR="00BD1C3C" w:rsidRPr="00BD1C3C" w:rsidTr="00BD1C3C">
        <w:trPr>
          <w:trHeight w:val="721"/>
        </w:trPr>
        <w:tc>
          <w:tcPr>
            <w:tcW w:w="1652" w:type="dxa"/>
          </w:tcPr>
          <w:p w:rsidR="00F57610" w:rsidRPr="00BD1C3C" w:rsidRDefault="00F57610" w:rsidP="00BA0CD4">
            <w:pPr>
              <w:jc w:val="both"/>
              <w:rPr>
                <w:bCs/>
                <w:i/>
              </w:rPr>
            </w:pPr>
            <w:r w:rsidRPr="00BD1C3C">
              <w:rPr>
                <w:bCs/>
                <w:i/>
              </w:rPr>
              <w:t>Физическая культура и Основы безопасности жизнедеятельности</w:t>
            </w:r>
          </w:p>
        </w:tc>
        <w:tc>
          <w:tcPr>
            <w:tcW w:w="2126" w:type="dxa"/>
          </w:tcPr>
          <w:p w:rsidR="00F57610" w:rsidRPr="00BD1C3C" w:rsidRDefault="00F57610" w:rsidP="00BA0CD4">
            <w:pPr>
              <w:jc w:val="both"/>
              <w:rPr>
                <w:bCs/>
                <w:i/>
              </w:rPr>
            </w:pPr>
            <w:r w:rsidRPr="00BD1C3C">
              <w:rPr>
                <w:bCs/>
                <w:i/>
              </w:rPr>
              <w:t>Физическая культура</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567" w:type="dxa"/>
          </w:tcPr>
          <w:p w:rsidR="00F57610" w:rsidRPr="00BD1C3C" w:rsidRDefault="00F57610" w:rsidP="00BA0CD4">
            <w:pPr>
              <w:jc w:val="both"/>
              <w:rPr>
                <w:bCs/>
              </w:rPr>
            </w:pPr>
            <w:r w:rsidRPr="00BD1C3C">
              <w:rPr>
                <w:bCs/>
              </w:rPr>
              <w:t>1</w:t>
            </w:r>
          </w:p>
        </w:tc>
        <w:tc>
          <w:tcPr>
            <w:tcW w:w="708" w:type="dxa"/>
          </w:tcPr>
          <w:p w:rsidR="00F57610" w:rsidRPr="00BD1C3C" w:rsidRDefault="00F57610" w:rsidP="00BA0CD4">
            <w:pPr>
              <w:jc w:val="both"/>
              <w:rPr>
                <w:bCs/>
              </w:rPr>
            </w:pPr>
            <w:r w:rsidRPr="00BD1C3C">
              <w:rPr>
                <w:bCs/>
              </w:rPr>
              <w:t>34</w:t>
            </w:r>
          </w:p>
        </w:tc>
        <w:tc>
          <w:tcPr>
            <w:tcW w:w="709" w:type="dxa"/>
          </w:tcPr>
          <w:p w:rsidR="00F57610" w:rsidRPr="00BD1C3C" w:rsidRDefault="00F57610" w:rsidP="00BA0CD4">
            <w:pPr>
              <w:jc w:val="both"/>
              <w:rPr>
                <w:bCs/>
              </w:rPr>
            </w:pPr>
            <w:r w:rsidRPr="00BD1C3C">
              <w:rPr>
                <w:bCs/>
              </w:rPr>
              <w:t>102</w:t>
            </w:r>
          </w:p>
        </w:tc>
      </w:tr>
      <w:tr w:rsidR="00BD1C3C" w:rsidRPr="00BD1C3C" w:rsidTr="00BD1C3C">
        <w:trPr>
          <w:trHeight w:val="279"/>
        </w:trPr>
        <w:tc>
          <w:tcPr>
            <w:tcW w:w="3778" w:type="dxa"/>
            <w:gridSpan w:val="2"/>
          </w:tcPr>
          <w:p w:rsidR="00F57610" w:rsidRPr="00BD1C3C" w:rsidRDefault="00F57610" w:rsidP="00BA0CD4">
            <w:pPr>
              <w:jc w:val="both"/>
              <w:rPr>
                <w:b/>
                <w:bCs/>
                <w:i/>
              </w:rPr>
            </w:pPr>
            <w:r w:rsidRPr="00BD1C3C">
              <w:rPr>
                <w:b/>
                <w:bCs/>
                <w:i/>
              </w:rPr>
              <w:t>Элективные курсы</w:t>
            </w:r>
          </w:p>
        </w:tc>
        <w:tc>
          <w:tcPr>
            <w:tcW w:w="567" w:type="dxa"/>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p>
        </w:tc>
        <w:tc>
          <w:tcPr>
            <w:tcW w:w="617" w:type="dxa"/>
          </w:tcPr>
          <w:p w:rsidR="00F57610" w:rsidRPr="00BD1C3C" w:rsidRDefault="00F57610" w:rsidP="00BA0CD4">
            <w:pPr>
              <w:jc w:val="both"/>
              <w:rPr>
                <w:bCs/>
              </w:rPr>
            </w:pPr>
          </w:p>
        </w:tc>
        <w:tc>
          <w:tcPr>
            <w:tcW w:w="425" w:type="dxa"/>
          </w:tcPr>
          <w:p w:rsidR="00F57610" w:rsidRPr="00BD1C3C" w:rsidRDefault="00F57610" w:rsidP="00BA0CD4">
            <w:pPr>
              <w:jc w:val="both"/>
              <w:rPr>
                <w:bCs/>
              </w:rPr>
            </w:pPr>
            <w:r w:rsidRPr="00BD1C3C">
              <w:rPr>
                <w:bCs/>
              </w:rPr>
              <w:t>1</w:t>
            </w:r>
          </w:p>
        </w:tc>
        <w:tc>
          <w:tcPr>
            <w:tcW w:w="709" w:type="dxa"/>
            <w:gridSpan w:val="2"/>
          </w:tcPr>
          <w:p w:rsidR="00F57610" w:rsidRPr="00BD1C3C" w:rsidRDefault="00F57610" w:rsidP="00BA0CD4">
            <w:pPr>
              <w:jc w:val="both"/>
              <w:rPr>
                <w:bCs/>
              </w:rPr>
            </w:pPr>
            <w:r w:rsidRPr="00BD1C3C">
              <w:rPr>
                <w:bCs/>
              </w:rPr>
              <w:t>34</w:t>
            </w:r>
          </w:p>
        </w:tc>
        <w:tc>
          <w:tcPr>
            <w:tcW w:w="425" w:type="dxa"/>
          </w:tcPr>
          <w:p w:rsidR="00F57610" w:rsidRPr="00BD1C3C" w:rsidRDefault="00F57610" w:rsidP="00BA0CD4">
            <w:pPr>
              <w:jc w:val="both"/>
              <w:rPr>
                <w:bCs/>
              </w:rPr>
            </w:pPr>
          </w:p>
        </w:tc>
        <w:tc>
          <w:tcPr>
            <w:tcW w:w="709" w:type="dxa"/>
            <w:gridSpan w:val="2"/>
          </w:tcPr>
          <w:p w:rsidR="00F57610" w:rsidRPr="00BD1C3C" w:rsidRDefault="00F57610" w:rsidP="00BA0CD4">
            <w:pPr>
              <w:jc w:val="both"/>
              <w:rPr>
                <w:bCs/>
              </w:rPr>
            </w:pPr>
          </w:p>
        </w:tc>
        <w:tc>
          <w:tcPr>
            <w:tcW w:w="567" w:type="dxa"/>
          </w:tcPr>
          <w:p w:rsidR="00F57610" w:rsidRPr="00BD1C3C" w:rsidRDefault="00F57610" w:rsidP="00BA0CD4">
            <w:pPr>
              <w:jc w:val="both"/>
              <w:rPr>
                <w:bCs/>
              </w:rPr>
            </w:pPr>
          </w:p>
        </w:tc>
        <w:tc>
          <w:tcPr>
            <w:tcW w:w="708" w:type="dxa"/>
          </w:tcPr>
          <w:p w:rsidR="00F57610" w:rsidRPr="00BD1C3C" w:rsidRDefault="00F57610" w:rsidP="00BA0CD4">
            <w:pPr>
              <w:jc w:val="both"/>
              <w:rPr>
                <w:bCs/>
              </w:rPr>
            </w:pPr>
          </w:p>
        </w:tc>
        <w:tc>
          <w:tcPr>
            <w:tcW w:w="709" w:type="dxa"/>
          </w:tcPr>
          <w:p w:rsidR="00F57610" w:rsidRPr="00BD1C3C" w:rsidRDefault="00F57610" w:rsidP="00BA0CD4">
            <w:pPr>
              <w:jc w:val="both"/>
              <w:rPr>
                <w:bCs/>
              </w:rPr>
            </w:pPr>
            <w:r w:rsidRPr="00BD1C3C">
              <w:rPr>
                <w:bCs/>
              </w:rPr>
              <w:t>34</w:t>
            </w:r>
          </w:p>
        </w:tc>
      </w:tr>
      <w:tr w:rsidR="00BD1C3C" w:rsidRPr="00BD1C3C" w:rsidTr="00BD1C3C">
        <w:trPr>
          <w:trHeight w:val="232"/>
        </w:trPr>
        <w:tc>
          <w:tcPr>
            <w:tcW w:w="3778" w:type="dxa"/>
            <w:gridSpan w:val="2"/>
          </w:tcPr>
          <w:p w:rsidR="00F57610" w:rsidRPr="00BD1C3C" w:rsidRDefault="00F57610" w:rsidP="00BA0CD4">
            <w:pPr>
              <w:jc w:val="both"/>
              <w:rPr>
                <w:b/>
                <w:bCs/>
              </w:rPr>
            </w:pPr>
            <w:r w:rsidRPr="00BD1C3C">
              <w:rPr>
                <w:b/>
                <w:bCs/>
              </w:rPr>
              <w:t>Максимально допустимая недельная нагрузка</w:t>
            </w:r>
          </w:p>
        </w:tc>
        <w:tc>
          <w:tcPr>
            <w:tcW w:w="567" w:type="dxa"/>
          </w:tcPr>
          <w:p w:rsidR="00F57610" w:rsidRPr="00BD1C3C" w:rsidRDefault="00F57610" w:rsidP="00BA0CD4">
            <w:pPr>
              <w:jc w:val="both"/>
              <w:rPr>
                <w:b/>
                <w:bCs/>
              </w:rPr>
            </w:pPr>
            <w:r w:rsidRPr="00BD1C3C">
              <w:rPr>
                <w:b/>
                <w:bCs/>
              </w:rPr>
              <w:t>29</w:t>
            </w:r>
          </w:p>
        </w:tc>
        <w:tc>
          <w:tcPr>
            <w:tcW w:w="567" w:type="dxa"/>
          </w:tcPr>
          <w:p w:rsidR="00F57610" w:rsidRPr="00BD1C3C" w:rsidRDefault="00F57610" w:rsidP="00BA0CD4">
            <w:pPr>
              <w:jc w:val="both"/>
              <w:rPr>
                <w:b/>
                <w:bCs/>
              </w:rPr>
            </w:pPr>
            <w:r w:rsidRPr="00BD1C3C">
              <w:rPr>
                <w:b/>
                <w:bCs/>
              </w:rPr>
              <w:t>986</w:t>
            </w:r>
          </w:p>
        </w:tc>
        <w:tc>
          <w:tcPr>
            <w:tcW w:w="709" w:type="dxa"/>
          </w:tcPr>
          <w:p w:rsidR="00F57610" w:rsidRPr="00BD1C3C" w:rsidRDefault="00F57610" w:rsidP="00BA0CD4">
            <w:pPr>
              <w:jc w:val="both"/>
              <w:rPr>
                <w:b/>
                <w:bCs/>
              </w:rPr>
            </w:pPr>
            <w:r w:rsidRPr="00BD1C3C">
              <w:rPr>
                <w:b/>
                <w:bCs/>
              </w:rPr>
              <w:t>30</w:t>
            </w:r>
          </w:p>
        </w:tc>
        <w:tc>
          <w:tcPr>
            <w:tcW w:w="617" w:type="dxa"/>
          </w:tcPr>
          <w:p w:rsidR="00F57610" w:rsidRPr="00BD1C3C" w:rsidRDefault="00F57610" w:rsidP="00BA0CD4">
            <w:pPr>
              <w:jc w:val="both"/>
              <w:rPr>
                <w:b/>
                <w:bCs/>
              </w:rPr>
            </w:pPr>
            <w:r w:rsidRPr="00BD1C3C">
              <w:rPr>
                <w:b/>
                <w:bCs/>
              </w:rPr>
              <w:t>1020</w:t>
            </w:r>
          </w:p>
        </w:tc>
        <w:tc>
          <w:tcPr>
            <w:tcW w:w="425" w:type="dxa"/>
          </w:tcPr>
          <w:p w:rsidR="00F57610" w:rsidRPr="00BD1C3C" w:rsidRDefault="00F57610" w:rsidP="00BA0CD4">
            <w:pPr>
              <w:jc w:val="both"/>
              <w:rPr>
                <w:b/>
                <w:bCs/>
              </w:rPr>
            </w:pPr>
            <w:r w:rsidRPr="00BD1C3C">
              <w:rPr>
                <w:b/>
                <w:bCs/>
                <w:lang w:val="en-US"/>
              </w:rPr>
              <w:t>3</w:t>
            </w:r>
            <w:r w:rsidRPr="00BD1C3C">
              <w:rPr>
                <w:b/>
                <w:bCs/>
              </w:rPr>
              <w:t>2</w:t>
            </w:r>
          </w:p>
        </w:tc>
        <w:tc>
          <w:tcPr>
            <w:tcW w:w="709" w:type="dxa"/>
            <w:gridSpan w:val="2"/>
          </w:tcPr>
          <w:p w:rsidR="00F57610" w:rsidRPr="00BD1C3C" w:rsidRDefault="00F57610" w:rsidP="00BA0CD4">
            <w:pPr>
              <w:jc w:val="both"/>
              <w:rPr>
                <w:b/>
                <w:bCs/>
              </w:rPr>
            </w:pPr>
            <w:r w:rsidRPr="00BD1C3C">
              <w:rPr>
                <w:b/>
                <w:bCs/>
              </w:rPr>
              <w:t>1088</w:t>
            </w:r>
          </w:p>
        </w:tc>
        <w:tc>
          <w:tcPr>
            <w:tcW w:w="425" w:type="dxa"/>
          </w:tcPr>
          <w:p w:rsidR="00F57610" w:rsidRPr="00BD1C3C" w:rsidRDefault="00F57610" w:rsidP="00BA0CD4">
            <w:pPr>
              <w:jc w:val="both"/>
              <w:rPr>
                <w:b/>
                <w:bCs/>
              </w:rPr>
            </w:pPr>
            <w:r w:rsidRPr="00BD1C3C">
              <w:rPr>
                <w:b/>
                <w:bCs/>
              </w:rPr>
              <w:t>33</w:t>
            </w:r>
          </w:p>
        </w:tc>
        <w:tc>
          <w:tcPr>
            <w:tcW w:w="709" w:type="dxa"/>
            <w:gridSpan w:val="2"/>
          </w:tcPr>
          <w:p w:rsidR="00F57610" w:rsidRPr="00BD1C3C" w:rsidRDefault="00F57610" w:rsidP="00BA0CD4">
            <w:pPr>
              <w:jc w:val="both"/>
              <w:rPr>
                <w:b/>
                <w:bCs/>
              </w:rPr>
            </w:pPr>
            <w:r w:rsidRPr="00BD1C3C">
              <w:rPr>
                <w:b/>
                <w:bCs/>
              </w:rPr>
              <w:t>1122</w:t>
            </w:r>
          </w:p>
        </w:tc>
        <w:tc>
          <w:tcPr>
            <w:tcW w:w="567" w:type="dxa"/>
          </w:tcPr>
          <w:p w:rsidR="00F57610" w:rsidRPr="00BD1C3C" w:rsidRDefault="00F57610" w:rsidP="00BA0CD4">
            <w:pPr>
              <w:jc w:val="both"/>
              <w:rPr>
                <w:b/>
                <w:bCs/>
              </w:rPr>
            </w:pPr>
            <w:r w:rsidRPr="00BD1C3C">
              <w:rPr>
                <w:b/>
                <w:bCs/>
              </w:rPr>
              <w:t>33</w:t>
            </w:r>
          </w:p>
        </w:tc>
        <w:tc>
          <w:tcPr>
            <w:tcW w:w="708" w:type="dxa"/>
          </w:tcPr>
          <w:p w:rsidR="00F57610" w:rsidRPr="00BD1C3C" w:rsidRDefault="00F57610" w:rsidP="00BA0CD4">
            <w:pPr>
              <w:jc w:val="both"/>
              <w:rPr>
                <w:b/>
                <w:bCs/>
              </w:rPr>
            </w:pPr>
            <w:r w:rsidRPr="00BD1C3C">
              <w:rPr>
                <w:b/>
                <w:bCs/>
              </w:rPr>
              <w:t>1122</w:t>
            </w:r>
          </w:p>
        </w:tc>
        <w:tc>
          <w:tcPr>
            <w:tcW w:w="709" w:type="dxa"/>
          </w:tcPr>
          <w:p w:rsidR="00F57610" w:rsidRPr="00BD1C3C" w:rsidRDefault="00F57610" w:rsidP="00BA0CD4">
            <w:pPr>
              <w:jc w:val="both"/>
              <w:rPr>
                <w:b/>
                <w:bCs/>
              </w:rPr>
            </w:pPr>
            <w:r w:rsidRPr="00BD1C3C">
              <w:rPr>
                <w:b/>
                <w:bCs/>
              </w:rPr>
              <w:t>5338</w:t>
            </w:r>
          </w:p>
        </w:tc>
      </w:tr>
      <w:tr w:rsidR="00BD1C3C" w:rsidRPr="00BD1C3C" w:rsidTr="00BD1C3C">
        <w:trPr>
          <w:trHeight w:val="232"/>
        </w:trPr>
        <w:tc>
          <w:tcPr>
            <w:tcW w:w="3778" w:type="dxa"/>
            <w:gridSpan w:val="2"/>
          </w:tcPr>
          <w:p w:rsidR="00F57610" w:rsidRPr="00BD1C3C" w:rsidRDefault="00F57610" w:rsidP="00BA0CD4">
            <w:pPr>
              <w:jc w:val="both"/>
              <w:rPr>
                <w:b/>
                <w:bCs/>
              </w:rPr>
            </w:pPr>
            <w:r w:rsidRPr="00BD1C3C">
              <w:rPr>
                <w:b/>
                <w:bCs/>
              </w:rPr>
              <w:t xml:space="preserve">Суммарное количество часов на уровне </w:t>
            </w:r>
          </w:p>
        </w:tc>
        <w:tc>
          <w:tcPr>
            <w:tcW w:w="6712" w:type="dxa"/>
            <w:gridSpan w:val="13"/>
          </w:tcPr>
          <w:p w:rsidR="00F57610" w:rsidRPr="00BD1C3C" w:rsidRDefault="00F57610" w:rsidP="00BA0CD4">
            <w:pPr>
              <w:jc w:val="both"/>
              <w:rPr>
                <w:b/>
                <w:bCs/>
              </w:rPr>
            </w:pPr>
            <w:r w:rsidRPr="00BD1C3C">
              <w:rPr>
                <w:b/>
                <w:bCs/>
              </w:rPr>
              <w:t>157</w:t>
            </w:r>
          </w:p>
        </w:tc>
      </w:tr>
    </w:tbl>
    <w:p w:rsidR="00F57610" w:rsidRPr="00BD1C3C" w:rsidRDefault="00F57610" w:rsidP="0043526B">
      <w:pPr>
        <w:widowControl w:val="0"/>
        <w:autoSpaceDE w:val="0"/>
        <w:autoSpaceDN w:val="0"/>
        <w:adjustRightInd w:val="0"/>
        <w:spacing w:line="300" w:lineRule="auto"/>
        <w:ind w:firstLine="708"/>
        <w:jc w:val="both"/>
        <w:rPr>
          <w:rStyle w:val="Zag11"/>
          <w:rFonts w:eastAsia="@Arial Unicode MS"/>
          <w:sz w:val="24"/>
          <w:szCs w:val="24"/>
        </w:rPr>
      </w:pPr>
    </w:p>
    <w:p w:rsidR="00F57610" w:rsidRPr="00BD1C3C" w:rsidRDefault="00F57610" w:rsidP="0043526B">
      <w:pPr>
        <w:widowControl w:val="0"/>
        <w:autoSpaceDE w:val="0"/>
        <w:autoSpaceDN w:val="0"/>
        <w:adjustRightInd w:val="0"/>
        <w:spacing w:line="300" w:lineRule="auto"/>
        <w:ind w:firstLine="708"/>
        <w:jc w:val="both"/>
        <w:rPr>
          <w:sz w:val="24"/>
          <w:szCs w:val="24"/>
        </w:rPr>
      </w:pPr>
      <w:r w:rsidRPr="00BD1C3C">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BD1C3C">
        <w:rPr>
          <w:b/>
          <w:sz w:val="24"/>
          <w:szCs w:val="24"/>
        </w:rPr>
        <w:t xml:space="preserve">Внеурочная деятельность </w:t>
      </w:r>
      <w:r w:rsidRPr="00BD1C3C">
        <w:rPr>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F57610" w:rsidRPr="00BD1C3C" w:rsidRDefault="00F57610" w:rsidP="0043526B">
      <w:pPr>
        <w:spacing w:line="300" w:lineRule="auto"/>
        <w:jc w:val="both"/>
        <w:rPr>
          <w:sz w:val="24"/>
          <w:szCs w:val="24"/>
        </w:rPr>
      </w:pPr>
      <w:r w:rsidRPr="00BD1C3C">
        <w:rPr>
          <w:b/>
          <w:sz w:val="24"/>
          <w:szCs w:val="24"/>
          <w:u w:val="single"/>
        </w:rPr>
        <w:t>Календарный учебный график</w:t>
      </w:r>
      <w:r w:rsidRPr="00BD1C3C">
        <w:rPr>
          <w:sz w:val="24"/>
          <w:szCs w:val="24"/>
        </w:rPr>
        <w:t xml:space="preserve">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F57610" w:rsidRPr="00BD1C3C" w:rsidRDefault="00F57610" w:rsidP="0043526B">
      <w:pPr>
        <w:spacing w:line="300" w:lineRule="auto"/>
        <w:jc w:val="both"/>
        <w:rPr>
          <w:sz w:val="24"/>
          <w:szCs w:val="24"/>
        </w:rPr>
      </w:pPr>
      <w:r w:rsidRPr="00BD1C3C">
        <w:rPr>
          <w:sz w:val="24"/>
          <w:szCs w:val="24"/>
        </w:rPr>
        <w:t>Календарный учебный график включает 34 учебные недели</w:t>
      </w:r>
    </w:p>
    <w:p w:rsidR="00F57610" w:rsidRPr="00BD1C3C" w:rsidRDefault="00F57610" w:rsidP="0043526B">
      <w:pPr>
        <w:spacing w:line="300" w:lineRule="auto"/>
        <w:jc w:val="both"/>
        <w:rPr>
          <w:sz w:val="24"/>
          <w:szCs w:val="24"/>
        </w:rPr>
      </w:pPr>
      <w:r w:rsidRPr="00BD1C3C">
        <w:rPr>
          <w:sz w:val="24"/>
          <w:szCs w:val="24"/>
        </w:rPr>
        <w:t>1 триместр – сентябрь, октябрь,ноябрь</w:t>
      </w:r>
    </w:p>
    <w:p w:rsidR="00F57610" w:rsidRPr="00BD1C3C" w:rsidRDefault="00F57610" w:rsidP="0043526B">
      <w:pPr>
        <w:spacing w:line="300" w:lineRule="auto"/>
        <w:jc w:val="both"/>
        <w:rPr>
          <w:sz w:val="24"/>
          <w:szCs w:val="24"/>
        </w:rPr>
      </w:pPr>
      <w:r w:rsidRPr="00BD1C3C">
        <w:rPr>
          <w:sz w:val="24"/>
          <w:szCs w:val="24"/>
        </w:rPr>
        <w:t>Осенние каникулы – первая неделя ноября, 1 неделя</w:t>
      </w:r>
    </w:p>
    <w:p w:rsidR="00F57610" w:rsidRPr="00BD1C3C" w:rsidRDefault="00F57610" w:rsidP="0043526B">
      <w:pPr>
        <w:spacing w:line="300" w:lineRule="auto"/>
        <w:jc w:val="both"/>
        <w:rPr>
          <w:sz w:val="24"/>
          <w:szCs w:val="24"/>
        </w:rPr>
      </w:pPr>
      <w:r w:rsidRPr="00BD1C3C">
        <w:rPr>
          <w:sz w:val="24"/>
          <w:szCs w:val="24"/>
        </w:rPr>
        <w:t>2 триместр– декабрь, январь, февраль</w:t>
      </w:r>
    </w:p>
    <w:p w:rsidR="00F57610" w:rsidRPr="00BD1C3C" w:rsidRDefault="00F57610" w:rsidP="0043526B">
      <w:pPr>
        <w:spacing w:line="300" w:lineRule="auto"/>
        <w:jc w:val="both"/>
        <w:rPr>
          <w:sz w:val="24"/>
          <w:szCs w:val="24"/>
        </w:rPr>
      </w:pPr>
      <w:r w:rsidRPr="00BD1C3C">
        <w:rPr>
          <w:sz w:val="24"/>
          <w:szCs w:val="24"/>
        </w:rPr>
        <w:t>Зимние каникулы – начало января, 2 недели</w:t>
      </w:r>
    </w:p>
    <w:p w:rsidR="00F57610" w:rsidRPr="00BD1C3C" w:rsidRDefault="00F57610" w:rsidP="0043526B">
      <w:pPr>
        <w:spacing w:line="300" w:lineRule="auto"/>
        <w:jc w:val="both"/>
        <w:rPr>
          <w:sz w:val="24"/>
          <w:szCs w:val="24"/>
        </w:rPr>
      </w:pPr>
      <w:r w:rsidRPr="00BD1C3C">
        <w:rPr>
          <w:sz w:val="24"/>
          <w:szCs w:val="24"/>
        </w:rPr>
        <w:t>3 январь, триместр – март, апрель,май.</w:t>
      </w:r>
    </w:p>
    <w:p w:rsidR="00F57610" w:rsidRPr="00BD1C3C" w:rsidRDefault="00F57610" w:rsidP="0043526B">
      <w:pPr>
        <w:spacing w:line="300" w:lineRule="auto"/>
        <w:jc w:val="both"/>
        <w:rPr>
          <w:sz w:val="24"/>
          <w:szCs w:val="24"/>
        </w:rPr>
      </w:pPr>
      <w:r w:rsidRPr="00BD1C3C">
        <w:rPr>
          <w:sz w:val="24"/>
          <w:szCs w:val="24"/>
        </w:rPr>
        <w:t>Весенние каникулы – последняя неделя марта, 1 неделя</w:t>
      </w:r>
    </w:p>
    <w:p w:rsidR="00F57610" w:rsidRPr="00BD1C3C" w:rsidRDefault="00F57610" w:rsidP="0043526B">
      <w:pPr>
        <w:spacing w:line="300" w:lineRule="auto"/>
        <w:jc w:val="both"/>
        <w:rPr>
          <w:sz w:val="24"/>
          <w:szCs w:val="24"/>
        </w:rPr>
      </w:pPr>
      <w:r w:rsidRPr="00BD1C3C">
        <w:rPr>
          <w:sz w:val="24"/>
          <w:szCs w:val="24"/>
        </w:rPr>
        <w:t>Летние каникулы – июнь, июль, август</w:t>
      </w:r>
    </w:p>
    <w:p w:rsidR="00F57610" w:rsidRPr="00BD1C3C" w:rsidRDefault="00F57610" w:rsidP="0043526B">
      <w:pPr>
        <w:spacing w:line="300" w:lineRule="auto"/>
        <w:jc w:val="both"/>
        <w:rPr>
          <w:sz w:val="24"/>
          <w:szCs w:val="24"/>
        </w:rPr>
      </w:pPr>
      <w:r w:rsidRPr="00BD1C3C">
        <w:rPr>
          <w:sz w:val="24"/>
          <w:szCs w:val="24"/>
        </w:rPr>
        <w:t>Календарный учебный график конкретизируется на каждый год, вносятся конкретные даты.</w:t>
      </w:r>
    </w:p>
    <w:p w:rsidR="00F57610" w:rsidRPr="00BD1C3C" w:rsidRDefault="00F57610" w:rsidP="0043526B">
      <w:pPr>
        <w:tabs>
          <w:tab w:val="left" w:pos="1400"/>
        </w:tabs>
        <w:spacing w:line="300" w:lineRule="auto"/>
        <w:ind w:left="700"/>
        <w:jc w:val="both"/>
        <w:rPr>
          <w:rFonts w:eastAsia="Times New Roman"/>
          <w:b/>
          <w:bCs/>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3.1.1.</w:t>
      </w:r>
      <w:r w:rsidRPr="00BD1C3C">
        <w:rPr>
          <w:rFonts w:ascii="Times New Roman" w:hAnsi="Times New Roman" w:cs="Times New Roman"/>
          <w:color w:val="auto"/>
          <w:sz w:val="24"/>
          <w:szCs w:val="24"/>
        </w:rPr>
        <w:tab/>
      </w:r>
      <w:r w:rsidRPr="00BD1C3C">
        <w:rPr>
          <w:rFonts w:ascii="Times New Roman" w:eastAsia="Times New Roman" w:hAnsi="Times New Roman" w:cs="Times New Roman"/>
          <w:color w:val="auto"/>
          <w:sz w:val="24"/>
          <w:szCs w:val="24"/>
        </w:rPr>
        <w:t>План внеурочной деятельности</w:t>
      </w:r>
    </w:p>
    <w:p w:rsidR="003D5542" w:rsidRPr="00BD1C3C" w:rsidRDefault="006754DC" w:rsidP="0043526B">
      <w:pPr>
        <w:spacing w:line="300" w:lineRule="auto"/>
        <w:jc w:val="both"/>
        <w:rPr>
          <w:sz w:val="24"/>
          <w:szCs w:val="24"/>
        </w:rPr>
      </w:pPr>
      <w:r w:rsidRPr="00BD1C3C">
        <w:rPr>
          <w:rFonts w:eastAsia="Times New Roman"/>
          <w:b/>
          <w:bCs/>
          <w:sz w:val="24"/>
          <w:szCs w:val="24"/>
        </w:rPr>
        <w:t>Пояснительная записка</w:t>
      </w:r>
    </w:p>
    <w:p w:rsidR="003D5542" w:rsidRPr="00BD1C3C" w:rsidRDefault="006754DC" w:rsidP="0043526B">
      <w:pPr>
        <w:spacing w:line="300" w:lineRule="auto"/>
        <w:ind w:firstLine="701"/>
        <w:jc w:val="both"/>
        <w:rPr>
          <w:sz w:val="24"/>
          <w:szCs w:val="24"/>
        </w:rPr>
      </w:pPr>
      <w:r w:rsidRPr="00BD1C3C">
        <w:rPr>
          <w:rFonts w:eastAsia="Times New Roman"/>
          <w:b/>
          <w:bCs/>
          <w:sz w:val="24"/>
          <w:szCs w:val="24"/>
        </w:rPr>
        <w:t xml:space="preserve">Внеурочная деятельность </w:t>
      </w:r>
      <w:r w:rsidRPr="00BD1C3C">
        <w:rPr>
          <w:rFonts w:eastAsia="Times New Roman"/>
          <w:sz w:val="24"/>
          <w:szCs w:val="24"/>
        </w:rPr>
        <w:t>школьников объединяет все виды деятельности школьников</w:t>
      </w:r>
      <w:r w:rsidRPr="00BD1C3C">
        <w:rPr>
          <w:rFonts w:eastAsia="Times New Roman"/>
          <w:b/>
          <w:bCs/>
          <w:sz w:val="24"/>
          <w:szCs w:val="24"/>
        </w:rPr>
        <w:t xml:space="preserve"> </w:t>
      </w:r>
      <w:r w:rsidRPr="00BD1C3C">
        <w:rPr>
          <w:rFonts w:eastAsia="Times New Roman"/>
          <w:sz w:val="24"/>
          <w:szCs w:val="24"/>
        </w:rPr>
        <w:t>(кроме учебной деятельности на уроке), в которых возможно и целесообразно решение задач их воспитания и социализации.</w:t>
      </w:r>
    </w:p>
    <w:p w:rsidR="003D5542" w:rsidRPr="00BD1C3C" w:rsidRDefault="006754DC" w:rsidP="0043526B">
      <w:pPr>
        <w:spacing w:line="300" w:lineRule="auto"/>
        <w:ind w:firstLine="701"/>
        <w:jc w:val="both"/>
        <w:rPr>
          <w:sz w:val="24"/>
          <w:szCs w:val="24"/>
        </w:rPr>
      </w:pPr>
      <w:r w:rsidRPr="00BD1C3C">
        <w:rPr>
          <w:rFonts w:eastAsia="Times New Roman"/>
          <w:sz w:val="24"/>
          <w:szCs w:val="24"/>
        </w:rPr>
        <w:t>Согласно новому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формах, отличных от урочной системы обучения.</w:t>
      </w:r>
    </w:p>
    <w:p w:rsidR="003D5542" w:rsidRPr="00BD1C3C" w:rsidRDefault="006754DC" w:rsidP="00BD1C3C">
      <w:pPr>
        <w:spacing w:line="300" w:lineRule="auto"/>
        <w:ind w:firstLine="708"/>
        <w:jc w:val="both"/>
        <w:rPr>
          <w:sz w:val="24"/>
          <w:szCs w:val="24"/>
        </w:rPr>
      </w:pPr>
      <w:r w:rsidRPr="00BD1C3C">
        <w:rPr>
          <w:rFonts w:eastAsia="Times New Roman"/>
          <w:sz w:val="24"/>
          <w:szCs w:val="24"/>
        </w:rPr>
        <w:t>Социализация ребенка в настоящее время признается в качестве одной из главных задач российского образования. А это означает, что важно вовремя сориентировать ребенка в современной социокультурной среде, духовном и культурном наследии. Такая возможность</w:t>
      </w:r>
      <w:r w:rsidR="00BD1C3C" w:rsidRPr="00BD1C3C">
        <w:rPr>
          <w:sz w:val="24"/>
          <w:szCs w:val="24"/>
        </w:rPr>
        <w:t xml:space="preserve"> </w:t>
      </w:r>
      <w:r w:rsidRPr="00BD1C3C">
        <w:rPr>
          <w:rFonts w:eastAsia="Times New Roman"/>
          <w:sz w:val="24"/>
          <w:szCs w:val="24"/>
        </w:rPr>
        <w:t>общеобразовательным учреждениям предоставляется Федеральным государственным образовательным стандартом (ФГОС).. Согласно ФГОС организация внеурочной деятельности детей является неотъемлемой частью образовательного процесса в школе и позволяет рационально решать задачи воспитания и социализации детей.</w:t>
      </w:r>
    </w:p>
    <w:p w:rsidR="003D5542" w:rsidRPr="00BD1C3C" w:rsidRDefault="006754DC" w:rsidP="0043526B">
      <w:pPr>
        <w:numPr>
          <w:ilvl w:val="0"/>
          <w:numId w:val="201"/>
        </w:numPr>
        <w:tabs>
          <w:tab w:val="left" w:pos="353"/>
        </w:tabs>
        <w:spacing w:line="300" w:lineRule="auto"/>
        <w:jc w:val="both"/>
        <w:rPr>
          <w:rFonts w:eastAsia="Times New Roman"/>
          <w:sz w:val="24"/>
          <w:szCs w:val="24"/>
        </w:rPr>
      </w:pPr>
      <w:r w:rsidRPr="00BD1C3C">
        <w:rPr>
          <w:rFonts w:eastAsia="Times New Roman"/>
          <w:sz w:val="24"/>
          <w:szCs w:val="24"/>
        </w:rPr>
        <w:t>соответствии с требованиями ФГОС ООО школой была определена цель внеурочной деятельности: осуществление взаимосвязи и преемственности общего и дополнительного образования как механизма обеспечения полноты и цельности образования. А также поставлены задачи:</w:t>
      </w:r>
    </w:p>
    <w:p w:rsidR="00BD1C3C" w:rsidRPr="00BD1C3C" w:rsidRDefault="006754DC" w:rsidP="0043526B">
      <w:pPr>
        <w:spacing w:line="300" w:lineRule="auto"/>
        <w:ind w:right="412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обеспечить благоприятную адаптацию ребёнка в школе; </w:t>
      </w:r>
    </w:p>
    <w:p w:rsidR="00BD1C3C" w:rsidRPr="00BD1C3C" w:rsidRDefault="006754DC" w:rsidP="0043526B">
      <w:pPr>
        <w:spacing w:line="300" w:lineRule="auto"/>
        <w:ind w:right="412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оптимизировать учебную нагрузку обучающихся; </w:t>
      </w:r>
    </w:p>
    <w:p w:rsidR="003D5542" w:rsidRPr="00BD1C3C" w:rsidRDefault="006754DC" w:rsidP="0043526B">
      <w:pPr>
        <w:spacing w:line="300" w:lineRule="auto"/>
        <w:ind w:right="412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улучшить условия для развития ребёнка;</w:t>
      </w:r>
    </w:p>
    <w:p w:rsidR="003D5542" w:rsidRPr="00BD1C3C" w:rsidRDefault="006754DC" w:rsidP="0043526B">
      <w:pPr>
        <w:spacing w:line="300" w:lineRule="auto"/>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учесть возрастные и индивидуальные особенности обучающихся;</w:t>
      </w:r>
    </w:p>
    <w:p w:rsidR="003D5542" w:rsidRPr="00BD1C3C" w:rsidRDefault="006754DC" w:rsidP="0043526B">
      <w:pPr>
        <w:spacing w:line="300" w:lineRule="auto"/>
        <w:ind w:right="60"/>
        <w:jc w:val="both"/>
        <w:rPr>
          <w:rFonts w:eastAsia="Times New Roman"/>
          <w:sz w:val="24"/>
          <w:szCs w:val="24"/>
        </w:rPr>
      </w:pPr>
      <w:r w:rsidRPr="00BD1C3C">
        <w:rPr>
          <w:rFonts w:eastAsia="Symbol"/>
          <w:sz w:val="24"/>
          <w:szCs w:val="24"/>
        </w:rPr>
        <w:t></w:t>
      </w:r>
      <w:r w:rsidRPr="00BD1C3C">
        <w:rPr>
          <w:rFonts w:eastAsia="Times New Roman"/>
          <w:sz w:val="24"/>
          <w:szCs w:val="24"/>
        </w:rPr>
        <w:t xml:space="preserve"> способствовать воспитанию, социально-педагогической поддержке становления и развития высоконравственного, ответственного, творческого, инициативного, компетентного гражданина России.</w:t>
      </w:r>
    </w:p>
    <w:p w:rsidR="003D5542" w:rsidRPr="00BD1C3C" w:rsidRDefault="006754DC" w:rsidP="0043526B">
      <w:pPr>
        <w:spacing w:line="300" w:lineRule="auto"/>
        <w:ind w:firstLine="708"/>
        <w:jc w:val="both"/>
        <w:rPr>
          <w:rFonts w:eastAsia="Times New Roman"/>
          <w:sz w:val="24"/>
          <w:szCs w:val="24"/>
        </w:rPr>
      </w:pPr>
      <w:r w:rsidRPr="00BD1C3C">
        <w:rPr>
          <w:rFonts w:eastAsia="Times New Roman"/>
          <w:sz w:val="24"/>
          <w:szCs w:val="24"/>
        </w:rPr>
        <w:t>Внеурочная деятельность в школе организуется по основным направлениям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w:t>
      </w:r>
    </w:p>
    <w:p w:rsidR="003D5542" w:rsidRPr="00BD1C3C" w:rsidRDefault="006754DC" w:rsidP="0043526B">
      <w:pPr>
        <w:spacing w:line="300" w:lineRule="auto"/>
        <w:jc w:val="both"/>
        <w:rPr>
          <w:sz w:val="24"/>
          <w:szCs w:val="24"/>
        </w:rPr>
      </w:pPr>
      <w:r w:rsidRPr="00BD1C3C">
        <w:rPr>
          <w:rFonts w:eastAsia="Times New Roman"/>
          <w:sz w:val="24"/>
          <w:szCs w:val="24"/>
        </w:rPr>
        <w:t>практики и т.д.</w:t>
      </w:r>
      <w:r w:rsidR="00F57610" w:rsidRPr="00BD1C3C">
        <w:rPr>
          <w:rFonts w:eastAsia="Times New Roman"/>
          <w:sz w:val="24"/>
          <w:szCs w:val="24"/>
        </w:rPr>
        <w:t xml:space="preserve"> </w:t>
      </w:r>
      <w:r w:rsidRPr="00BD1C3C">
        <w:rPr>
          <w:rFonts w:eastAsia="Times New Roman"/>
          <w:sz w:val="24"/>
          <w:szCs w:val="24"/>
        </w:rPr>
        <w:t>Любые выбранные образовательным учреждением формы должны быть представлены в программах внеурочной деятельности.</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D5542" w:rsidRPr="00BD1C3C" w:rsidRDefault="006754DC" w:rsidP="0043526B">
      <w:pPr>
        <w:numPr>
          <w:ilvl w:val="0"/>
          <w:numId w:val="202"/>
        </w:numPr>
        <w:tabs>
          <w:tab w:val="left" w:pos="994"/>
        </w:tabs>
        <w:spacing w:line="300" w:lineRule="auto"/>
        <w:ind w:firstLine="708"/>
        <w:jc w:val="both"/>
        <w:rPr>
          <w:rFonts w:eastAsia="Times New Roman"/>
          <w:sz w:val="24"/>
          <w:szCs w:val="24"/>
        </w:rPr>
      </w:pPr>
      <w:r w:rsidRPr="00BD1C3C">
        <w:rPr>
          <w:rFonts w:eastAsia="Times New Roman"/>
          <w:sz w:val="24"/>
          <w:szCs w:val="24"/>
        </w:rPr>
        <w:t>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3D5542" w:rsidRPr="00BD1C3C" w:rsidRDefault="006754DC" w:rsidP="0043526B">
      <w:pPr>
        <w:numPr>
          <w:ilvl w:val="0"/>
          <w:numId w:val="202"/>
        </w:numPr>
        <w:tabs>
          <w:tab w:val="left" w:pos="994"/>
        </w:tabs>
        <w:spacing w:line="300" w:lineRule="auto"/>
        <w:ind w:firstLine="708"/>
        <w:jc w:val="both"/>
        <w:rPr>
          <w:rFonts w:eastAsia="Times New Roman"/>
          <w:sz w:val="24"/>
          <w:szCs w:val="24"/>
        </w:rPr>
      </w:pPr>
      <w:r w:rsidRPr="00BD1C3C">
        <w:rPr>
          <w:rFonts w:eastAsia="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3D5542" w:rsidRPr="00BD1C3C" w:rsidRDefault="006754DC" w:rsidP="0043526B">
      <w:pPr>
        <w:numPr>
          <w:ilvl w:val="0"/>
          <w:numId w:val="202"/>
        </w:numPr>
        <w:tabs>
          <w:tab w:val="left" w:pos="994"/>
        </w:tabs>
        <w:spacing w:line="300" w:lineRule="auto"/>
        <w:ind w:firstLine="708"/>
        <w:jc w:val="both"/>
        <w:rPr>
          <w:rFonts w:eastAsia="Times New Roman"/>
          <w:sz w:val="24"/>
          <w:szCs w:val="24"/>
        </w:rPr>
      </w:pPr>
      <w:r w:rsidRPr="00BD1C3C">
        <w:rPr>
          <w:rFonts w:eastAsia="Times New Roman"/>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3D5542" w:rsidRPr="00BD1C3C" w:rsidRDefault="006754DC" w:rsidP="0043526B">
      <w:pPr>
        <w:numPr>
          <w:ilvl w:val="0"/>
          <w:numId w:val="202"/>
        </w:numPr>
        <w:tabs>
          <w:tab w:val="left" w:pos="994"/>
        </w:tabs>
        <w:spacing w:line="300" w:lineRule="auto"/>
        <w:ind w:firstLine="708"/>
        <w:jc w:val="both"/>
        <w:rPr>
          <w:rFonts w:eastAsia="Times New Roman"/>
          <w:sz w:val="24"/>
          <w:szCs w:val="24"/>
        </w:rPr>
      </w:pPr>
      <w:r w:rsidRPr="00BD1C3C">
        <w:rPr>
          <w:rFonts w:eastAsia="Times New Roman"/>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3D5542" w:rsidRPr="00BD1C3C" w:rsidRDefault="006754DC" w:rsidP="0043526B">
      <w:pPr>
        <w:numPr>
          <w:ilvl w:val="0"/>
          <w:numId w:val="202"/>
        </w:numPr>
        <w:tabs>
          <w:tab w:val="left" w:pos="994"/>
        </w:tabs>
        <w:spacing w:line="300" w:lineRule="auto"/>
        <w:ind w:firstLine="708"/>
        <w:jc w:val="both"/>
        <w:rPr>
          <w:rFonts w:eastAsia="Times New Roman"/>
          <w:sz w:val="24"/>
          <w:szCs w:val="24"/>
        </w:rPr>
      </w:pPr>
      <w:r w:rsidRPr="00BD1C3C">
        <w:rPr>
          <w:rFonts w:eastAsia="Times New Roman"/>
          <w:sz w:val="24"/>
          <w:szCs w:val="24"/>
        </w:rPr>
        <w:t>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3D5542" w:rsidRPr="00BD1C3C" w:rsidRDefault="006754DC" w:rsidP="0043526B">
      <w:pPr>
        <w:numPr>
          <w:ilvl w:val="0"/>
          <w:numId w:val="202"/>
        </w:numPr>
        <w:tabs>
          <w:tab w:val="left" w:pos="1000"/>
        </w:tabs>
        <w:spacing w:line="300" w:lineRule="auto"/>
        <w:ind w:left="1000" w:hanging="292"/>
        <w:jc w:val="both"/>
        <w:rPr>
          <w:rFonts w:eastAsia="Times New Roman"/>
          <w:sz w:val="24"/>
          <w:szCs w:val="24"/>
        </w:rPr>
      </w:pPr>
      <w:r w:rsidRPr="00BD1C3C">
        <w:rPr>
          <w:rFonts w:eastAsia="Times New Roman"/>
          <w:sz w:val="24"/>
          <w:szCs w:val="24"/>
        </w:rPr>
        <w:t>план воспитательных мероприятий.</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Содержание плана внеурочной деятельности. </w:t>
      </w:r>
      <w:r w:rsidRPr="00BD1C3C">
        <w:rPr>
          <w:rFonts w:eastAsia="Times New Roman"/>
          <w:sz w:val="24"/>
          <w:szCs w:val="24"/>
        </w:rPr>
        <w:t>Количество часов,</w:t>
      </w:r>
      <w:r w:rsidRPr="00BD1C3C">
        <w:rPr>
          <w:rFonts w:eastAsia="Times New Roman"/>
          <w:b/>
          <w:bCs/>
          <w:sz w:val="24"/>
          <w:szCs w:val="24"/>
        </w:rPr>
        <w:t xml:space="preserve"> </w:t>
      </w:r>
      <w:r w:rsidRPr="00BD1C3C">
        <w:rPr>
          <w:rFonts w:eastAsia="Times New Roman"/>
          <w:sz w:val="24"/>
          <w:szCs w:val="24"/>
        </w:rPr>
        <w:t>выделяемых на</w:t>
      </w:r>
      <w:r w:rsidRPr="00BD1C3C">
        <w:rPr>
          <w:rFonts w:eastAsia="Times New Roman"/>
          <w:b/>
          <w:bCs/>
          <w:sz w:val="24"/>
          <w:szCs w:val="24"/>
        </w:rPr>
        <w:t xml:space="preserve"> </w:t>
      </w:r>
      <w:r w:rsidRPr="00BD1C3C">
        <w:rPr>
          <w:rFonts w:eastAsia="Times New Roman"/>
          <w:sz w:val="24"/>
          <w:szCs w:val="24"/>
        </w:rPr>
        <w:t>внеурочную деятельность, составляет за 5 лет обучения на этапе основной школы не более 1750 часов, в год – не более 350 часов.</w:t>
      </w:r>
    </w:p>
    <w:p w:rsidR="003D5542" w:rsidRPr="00BD1C3C" w:rsidRDefault="006754DC" w:rsidP="0043526B">
      <w:pPr>
        <w:spacing w:line="300" w:lineRule="auto"/>
        <w:ind w:firstLine="708"/>
        <w:jc w:val="both"/>
        <w:rPr>
          <w:sz w:val="24"/>
          <w:szCs w:val="24"/>
        </w:rPr>
      </w:pPr>
      <w:r w:rsidRPr="00BD1C3C">
        <w:rPr>
          <w:rFonts w:eastAsia="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включая коорекционную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right="20" w:firstLine="708"/>
        <w:jc w:val="both"/>
        <w:rPr>
          <w:sz w:val="24"/>
          <w:szCs w:val="24"/>
        </w:rPr>
      </w:pPr>
      <w:r w:rsidRPr="00BD1C3C">
        <w:rPr>
          <w:rFonts w:eastAsia="Times New Roman"/>
          <w:sz w:val="24"/>
          <w:szCs w:val="24"/>
        </w:rPr>
        <w:t>При этом расходы времени на отдельные направления плана внеурочной деятельности могут отличаться:</w:t>
      </w:r>
    </w:p>
    <w:p w:rsidR="003D5542" w:rsidRPr="00BD1C3C" w:rsidRDefault="006754DC" w:rsidP="0043526B">
      <w:pPr>
        <w:numPr>
          <w:ilvl w:val="0"/>
          <w:numId w:val="203"/>
        </w:numPr>
        <w:tabs>
          <w:tab w:val="left" w:pos="428"/>
        </w:tabs>
        <w:spacing w:line="300" w:lineRule="auto"/>
        <w:jc w:val="both"/>
        <w:rPr>
          <w:rFonts w:eastAsia="Times New Roman"/>
          <w:sz w:val="24"/>
          <w:szCs w:val="24"/>
        </w:rPr>
      </w:pPr>
      <w:r w:rsidRPr="00BD1C3C">
        <w:rPr>
          <w:rFonts w:eastAsia="Times New Roman"/>
          <w:sz w:val="24"/>
          <w:szCs w:val="24"/>
        </w:rPr>
        <w:t>на деятельность ученических сообществ и воспитательные мероприятия целесообразно еженедельно предусмотреть от 1 до 2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D5542" w:rsidRPr="00BD1C3C" w:rsidRDefault="006754DC" w:rsidP="0043526B">
      <w:pPr>
        <w:numPr>
          <w:ilvl w:val="0"/>
          <w:numId w:val="203"/>
        </w:numPr>
        <w:tabs>
          <w:tab w:val="left" w:pos="420"/>
        </w:tabs>
        <w:spacing w:line="300" w:lineRule="auto"/>
        <w:ind w:left="420" w:hanging="420"/>
        <w:jc w:val="both"/>
        <w:rPr>
          <w:rFonts w:eastAsia="Times New Roman"/>
          <w:sz w:val="24"/>
          <w:szCs w:val="24"/>
        </w:rPr>
      </w:pPr>
      <w:r w:rsidRPr="00BD1C3C">
        <w:rPr>
          <w:rFonts w:eastAsia="Times New Roman"/>
          <w:sz w:val="24"/>
          <w:szCs w:val="24"/>
        </w:rPr>
        <w:t>на внеурочную деятельность по учебным предметам еженедельно – до 1 часа,</w:t>
      </w:r>
    </w:p>
    <w:p w:rsidR="003D5542" w:rsidRPr="00BD1C3C" w:rsidRDefault="006754DC" w:rsidP="0043526B">
      <w:pPr>
        <w:numPr>
          <w:ilvl w:val="0"/>
          <w:numId w:val="203"/>
        </w:numPr>
        <w:tabs>
          <w:tab w:val="left" w:pos="420"/>
        </w:tabs>
        <w:spacing w:line="300" w:lineRule="auto"/>
        <w:ind w:left="420" w:hanging="420"/>
        <w:jc w:val="both"/>
        <w:rPr>
          <w:rFonts w:eastAsia="Times New Roman"/>
          <w:sz w:val="24"/>
          <w:szCs w:val="24"/>
        </w:rPr>
      </w:pPr>
      <w:r w:rsidRPr="00BD1C3C">
        <w:rPr>
          <w:rFonts w:eastAsia="Times New Roman"/>
          <w:sz w:val="24"/>
          <w:szCs w:val="24"/>
        </w:rPr>
        <w:t>на организационное обеспечение учебной деятельности еженедельно – до 1 часа,</w:t>
      </w:r>
    </w:p>
    <w:p w:rsidR="003D5542" w:rsidRPr="00BD1C3C" w:rsidRDefault="006754DC" w:rsidP="0043526B">
      <w:pPr>
        <w:numPr>
          <w:ilvl w:val="0"/>
          <w:numId w:val="203"/>
        </w:numPr>
        <w:tabs>
          <w:tab w:val="left" w:pos="428"/>
        </w:tabs>
        <w:spacing w:line="300" w:lineRule="auto"/>
        <w:jc w:val="both"/>
        <w:rPr>
          <w:rFonts w:eastAsia="Times New Roman"/>
          <w:sz w:val="24"/>
          <w:szCs w:val="24"/>
        </w:rPr>
      </w:pPr>
      <w:r w:rsidRPr="00BD1C3C">
        <w:rPr>
          <w:rFonts w:eastAsia="Times New Roman"/>
          <w:sz w:val="24"/>
          <w:szCs w:val="24"/>
        </w:rPr>
        <w:t>на осуществление педагогической поддержки социализации обучающихся, коррекционную деятельность еженедельно – от 1 до 4 часов,</w:t>
      </w:r>
    </w:p>
    <w:p w:rsidR="003D5542" w:rsidRPr="00BD1C3C" w:rsidRDefault="006754DC" w:rsidP="0043526B">
      <w:pPr>
        <w:numPr>
          <w:ilvl w:val="0"/>
          <w:numId w:val="203"/>
        </w:numPr>
        <w:tabs>
          <w:tab w:val="left" w:pos="420"/>
        </w:tabs>
        <w:spacing w:line="300" w:lineRule="auto"/>
        <w:ind w:left="420" w:hanging="420"/>
        <w:jc w:val="both"/>
        <w:rPr>
          <w:rFonts w:eastAsia="Times New Roman"/>
          <w:sz w:val="24"/>
          <w:szCs w:val="24"/>
        </w:rPr>
      </w:pPr>
      <w:r w:rsidRPr="00BD1C3C">
        <w:rPr>
          <w:rFonts w:eastAsia="Times New Roman"/>
          <w:sz w:val="24"/>
          <w:szCs w:val="24"/>
        </w:rPr>
        <w:t>на обеспечение благополучия школьника еженедельно – от 1 до 2 часов.</w:t>
      </w:r>
    </w:p>
    <w:p w:rsidR="003D5542" w:rsidRPr="00BD1C3C" w:rsidRDefault="006754DC" w:rsidP="0043526B">
      <w:pPr>
        <w:numPr>
          <w:ilvl w:val="1"/>
          <w:numId w:val="203"/>
        </w:numPr>
        <w:tabs>
          <w:tab w:val="left" w:pos="931"/>
        </w:tabs>
        <w:spacing w:line="300" w:lineRule="auto"/>
        <w:ind w:firstLine="708"/>
        <w:jc w:val="both"/>
        <w:rPr>
          <w:rFonts w:eastAsia="Times New Roman"/>
          <w:sz w:val="24"/>
          <w:szCs w:val="24"/>
        </w:rPr>
      </w:pPr>
      <w:r w:rsidRPr="00BD1C3C">
        <w:rPr>
          <w:rFonts w:eastAsia="Times New Roman"/>
          <w:sz w:val="24"/>
          <w:szCs w:val="24"/>
        </w:rPr>
        <w:t>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w:t>
      </w:r>
    </w:p>
    <w:p w:rsidR="003D5542" w:rsidRPr="00BD1C3C" w:rsidRDefault="006754DC" w:rsidP="0043526B">
      <w:pPr>
        <w:spacing w:line="300" w:lineRule="auto"/>
        <w:jc w:val="both"/>
        <w:rPr>
          <w:sz w:val="24"/>
          <w:szCs w:val="24"/>
        </w:rPr>
      </w:pPr>
      <w:r w:rsidRPr="00BD1C3C">
        <w:rPr>
          <w:rFonts w:eastAsia="Times New Roman"/>
          <w:sz w:val="24"/>
          <w:szCs w:val="24"/>
        </w:rPr>
        <w:t>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3D5542" w:rsidRPr="00BD1C3C" w:rsidRDefault="006754DC" w:rsidP="0043526B">
      <w:pPr>
        <w:numPr>
          <w:ilvl w:val="1"/>
          <w:numId w:val="204"/>
        </w:numPr>
        <w:tabs>
          <w:tab w:val="left" w:pos="1008"/>
        </w:tabs>
        <w:spacing w:line="300" w:lineRule="auto"/>
        <w:ind w:firstLine="708"/>
        <w:jc w:val="both"/>
        <w:rPr>
          <w:rFonts w:eastAsia="Times New Roman"/>
          <w:sz w:val="24"/>
          <w:szCs w:val="24"/>
        </w:rPr>
      </w:pPr>
      <w:r w:rsidRPr="00BD1C3C">
        <w:rPr>
          <w:rFonts w:eastAsia="Times New Roman"/>
          <w:sz w:val="24"/>
          <w:szCs w:val="24"/>
        </w:rPr>
        <w:t>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3D5542" w:rsidRPr="00BD1C3C" w:rsidRDefault="006754DC" w:rsidP="0043526B">
      <w:pPr>
        <w:numPr>
          <w:ilvl w:val="0"/>
          <w:numId w:val="204"/>
        </w:numPr>
        <w:tabs>
          <w:tab w:val="left" w:pos="420"/>
        </w:tabs>
        <w:spacing w:line="300" w:lineRule="auto"/>
        <w:ind w:left="420" w:hanging="420"/>
        <w:jc w:val="both"/>
        <w:rPr>
          <w:rFonts w:eastAsia="Symbol"/>
          <w:sz w:val="24"/>
          <w:szCs w:val="24"/>
        </w:rPr>
      </w:pPr>
      <w:r w:rsidRPr="00BD1C3C">
        <w:rPr>
          <w:rFonts w:eastAsia="Times New Roman"/>
          <w:sz w:val="24"/>
          <w:szCs w:val="24"/>
        </w:rPr>
        <w:t>модель плана с преобладанием общественной самоорганизации обучающихся;</w:t>
      </w:r>
    </w:p>
    <w:p w:rsidR="003D5542" w:rsidRPr="00BD1C3C" w:rsidRDefault="006754DC" w:rsidP="0043526B">
      <w:pPr>
        <w:numPr>
          <w:ilvl w:val="0"/>
          <w:numId w:val="204"/>
        </w:numPr>
        <w:tabs>
          <w:tab w:val="left" w:pos="420"/>
        </w:tabs>
        <w:spacing w:line="300" w:lineRule="auto"/>
        <w:ind w:left="420" w:hanging="420"/>
        <w:jc w:val="both"/>
        <w:rPr>
          <w:rFonts w:eastAsia="Symbol"/>
          <w:sz w:val="24"/>
          <w:szCs w:val="24"/>
        </w:rPr>
      </w:pPr>
      <w:r w:rsidRPr="00BD1C3C">
        <w:rPr>
          <w:rFonts w:eastAsia="Times New Roman"/>
          <w:sz w:val="24"/>
          <w:szCs w:val="24"/>
        </w:rPr>
        <w:t>модель плана с преобладанием педагогической поддержки обучающихся;</w:t>
      </w: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модель плана с преобладанием работы по обеспечению благополучия обучающихся в пространстве общеобразовательной школы;</w:t>
      </w:r>
    </w:p>
    <w:p w:rsidR="003D5542" w:rsidRPr="00BD1C3C" w:rsidRDefault="006754DC" w:rsidP="0043526B">
      <w:pPr>
        <w:numPr>
          <w:ilvl w:val="0"/>
          <w:numId w:val="204"/>
        </w:numPr>
        <w:tabs>
          <w:tab w:val="left" w:pos="420"/>
        </w:tabs>
        <w:spacing w:line="300" w:lineRule="auto"/>
        <w:ind w:left="420" w:hanging="420"/>
        <w:jc w:val="both"/>
        <w:rPr>
          <w:rFonts w:eastAsia="Symbol"/>
          <w:sz w:val="24"/>
          <w:szCs w:val="24"/>
        </w:rPr>
      </w:pPr>
      <w:r w:rsidRPr="00BD1C3C">
        <w:rPr>
          <w:rFonts w:eastAsia="Times New Roman"/>
          <w:sz w:val="24"/>
          <w:szCs w:val="24"/>
        </w:rPr>
        <w:t>модель плана с преобладанием воспитательных мероприятий;</w:t>
      </w:r>
    </w:p>
    <w:p w:rsidR="003D5542" w:rsidRPr="00BD1C3C" w:rsidRDefault="006754DC" w:rsidP="0043526B">
      <w:pPr>
        <w:numPr>
          <w:ilvl w:val="0"/>
          <w:numId w:val="204"/>
        </w:numPr>
        <w:tabs>
          <w:tab w:val="left" w:pos="488"/>
        </w:tabs>
        <w:spacing w:line="300" w:lineRule="auto"/>
        <w:jc w:val="both"/>
        <w:rPr>
          <w:rFonts w:eastAsia="Symbol"/>
          <w:sz w:val="24"/>
          <w:szCs w:val="24"/>
        </w:rPr>
      </w:pPr>
      <w:r w:rsidRPr="00BD1C3C">
        <w:rPr>
          <w:rFonts w:eastAsia="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Организация жизни ученических сообществявляется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компетенции в сфере общественной самоорганизации, участия в общественно значимой совместной деятельности.</w:t>
      </w:r>
    </w:p>
    <w:p w:rsidR="003D5542" w:rsidRPr="00BD1C3C" w:rsidRDefault="006754DC" w:rsidP="0043526B">
      <w:pPr>
        <w:spacing w:line="300" w:lineRule="auto"/>
        <w:jc w:val="both"/>
        <w:rPr>
          <w:rFonts w:eastAsia="Symbol"/>
          <w:sz w:val="24"/>
          <w:szCs w:val="24"/>
        </w:rPr>
      </w:pPr>
      <w:r w:rsidRPr="00BD1C3C">
        <w:rPr>
          <w:rFonts w:eastAsia="Times New Roman"/>
          <w:sz w:val="24"/>
          <w:szCs w:val="24"/>
        </w:rPr>
        <w:t>Организация жизни ученических сообществ может происходить:</w:t>
      </w:r>
    </w:p>
    <w:p w:rsidR="003D5542" w:rsidRPr="00BD1C3C" w:rsidRDefault="003D5542" w:rsidP="0043526B">
      <w:pPr>
        <w:spacing w:line="300" w:lineRule="auto"/>
        <w:jc w:val="both"/>
        <w:rPr>
          <w:rFonts w:eastAsia="Symbol"/>
          <w:sz w:val="24"/>
          <w:szCs w:val="24"/>
        </w:rPr>
      </w:pP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D5542" w:rsidRPr="00BD1C3C" w:rsidRDefault="006754DC" w:rsidP="0043526B">
      <w:pPr>
        <w:numPr>
          <w:ilvl w:val="0"/>
          <w:numId w:val="204"/>
        </w:numPr>
        <w:tabs>
          <w:tab w:val="left" w:pos="428"/>
        </w:tabs>
        <w:spacing w:line="300" w:lineRule="auto"/>
        <w:jc w:val="both"/>
        <w:rPr>
          <w:rFonts w:eastAsia="Symbol"/>
          <w:sz w:val="24"/>
          <w:szCs w:val="24"/>
        </w:rPr>
      </w:pPr>
      <w:r w:rsidRPr="00BD1C3C">
        <w:rPr>
          <w:rFonts w:eastAsia="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0424E" w:rsidRPr="00BD1C3C" w:rsidRDefault="00B0424E" w:rsidP="0043526B">
      <w:pPr>
        <w:spacing w:line="300" w:lineRule="auto"/>
        <w:ind w:firstLine="708"/>
        <w:jc w:val="both"/>
        <w:rPr>
          <w:sz w:val="24"/>
          <w:szCs w:val="24"/>
        </w:rPr>
      </w:pPr>
      <w:r w:rsidRPr="00BD1C3C">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0424E" w:rsidRPr="00BD1C3C" w:rsidRDefault="00B0424E" w:rsidP="0043526B">
      <w:pPr>
        <w:pStyle w:val="a7"/>
        <w:numPr>
          <w:ilvl w:val="0"/>
          <w:numId w:val="319"/>
        </w:numPr>
        <w:tabs>
          <w:tab w:val="left" w:pos="993"/>
        </w:tabs>
        <w:spacing w:line="300" w:lineRule="auto"/>
        <w:ind w:left="0" w:firstLine="0"/>
        <w:jc w:val="both"/>
        <w:rPr>
          <w:rFonts w:ascii="Times New Roman" w:hAnsi="Times New Roman"/>
        </w:rPr>
      </w:pPr>
      <w:r w:rsidRPr="00BD1C3C">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B0424E" w:rsidRPr="00BD1C3C" w:rsidRDefault="00B0424E" w:rsidP="0043526B">
      <w:pPr>
        <w:pStyle w:val="a7"/>
        <w:numPr>
          <w:ilvl w:val="0"/>
          <w:numId w:val="319"/>
        </w:numPr>
        <w:tabs>
          <w:tab w:val="left" w:pos="993"/>
        </w:tabs>
        <w:spacing w:line="300" w:lineRule="auto"/>
        <w:ind w:left="0" w:firstLine="0"/>
        <w:jc w:val="both"/>
        <w:rPr>
          <w:rFonts w:ascii="Times New Roman" w:hAnsi="Times New Roman"/>
        </w:rPr>
      </w:pPr>
      <w:r w:rsidRPr="00BD1C3C">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B0424E" w:rsidRPr="00BD1C3C" w:rsidRDefault="00B0424E" w:rsidP="0043526B">
      <w:pPr>
        <w:pStyle w:val="a7"/>
        <w:numPr>
          <w:ilvl w:val="0"/>
          <w:numId w:val="319"/>
        </w:numPr>
        <w:tabs>
          <w:tab w:val="left" w:pos="993"/>
        </w:tabs>
        <w:spacing w:line="300" w:lineRule="auto"/>
        <w:ind w:left="0" w:firstLine="0"/>
        <w:jc w:val="both"/>
        <w:rPr>
          <w:rFonts w:ascii="Times New Roman" w:hAnsi="Times New Roman"/>
        </w:rPr>
      </w:pPr>
      <w:r w:rsidRPr="00BD1C3C">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B0424E" w:rsidRPr="00BD1C3C" w:rsidRDefault="00B0424E" w:rsidP="0043526B">
      <w:pPr>
        <w:pStyle w:val="a7"/>
        <w:numPr>
          <w:ilvl w:val="0"/>
          <w:numId w:val="319"/>
        </w:numPr>
        <w:tabs>
          <w:tab w:val="left" w:pos="993"/>
        </w:tabs>
        <w:spacing w:line="300" w:lineRule="auto"/>
        <w:ind w:left="0" w:firstLine="0"/>
        <w:jc w:val="both"/>
        <w:rPr>
          <w:rFonts w:ascii="Times New Roman" w:hAnsi="Times New Roman"/>
        </w:rPr>
      </w:pPr>
      <w:r w:rsidRPr="00BD1C3C">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B0424E" w:rsidRPr="00BD1C3C" w:rsidRDefault="00B0424E" w:rsidP="0043526B">
      <w:pPr>
        <w:pStyle w:val="a7"/>
        <w:numPr>
          <w:ilvl w:val="0"/>
          <w:numId w:val="319"/>
        </w:numPr>
        <w:tabs>
          <w:tab w:val="left" w:pos="993"/>
        </w:tabs>
        <w:spacing w:line="300" w:lineRule="auto"/>
        <w:ind w:left="0" w:firstLine="0"/>
        <w:jc w:val="both"/>
        <w:rPr>
          <w:rFonts w:ascii="Times New Roman" w:hAnsi="Times New Roman"/>
        </w:rPr>
      </w:pPr>
      <w:r w:rsidRPr="00BD1C3C">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B0424E" w:rsidRPr="00BD1C3C" w:rsidRDefault="00B0424E" w:rsidP="0043526B">
      <w:pPr>
        <w:pStyle w:val="a7"/>
        <w:numPr>
          <w:ilvl w:val="0"/>
          <w:numId w:val="319"/>
        </w:numPr>
        <w:tabs>
          <w:tab w:val="left" w:pos="993"/>
        </w:tabs>
        <w:spacing w:line="300" w:lineRule="auto"/>
        <w:ind w:left="0" w:firstLine="0"/>
        <w:jc w:val="both"/>
        <w:rPr>
          <w:rFonts w:ascii="Times New Roman" w:hAnsi="Times New Roman"/>
        </w:rPr>
      </w:pPr>
      <w:r w:rsidRPr="00BD1C3C">
        <w:rPr>
          <w:rFonts w:ascii="Times New Roman" w:hAnsi="Times New Roman"/>
        </w:rPr>
        <w:t xml:space="preserve">план воспитательных мероприятий. </w:t>
      </w:r>
    </w:p>
    <w:p w:rsidR="00B0424E" w:rsidRPr="00BD1C3C" w:rsidRDefault="00B0424E" w:rsidP="0043526B">
      <w:pPr>
        <w:spacing w:line="300" w:lineRule="auto"/>
        <w:jc w:val="both"/>
        <w:rPr>
          <w:sz w:val="24"/>
          <w:szCs w:val="24"/>
        </w:rPr>
      </w:pPr>
      <w:r w:rsidRPr="00BD1C3C">
        <w:rPr>
          <w:sz w:val="24"/>
          <w:szCs w:val="24"/>
        </w:rPr>
        <w:t xml:space="preserve">Основная образовательная программа основного общего образования реализуется школой через урочную и внеурочную деятельность с соблюдением требований государственных санитарно-эпидемиологических правил и нормативов, а так же с соблюдением требований государственных санитарно-эпидемиологических правил и нормативов. </w:t>
      </w:r>
    </w:p>
    <w:p w:rsidR="00B0424E" w:rsidRPr="00BD1C3C" w:rsidRDefault="00B0424E" w:rsidP="0043526B">
      <w:pPr>
        <w:spacing w:line="300" w:lineRule="auto"/>
        <w:jc w:val="both"/>
        <w:rPr>
          <w:sz w:val="24"/>
          <w:szCs w:val="24"/>
        </w:rPr>
      </w:pPr>
      <w:r w:rsidRPr="00BD1C3C">
        <w:rPr>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или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общественно-полезные практики, военно- патриотические объединения и т.д. Модель внеурочной деятельности, реализуемая в школе – оптимизационная. Такая модель, построенная на основе оптимизации всех внутренних ресурсов образовательной организации, предполагает, что в ее реализации принимают участие все педагогические работники данного учреждения (учителя, классные руководители, педагоги дополнительного образования, педагоги-организаторы, педагог-психолог и другие), предполагает возможность использования дополнительных ресурсов учреждений дополнительного образования и социальных партнеров. Координирующую роль выполняет классный руководитель, который в соответствии со своими функциями и задачами:</w:t>
      </w:r>
    </w:p>
    <w:p w:rsidR="00B0424E" w:rsidRPr="00BD1C3C" w:rsidRDefault="00B0424E" w:rsidP="0043526B">
      <w:pPr>
        <w:spacing w:line="300" w:lineRule="auto"/>
        <w:jc w:val="both"/>
        <w:rPr>
          <w:sz w:val="24"/>
          <w:szCs w:val="24"/>
        </w:rPr>
      </w:pPr>
      <w:r w:rsidRPr="00BD1C3C">
        <w:rPr>
          <w:sz w:val="24"/>
          <w:szCs w:val="24"/>
        </w:rPr>
        <w:t xml:space="preserve"> - взаимодействует с педагогическими работниками, а также учебно- вспомогательным персоналом школы; </w:t>
      </w:r>
    </w:p>
    <w:p w:rsidR="00B0424E" w:rsidRPr="00BD1C3C" w:rsidRDefault="00B0424E" w:rsidP="0043526B">
      <w:pPr>
        <w:spacing w:line="300" w:lineRule="auto"/>
        <w:jc w:val="both"/>
        <w:rPr>
          <w:sz w:val="24"/>
          <w:szCs w:val="24"/>
        </w:rPr>
      </w:pPr>
      <w:r w:rsidRPr="00BD1C3C">
        <w:rPr>
          <w:sz w:val="24"/>
          <w:szCs w:val="24"/>
        </w:rPr>
        <w:t>- организует в классе образовательную деятельность, оптимальный для развития положительного потенциала личности обучающегося в рамках деятельности общешкольного коллектива;</w:t>
      </w:r>
    </w:p>
    <w:p w:rsidR="00B0424E" w:rsidRPr="00BD1C3C" w:rsidRDefault="00B0424E" w:rsidP="0043526B">
      <w:pPr>
        <w:spacing w:line="300" w:lineRule="auto"/>
        <w:jc w:val="both"/>
        <w:rPr>
          <w:sz w:val="24"/>
          <w:szCs w:val="24"/>
        </w:rPr>
      </w:pPr>
      <w:r w:rsidRPr="00BD1C3C">
        <w:rPr>
          <w:sz w:val="24"/>
          <w:szCs w:val="24"/>
        </w:rPr>
        <w:t xml:space="preserve"> - организует систему отношений обучающегося через разнообразные формы воспитывающей деятельности коллектива класса, в том числе, через органы самоуправления; </w:t>
      </w:r>
    </w:p>
    <w:p w:rsidR="00B0424E" w:rsidRPr="00BD1C3C" w:rsidRDefault="00B0424E" w:rsidP="0043526B">
      <w:pPr>
        <w:spacing w:line="300" w:lineRule="auto"/>
        <w:jc w:val="both"/>
        <w:rPr>
          <w:sz w:val="24"/>
          <w:szCs w:val="24"/>
        </w:rPr>
      </w:pPr>
      <w:r w:rsidRPr="00BD1C3C">
        <w:rPr>
          <w:sz w:val="24"/>
          <w:szCs w:val="24"/>
        </w:rPr>
        <w:t xml:space="preserve">- организует социально значимую, творческую деятельность обучающихся.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Учебный план по видам внеурочной деятельности разрабатывается ежегодно. Внеурочная образовательная деятельность носит интегративный характер и состоит из набора отдельных внутришкольных видов деятельности. Насыщение каждого вида деятельности содержанием конкретных дел осуществляется ежегодно классным руководителем с учетом особенностей и потребностей обучающихся класса. Добровольность посещения занятий является результатом собственного выбора учащегося. Дополнительная образовательная деятельность осуществляется в условиях меньшей упорядоченности и большей степени свободы детей. Содержание дополнительной образовательной деятельности обозначено лишь ориентировочно, что позволяет осуществлять его планирование с учетом личностных качеств, опыта и запросов каждого обучающегося. Кружковые, клубные формы позволяют индивидуализировать процесс, организовать разновозрастное общение обучающихся. Достижение планируемых результатов обеспечивается использованием во внеурочной деятельности таких технологий как коллективное творческое дело, рефлексивный ситуационный классный час, игровые коммуникативные технологии, шоу-технологии, и другие. </w:t>
      </w:r>
    </w:p>
    <w:p w:rsidR="00B0424E" w:rsidRPr="00BD1C3C" w:rsidRDefault="00B0424E" w:rsidP="0043526B">
      <w:pPr>
        <w:spacing w:line="300" w:lineRule="auto"/>
        <w:jc w:val="both"/>
        <w:rPr>
          <w:b/>
          <w:sz w:val="24"/>
          <w:szCs w:val="24"/>
        </w:rPr>
      </w:pPr>
      <w:r w:rsidRPr="00BD1C3C">
        <w:rPr>
          <w:b/>
          <w:sz w:val="24"/>
          <w:szCs w:val="24"/>
        </w:rPr>
        <w:t xml:space="preserve">План внеурочной деятельности </w:t>
      </w:r>
    </w:p>
    <w:p w:rsidR="00B0424E" w:rsidRPr="00BD1C3C" w:rsidRDefault="00B0424E" w:rsidP="0043526B">
      <w:pPr>
        <w:spacing w:line="300" w:lineRule="auto"/>
        <w:jc w:val="both"/>
        <w:rPr>
          <w:sz w:val="24"/>
          <w:szCs w:val="24"/>
        </w:rPr>
      </w:pPr>
      <w:r w:rsidRPr="00BD1C3C">
        <w:rPr>
          <w:sz w:val="24"/>
          <w:szCs w:val="24"/>
        </w:rPr>
        <w:t>Воспитательные результаты внеурочной деятельности обучающихся распределяются по трем уровням.</w:t>
      </w:r>
    </w:p>
    <w:p w:rsidR="00B0424E" w:rsidRPr="00BD1C3C" w:rsidRDefault="00B0424E" w:rsidP="0043526B">
      <w:pPr>
        <w:spacing w:line="300" w:lineRule="auto"/>
        <w:jc w:val="both"/>
        <w:rPr>
          <w:sz w:val="24"/>
          <w:szCs w:val="24"/>
        </w:rPr>
      </w:pPr>
      <w:r w:rsidRPr="00BD1C3C">
        <w:rPr>
          <w:sz w:val="24"/>
          <w:szCs w:val="24"/>
        </w:rPr>
        <w:t>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B0424E" w:rsidRPr="00BD1C3C" w:rsidRDefault="00B0424E" w:rsidP="0043526B">
      <w:pPr>
        <w:spacing w:line="300" w:lineRule="auto"/>
        <w:jc w:val="both"/>
        <w:rPr>
          <w:sz w:val="24"/>
          <w:szCs w:val="24"/>
        </w:rPr>
      </w:pPr>
      <w:r w:rsidRPr="00BD1C3C">
        <w:rPr>
          <w:sz w:val="24"/>
          <w:szCs w:val="24"/>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B0424E" w:rsidRPr="00BD1C3C" w:rsidRDefault="00B0424E" w:rsidP="0043526B">
      <w:pPr>
        <w:spacing w:line="300" w:lineRule="auto"/>
        <w:jc w:val="both"/>
        <w:rPr>
          <w:sz w:val="24"/>
          <w:szCs w:val="24"/>
        </w:rPr>
      </w:pPr>
      <w:r w:rsidRPr="00BD1C3C">
        <w:rPr>
          <w:sz w:val="24"/>
          <w:szCs w:val="24"/>
        </w:rPr>
        <w:t>Третий уровень результатов – получение школьником опыта самостоятельного социального действия</w:t>
      </w:r>
    </w:p>
    <w:tbl>
      <w:tblPr>
        <w:tblStyle w:val="af4"/>
        <w:tblW w:w="0" w:type="auto"/>
        <w:tblLayout w:type="fixed"/>
        <w:tblLook w:val="04A0" w:firstRow="1" w:lastRow="0" w:firstColumn="1" w:lastColumn="0" w:noHBand="0" w:noVBand="1"/>
      </w:tblPr>
      <w:tblGrid>
        <w:gridCol w:w="1029"/>
        <w:gridCol w:w="2907"/>
        <w:gridCol w:w="992"/>
        <w:gridCol w:w="1134"/>
        <w:gridCol w:w="1134"/>
        <w:gridCol w:w="992"/>
        <w:gridCol w:w="1134"/>
        <w:gridCol w:w="1276"/>
      </w:tblGrid>
      <w:tr w:rsidR="00B0424E" w:rsidRPr="00BD1C3C" w:rsidTr="007B3117">
        <w:trPr>
          <w:cantSplit/>
          <w:trHeight w:val="399"/>
        </w:trPr>
        <w:tc>
          <w:tcPr>
            <w:tcW w:w="1029" w:type="dxa"/>
            <w:vMerge w:val="restart"/>
            <w:textDirection w:val="btLr"/>
          </w:tcPr>
          <w:p w:rsidR="00B0424E" w:rsidRPr="00BD1C3C" w:rsidRDefault="00B0424E" w:rsidP="00BD1C3C">
            <w:pPr>
              <w:ind w:left="113" w:right="113"/>
              <w:jc w:val="both"/>
              <w:rPr>
                <w:rFonts w:ascii="Times New Roman" w:hAnsi="Times New Roman"/>
                <w:sz w:val="22"/>
                <w:szCs w:val="22"/>
              </w:rPr>
            </w:pPr>
            <w:r w:rsidRPr="00BD1C3C">
              <w:rPr>
                <w:rFonts w:ascii="Times New Roman" w:hAnsi="Times New Roman"/>
                <w:sz w:val="22"/>
                <w:szCs w:val="22"/>
              </w:rPr>
              <w:t>направление</w:t>
            </w:r>
          </w:p>
        </w:tc>
        <w:tc>
          <w:tcPr>
            <w:tcW w:w="2907" w:type="dxa"/>
            <w:vMerge w:val="restart"/>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содержание</w:t>
            </w:r>
          </w:p>
        </w:tc>
        <w:tc>
          <w:tcPr>
            <w:tcW w:w="6662" w:type="dxa"/>
            <w:gridSpan w:val="6"/>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Количество часов в нелелю ( год)</w:t>
            </w:r>
          </w:p>
        </w:tc>
      </w:tr>
      <w:tr w:rsidR="00B0424E" w:rsidRPr="00BD1C3C" w:rsidTr="007B3117">
        <w:trPr>
          <w:cantSplit/>
          <w:trHeight w:val="720"/>
        </w:trPr>
        <w:tc>
          <w:tcPr>
            <w:tcW w:w="1029" w:type="dxa"/>
            <w:vMerge/>
            <w:textDirection w:val="tbRl"/>
            <w:vAlign w:val="bottom"/>
          </w:tcPr>
          <w:p w:rsidR="00B0424E" w:rsidRPr="00BD1C3C" w:rsidRDefault="00B0424E" w:rsidP="00BD1C3C">
            <w:pPr>
              <w:ind w:left="113" w:right="113"/>
              <w:jc w:val="both"/>
              <w:rPr>
                <w:rFonts w:ascii="Times New Roman" w:hAnsi="Times New Roman"/>
                <w:sz w:val="22"/>
                <w:szCs w:val="22"/>
              </w:rPr>
            </w:pPr>
          </w:p>
        </w:tc>
        <w:tc>
          <w:tcPr>
            <w:tcW w:w="2907" w:type="dxa"/>
            <w:vMerge/>
          </w:tcPr>
          <w:p w:rsidR="00B0424E" w:rsidRPr="00BD1C3C" w:rsidRDefault="00B0424E" w:rsidP="00BD1C3C">
            <w:pPr>
              <w:jc w:val="both"/>
              <w:rPr>
                <w:rFonts w:ascii="Times New Roman" w:hAnsi="Times New Roman"/>
                <w:sz w:val="22"/>
                <w:szCs w:val="22"/>
              </w:rPr>
            </w:pP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5 класс</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 класс</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7 класс</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8 класс</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9 класс</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итого</w:t>
            </w:r>
          </w:p>
        </w:tc>
      </w:tr>
      <w:tr w:rsidR="00B0424E" w:rsidRPr="00BD1C3C" w:rsidTr="007B3117">
        <w:trPr>
          <w:cantSplit/>
          <w:trHeight w:val="495"/>
        </w:trPr>
        <w:tc>
          <w:tcPr>
            <w:tcW w:w="1029" w:type="dxa"/>
            <w:vMerge w:val="restart"/>
            <w:textDirection w:val="btLr"/>
          </w:tcPr>
          <w:p w:rsidR="00B0424E" w:rsidRPr="00BD1C3C" w:rsidRDefault="00B0424E" w:rsidP="00BD1C3C">
            <w:pPr>
              <w:ind w:left="113" w:right="113"/>
              <w:jc w:val="both"/>
              <w:rPr>
                <w:rFonts w:ascii="Times New Roman" w:hAnsi="Times New Roman"/>
                <w:sz w:val="22"/>
                <w:szCs w:val="22"/>
              </w:rPr>
            </w:pPr>
            <w:r w:rsidRPr="00BD1C3C">
              <w:rPr>
                <w:rFonts w:ascii="Times New Roman" w:hAnsi="Times New Roman"/>
                <w:sz w:val="22"/>
                <w:szCs w:val="22"/>
              </w:rPr>
              <w:t>Спортивно-оздоровительное</w:t>
            </w: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Курс внеурочной деятельности</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170</w:t>
            </w:r>
          </w:p>
        </w:tc>
      </w:tr>
      <w:tr w:rsidR="00B0424E" w:rsidRPr="00BD1C3C" w:rsidTr="007B3117">
        <w:tc>
          <w:tcPr>
            <w:tcW w:w="1029" w:type="dxa"/>
            <w:vMerge/>
          </w:tcPr>
          <w:p w:rsidR="00B0424E" w:rsidRPr="00BD1C3C" w:rsidRDefault="00B0424E" w:rsidP="00BD1C3C">
            <w:pPr>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Традиционные массовые спортивные мероприятия (эстафеты, Кросс наций и т.д.</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100</w:t>
            </w:r>
          </w:p>
        </w:tc>
      </w:tr>
      <w:tr w:rsidR="00B0424E" w:rsidRPr="00BD1C3C" w:rsidTr="007B3117">
        <w:tc>
          <w:tcPr>
            <w:tcW w:w="1029" w:type="dxa"/>
            <w:vMerge/>
          </w:tcPr>
          <w:p w:rsidR="00B0424E" w:rsidRPr="00BD1C3C" w:rsidRDefault="00B0424E" w:rsidP="00BD1C3C">
            <w:pPr>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Профилактические акции</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170</w:t>
            </w:r>
          </w:p>
        </w:tc>
      </w:tr>
      <w:tr w:rsidR="00B0424E" w:rsidRPr="00BD1C3C" w:rsidTr="007B3117">
        <w:trPr>
          <w:cantSplit/>
          <w:trHeight w:val="527"/>
        </w:trPr>
        <w:tc>
          <w:tcPr>
            <w:tcW w:w="1029" w:type="dxa"/>
            <w:vMerge w:val="restart"/>
            <w:textDirection w:val="btLr"/>
          </w:tcPr>
          <w:p w:rsidR="00B0424E" w:rsidRPr="00BD1C3C" w:rsidRDefault="00B0424E" w:rsidP="00BD1C3C">
            <w:pPr>
              <w:ind w:left="113" w:right="113"/>
              <w:jc w:val="both"/>
              <w:rPr>
                <w:rFonts w:ascii="Times New Roman" w:hAnsi="Times New Roman"/>
                <w:sz w:val="22"/>
                <w:szCs w:val="22"/>
              </w:rPr>
            </w:pPr>
            <w:r w:rsidRPr="00BD1C3C">
              <w:rPr>
                <w:rFonts w:ascii="Times New Roman" w:hAnsi="Times New Roman"/>
                <w:sz w:val="22"/>
                <w:szCs w:val="22"/>
              </w:rPr>
              <w:t>Духовно-нравственное</w:t>
            </w: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Посещение музеев, библиотеки, театров</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8</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8</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40</w:t>
            </w:r>
          </w:p>
        </w:tc>
      </w:tr>
      <w:tr w:rsidR="00B0424E" w:rsidRPr="00BD1C3C" w:rsidTr="007B3117">
        <w:tc>
          <w:tcPr>
            <w:tcW w:w="1029" w:type="dxa"/>
            <w:vMerge/>
          </w:tcPr>
          <w:p w:rsidR="00B0424E" w:rsidRPr="00BD1C3C" w:rsidRDefault="00B0424E" w:rsidP="00BD1C3C">
            <w:pPr>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Традтционные массовые мероприятия  (День знаний)</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100</w:t>
            </w:r>
          </w:p>
        </w:tc>
      </w:tr>
      <w:tr w:rsidR="00B0424E" w:rsidRPr="00BD1C3C" w:rsidTr="007B3117">
        <w:tc>
          <w:tcPr>
            <w:tcW w:w="1029" w:type="dxa"/>
            <w:vMerge/>
          </w:tcPr>
          <w:p w:rsidR="00B0424E" w:rsidRPr="00BD1C3C" w:rsidRDefault="00B0424E" w:rsidP="00BD1C3C">
            <w:pPr>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Курсы внеурочной деятельности</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340</w:t>
            </w:r>
          </w:p>
        </w:tc>
      </w:tr>
      <w:tr w:rsidR="00B0424E" w:rsidRPr="00BD1C3C" w:rsidTr="007B3117">
        <w:tc>
          <w:tcPr>
            <w:tcW w:w="1029" w:type="dxa"/>
            <w:vMerge/>
          </w:tcPr>
          <w:p w:rsidR="00B0424E" w:rsidRPr="00BD1C3C" w:rsidRDefault="00B0424E" w:rsidP="00BD1C3C">
            <w:pPr>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Интелектуально-познавательные игры, конкурсы, олимпиады</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170</w:t>
            </w:r>
          </w:p>
        </w:tc>
      </w:tr>
      <w:tr w:rsidR="00B0424E" w:rsidRPr="00BD1C3C" w:rsidTr="007B3117">
        <w:trPr>
          <w:cantSplit/>
          <w:trHeight w:val="583"/>
        </w:trPr>
        <w:tc>
          <w:tcPr>
            <w:tcW w:w="1029" w:type="dxa"/>
            <w:vMerge w:val="restart"/>
            <w:textDirection w:val="btLr"/>
          </w:tcPr>
          <w:p w:rsidR="00B0424E" w:rsidRPr="00BD1C3C" w:rsidRDefault="00B0424E" w:rsidP="00BD1C3C">
            <w:pPr>
              <w:ind w:right="113"/>
              <w:jc w:val="both"/>
              <w:rPr>
                <w:rFonts w:ascii="Times New Roman" w:hAnsi="Times New Roman"/>
                <w:sz w:val="22"/>
                <w:szCs w:val="22"/>
              </w:rPr>
            </w:pPr>
            <w:r w:rsidRPr="00BD1C3C">
              <w:rPr>
                <w:rFonts w:ascii="Times New Roman" w:hAnsi="Times New Roman"/>
                <w:sz w:val="22"/>
                <w:szCs w:val="22"/>
              </w:rPr>
              <w:t>общекультурное</w:t>
            </w: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Курсы внеурочной деятельности</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68</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340</w:t>
            </w:r>
          </w:p>
        </w:tc>
      </w:tr>
      <w:tr w:rsidR="00B0424E" w:rsidRPr="00BD1C3C" w:rsidTr="007B3117">
        <w:trPr>
          <w:trHeight w:val="720"/>
        </w:trPr>
        <w:tc>
          <w:tcPr>
            <w:tcW w:w="1029" w:type="dxa"/>
            <w:vMerge/>
          </w:tcPr>
          <w:p w:rsidR="00B0424E" w:rsidRPr="00BD1C3C" w:rsidRDefault="00B0424E" w:rsidP="00BD1C3C">
            <w:pPr>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Традиционные праздники, мероприятия</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20</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100</w:t>
            </w:r>
          </w:p>
        </w:tc>
      </w:tr>
      <w:tr w:rsidR="00B0424E" w:rsidRPr="00BD1C3C" w:rsidTr="007B3117">
        <w:trPr>
          <w:cantSplit/>
          <w:trHeight w:val="702"/>
        </w:trPr>
        <w:tc>
          <w:tcPr>
            <w:tcW w:w="1029" w:type="dxa"/>
            <w:textDirection w:val="btLr"/>
          </w:tcPr>
          <w:p w:rsidR="00B0424E" w:rsidRPr="00BD1C3C" w:rsidRDefault="00B0424E" w:rsidP="00BD1C3C">
            <w:pPr>
              <w:ind w:left="113" w:right="113"/>
              <w:jc w:val="both"/>
              <w:rPr>
                <w:rFonts w:ascii="Times New Roman" w:hAnsi="Times New Roman"/>
                <w:sz w:val="22"/>
                <w:szCs w:val="22"/>
              </w:rPr>
            </w:pPr>
            <w:r w:rsidRPr="00BD1C3C">
              <w:rPr>
                <w:rFonts w:ascii="Times New Roman" w:hAnsi="Times New Roman"/>
                <w:sz w:val="22"/>
                <w:szCs w:val="22"/>
              </w:rPr>
              <w:t>социальное</w:t>
            </w:r>
          </w:p>
          <w:p w:rsidR="00B0424E" w:rsidRPr="00BD1C3C" w:rsidRDefault="00B0424E" w:rsidP="00BD1C3C">
            <w:pPr>
              <w:ind w:left="113" w:right="113"/>
              <w:jc w:val="both"/>
              <w:rPr>
                <w:rFonts w:ascii="Times New Roman" w:hAnsi="Times New Roman"/>
                <w:sz w:val="22"/>
                <w:szCs w:val="22"/>
              </w:rPr>
            </w:pPr>
          </w:p>
        </w:tc>
        <w:tc>
          <w:tcPr>
            <w:tcW w:w="2907"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Проектная деятельность</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992"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134"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34</w:t>
            </w:r>
          </w:p>
        </w:tc>
        <w:tc>
          <w:tcPr>
            <w:tcW w:w="127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170</w:t>
            </w:r>
          </w:p>
        </w:tc>
      </w:tr>
    </w:tbl>
    <w:p w:rsidR="00B0424E" w:rsidRPr="00BD1C3C" w:rsidRDefault="00B0424E" w:rsidP="0043526B">
      <w:pPr>
        <w:tabs>
          <w:tab w:val="left" w:pos="993"/>
        </w:tabs>
        <w:spacing w:line="300" w:lineRule="auto"/>
        <w:jc w:val="both"/>
        <w:rPr>
          <w:sz w:val="24"/>
          <w:szCs w:val="24"/>
        </w:rPr>
      </w:pPr>
    </w:p>
    <w:p w:rsidR="00B0424E" w:rsidRPr="00BD1C3C" w:rsidRDefault="00B0424E" w:rsidP="0043526B">
      <w:pPr>
        <w:spacing w:line="300" w:lineRule="auto"/>
        <w:jc w:val="both"/>
        <w:rPr>
          <w:sz w:val="24"/>
          <w:szCs w:val="24"/>
        </w:rPr>
      </w:pPr>
      <w:r w:rsidRPr="00BD1C3C">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3D5542" w:rsidRPr="00BD1C3C" w:rsidRDefault="003D5542" w:rsidP="0043526B">
      <w:pPr>
        <w:spacing w:line="300" w:lineRule="auto"/>
        <w:jc w:val="both"/>
        <w:rPr>
          <w:sz w:val="24"/>
          <w:szCs w:val="24"/>
        </w:rPr>
      </w:pPr>
    </w:p>
    <w:p w:rsidR="003D5542" w:rsidRPr="00BD1C3C" w:rsidRDefault="006754DC" w:rsidP="0043526B">
      <w:pPr>
        <w:pStyle w:val="2"/>
        <w:spacing w:line="300" w:lineRule="auto"/>
        <w:rPr>
          <w:sz w:val="24"/>
          <w:szCs w:val="24"/>
        </w:rPr>
      </w:pPr>
      <w:bookmarkStart w:id="303" w:name="_Toc47950399"/>
      <w:r w:rsidRPr="00BD1C3C">
        <w:rPr>
          <w:sz w:val="24"/>
          <w:szCs w:val="24"/>
        </w:rPr>
        <w:t>3.2.</w:t>
      </w:r>
      <w:r w:rsidRPr="00BD1C3C">
        <w:rPr>
          <w:sz w:val="24"/>
          <w:szCs w:val="24"/>
        </w:rPr>
        <w:tab/>
        <w:t>Система условий реализации АООП ООО</w:t>
      </w:r>
      <w:bookmarkEnd w:id="303"/>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3.2.1. Описание кадровых условий реализации адаптированной основной образовательной программы основного общего образования обучающихся с ЗПР</w:t>
      </w:r>
    </w:p>
    <w:p w:rsidR="003D5542" w:rsidRPr="00BD1C3C" w:rsidRDefault="006754DC" w:rsidP="0043526B">
      <w:pPr>
        <w:spacing w:line="300" w:lineRule="auto"/>
        <w:ind w:left="700"/>
        <w:jc w:val="both"/>
        <w:rPr>
          <w:sz w:val="24"/>
          <w:szCs w:val="24"/>
        </w:rPr>
      </w:pPr>
      <w:r w:rsidRPr="00BD1C3C">
        <w:rPr>
          <w:rFonts w:eastAsia="Times New Roman"/>
          <w:sz w:val="24"/>
          <w:szCs w:val="24"/>
        </w:rPr>
        <w:t>Требования к кадровым условиям включают:</w:t>
      </w:r>
    </w:p>
    <w:p w:rsidR="003D5542" w:rsidRPr="00BD1C3C" w:rsidRDefault="006754DC" w:rsidP="0043526B">
      <w:pPr>
        <w:numPr>
          <w:ilvl w:val="0"/>
          <w:numId w:val="205"/>
        </w:numPr>
        <w:tabs>
          <w:tab w:val="left" w:pos="994"/>
        </w:tabs>
        <w:spacing w:line="300" w:lineRule="auto"/>
        <w:ind w:firstLine="708"/>
        <w:jc w:val="both"/>
        <w:rPr>
          <w:rFonts w:eastAsia="Symbol"/>
          <w:sz w:val="24"/>
          <w:szCs w:val="24"/>
        </w:rPr>
      </w:pPr>
      <w:r w:rsidRPr="00BD1C3C">
        <w:rPr>
          <w:rFonts w:eastAsia="Times New Roman"/>
          <w:sz w:val="24"/>
          <w:szCs w:val="24"/>
        </w:rPr>
        <w:t>укомплектованность образовательной организации педагогическими, руководящими и иными работниками;</w:t>
      </w:r>
    </w:p>
    <w:p w:rsidR="003D5542" w:rsidRPr="00BD1C3C" w:rsidRDefault="006754DC" w:rsidP="0043526B">
      <w:pPr>
        <w:numPr>
          <w:ilvl w:val="0"/>
          <w:numId w:val="205"/>
        </w:numPr>
        <w:tabs>
          <w:tab w:val="left" w:pos="1000"/>
        </w:tabs>
        <w:spacing w:line="300" w:lineRule="auto"/>
        <w:ind w:left="1000" w:hanging="292"/>
        <w:jc w:val="both"/>
        <w:rPr>
          <w:rFonts w:eastAsia="Symbol"/>
          <w:sz w:val="24"/>
          <w:szCs w:val="24"/>
        </w:rPr>
      </w:pPr>
      <w:r w:rsidRPr="00BD1C3C">
        <w:rPr>
          <w:rFonts w:eastAsia="Times New Roman"/>
          <w:sz w:val="24"/>
          <w:szCs w:val="24"/>
        </w:rPr>
        <w:t>уровень квалификации педагогических и иных работников образовательной организации;</w:t>
      </w:r>
    </w:p>
    <w:p w:rsidR="003D5542" w:rsidRPr="00BD1C3C" w:rsidRDefault="006754DC" w:rsidP="0043526B">
      <w:pPr>
        <w:numPr>
          <w:ilvl w:val="0"/>
          <w:numId w:val="205"/>
        </w:numPr>
        <w:tabs>
          <w:tab w:val="left" w:pos="994"/>
        </w:tabs>
        <w:spacing w:line="300" w:lineRule="auto"/>
        <w:ind w:firstLine="708"/>
        <w:jc w:val="both"/>
        <w:rPr>
          <w:rFonts w:eastAsia="Symbol"/>
          <w:sz w:val="24"/>
          <w:szCs w:val="24"/>
        </w:rPr>
      </w:pPr>
      <w:r w:rsidRPr="00BD1C3C">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D5542" w:rsidRPr="00BD1C3C" w:rsidRDefault="003D5542" w:rsidP="0043526B">
      <w:pPr>
        <w:spacing w:line="300" w:lineRule="auto"/>
        <w:jc w:val="both"/>
        <w:rPr>
          <w:rFonts w:eastAsia="Symbol"/>
          <w:sz w:val="24"/>
          <w:szCs w:val="24"/>
        </w:rPr>
      </w:pP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 xml:space="preserve">В основу должностных обязанностей положены представленные в профессиональном стандарте </w:t>
      </w:r>
      <w:r w:rsidRPr="00BD1C3C">
        <w:rPr>
          <w:rFonts w:eastAsia="Arial"/>
          <w:sz w:val="24"/>
          <w:szCs w:val="24"/>
        </w:rPr>
        <w:t>"</w:t>
      </w:r>
      <w:r w:rsidRPr="00BD1C3C">
        <w:rPr>
          <w:rFonts w:eastAsia="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поручены работнику, занимающему данную должность.</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3D5542" w:rsidRPr="00BD1C3C" w:rsidRDefault="006754DC" w:rsidP="0043526B">
      <w:pPr>
        <w:spacing w:line="300" w:lineRule="auto"/>
        <w:ind w:firstLine="708"/>
        <w:jc w:val="both"/>
        <w:rPr>
          <w:rFonts w:eastAsia="Symbol"/>
          <w:sz w:val="24"/>
          <w:szCs w:val="24"/>
        </w:rPr>
      </w:pPr>
      <w:r w:rsidRPr="00BD1C3C">
        <w:rPr>
          <w:rFonts w:eastAsia="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D1C3C">
        <w:rPr>
          <w:rFonts w:eastAsia="Arial"/>
          <w:sz w:val="24"/>
          <w:szCs w:val="24"/>
        </w:rPr>
        <w:t>.</w:t>
      </w:r>
      <w:r w:rsidRPr="00BD1C3C">
        <w:rPr>
          <w:rFonts w:eastAsia="Times New Roman"/>
          <w:sz w:val="24"/>
          <w:szCs w:val="24"/>
        </w:rPr>
        <w:t>.</w:t>
      </w:r>
    </w:p>
    <w:p w:rsidR="00B0424E" w:rsidRPr="00BD1C3C" w:rsidRDefault="00B0424E" w:rsidP="0043526B">
      <w:pPr>
        <w:pStyle w:val="2"/>
        <w:spacing w:line="300" w:lineRule="auto"/>
        <w:ind w:left="708" w:firstLine="0"/>
        <w:rPr>
          <w:b w:val="0"/>
          <w:sz w:val="24"/>
          <w:szCs w:val="24"/>
        </w:rPr>
      </w:pPr>
      <w:bookmarkStart w:id="304" w:name="_Toc33106736"/>
      <w:bookmarkStart w:id="305" w:name="_Toc33121745"/>
      <w:bookmarkStart w:id="306" w:name="_Toc47950230"/>
      <w:bookmarkStart w:id="307" w:name="_Toc47950400"/>
      <w:r w:rsidRPr="00BD1C3C">
        <w:rPr>
          <w:b w:val="0"/>
          <w:sz w:val="24"/>
          <w:szCs w:val="24"/>
        </w:rPr>
        <w:t>Для решения задач, определенных основной образовательной программой основного общего образования МОУ «ЛСОШ № 7» укомплектована кадрами, имеющими необходимую квалификацию, способными к инновационной профессиональной деятельности.</w:t>
      </w:r>
      <w:bookmarkEnd w:id="304"/>
      <w:bookmarkEnd w:id="305"/>
      <w:bookmarkEnd w:id="306"/>
      <w:bookmarkEnd w:id="307"/>
    </w:p>
    <w:p w:rsidR="00B0424E" w:rsidRPr="00BD1C3C" w:rsidRDefault="00B0424E" w:rsidP="0043526B">
      <w:pPr>
        <w:pStyle w:val="2"/>
        <w:spacing w:line="300" w:lineRule="auto"/>
        <w:ind w:left="708" w:firstLine="0"/>
        <w:rPr>
          <w:b w:val="0"/>
          <w:sz w:val="24"/>
          <w:szCs w:val="24"/>
        </w:rPr>
      </w:pPr>
      <w:bookmarkStart w:id="308" w:name="_Toc33106737"/>
      <w:bookmarkStart w:id="309" w:name="_Toc33121746"/>
      <w:bookmarkStart w:id="310" w:name="_Toc47950231"/>
      <w:bookmarkStart w:id="311" w:name="_Toc47950401"/>
      <w:r w:rsidRPr="00BD1C3C">
        <w:rPr>
          <w:b w:val="0"/>
          <w:sz w:val="24"/>
          <w:szCs w:val="24"/>
        </w:rPr>
        <w:t>Требования к кадровым условиям включают:</w:t>
      </w:r>
      <w:bookmarkEnd w:id="308"/>
      <w:bookmarkEnd w:id="309"/>
      <w:bookmarkEnd w:id="310"/>
      <w:bookmarkEnd w:id="311"/>
    </w:p>
    <w:p w:rsidR="00B0424E" w:rsidRPr="00BD1C3C" w:rsidRDefault="00B0424E" w:rsidP="0043526B">
      <w:pPr>
        <w:pStyle w:val="2"/>
        <w:spacing w:line="300" w:lineRule="auto"/>
        <w:ind w:left="708" w:firstLine="0"/>
        <w:rPr>
          <w:b w:val="0"/>
          <w:sz w:val="24"/>
          <w:szCs w:val="24"/>
        </w:rPr>
      </w:pPr>
      <w:bookmarkStart w:id="312" w:name="_Toc33106738"/>
      <w:bookmarkStart w:id="313" w:name="_Toc33121747"/>
      <w:bookmarkStart w:id="314" w:name="_Toc47950232"/>
      <w:bookmarkStart w:id="315" w:name="_Toc47950402"/>
      <w:r w:rsidRPr="00BD1C3C">
        <w:rPr>
          <w:b w:val="0"/>
          <w:sz w:val="24"/>
          <w:szCs w:val="24"/>
        </w:rPr>
        <w:t>• укомплектованность образовательной организации педагогическими, руководящими и иными работниками;</w:t>
      </w:r>
      <w:bookmarkEnd w:id="312"/>
      <w:bookmarkEnd w:id="313"/>
      <w:bookmarkEnd w:id="314"/>
      <w:bookmarkEnd w:id="315"/>
    </w:p>
    <w:p w:rsidR="00B0424E" w:rsidRPr="00BD1C3C" w:rsidRDefault="00B0424E" w:rsidP="0043526B">
      <w:pPr>
        <w:pStyle w:val="2"/>
        <w:spacing w:line="300" w:lineRule="auto"/>
        <w:ind w:left="708" w:firstLine="0"/>
        <w:rPr>
          <w:b w:val="0"/>
          <w:sz w:val="24"/>
          <w:szCs w:val="24"/>
        </w:rPr>
      </w:pPr>
      <w:bookmarkStart w:id="316" w:name="_Toc33106739"/>
      <w:bookmarkStart w:id="317" w:name="_Toc33121748"/>
      <w:bookmarkStart w:id="318" w:name="_Toc47950233"/>
      <w:bookmarkStart w:id="319" w:name="_Toc47950403"/>
      <w:r w:rsidRPr="00BD1C3C">
        <w:rPr>
          <w:b w:val="0"/>
          <w:sz w:val="24"/>
          <w:szCs w:val="24"/>
        </w:rPr>
        <w:t>• уровень квалификации педагогических и иных работников образовательной организации;</w:t>
      </w:r>
      <w:bookmarkEnd w:id="316"/>
      <w:bookmarkEnd w:id="317"/>
      <w:bookmarkEnd w:id="318"/>
      <w:bookmarkEnd w:id="319"/>
    </w:p>
    <w:p w:rsidR="00B0424E" w:rsidRPr="00BD1C3C" w:rsidRDefault="00B0424E" w:rsidP="0043526B">
      <w:pPr>
        <w:pStyle w:val="2"/>
        <w:spacing w:line="300" w:lineRule="auto"/>
        <w:ind w:left="708" w:firstLine="0"/>
        <w:rPr>
          <w:sz w:val="24"/>
          <w:szCs w:val="24"/>
        </w:rPr>
      </w:pPr>
      <w:bookmarkStart w:id="320" w:name="_Toc33106740"/>
      <w:bookmarkStart w:id="321" w:name="_Toc33121749"/>
      <w:bookmarkStart w:id="322" w:name="_Toc47950234"/>
      <w:bookmarkStart w:id="323" w:name="_Toc47950404"/>
      <w:r w:rsidRPr="00BD1C3C">
        <w:rPr>
          <w:b w:val="0"/>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bookmarkEnd w:id="320"/>
      <w:bookmarkEnd w:id="321"/>
      <w:bookmarkEnd w:id="322"/>
      <w:bookmarkEnd w:id="323"/>
    </w:p>
    <w:p w:rsidR="00B0424E" w:rsidRPr="00BD1C3C" w:rsidRDefault="00B0424E" w:rsidP="0043526B">
      <w:pPr>
        <w:pStyle w:val="2"/>
        <w:spacing w:line="300" w:lineRule="auto"/>
        <w:ind w:left="1428" w:firstLine="0"/>
        <w:rPr>
          <w:b w:val="0"/>
          <w:sz w:val="24"/>
          <w:szCs w:val="24"/>
        </w:rPr>
      </w:pPr>
      <w:bookmarkStart w:id="324" w:name="_Toc431366236"/>
      <w:bookmarkStart w:id="325" w:name="_Toc33106741"/>
      <w:bookmarkStart w:id="326" w:name="_Toc33121750"/>
      <w:bookmarkStart w:id="327" w:name="_Toc47950235"/>
      <w:bookmarkStart w:id="328" w:name="_Toc47950405"/>
      <w:r w:rsidRPr="00BD1C3C">
        <w:rPr>
          <w:b w:val="0"/>
          <w:sz w:val="24"/>
          <w:szCs w:val="24"/>
        </w:rPr>
        <w:t>Педагогический состав:</w:t>
      </w:r>
      <w:bookmarkEnd w:id="324"/>
      <w:bookmarkEnd w:id="325"/>
      <w:bookmarkEnd w:id="326"/>
      <w:bookmarkEnd w:id="327"/>
      <w:bookmarkEnd w:id="328"/>
    </w:p>
    <w:p w:rsidR="00B0424E" w:rsidRPr="00BD1C3C" w:rsidRDefault="00B0424E" w:rsidP="0043526B">
      <w:pPr>
        <w:pStyle w:val="2"/>
        <w:spacing w:line="300" w:lineRule="auto"/>
        <w:ind w:firstLine="0"/>
        <w:rPr>
          <w:b w:val="0"/>
          <w:sz w:val="24"/>
          <w:szCs w:val="24"/>
        </w:rPr>
      </w:pPr>
      <w:r w:rsidRPr="00BD1C3C">
        <w:rPr>
          <w:b w:val="0"/>
          <w:sz w:val="24"/>
          <w:szCs w:val="24"/>
        </w:rPr>
        <w:t xml:space="preserve">         </w:t>
      </w:r>
      <w:bookmarkStart w:id="329" w:name="_Toc431366237"/>
      <w:bookmarkStart w:id="330" w:name="_Toc33106742"/>
      <w:bookmarkStart w:id="331" w:name="_Toc33121751"/>
      <w:bookmarkStart w:id="332" w:name="_Toc47950236"/>
      <w:bookmarkStart w:id="333" w:name="_Toc47950406"/>
      <w:r w:rsidRPr="00BD1C3C">
        <w:rPr>
          <w:b w:val="0"/>
          <w:i/>
          <w:iCs/>
          <w:sz w:val="24"/>
          <w:szCs w:val="24"/>
        </w:rPr>
        <w:t>22 педагога + 3  совместителя</w:t>
      </w:r>
      <w:bookmarkEnd w:id="329"/>
      <w:bookmarkEnd w:id="330"/>
      <w:r w:rsidRPr="00BD1C3C">
        <w:rPr>
          <w:b w:val="0"/>
          <w:i/>
          <w:iCs/>
          <w:sz w:val="24"/>
          <w:szCs w:val="24"/>
        </w:rPr>
        <w:t xml:space="preserve"> (из них):</w:t>
      </w:r>
      <w:bookmarkEnd w:id="331"/>
      <w:bookmarkEnd w:id="332"/>
      <w:bookmarkEnd w:id="333"/>
    </w:p>
    <w:p w:rsidR="00B0424E" w:rsidRPr="00BD1C3C" w:rsidRDefault="00B0424E" w:rsidP="0043526B">
      <w:pPr>
        <w:pStyle w:val="2"/>
        <w:numPr>
          <w:ilvl w:val="0"/>
          <w:numId w:val="320"/>
        </w:numPr>
        <w:spacing w:line="300" w:lineRule="auto"/>
        <w:ind w:firstLine="0"/>
        <w:rPr>
          <w:b w:val="0"/>
          <w:sz w:val="24"/>
          <w:szCs w:val="24"/>
        </w:rPr>
      </w:pPr>
      <w:bookmarkStart w:id="334" w:name="_Toc431366238"/>
      <w:bookmarkStart w:id="335" w:name="_Toc33106743"/>
      <w:bookmarkStart w:id="336" w:name="_Toc33121752"/>
      <w:bookmarkStart w:id="337" w:name="_Toc47950237"/>
      <w:bookmarkStart w:id="338" w:name="_Toc47950407"/>
      <w:r w:rsidRPr="00BD1C3C">
        <w:rPr>
          <w:b w:val="0"/>
          <w:sz w:val="24"/>
          <w:szCs w:val="24"/>
        </w:rPr>
        <w:t>3 - администрация</w:t>
      </w:r>
      <w:bookmarkEnd w:id="334"/>
      <w:bookmarkEnd w:id="335"/>
      <w:bookmarkEnd w:id="336"/>
      <w:bookmarkEnd w:id="337"/>
      <w:bookmarkEnd w:id="338"/>
    </w:p>
    <w:p w:rsidR="00B0424E" w:rsidRPr="00BD1C3C" w:rsidRDefault="00B0424E" w:rsidP="0043526B">
      <w:pPr>
        <w:pStyle w:val="2"/>
        <w:numPr>
          <w:ilvl w:val="0"/>
          <w:numId w:val="320"/>
        </w:numPr>
        <w:spacing w:line="300" w:lineRule="auto"/>
        <w:ind w:firstLine="0"/>
        <w:rPr>
          <w:b w:val="0"/>
          <w:sz w:val="24"/>
          <w:szCs w:val="24"/>
        </w:rPr>
      </w:pPr>
      <w:bookmarkStart w:id="339" w:name="_Toc431366239"/>
      <w:bookmarkStart w:id="340" w:name="_Toc33106744"/>
      <w:bookmarkStart w:id="341" w:name="_Toc33121753"/>
      <w:bookmarkStart w:id="342" w:name="_Toc47950238"/>
      <w:bookmarkStart w:id="343" w:name="_Toc47950408"/>
      <w:r w:rsidRPr="00BD1C3C">
        <w:rPr>
          <w:b w:val="0"/>
          <w:sz w:val="24"/>
          <w:szCs w:val="24"/>
        </w:rPr>
        <w:t>1- воспитатель</w:t>
      </w:r>
      <w:bookmarkEnd w:id="339"/>
      <w:bookmarkEnd w:id="340"/>
      <w:r w:rsidRPr="00BD1C3C">
        <w:rPr>
          <w:b w:val="0"/>
          <w:sz w:val="24"/>
          <w:szCs w:val="24"/>
        </w:rPr>
        <w:t xml:space="preserve"> группы продлённого дня</w:t>
      </w:r>
      <w:bookmarkEnd w:id="341"/>
      <w:bookmarkEnd w:id="342"/>
      <w:bookmarkEnd w:id="343"/>
    </w:p>
    <w:p w:rsidR="00B0424E" w:rsidRPr="00BD1C3C" w:rsidRDefault="00B0424E" w:rsidP="0043526B">
      <w:pPr>
        <w:pStyle w:val="2"/>
        <w:numPr>
          <w:ilvl w:val="0"/>
          <w:numId w:val="320"/>
        </w:numPr>
        <w:spacing w:line="300" w:lineRule="auto"/>
        <w:ind w:firstLine="0"/>
        <w:rPr>
          <w:b w:val="0"/>
          <w:sz w:val="24"/>
          <w:szCs w:val="24"/>
        </w:rPr>
      </w:pPr>
      <w:bookmarkStart w:id="344" w:name="_Toc431366240"/>
      <w:bookmarkStart w:id="345" w:name="_Toc33106745"/>
      <w:bookmarkStart w:id="346" w:name="_Toc33121754"/>
      <w:bookmarkStart w:id="347" w:name="_Toc47950239"/>
      <w:bookmarkStart w:id="348" w:name="_Toc47950409"/>
      <w:r w:rsidRPr="00BD1C3C">
        <w:rPr>
          <w:b w:val="0"/>
          <w:sz w:val="24"/>
          <w:szCs w:val="24"/>
        </w:rPr>
        <w:t>педагог-организатор – внутреннее совмещение</w:t>
      </w:r>
      <w:bookmarkEnd w:id="344"/>
      <w:bookmarkEnd w:id="345"/>
      <w:bookmarkEnd w:id="346"/>
      <w:bookmarkEnd w:id="347"/>
      <w:bookmarkEnd w:id="348"/>
    </w:p>
    <w:p w:rsidR="00B0424E" w:rsidRPr="00BD1C3C" w:rsidRDefault="00B0424E" w:rsidP="0043526B">
      <w:pPr>
        <w:pStyle w:val="2"/>
        <w:numPr>
          <w:ilvl w:val="0"/>
          <w:numId w:val="320"/>
        </w:numPr>
        <w:spacing w:line="300" w:lineRule="auto"/>
        <w:ind w:firstLine="0"/>
        <w:rPr>
          <w:b w:val="0"/>
          <w:sz w:val="24"/>
          <w:szCs w:val="24"/>
        </w:rPr>
      </w:pPr>
      <w:bookmarkStart w:id="349" w:name="_Toc431366241"/>
      <w:bookmarkStart w:id="350" w:name="_Toc33106746"/>
      <w:bookmarkStart w:id="351" w:name="_Toc33121755"/>
      <w:bookmarkStart w:id="352" w:name="_Toc47950240"/>
      <w:bookmarkStart w:id="353" w:name="_Toc47950410"/>
      <w:r w:rsidRPr="00BD1C3C">
        <w:rPr>
          <w:b w:val="0"/>
          <w:sz w:val="24"/>
          <w:szCs w:val="24"/>
        </w:rPr>
        <w:t>социальный педагог – внутреннее совмещение</w:t>
      </w:r>
      <w:bookmarkEnd w:id="349"/>
      <w:bookmarkEnd w:id="350"/>
      <w:bookmarkEnd w:id="351"/>
      <w:bookmarkEnd w:id="352"/>
      <w:bookmarkEnd w:id="353"/>
    </w:p>
    <w:p w:rsidR="00B0424E" w:rsidRPr="00BD1C3C" w:rsidRDefault="00B0424E" w:rsidP="0043526B">
      <w:pPr>
        <w:pStyle w:val="2"/>
        <w:numPr>
          <w:ilvl w:val="0"/>
          <w:numId w:val="320"/>
        </w:numPr>
        <w:spacing w:line="300" w:lineRule="auto"/>
        <w:ind w:firstLine="0"/>
        <w:rPr>
          <w:b w:val="0"/>
          <w:sz w:val="24"/>
          <w:szCs w:val="24"/>
        </w:rPr>
      </w:pPr>
      <w:bookmarkStart w:id="354" w:name="_Toc33121756"/>
      <w:bookmarkStart w:id="355" w:name="_Toc47950241"/>
      <w:bookmarkStart w:id="356" w:name="_Toc47950411"/>
      <w:r w:rsidRPr="00BD1C3C">
        <w:rPr>
          <w:b w:val="0"/>
          <w:sz w:val="24"/>
          <w:szCs w:val="24"/>
        </w:rPr>
        <w:t>педагог-психолог</w:t>
      </w:r>
      <w:bookmarkEnd w:id="354"/>
      <w:bookmarkEnd w:id="355"/>
      <w:bookmarkEnd w:id="356"/>
    </w:p>
    <w:p w:rsidR="00B0424E" w:rsidRPr="00BD1C3C" w:rsidRDefault="00B0424E" w:rsidP="0043526B">
      <w:pPr>
        <w:pStyle w:val="2"/>
        <w:numPr>
          <w:ilvl w:val="0"/>
          <w:numId w:val="320"/>
        </w:numPr>
        <w:spacing w:line="300" w:lineRule="auto"/>
        <w:ind w:firstLine="0"/>
        <w:rPr>
          <w:b w:val="0"/>
          <w:sz w:val="24"/>
          <w:szCs w:val="24"/>
        </w:rPr>
      </w:pPr>
      <w:bookmarkStart w:id="357" w:name="_Toc33121757"/>
      <w:bookmarkStart w:id="358" w:name="_Toc47950242"/>
      <w:bookmarkStart w:id="359" w:name="_Toc47950412"/>
      <w:r w:rsidRPr="00BD1C3C">
        <w:rPr>
          <w:b w:val="0"/>
          <w:sz w:val="24"/>
          <w:szCs w:val="24"/>
        </w:rPr>
        <w:t>учитель-логопед</w:t>
      </w:r>
      <w:bookmarkEnd w:id="357"/>
      <w:bookmarkEnd w:id="358"/>
      <w:bookmarkEnd w:id="359"/>
      <w:r w:rsidRPr="00BD1C3C">
        <w:rPr>
          <w:b w:val="0"/>
          <w:sz w:val="24"/>
          <w:szCs w:val="24"/>
        </w:rPr>
        <w:t xml:space="preserve">        </w:t>
      </w:r>
    </w:p>
    <w:p w:rsidR="00B0424E" w:rsidRPr="00BD1C3C" w:rsidRDefault="00B0424E" w:rsidP="0043526B">
      <w:pPr>
        <w:pStyle w:val="2"/>
        <w:spacing w:line="300" w:lineRule="auto"/>
        <w:rPr>
          <w:b w:val="0"/>
          <w:sz w:val="24"/>
          <w:szCs w:val="24"/>
        </w:rPr>
      </w:pPr>
      <w:bookmarkStart w:id="360" w:name="_Toc33121758"/>
      <w:bookmarkStart w:id="361" w:name="_Toc47950243"/>
      <w:bookmarkStart w:id="362" w:name="_Toc47950413"/>
      <w:r w:rsidRPr="00BD1C3C">
        <w:rPr>
          <w:b w:val="0"/>
          <w:sz w:val="24"/>
          <w:szCs w:val="24"/>
        </w:rPr>
        <w:t>Квалификационные категории педагогов (основной состав)</w:t>
      </w:r>
      <w:bookmarkEnd w:id="360"/>
      <w:bookmarkEnd w:id="361"/>
      <w:bookmarkEnd w:id="362"/>
    </w:p>
    <w:p w:rsidR="00B0424E" w:rsidRPr="00BD1C3C" w:rsidRDefault="00B0424E" w:rsidP="0043526B">
      <w:pPr>
        <w:pStyle w:val="2"/>
        <w:spacing w:line="300" w:lineRule="auto"/>
        <w:rPr>
          <w:b w:val="0"/>
          <w:sz w:val="24"/>
          <w:szCs w:val="24"/>
        </w:rPr>
      </w:pPr>
    </w:p>
    <w:p w:rsidR="00B0424E" w:rsidRPr="00BD1C3C" w:rsidRDefault="00B0424E" w:rsidP="0043526B">
      <w:pPr>
        <w:spacing w:line="300" w:lineRule="auto"/>
        <w:jc w:val="both"/>
        <w:rPr>
          <w:sz w:val="24"/>
          <w:szCs w:val="24"/>
        </w:rPr>
      </w:pPr>
      <w:r w:rsidRPr="00BD1C3C">
        <w:rPr>
          <w:noProof/>
          <w:sz w:val="24"/>
          <w:szCs w:val="24"/>
        </w:rPr>
        <w:drawing>
          <wp:inline distT="0" distB="0" distL="0" distR="0" wp14:anchorId="3CED1BB0" wp14:editId="6F4C0BB2">
            <wp:extent cx="6219825" cy="20002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r w:rsidRPr="00BD1C3C">
        <w:rPr>
          <w:sz w:val="24"/>
          <w:szCs w:val="24"/>
        </w:rPr>
        <w:t>Образование:</w:t>
      </w:r>
    </w:p>
    <w:p w:rsidR="00B0424E" w:rsidRPr="00BD1C3C" w:rsidRDefault="00B0424E" w:rsidP="0043526B">
      <w:pPr>
        <w:spacing w:line="300" w:lineRule="auto"/>
        <w:jc w:val="both"/>
        <w:rPr>
          <w:sz w:val="24"/>
          <w:szCs w:val="24"/>
        </w:rPr>
      </w:pPr>
      <w:r w:rsidRPr="00BD1C3C">
        <w:rPr>
          <w:noProof/>
          <w:sz w:val="24"/>
          <w:szCs w:val="24"/>
        </w:rPr>
        <w:drawing>
          <wp:inline distT="0" distB="0" distL="0" distR="0" wp14:anchorId="4654BADD" wp14:editId="3B9190F1">
            <wp:extent cx="6238875" cy="1933575"/>
            <wp:effectExtent l="0" t="0" r="0" b="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0424E" w:rsidRPr="00BD1C3C" w:rsidRDefault="00B0424E" w:rsidP="0043526B">
      <w:pPr>
        <w:spacing w:line="300" w:lineRule="auto"/>
        <w:jc w:val="both"/>
        <w:rPr>
          <w:b/>
          <w:sz w:val="24"/>
          <w:szCs w:val="24"/>
        </w:rPr>
      </w:pPr>
      <w:r w:rsidRPr="00BD1C3C">
        <w:rPr>
          <w:b/>
          <w:sz w:val="24"/>
          <w:szCs w:val="24"/>
        </w:rPr>
        <w:t>Система профессионального развития и повышения квалификации педагогических работников школы</w:t>
      </w:r>
    </w:p>
    <w:p w:rsidR="00B0424E" w:rsidRPr="00BD1C3C" w:rsidRDefault="00B0424E" w:rsidP="0043526B">
      <w:pPr>
        <w:spacing w:line="300" w:lineRule="auto"/>
        <w:jc w:val="both"/>
        <w:rPr>
          <w:sz w:val="24"/>
          <w:szCs w:val="24"/>
        </w:rPr>
      </w:pPr>
      <w:r w:rsidRPr="00BD1C3C">
        <w:rPr>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w:t>
      </w:r>
    </w:p>
    <w:p w:rsidR="00B0424E" w:rsidRPr="00BD1C3C" w:rsidRDefault="00B0424E" w:rsidP="0043526B">
      <w:pPr>
        <w:spacing w:line="300" w:lineRule="auto"/>
        <w:jc w:val="both"/>
        <w:rPr>
          <w:sz w:val="24"/>
          <w:szCs w:val="24"/>
        </w:rPr>
      </w:pPr>
      <w:r w:rsidRPr="00BD1C3C">
        <w:rPr>
          <w:sz w:val="24"/>
          <w:szCs w:val="24"/>
        </w:rPr>
        <w:t>изменениям в системе образования в целом.</w:t>
      </w:r>
      <w:r w:rsidR="00CA0837" w:rsidRPr="00BD1C3C">
        <w:rPr>
          <w:sz w:val="24"/>
          <w:szCs w:val="24"/>
        </w:rPr>
        <w:t xml:space="preserve"> </w:t>
      </w:r>
      <w:r w:rsidRPr="00BD1C3C">
        <w:rPr>
          <w:sz w:val="24"/>
          <w:szCs w:val="24"/>
        </w:rPr>
        <w:t xml:space="preserve">Непрерывность профессионального развития работников гимназии обеспечивается освоением дополнительных профессиональных </w:t>
      </w:r>
    </w:p>
    <w:p w:rsidR="00B0424E" w:rsidRPr="00BD1C3C" w:rsidRDefault="00B0424E" w:rsidP="0043526B">
      <w:pPr>
        <w:spacing w:line="300" w:lineRule="auto"/>
        <w:jc w:val="both"/>
        <w:rPr>
          <w:sz w:val="24"/>
          <w:szCs w:val="24"/>
        </w:rPr>
      </w:pPr>
      <w:r w:rsidRPr="00BD1C3C">
        <w:rPr>
          <w:sz w:val="24"/>
          <w:szCs w:val="24"/>
        </w:rPr>
        <w:t xml:space="preserve">программ по профилю педагогической деятельности не реже один раз в три года. </w:t>
      </w:r>
    </w:p>
    <w:p w:rsidR="00B0424E" w:rsidRPr="00BD1C3C" w:rsidRDefault="00B0424E" w:rsidP="0043526B">
      <w:pPr>
        <w:spacing w:line="300" w:lineRule="auto"/>
        <w:jc w:val="both"/>
        <w:rPr>
          <w:sz w:val="24"/>
          <w:szCs w:val="24"/>
        </w:rPr>
      </w:pPr>
      <w:r w:rsidRPr="00BD1C3C">
        <w:rPr>
          <w:sz w:val="24"/>
          <w:szCs w:val="24"/>
        </w:rPr>
        <w:t>Формы повышения квалификации разно</w:t>
      </w:r>
      <w:r w:rsidR="00CA0837" w:rsidRPr="00BD1C3C">
        <w:rPr>
          <w:sz w:val="24"/>
          <w:szCs w:val="24"/>
        </w:rPr>
        <w:t>о</w:t>
      </w:r>
      <w:r w:rsidRPr="00BD1C3C">
        <w:rPr>
          <w:sz w:val="24"/>
          <w:szCs w:val="24"/>
        </w:rPr>
        <w:t xml:space="preserve">бразны: </w:t>
      </w:r>
    </w:p>
    <w:p w:rsidR="00B0424E" w:rsidRPr="00BD1C3C" w:rsidRDefault="00B0424E" w:rsidP="0043526B">
      <w:pPr>
        <w:spacing w:line="300" w:lineRule="auto"/>
        <w:jc w:val="both"/>
        <w:rPr>
          <w:sz w:val="24"/>
          <w:szCs w:val="24"/>
        </w:rPr>
      </w:pPr>
      <w:r w:rsidRPr="00BD1C3C">
        <w:rPr>
          <w:sz w:val="24"/>
          <w:szCs w:val="24"/>
        </w:rPr>
        <w:t xml:space="preserve">• послевузовское обучение в высших учебных заведениях, в том числе магистратуре, аспирантуре, докторантуре; </w:t>
      </w:r>
    </w:p>
    <w:p w:rsidR="00B0424E" w:rsidRPr="00BD1C3C" w:rsidRDefault="00B0424E" w:rsidP="0043526B">
      <w:pPr>
        <w:spacing w:line="300" w:lineRule="auto"/>
        <w:jc w:val="both"/>
        <w:rPr>
          <w:sz w:val="24"/>
          <w:szCs w:val="24"/>
        </w:rPr>
      </w:pPr>
      <w:r w:rsidRPr="00BD1C3C">
        <w:rPr>
          <w:sz w:val="24"/>
          <w:szCs w:val="24"/>
        </w:rPr>
        <w:t xml:space="preserve">• курсы повышения квалификации; </w:t>
      </w:r>
    </w:p>
    <w:p w:rsidR="00B0424E" w:rsidRPr="00BD1C3C" w:rsidRDefault="00B0424E" w:rsidP="0043526B">
      <w:pPr>
        <w:spacing w:line="300" w:lineRule="auto"/>
        <w:jc w:val="both"/>
        <w:rPr>
          <w:sz w:val="24"/>
          <w:szCs w:val="24"/>
        </w:rPr>
      </w:pPr>
      <w:r w:rsidRPr="00BD1C3C">
        <w:rPr>
          <w:sz w:val="24"/>
          <w:szCs w:val="24"/>
        </w:rPr>
        <w:t>• 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rsidR="00B0424E" w:rsidRPr="00BD1C3C" w:rsidRDefault="00B0424E" w:rsidP="0043526B">
      <w:pPr>
        <w:spacing w:line="300" w:lineRule="auto"/>
        <w:jc w:val="both"/>
        <w:rPr>
          <w:sz w:val="24"/>
          <w:szCs w:val="24"/>
        </w:rPr>
      </w:pPr>
      <w:r w:rsidRPr="00BD1C3C">
        <w:rPr>
          <w:sz w:val="24"/>
          <w:szCs w:val="24"/>
        </w:rPr>
        <w:t xml:space="preserve">• дистанционное образование; </w:t>
      </w:r>
    </w:p>
    <w:p w:rsidR="00B0424E" w:rsidRPr="00BD1C3C" w:rsidRDefault="00B0424E" w:rsidP="0043526B">
      <w:pPr>
        <w:spacing w:line="300" w:lineRule="auto"/>
        <w:jc w:val="both"/>
        <w:rPr>
          <w:sz w:val="24"/>
          <w:szCs w:val="24"/>
        </w:rPr>
      </w:pPr>
      <w:r w:rsidRPr="00BD1C3C">
        <w:rPr>
          <w:sz w:val="24"/>
          <w:szCs w:val="24"/>
        </w:rPr>
        <w:t>• участие в различных педагогических проектах;</w:t>
      </w:r>
    </w:p>
    <w:p w:rsidR="00B0424E" w:rsidRPr="00BD1C3C" w:rsidRDefault="00B0424E" w:rsidP="0043526B">
      <w:pPr>
        <w:spacing w:line="300" w:lineRule="auto"/>
        <w:jc w:val="both"/>
        <w:rPr>
          <w:sz w:val="24"/>
          <w:szCs w:val="24"/>
        </w:rPr>
      </w:pPr>
      <w:r w:rsidRPr="00BD1C3C">
        <w:rPr>
          <w:sz w:val="24"/>
          <w:szCs w:val="24"/>
        </w:rPr>
        <w:t>• создание и публикация методических материалов.</w:t>
      </w:r>
    </w:p>
    <w:p w:rsidR="00B0424E" w:rsidRPr="00BD1C3C" w:rsidRDefault="00B0424E" w:rsidP="0043526B">
      <w:pPr>
        <w:spacing w:line="300" w:lineRule="auto"/>
        <w:jc w:val="both"/>
        <w:rPr>
          <w:sz w:val="24"/>
          <w:szCs w:val="24"/>
        </w:rPr>
      </w:pPr>
      <w:r w:rsidRPr="00BD1C3C">
        <w:rPr>
          <w:sz w:val="24"/>
          <w:szCs w:val="24"/>
        </w:rPr>
        <w:t>Аттестации кадров на соответствие занимаемой должности и квалификационную категорию</w:t>
      </w:r>
      <w:r w:rsidR="00CA0837" w:rsidRPr="00BD1C3C">
        <w:rPr>
          <w:sz w:val="24"/>
          <w:szCs w:val="24"/>
        </w:rPr>
        <w:t xml:space="preserve"> </w:t>
      </w:r>
      <w:r w:rsidRPr="00BD1C3C">
        <w:rPr>
          <w:sz w:val="24"/>
          <w:szCs w:val="24"/>
        </w:rPr>
        <w:t>осуществляется в соответствии</w:t>
      </w:r>
      <w:r w:rsidR="00CA0837" w:rsidRPr="00BD1C3C">
        <w:rPr>
          <w:sz w:val="24"/>
          <w:szCs w:val="24"/>
        </w:rPr>
        <w:t xml:space="preserve"> </w:t>
      </w:r>
      <w:r w:rsidRPr="00BD1C3C">
        <w:rPr>
          <w:sz w:val="24"/>
          <w:szCs w:val="24"/>
        </w:rPr>
        <w:t xml:space="preserve">с графиком на основе приказа Минобрнауки России от 7 апреля 2014 г. № 276 «О порядке аттестации педагогических работников государственных и </w:t>
      </w:r>
    </w:p>
    <w:p w:rsidR="00B0424E" w:rsidRPr="00BD1C3C" w:rsidRDefault="00B0424E" w:rsidP="0043526B">
      <w:pPr>
        <w:spacing w:line="300" w:lineRule="auto"/>
        <w:jc w:val="both"/>
        <w:rPr>
          <w:sz w:val="24"/>
          <w:szCs w:val="24"/>
        </w:rPr>
      </w:pPr>
      <w:r w:rsidRPr="00BD1C3C">
        <w:rPr>
          <w:sz w:val="24"/>
          <w:szCs w:val="24"/>
        </w:rPr>
        <w:t>муниципальных образовательных организаций», а также методикой оценки уровня квалификации педагогических работников</w:t>
      </w:r>
    </w:p>
    <w:p w:rsidR="00B0424E" w:rsidRPr="00BD1C3C" w:rsidRDefault="00B0424E" w:rsidP="0043526B">
      <w:pPr>
        <w:spacing w:line="300" w:lineRule="auto"/>
        <w:jc w:val="both"/>
        <w:rPr>
          <w:sz w:val="24"/>
          <w:szCs w:val="24"/>
        </w:rPr>
      </w:pPr>
    </w:p>
    <w:tbl>
      <w:tblPr>
        <w:tblStyle w:val="af4"/>
        <w:tblpPr w:leftFromText="180" w:rightFromText="180" w:vertAnchor="text" w:horzAnchor="margin" w:tblpY="-55"/>
        <w:tblW w:w="10738" w:type="dxa"/>
        <w:tblLook w:val="04A0" w:firstRow="1" w:lastRow="0" w:firstColumn="1" w:lastColumn="0" w:noHBand="0" w:noVBand="1"/>
      </w:tblPr>
      <w:tblGrid>
        <w:gridCol w:w="3119"/>
        <w:gridCol w:w="5103"/>
        <w:gridCol w:w="2516"/>
      </w:tblGrid>
      <w:tr w:rsidR="00B0424E" w:rsidRPr="00BD1C3C" w:rsidTr="007B3117">
        <w:tc>
          <w:tcPr>
            <w:tcW w:w="3119" w:type="dxa"/>
          </w:tcPr>
          <w:p w:rsidR="00B0424E" w:rsidRPr="00BD1C3C" w:rsidRDefault="00B0424E" w:rsidP="00BD1C3C">
            <w:pPr>
              <w:jc w:val="both"/>
              <w:rPr>
                <w:rFonts w:ascii="Times New Roman" w:hAnsi="Times New Roman"/>
                <w:b/>
                <w:sz w:val="22"/>
                <w:szCs w:val="22"/>
              </w:rPr>
            </w:pPr>
            <w:r w:rsidRPr="00BD1C3C">
              <w:rPr>
                <w:rFonts w:ascii="Times New Roman" w:hAnsi="Times New Roman"/>
                <w:b/>
                <w:sz w:val="22"/>
                <w:szCs w:val="22"/>
              </w:rPr>
              <w:t xml:space="preserve">Категория </w:t>
            </w:r>
          </w:p>
          <w:p w:rsidR="00B0424E" w:rsidRPr="00BD1C3C" w:rsidRDefault="00B0424E" w:rsidP="00BD1C3C">
            <w:pPr>
              <w:jc w:val="both"/>
              <w:rPr>
                <w:rFonts w:ascii="Times New Roman" w:hAnsi="Times New Roman"/>
                <w:b/>
                <w:sz w:val="22"/>
                <w:szCs w:val="22"/>
              </w:rPr>
            </w:pPr>
            <w:r w:rsidRPr="00BD1C3C">
              <w:rPr>
                <w:rFonts w:ascii="Times New Roman" w:hAnsi="Times New Roman"/>
                <w:b/>
                <w:sz w:val="22"/>
                <w:szCs w:val="22"/>
              </w:rPr>
              <w:t>работников</w:t>
            </w:r>
          </w:p>
          <w:p w:rsidR="00B0424E" w:rsidRPr="00BD1C3C" w:rsidRDefault="00B0424E" w:rsidP="00BD1C3C">
            <w:pPr>
              <w:jc w:val="both"/>
              <w:rPr>
                <w:rFonts w:ascii="Times New Roman" w:hAnsi="Times New Roman"/>
                <w:b/>
                <w:sz w:val="22"/>
                <w:szCs w:val="22"/>
              </w:rPr>
            </w:pPr>
          </w:p>
        </w:tc>
        <w:tc>
          <w:tcPr>
            <w:tcW w:w="5103" w:type="dxa"/>
          </w:tcPr>
          <w:p w:rsidR="00B0424E" w:rsidRPr="00BD1C3C" w:rsidRDefault="00B0424E" w:rsidP="00BD1C3C">
            <w:pPr>
              <w:jc w:val="both"/>
              <w:rPr>
                <w:rFonts w:ascii="Times New Roman" w:hAnsi="Times New Roman"/>
                <w:b/>
                <w:sz w:val="22"/>
                <w:szCs w:val="22"/>
              </w:rPr>
            </w:pPr>
            <w:r w:rsidRPr="00BD1C3C">
              <w:rPr>
                <w:rFonts w:ascii="Times New Roman" w:hAnsi="Times New Roman"/>
                <w:b/>
                <w:sz w:val="22"/>
                <w:szCs w:val="22"/>
              </w:rPr>
              <w:t>Формы повышения квалификации</w:t>
            </w:r>
          </w:p>
        </w:tc>
        <w:tc>
          <w:tcPr>
            <w:tcW w:w="2516" w:type="dxa"/>
          </w:tcPr>
          <w:p w:rsidR="00B0424E" w:rsidRPr="00BD1C3C" w:rsidRDefault="00B0424E" w:rsidP="00BD1C3C">
            <w:pPr>
              <w:jc w:val="both"/>
              <w:rPr>
                <w:rFonts w:ascii="Times New Roman" w:hAnsi="Times New Roman"/>
                <w:b/>
                <w:sz w:val="22"/>
                <w:szCs w:val="22"/>
              </w:rPr>
            </w:pPr>
            <w:r w:rsidRPr="00BD1C3C">
              <w:rPr>
                <w:rFonts w:ascii="Times New Roman" w:hAnsi="Times New Roman"/>
                <w:b/>
                <w:sz w:val="22"/>
                <w:szCs w:val="22"/>
              </w:rPr>
              <w:t>Периодичность</w:t>
            </w:r>
          </w:p>
        </w:tc>
      </w:tr>
      <w:tr w:rsidR="00B0424E" w:rsidRPr="00BD1C3C" w:rsidTr="007B3117">
        <w:trPr>
          <w:trHeight w:val="855"/>
        </w:trPr>
        <w:tc>
          <w:tcPr>
            <w:tcW w:w="3119"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Все педагоги,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директор, заместители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директора</w:t>
            </w:r>
          </w:p>
        </w:tc>
        <w:tc>
          <w:tcPr>
            <w:tcW w:w="5103"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Курсы повышения квалификации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объемом не менее 16 час.</w:t>
            </w:r>
          </w:p>
        </w:tc>
        <w:tc>
          <w:tcPr>
            <w:tcW w:w="251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1 раз в 3 года</w:t>
            </w:r>
          </w:p>
        </w:tc>
      </w:tr>
      <w:tr w:rsidR="00B0424E" w:rsidRPr="00BD1C3C" w:rsidTr="007B3117">
        <w:tc>
          <w:tcPr>
            <w:tcW w:w="3119"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Молодые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педагоги</w:t>
            </w:r>
          </w:p>
        </w:tc>
        <w:tc>
          <w:tcPr>
            <w:tcW w:w="5103"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«Развитие профессионального мастерства молодого учителя»</w:t>
            </w:r>
          </w:p>
        </w:tc>
        <w:tc>
          <w:tcPr>
            <w:tcW w:w="251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В течение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первого года рабы</w:t>
            </w:r>
          </w:p>
        </w:tc>
      </w:tr>
      <w:tr w:rsidR="00B0424E" w:rsidRPr="00BD1C3C" w:rsidTr="007B3117">
        <w:tc>
          <w:tcPr>
            <w:tcW w:w="3119"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Администрация,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учителя в ситуации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перехода к работе по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ФГОС</w:t>
            </w:r>
          </w:p>
          <w:p w:rsidR="00B0424E" w:rsidRPr="00BD1C3C" w:rsidRDefault="00B0424E" w:rsidP="00BD1C3C">
            <w:pPr>
              <w:jc w:val="both"/>
              <w:rPr>
                <w:rFonts w:ascii="Times New Roman" w:hAnsi="Times New Roman"/>
                <w:sz w:val="22"/>
                <w:szCs w:val="22"/>
              </w:rPr>
            </w:pPr>
          </w:p>
          <w:p w:rsidR="00B0424E" w:rsidRPr="00BD1C3C" w:rsidRDefault="00B0424E" w:rsidP="00BD1C3C">
            <w:pPr>
              <w:jc w:val="both"/>
              <w:rPr>
                <w:rFonts w:ascii="Times New Roman" w:hAnsi="Times New Roman"/>
                <w:sz w:val="22"/>
                <w:szCs w:val="22"/>
              </w:rPr>
            </w:pPr>
          </w:p>
        </w:tc>
        <w:tc>
          <w:tcPr>
            <w:tcW w:w="5103"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индивидуальное обучение на курсах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по ФГОС;</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 групповое обучение в рамках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постоянно-действующего практико-</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ориентированного семинара «Повышение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профессиональной компетентности: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слагаемые качества образования»;</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педагогические пятиминутки;</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наставничество.</w:t>
            </w:r>
          </w:p>
        </w:tc>
        <w:tc>
          <w:tcPr>
            <w:tcW w:w="251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Ежегодно</w:t>
            </w:r>
          </w:p>
        </w:tc>
      </w:tr>
      <w:tr w:rsidR="00B0424E" w:rsidRPr="00BD1C3C" w:rsidTr="007B3117">
        <w:tc>
          <w:tcPr>
            <w:tcW w:w="3119"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Учителя-</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предметники</w:t>
            </w:r>
          </w:p>
        </w:tc>
        <w:tc>
          <w:tcPr>
            <w:tcW w:w="5103"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участие в открытых мероприятиях по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представлению передового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педагогического опыта в образовательном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пространстве района и города</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 участие в профессиональных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 xml:space="preserve">конкурсах, педагогических чтениях и </w:t>
            </w:r>
          </w:p>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конференциях</w:t>
            </w:r>
          </w:p>
        </w:tc>
        <w:tc>
          <w:tcPr>
            <w:tcW w:w="2516" w:type="dxa"/>
          </w:tcPr>
          <w:p w:rsidR="00B0424E" w:rsidRPr="00BD1C3C" w:rsidRDefault="00B0424E" w:rsidP="00BD1C3C">
            <w:pPr>
              <w:jc w:val="both"/>
              <w:rPr>
                <w:rFonts w:ascii="Times New Roman" w:hAnsi="Times New Roman"/>
                <w:sz w:val="22"/>
                <w:szCs w:val="22"/>
              </w:rPr>
            </w:pPr>
            <w:r w:rsidRPr="00BD1C3C">
              <w:rPr>
                <w:rFonts w:ascii="Times New Roman" w:hAnsi="Times New Roman"/>
                <w:sz w:val="22"/>
                <w:szCs w:val="22"/>
              </w:rPr>
              <w:t>По выбору</w:t>
            </w:r>
          </w:p>
        </w:tc>
      </w:tr>
    </w:tbl>
    <w:p w:rsidR="003D5542" w:rsidRPr="00BD1C3C" w:rsidRDefault="006754DC" w:rsidP="0043526B">
      <w:pPr>
        <w:spacing w:line="300" w:lineRule="auto"/>
        <w:ind w:firstLine="708"/>
        <w:jc w:val="both"/>
        <w:rPr>
          <w:sz w:val="24"/>
          <w:szCs w:val="24"/>
        </w:rPr>
      </w:pPr>
      <w:r w:rsidRPr="00BD1C3C">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D5542" w:rsidRPr="00BD1C3C" w:rsidRDefault="006754DC" w:rsidP="0043526B">
      <w:pPr>
        <w:spacing w:line="300" w:lineRule="auto"/>
        <w:ind w:right="980" w:firstLine="708"/>
        <w:jc w:val="both"/>
        <w:rPr>
          <w:sz w:val="24"/>
          <w:szCs w:val="24"/>
        </w:rPr>
      </w:pPr>
      <w:r w:rsidRPr="00BD1C3C">
        <w:rPr>
          <w:rFonts w:eastAsia="Times New Roman"/>
          <w:b/>
          <w:bCs/>
          <w:sz w:val="24"/>
          <w:szCs w:val="24"/>
        </w:rPr>
        <w:t>Критерии оценки результативности деятельности педагогических работников</w:t>
      </w:r>
      <w:r w:rsidRPr="00BD1C3C">
        <w:rPr>
          <w:rFonts w:eastAsia="Times New Roman"/>
          <w:sz w:val="24"/>
          <w:szCs w:val="24"/>
        </w:rPr>
        <w:t>.</w:t>
      </w:r>
      <w:r w:rsidRPr="00BD1C3C">
        <w:rPr>
          <w:rFonts w:eastAsia="Times New Roman"/>
          <w:b/>
          <w:bCs/>
          <w:sz w:val="24"/>
          <w:szCs w:val="24"/>
        </w:rPr>
        <w:t xml:space="preserve"> Продуктивность образовательной деятельности</w:t>
      </w:r>
    </w:p>
    <w:p w:rsidR="003D5542" w:rsidRPr="00BD1C3C" w:rsidRDefault="006754DC" w:rsidP="0043526B">
      <w:pPr>
        <w:numPr>
          <w:ilvl w:val="0"/>
          <w:numId w:val="206"/>
        </w:numPr>
        <w:tabs>
          <w:tab w:val="left" w:pos="360"/>
        </w:tabs>
        <w:spacing w:line="300" w:lineRule="auto"/>
        <w:ind w:left="360" w:right="640" w:hanging="360"/>
        <w:jc w:val="both"/>
        <w:rPr>
          <w:rFonts w:eastAsia="Symbol"/>
          <w:sz w:val="24"/>
          <w:szCs w:val="24"/>
        </w:rPr>
      </w:pPr>
      <w:r w:rsidRPr="00BD1C3C">
        <w:rPr>
          <w:rFonts w:eastAsia="Times New Roman"/>
          <w:sz w:val="24"/>
          <w:szCs w:val="24"/>
        </w:rPr>
        <w:t>Результаты освоения обучающимися образовательных программ по итогам мониторингов, проводимых организацией (качество обученности)</w:t>
      </w:r>
    </w:p>
    <w:p w:rsidR="003D5542" w:rsidRPr="00BD1C3C" w:rsidRDefault="006754DC" w:rsidP="0043526B">
      <w:pPr>
        <w:numPr>
          <w:ilvl w:val="0"/>
          <w:numId w:val="206"/>
        </w:numPr>
        <w:tabs>
          <w:tab w:val="left" w:pos="360"/>
        </w:tabs>
        <w:spacing w:line="300" w:lineRule="auto"/>
        <w:ind w:left="360" w:right="1080" w:hanging="360"/>
        <w:jc w:val="both"/>
        <w:rPr>
          <w:rFonts w:eastAsia="Symbol"/>
          <w:sz w:val="24"/>
          <w:szCs w:val="24"/>
        </w:rPr>
      </w:pPr>
      <w:r w:rsidRPr="00BD1C3C">
        <w:rPr>
          <w:rFonts w:eastAsia="Times New Roman"/>
          <w:sz w:val="24"/>
          <w:szCs w:val="24"/>
        </w:rPr>
        <w:t>Динамика результатов освоения обучающимися образовательных программ по итогам мониторингов, проводимых организацией</w:t>
      </w:r>
    </w:p>
    <w:p w:rsidR="003D5542" w:rsidRPr="00BD1C3C" w:rsidRDefault="006754DC" w:rsidP="0043526B">
      <w:pPr>
        <w:numPr>
          <w:ilvl w:val="0"/>
          <w:numId w:val="206"/>
        </w:numPr>
        <w:tabs>
          <w:tab w:val="left" w:pos="360"/>
        </w:tabs>
        <w:spacing w:line="300" w:lineRule="auto"/>
        <w:ind w:left="360" w:right="820" w:hanging="360"/>
        <w:jc w:val="both"/>
        <w:rPr>
          <w:rFonts w:eastAsia="Symbol"/>
          <w:sz w:val="24"/>
          <w:szCs w:val="24"/>
        </w:rPr>
      </w:pPr>
      <w:r w:rsidRPr="00BD1C3C">
        <w:rPr>
          <w:rFonts w:eastAsia="Times New Roman"/>
          <w:sz w:val="24"/>
          <w:szCs w:val="24"/>
        </w:rPr>
        <w:t>Результаты освоения обучающимися образовательных программ по итогам мониторинга системы образования</w:t>
      </w:r>
    </w:p>
    <w:p w:rsidR="003D5542" w:rsidRPr="00BD1C3C" w:rsidRDefault="006754DC" w:rsidP="0043526B">
      <w:pPr>
        <w:numPr>
          <w:ilvl w:val="0"/>
          <w:numId w:val="206"/>
        </w:numPr>
        <w:tabs>
          <w:tab w:val="left" w:pos="360"/>
        </w:tabs>
        <w:spacing w:line="300" w:lineRule="auto"/>
        <w:ind w:left="360" w:right="1080" w:hanging="360"/>
        <w:jc w:val="both"/>
        <w:rPr>
          <w:rFonts w:eastAsia="Symbol"/>
          <w:sz w:val="24"/>
          <w:szCs w:val="24"/>
        </w:rPr>
      </w:pPr>
      <w:r w:rsidRPr="00BD1C3C">
        <w:rPr>
          <w:rFonts w:eastAsia="Times New Roman"/>
          <w:sz w:val="24"/>
          <w:szCs w:val="24"/>
        </w:rPr>
        <w:t>Динамика результатов освоения обучающимися образовательных программ по итогам мониторинга системы образования</w:t>
      </w:r>
    </w:p>
    <w:p w:rsidR="003D5542" w:rsidRPr="00BD1C3C" w:rsidRDefault="006754DC" w:rsidP="0043526B">
      <w:pPr>
        <w:spacing w:line="300" w:lineRule="auto"/>
        <w:jc w:val="both"/>
        <w:rPr>
          <w:sz w:val="24"/>
          <w:szCs w:val="24"/>
        </w:rPr>
      </w:pPr>
      <w:r w:rsidRPr="00BD1C3C">
        <w:rPr>
          <w:rFonts w:eastAsia="Times New Roman"/>
          <w:b/>
          <w:bCs/>
          <w:sz w:val="24"/>
          <w:szCs w:val="24"/>
        </w:rPr>
        <w:t>Продуктивность деятельности педагога по развитию обучающихся</w:t>
      </w:r>
    </w:p>
    <w:p w:rsidR="003D5542" w:rsidRPr="00BD1C3C" w:rsidRDefault="006754DC" w:rsidP="0043526B">
      <w:pPr>
        <w:numPr>
          <w:ilvl w:val="0"/>
          <w:numId w:val="207"/>
        </w:numPr>
        <w:tabs>
          <w:tab w:val="left" w:pos="360"/>
        </w:tabs>
        <w:spacing w:line="300" w:lineRule="auto"/>
        <w:ind w:left="360" w:hanging="360"/>
        <w:jc w:val="both"/>
        <w:rPr>
          <w:rFonts w:eastAsia="Symbol"/>
          <w:sz w:val="24"/>
          <w:szCs w:val="24"/>
        </w:rPr>
      </w:pPr>
      <w:r w:rsidRPr="00BD1C3C">
        <w:rPr>
          <w:rFonts w:eastAsia="Times New Roman"/>
          <w:sz w:val="24"/>
          <w:szCs w:val="24"/>
        </w:rPr>
        <w:t>Результаты участия обучающихся в предметных олимпиадах, рекомендуемых Минобрнауки РФ</w:t>
      </w:r>
    </w:p>
    <w:p w:rsidR="003D5542" w:rsidRPr="00BD1C3C" w:rsidRDefault="006754DC" w:rsidP="0043526B">
      <w:pPr>
        <w:numPr>
          <w:ilvl w:val="0"/>
          <w:numId w:val="207"/>
        </w:numPr>
        <w:tabs>
          <w:tab w:val="left" w:pos="360"/>
        </w:tabs>
        <w:spacing w:line="300" w:lineRule="auto"/>
        <w:ind w:left="360" w:right="320" w:hanging="360"/>
        <w:jc w:val="both"/>
        <w:rPr>
          <w:rFonts w:eastAsia="Symbol"/>
          <w:sz w:val="24"/>
          <w:szCs w:val="24"/>
        </w:rPr>
      </w:pPr>
      <w:r w:rsidRPr="00BD1C3C">
        <w:rPr>
          <w:rFonts w:eastAsia="Times New Roman"/>
          <w:sz w:val="24"/>
          <w:szCs w:val="24"/>
        </w:rPr>
        <w:t>Результаты участия обучающихся в предметных олимпиадах, не входящих в рекомендуемый перечень, в т.ч. дистанционные</w:t>
      </w:r>
    </w:p>
    <w:p w:rsidR="003D5542" w:rsidRPr="00BD1C3C" w:rsidRDefault="006754DC" w:rsidP="0043526B">
      <w:pPr>
        <w:numPr>
          <w:ilvl w:val="0"/>
          <w:numId w:val="207"/>
        </w:numPr>
        <w:tabs>
          <w:tab w:val="left" w:pos="360"/>
        </w:tabs>
        <w:spacing w:line="300" w:lineRule="auto"/>
        <w:ind w:left="360" w:hanging="360"/>
        <w:jc w:val="both"/>
        <w:rPr>
          <w:rFonts w:eastAsia="Symbol"/>
          <w:sz w:val="24"/>
          <w:szCs w:val="24"/>
        </w:rPr>
      </w:pPr>
      <w:r w:rsidRPr="00BD1C3C">
        <w:rPr>
          <w:rFonts w:eastAsia="Times New Roman"/>
          <w:sz w:val="24"/>
          <w:szCs w:val="24"/>
        </w:rPr>
        <w:t xml:space="preserve">Результаты внеурочной деятельности обучающихся (по предмету): </w:t>
      </w:r>
      <w:r w:rsidRPr="00BD1C3C">
        <w:rPr>
          <w:rFonts w:eastAsia="Times New Roman"/>
          <w:b/>
          <w:bCs/>
          <w:i/>
          <w:iCs/>
          <w:sz w:val="24"/>
          <w:szCs w:val="24"/>
        </w:rPr>
        <w:t>конкурсы,</w:t>
      </w:r>
      <w:r w:rsidRPr="00BD1C3C">
        <w:rPr>
          <w:rFonts w:eastAsia="Times New Roman"/>
          <w:sz w:val="24"/>
          <w:szCs w:val="24"/>
        </w:rPr>
        <w:t xml:space="preserve"> </w:t>
      </w:r>
      <w:r w:rsidRPr="00BD1C3C">
        <w:rPr>
          <w:rFonts w:eastAsia="Times New Roman"/>
          <w:b/>
          <w:bCs/>
          <w:i/>
          <w:iCs/>
          <w:sz w:val="24"/>
          <w:szCs w:val="24"/>
        </w:rPr>
        <w:t>турниры</w:t>
      </w:r>
    </w:p>
    <w:p w:rsidR="003D5542" w:rsidRPr="00BD1C3C" w:rsidRDefault="006754DC" w:rsidP="0043526B">
      <w:pPr>
        <w:numPr>
          <w:ilvl w:val="0"/>
          <w:numId w:val="207"/>
        </w:numPr>
        <w:tabs>
          <w:tab w:val="left" w:pos="360"/>
        </w:tabs>
        <w:spacing w:line="300" w:lineRule="auto"/>
        <w:ind w:left="360" w:right="340" w:hanging="360"/>
        <w:jc w:val="both"/>
        <w:rPr>
          <w:rFonts w:eastAsia="Symbol"/>
          <w:sz w:val="24"/>
          <w:szCs w:val="24"/>
        </w:rPr>
      </w:pPr>
      <w:r w:rsidRPr="00BD1C3C">
        <w:rPr>
          <w:rFonts w:eastAsia="Times New Roman"/>
          <w:sz w:val="24"/>
          <w:szCs w:val="24"/>
        </w:rPr>
        <w:t>Результаты научно-исследовательской, проектной деятельности обучающихся (по предмету): научно-практические конференции, семинары и др.</w:t>
      </w:r>
    </w:p>
    <w:p w:rsidR="003D5542" w:rsidRPr="00BD1C3C" w:rsidRDefault="006754DC" w:rsidP="0043526B">
      <w:pPr>
        <w:spacing w:line="300" w:lineRule="auto"/>
        <w:jc w:val="both"/>
        <w:rPr>
          <w:sz w:val="24"/>
          <w:szCs w:val="24"/>
        </w:rPr>
      </w:pPr>
      <w:r w:rsidRPr="00BD1C3C">
        <w:rPr>
          <w:rFonts w:eastAsia="Times New Roman"/>
          <w:b/>
          <w:bCs/>
          <w:sz w:val="24"/>
          <w:szCs w:val="24"/>
        </w:rPr>
        <w:t>Продуктивность личного вклада педагога в повышение качества образования</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Показатели и индикаторы разработаны МОУ «ЛСОШ №</w:t>
      </w:r>
      <w:r w:rsidR="00B0424E" w:rsidRPr="00BD1C3C">
        <w:rPr>
          <w:rFonts w:eastAsia="Times New Roman"/>
          <w:sz w:val="24"/>
          <w:szCs w:val="24"/>
        </w:rPr>
        <w:t>7</w:t>
      </w:r>
      <w:r w:rsidRPr="00BD1C3C">
        <w:rPr>
          <w:rFonts w:eastAsia="Times New Roman"/>
          <w:sz w:val="24"/>
          <w:szCs w:val="24"/>
        </w:rPr>
        <w:t>»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w:t>
      </w:r>
    </w:p>
    <w:p w:rsidR="003D5542" w:rsidRPr="00BD1C3C" w:rsidRDefault="006754DC" w:rsidP="0043526B">
      <w:pPr>
        <w:spacing w:line="300" w:lineRule="auto"/>
        <w:jc w:val="both"/>
        <w:rPr>
          <w:sz w:val="24"/>
          <w:szCs w:val="24"/>
        </w:rPr>
      </w:pPr>
      <w:r w:rsidRPr="00BD1C3C">
        <w:rPr>
          <w:rFonts w:eastAsia="Times New Roman"/>
          <w:sz w:val="24"/>
          <w:szCs w:val="24"/>
        </w:rPr>
        <w:t>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3D5542" w:rsidRPr="00BD1C3C" w:rsidRDefault="006754DC" w:rsidP="0043526B">
      <w:pPr>
        <w:spacing w:line="300" w:lineRule="auto"/>
        <w:ind w:left="360"/>
        <w:jc w:val="both"/>
        <w:rPr>
          <w:sz w:val="24"/>
          <w:szCs w:val="24"/>
        </w:rPr>
      </w:pPr>
      <w:r w:rsidRPr="00BD1C3C">
        <w:rPr>
          <w:rFonts w:eastAsia="Times New Roman"/>
          <w:b/>
          <w:bCs/>
          <w:sz w:val="24"/>
          <w:szCs w:val="24"/>
        </w:rPr>
        <w:t>Продуктивность методической деятельности</w:t>
      </w:r>
    </w:p>
    <w:p w:rsidR="003D5542" w:rsidRPr="00BD1C3C" w:rsidRDefault="006754DC" w:rsidP="0043526B">
      <w:pPr>
        <w:numPr>
          <w:ilvl w:val="0"/>
          <w:numId w:val="208"/>
        </w:numPr>
        <w:tabs>
          <w:tab w:val="left" w:pos="360"/>
        </w:tabs>
        <w:spacing w:line="300" w:lineRule="auto"/>
        <w:ind w:left="360" w:right="600" w:hanging="360"/>
        <w:jc w:val="both"/>
        <w:rPr>
          <w:rFonts w:eastAsia="Symbol"/>
          <w:sz w:val="24"/>
          <w:szCs w:val="24"/>
        </w:rPr>
      </w:pPr>
      <w:r w:rsidRPr="00BD1C3C">
        <w:rPr>
          <w:rFonts w:eastAsia="Times New Roman"/>
          <w:sz w:val="24"/>
          <w:szCs w:val="24"/>
        </w:rPr>
        <w:t>Выступления на научно-практических конференциях, педагогических чтениях, семинарах, методических объединениях (за исключением вопросов организационного характера) и др.</w:t>
      </w:r>
    </w:p>
    <w:p w:rsidR="003D5542" w:rsidRPr="00BD1C3C" w:rsidRDefault="006754DC" w:rsidP="0043526B">
      <w:pPr>
        <w:numPr>
          <w:ilvl w:val="0"/>
          <w:numId w:val="208"/>
        </w:numPr>
        <w:tabs>
          <w:tab w:val="left" w:pos="360"/>
        </w:tabs>
        <w:spacing w:line="300" w:lineRule="auto"/>
        <w:ind w:left="360" w:hanging="360"/>
        <w:jc w:val="both"/>
        <w:rPr>
          <w:rFonts w:eastAsia="Symbol"/>
          <w:sz w:val="24"/>
          <w:szCs w:val="24"/>
        </w:rPr>
      </w:pPr>
      <w:r w:rsidRPr="00BD1C3C">
        <w:rPr>
          <w:rFonts w:eastAsia="Times New Roman"/>
          <w:sz w:val="24"/>
          <w:szCs w:val="24"/>
        </w:rPr>
        <w:t>Проведение открытых занятий, мероприятий, мастер-классов и др.</w:t>
      </w:r>
    </w:p>
    <w:p w:rsidR="003D5542" w:rsidRPr="00BD1C3C" w:rsidRDefault="006754DC" w:rsidP="0043526B">
      <w:pPr>
        <w:numPr>
          <w:ilvl w:val="0"/>
          <w:numId w:val="208"/>
        </w:numPr>
        <w:tabs>
          <w:tab w:val="left" w:pos="360"/>
        </w:tabs>
        <w:spacing w:line="300" w:lineRule="auto"/>
        <w:ind w:left="360" w:right="80" w:hanging="360"/>
        <w:jc w:val="both"/>
        <w:rPr>
          <w:rFonts w:eastAsia="Symbol"/>
          <w:sz w:val="24"/>
          <w:szCs w:val="24"/>
        </w:rPr>
      </w:pPr>
      <w:r w:rsidRPr="00BD1C3C">
        <w:rPr>
          <w:rFonts w:eastAsia="Times New Roman"/>
          <w:sz w:val="24"/>
          <w:szCs w:val="24"/>
        </w:rPr>
        <w:t>Научные, научно-методические и учебно-методические публикации (в том числе в электронной версии на сайтах муниципального и регионального уровни)</w:t>
      </w:r>
    </w:p>
    <w:p w:rsidR="003D5542" w:rsidRPr="00BD1C3C" w:rsidRDefault="006754DC" w:rsidP="0043526B">
      <w:pPr>
        <w:numPr>
          <w:ilvl w:val="0"/>
          <w:numId w:val="208"/>
        </w:numPr>
        <w:tabs>
          <w:tab w:val="left" w:pos="360"/>
        </w:tabs>
        <w:spacing w:line="300" w:lineRule="auto"/>
        <w:ind w:left="360" w:hanging="360"/>
        <w:jc w:val="both"/>
        <w:rPr>
          <w:rFonts w:eastAsia="Symbol"/>
          <w:sz w:val="24"/>
          <w:szCs w:val="24"/>
        </w:rPr>
      </w:pPr>
      <w:r w:rsidRPr="00BD1C3C">
        <w:rPr>
          <w:rFonts w:eastAsia="Times New Roman"/>
          <w:sz w:val="24"/>
          <w:szCs w:val="24"/>
        </w:rPr>
        <w:t>Участие в проектно-исследовательской, опытно-экспериментальной и др. научной деятельности</w:t>
      </w:r>
    </w:p>
    <w:p w:rsidR="003D5542" w:rsidRPr="00BD1C3C" w:rsidRDefault="006754DC" w:rsidP="0043526B">
      <w:pPr>
        <w:numPr>
          <w:ilvl w:val="0"/>
          <w:numId w:val="208"/>
        </w:numPr>
        <w:tabs>
          <w:tab w:val="left" w:pos="360"/>
        </w:tabs>
        <w:spacing w:line="300" w:lineRule="auto"/>
        <w:ind w:left="360" w:right="1720" w:hanging="360"/>
        <w:jc w:val="both"/>
        <w:rPr>
          <w:rFonts w:eastAsia="Symbol"/>
          <w:sz w:val="24"/>
          <w:szCs w:val="24"/>
        </w:rPr>
      </w:pPr>
      <w:r w:rsidRPr="00BD1C3C">
        <w:rPr>
          <w:rFonts w:eastAsia="Times New Roman"/>
          <w:sz w:val="24"/>
          <w:szCs w:val="24"/>
        </w:rPr>
        <w:t>Участие в деятельности экспертных комиссий, апелляционных комиссии, жюри профессиональных конкурсов и др.</w:t>
      </w:r>
    </w:p>
    <w:p w:rsidR="003D5542" w:rsidRPr="00BD1C3C" w:rsidRDefault="006754DC" w:rsidP="0043526B">
      <w:pPr>
        <w:numPr>
          <w:ilvl w:val="0"/>
          <w:numId w:val="208"/>
        </w:numPr>
        <w:tabs>
          <w:tab w:val="left" w:pos="360"/>
        </w:tabs>
        <w:spacing w:line="300" w:lineRule="auto"/>
        <w:ind w:left="360" w:hanging="360"/>
        <w:jc w:val="both"/>
        <w:rPr>
          <w:rFonts w:eastAsia="Symbol"/>
          <w:sz w:val="24"/>
          <w:szCs w:val="24"/>
        </w:rPr>
      </w:pPr>
      <w:r w:rsidRPr="00BD1C3C">
        <w:rPr>
          <w:rFonts w:eastAsia="Times New Roman"/>
          <w:sz w:val="24"/>
          <w:szCs w:val="24"/>
        </w:rPr>
        <w:t>Руководство методическими объединениями</w:t>
      </w:r>
    </w:p>
    <w:p w:rsidR="003D5542" w:rsidRPr="00BD1C3C" w:rsidRDefault="006754DC" w:rsidP="0043526B">
      <w:pPr>
        <w:numPr>
          <w:ilvl w:val="0"/>
          <w:numId w:val="208"/>
        </w:numPr>
        <w:tabs>
          <w:tab w:val="left" w:pos="360"/>
        </w:tabs>
        <w:spacing w:line="300" w:lineRule="auto"/>
        <w:ind w:left="360" w:right="560" w:hanging="360"/>
        <w:jc w:val="both"/>
        <w:rPr>
          <w:rFonts w:eastAsia="Symbol"/>
          <w:sz w:val="24"/>
          <w:szCs w:val="24"/>
        </w:rPr>
      </w:pPr>
      <w:r w:rsidRPr="00BD1C3C">
        <w:rPr>
          <w:rFonts w:eastAsia="Times New Roman"/>
          <w:sz w:val="24"/>
          <w:szCs w:val="24"/>
        </w:rPr>
        <w:t>Руководство педагогической практикой обучающихся профессиональных образовательных организаций и/или методическое сопровождение молодых специалистов</w:t>
      </w:r>
    </w:p>
    <w:p w:rsidR="003D5542" w:rsidRPr="00BD1C3C" w:rsidRDefault="006754DC" w:rsidP="0043526B">
      <w:pPr>
        <w:numPr>
          <w:ilvl w:val="0"/>
          <w:numId w:val="208"/>
        </w:numPr>
        <w:tabs>
          <w:tab w:val="left" w:pos="360"/>
        </w:tabs>
        <w:spacing w:line="300" w:lineRule="auto"/>
        <w:ind w:left="360" w:hanging="360"/>
        <w:jc w:val="both"/>
        <w:rPr>
          <w:rFonts w:eastAsia="Symbol"/>
          <w:sz w:val="24"/>
          <w:szCs w:val="24"/>
        </w:rPr>
      </w:pPr>
      <w:r w:rsidRPr="00BD1C3C">
        <w:rPr>
          <w:rFonts w:eastAsia="Times New Roman"/>
          <w:sz w:val="24"/>
          <w:szCs w:val="24"/>
        </w:rPr>
        <w:t>Участие в профессиональных конкурсах</w:t>
      </w:r>
    </w:p>
    <w:p w:rsidR="003D5542" w:rsidRPr="00BD1C3C" w:rsidRDefault="006754DC" w:rsidP="0043526B">
      <w:pPr>
        <w:spacing w:line="300" w:lineRule="auto"/>
        <w:ind w:firstLine="708"/>
        <w:jc w:val="both"/>
        <w:rPr>
          <w:sz w:val="24"/>
          <w:szCs w:val="24"/>
        </w:rPr>
      </w:pPr>
      <w:r w:rsidRPr="00BD1C3C">
        <w:rPr>
          <w:rFonts w:eastAsia="Times New Roman"/>
          <w:b/>
          <w:bCs/>
          <w:sz w:val="24"/>
          <w:szCs w:val="24"/>
        </w:rPr>
        <w:t xml:space="preserve">Ожидаемый результат повышения квалификации </w:t>
      </w:r>
      <w:r w:rsidRPr="00BD1C3C">
        <w:rPr>
          <w:rFonts w:eastAsia="Times New Roman"/>
          <w:sz w:val="24"/>
          <w:szCs w:val="24"/>
        </w:rPr>
        <w:t>–</w:t>
      </w:r>
      <w:r w:rsidRPr="00BD1C3C">
        <w:rPr>
          <w:rFonts w:eastAsia="Times New Roman"/>
          <w:b/>
          <w:bCs/>
          <w:sz w:val="24"/>
          <w:szCs w:val="24"/>
        </w:rPr>
        <w:t xml:space="preserve"> </w:t>
      </w:r>
      <w:r w:rsidRPr="00BD1C3C">
        <w:rPr>
          <w:rFonts w:eastAsia="Times New Roman"/>
          <w:sz w:val="24"/>
          <w:szCs w:val="24"/>
        </w:rPr>
        <w:t>профессиональная готовность</w:t>
      </w:r>
      <w:r w:rsidRPr="00BD1C3C">
        <w:rPr>
          <w:rFonts w:eastAsia="Times New Roman"/>
          <w:b/>
          <w:bCs/>
          <w:sz w:val="24"/>
          <w:szCs w:val="24"/>
        </w:rPr>
        <w:t xml:space="preserve"> </w:t>
      </w:r>
      <w:r w:rsidRPr="00BD1C3C">
        <w:rPr>
          <w:rFonts w:eastAsia="Times New Roman"/>
          <w:sz w:val="24"/>
          <w:szCs w:val="24"/>
        </w:rPr>
        <w:t>работников образования к реализации ФГОС ООО:</w:t>
      </w:r>
    </w:p>
    <w:p w:rsidR="003D5542" w:rsidRPr="00BD1C3C" w:rsidRDefault="006754DC" w:rsidP="0043526B">
      <w:pPr>
        <w:numPr>
          <w:ilvl w:val="0"/>
          <w:numId w:val="209"/>
        </w:numPr>
        <w:tabs>
          <w:tab w:val="left" w:pos="994"/>
        </w:tabs>
        <w:spacing w:line="300" w:lineRule="auto"/>
        <w:ind w:firstLine="708"/>
        <w:jc w:val="both"/>
        <w:rPr>
          <w:rFonts w:eastAsia="Times New Roman"/>
          <w:sz w:val="24"/>
          <w:szCs w:val="24"/>
        </w:rPr>
      </w:pPr>
      <w:r w:rsidRPr="00BD1C3C">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3D5542" w:rsidRPr="00BD1C3C" w:rsidRDefault="006754DC" w:rsidP="0043526B">
      <w:pPr>
        <w:numPr>
          <w:ilvl w:val="0"/>
          <w:numId w:val="209"/>
        </w:numPr>
        <w:tabs>
          <w:tab w:val="left" w:pos="994"/>
        </w:tabs>
        <w:spacing w:line="300" w:lineRule="auto"/>
        <w:ind w:firstLine="708"/>
        <w:jc w:val="both"/>
        <w:rPr>
          <w:rFonts w:eastAsia="Times New Roman"/>
          <w:sz w:val="24"/>
          <w:szCs w:val="24"/>
        </w:rPr>
      </w:pPr>
      <w:r w:rsidRPr="00BD1C3C">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D5542" w:rsidRPr="00BD1C3C" w:rsidRDefault="003D5542" w:rsidP="0043526B">
      <w:pPr>
        <w:spacing w:line="300" w:lineRule="auto"/>
        <w:jc w:val="both"/>
        <w:rPr>
          <w:rFonts w:eastAsia="Times New Roman"/>
          <w:sz w:val="24"/>
          <w:szCs w:val="24"/>
        </w:rPr>
      </w:pPr>
    </w:p>
    <w:p w:rsidR="003D5542" w:rsidRPr="00BD1C3C" w:rsidRDefault="006754DC" w:rsidP="0043526B">
      <w:pPr>
        <w:numPr>
          <w:ilvl w:val="0"/>
          <w:numId w:val="209"/>
        </w:numPr>
        <w:tabs>
          <w:tab w:val="left" w:pos="994"/>
        </w:tabs>
        <w:spacing w:line="300" w:lineRule="auto"/>
        <w:ind w:firstLine="708"/>
        <w:jc w:val="both"/>
        <w:rPr>
          <w:rFonts w:eastAsia="Times New Roman"/>
          <w:sz w:val="24"/>
          <w:szCs w:val="24"/>
        </w:rPr>
      </w:pPr>
      <w:r w:rsidRPr="00BD1C3C">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700"/>
        <w:jc w:val="both"/>
        <w:rPr>
          <w:sz w:val="24"/>
          <w:szCs w:val="24"/>
        </w:rPr>
      </w:pPr>
      <w:r w:rsidRPr="00BD1C3C">
        <w:rPr>
          <w:rStyle w:val="40"/>
          <w:rFonts w:ascii="Times New Roman" w:hAnsi="Times New Roman" w:cs="Times New Roman"/>
          <w:color w:val="auto"/>
          <w:sz w:val="24"/>
          <w:szCs w:val="24"/>
        </w:rPr>
        <w:t>3.2.2. Психолого-педагогические условия реализации адаптированной основной образовательной программы основного общего образования обучающихся с ЗПР</w:t>
      </w:r>
      <w:r w:rsidRPr="00BD1C3C">
        <w:rPr>
          <w:rFonts w:eastAsia="Times New Roman"/>
          <w:b/>
          <w:bCs/>
          <w:sz w:val="24"/>
          <w:szCs w:val="24"/>
        </w:rPr>
        <w:t xml:space="preserve"> </w:t>
      </w:r>
      <w:r w:rsidRPr="00BD1C3C">
        <w:rPr>
          <w:rFonts w:eastAsia="Times New Roman"/>
          <w:sz w:val="24"/>
          <w:szCs w:val="24"/>
        </w:rPr>
        <w:t>Требованиями ФГОС к психолого-педагогическим условиям реализации основной</w:t>
      </w:r>
    </w:p>
    <w:p w:rsidR="003D5542" w:rsidRPr="00BD1C3C" w:rsidRDefault="006754DC" w:rsidP="0043526B">
      <w:pPr>
        <w:spacing w:line="300" w:lineRule="auto"/>
        <w:jc w:val="both"/>
        <w:rPr>
          <w:sz w:val="24"/>
          <w:szCs w:val="24"/>
        </w:rPr>
      </w:pPr>
      <w:r w:rsidRPr="00BD1C3C">
        <w:rPr>
          <w:rFonts w:eastAsia="Times New Roman"/>
          <w:sz w:val="24"/>
          <w:szCs w:val="24"/>
        </w:rPr>
        <w:t>образовательной программы основного общего образования являются:</w:t>
      </w:r>
    </w:p>
    <w:p w:rsidR="003D5542" w:rsidRPr="00BD1C3C" w:rsidRDefault="006754DC" w:rsidP="0043526B">
      <w:pPr>
        <w:numPr>
          <w:ilvl w:val="0"/>
          <w:numId w:val="210"/>
        </w:numPr>
        <w:tabs>
          <w:tab w:val="left" w:pos="994"/>
        </w:tabs>
        <w:spacing w:line="300" w:lineRule="auto"/>
        <w:ind w:firstLine="708"/>
        <w:jc w:val="both"/>
        <w:rPr>
          <w:rFonts w:eastAsia="Symbol"/>
          <w:sz w:val="24"/>
          <w:szCs w:val="24"/>
        </w:rPr>
      </w:pPr>
      <w:r w:rsidRPr="00BD1C3C">
        <w:rPr>
          <w:rFonts w:eastAsia="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D5542" w:rsidRPr="00BD1C3C" w:rsidRDefault="006754DC" w:rsidP="0043526B">
      <w:pPr>
        <w:numPr>
          <w:ilvl w:val="0"/>
          <w:numId w:val="210"/>
        </w:numPr>
        <w:tabs>
          <w:tab w:val="left" w:pos="994"/>
        </w:tabs>
        <w:spacing w:line="300" w:lineRule="auto"/>
        <w:ind w:firstLine="708"/>
        <w:jc w:val="both"/>
        <w:rPr>
          <w:rFonts w:eastAsia="Symbol"/>
          <w:sz w:val="24"/>
          <w:szCs w:val="24"/>
        </w:rPr>
      </w:pPr>
      <w:r w:rsidRPr="00BD1C3C">
        <w:rPr>
          <w:rFonts w:eastAsia="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D5542" w:rsidRPr="00BD1C3C" w:rsidRDefault="006754DC" w:rsidP="0043526B">
      <w:pPr>
        <w:numPr>
          <w:ilvl w:val="0"/>
          <w:numId w:val="210"/>
        </w:numPr>
        <w:tabs>
          <w:tab w:val="left" w:pos="994"/>
        </w:tabs>
        <w:spacing w:line="300" w:lineRule="auto"/>
        <w:ind w:firstLine="708"/>
        <w:jc w:val="both"/>
        <w:rPr>
          <w:rFonts w:eastAsia="Symbol"/>
          <w:sz w:val="24"/>
          <w:szCs w:val="24"/>
        </w:rPr>
      </w:pPr>
      <w:r w:rsidRPr="00BD1C3C">
        <w:rPr>
          <w:rFonts w:eastAsia="Times New Roman"/>
          <w:sz w:val="24"/>
          <w:szCs w:val="24"/>
        </w:rPr>
        <w:t>формирование и развитие психолого-педагогической компетентности участников образовательного процесса.</w:t>
      </w:r>
    </w:p>
    <w:p w:rsidR="003D5542" w:rsidRPr="00BD1C3C" w:rsidRDefault="006754DC" w:rsidP="00BD1C3C">
      <w:pPr>
        <w:spacing w:line="300" w:lineRule="auto"/>
        <w:ind w:left="700"/>
        <w:jc w:val="both"/>
        <w:rPr>
          <w:sz w:val="24"/>
          <w:szCs w:val="24"/>
        </w:rPr>
      </w:pPr>
      <w:r w:rsidRPr="00BD1C3C">
        <w:rPr>
          <w:rFonts w:eastAsia="Times New Roman"/>
          <w:sz w:val="24"/>
          <w:szCs w:val="24"/>
        </w:rPr>
        <w:t>Преемственность   содержания   и   форм   организации   образовательного   процесса   по</w:t>
      </w:r>
      <w:r w:rsidR="00BD1C3C" w:rsidRPr="00BD1C3C">
        <w:rPr>
          <w:rFonts w:eastAsia="Times New Roman"/>
          <w:sz w:val="24"/>
          <w:szCs w:val="24"/>
        </w:rPr>
        <w:t xml:space="preserve"> </w:t>
      </w:r>
      <w:r w:rsidRPr="00BD1C3C">
        <w:rPr>
          <w:rFonts w:eastAsia="Times New Roman"/>
          <w:sz w:val="24"/>
          <w:szCs w:val="24"/>
        </w:rPr>
        <w:t>отношению к уровню</w:t>
      </w:r>
      <w:r w:rsidR="00BD1C3C" w:rsidRPr="00BD1C3C">
        <w:rPr>
          <w:rFonts w:eastAsia="Times New Roman"/>
          <w:sz w:val="24"/>
          <w:szCs w:val="24"/>
        </w:rPr>
        <w:t xml:space="preserve"> </w:t>
      </w:r>
      <w:r w:rsidRPr="00BD1C3C">
        <w:rPr>
          <w:rFonts w:eastAsia="Times New Roman"/>
          <w:sz w:val="24"/>
          <w:szCs w:val="24"/>
        </w:rPr>
        <w:t>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w:t>
      </w:r>
      <w:r w:rsidR="00BD1C3C" w:rsidRPr="00BD1C3C">
        <w:rPr>
          <w:rFonts w:eastAsia="Times New Roman"/>
          <w:sz w:val="24"/>
          <w:szCs w:val="24"/>
        </w:rPr>
        <w:t xml:space="preserve"> </w:t>
      </w:r>
      <w:r w:rsidRPr="00BD1C3C">
        <w:rPr>
          <w:rFonts w:eastAsia="Times New Roman"/>
          <w:sz w:val="24"/>
          <w:szCs w:val="24"/>
        </w:rPr>
        <w:t>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D5542" w:rsidRPr="00BD1C3C" w:rsidRDefault="006754DC" w:rsidP="0043526B">
      <w:pPr>
        <w:spacing w:line="300" w:lineRule="auto"/>
        <w:ind w:firstLine="708"/>
        <w:jc w:val="both"/>
        <w:rPr>
          <w:sz w:val="24"/>
          <w:szCs w:val="24"/>
        </w:rPr>
      </w:pPr>
      <w:r w:rsidRPr="00BD1C3C">
        <w:rPr>
          <w:rFonts w:eastAsia="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D5542" w:rsidRPr="00BD1C3C" w:rsidRDefault="006754DC" w:rsidP="0043526B">
      <w:pPr>
        <w:spacing w:line="300" w:lineRule="auto"/>
        <w:ind w:left="700"/>
        <w:jc w:val="both"/>
        <w:rPr>
          <w:sz w:val="24"/>
          <w:szCs w:val="24"/>
        </w:rPr>
      </w:pPr>
      <w:r w:rsidRPr="00BD1C3C">
        <w:rPr>
          <w:rFonts w:eastAsia="Times New Roman"/>
          <w:b/>
          <w:bCs/>
          <w:sz w:val="24"/>
          <w:szCs w:val="24"/>
        </w:rPr>
        <w:t xml:space="preserve">Основными формами психолого-педагогического сопровождения </w:t>
      </w:r>
      <w:r w:rsidRPr="00BD1C3C">
        <w:rPr>
          <w:rFonts w:eastAsia="Times New Roman"/>
          <w:sz w:val="24"/>
          <w:szCs w:val="24"/>
        </w:rPr>
        <w:t>выступают:</w:t>
      </w:r>
    </w:p>
    <w:p w:rsidR="003D5542" w:rsidRPr="00BD1C3C" w:rsidRDefault="006754DC" w:rsidP="0043526B">
      <w:pPr>
        <w:numPr>
          <w:ilvl w:val="0"/>
          <w:numId w:val="211"/>
        </w:numPr>
        <w:tabs>
          <w:tab w:val="left" w:pos="428"/>
        </w:tabs>
        <w:spacing w:line="300" w:lineRule="auto"/>
        <w:jc w:val="both"/>
        <w:rPr>
          <w:rFonts w:eastAsia="Symbol"/>
          <w:sz w:val="24"/>
          <w:szCs w:val="24"/>
        </w:rPr>
      </w:pPr>
      <w:r w:rsidRPr="00BD1C3C">
        <w:rPr>
          <w:rFonts w:eastAsia="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3D5542" w:rsidRPr="00BD1C3C" w:rsidRDefault="006754DC" w:rsidP="0043526B">
      <w:pPr>
        <w:numPr>
          <w:ilvl w:val="0"/>
          <w:numId w:val="211"/>
        </w:numPr>
        <w:tabs>
          <w:tab w:val="left" w:pos="428"/>
        </w:tabs>
        <w:spacing w:line="300" w:lineRule="auto"/>
        <w:jc w:val="both"/>
        <w:rPr>
          <w:rFonts w:eastAsia="Symbol"/>
          <w:sz w:val="24"/>
          <w:szCs w:val="24"/>
        </w:rPr>
      </w:pPr>
      <w:r w:rsidRPr="00BD1C3C">
        <w:rPr>
          <w:rFonts w:eastAsia="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D5542" w:rsidRPr="00BD1C3C" w:rsidRDefault="006754DC" w:rsidP="0043526B">
      <w:pPr>
        <w:numPr>
          <w:ilvl w:val="0"/>
          <w:numId w:val="211"/>
        </w:numPr>
        <w:tabs>
          <w:tab w:val="left" w:pos="428"/>
        </w:tabs>
        <w:spacing w:line="300" w:lineRule="auto"/>
        <w:jc w:val="both"/>
        <w:rPr>
          <w:rFonts w:eastAsia="Symbol"/>
          <w:sz w:val="24"/>
          <w:szCs w:val="24"/>
        </w:rPr>
      </w:pPr>
      <w:r w:rsidRPr="00BD1C3C">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0424E" w:rsidRPr="00BD1C3C" w:rsidRDefault="00B0424E" w:rsidP="00BD1C3C">
      <w:pPr>
        <w:pStyle w:val="a7"/>
        <w:tabs>
          <w:tab w:val="left" w:pos="993"/>
        </w:tabs>
        <w:spacing w:line="300" w:lineRule="auto"/>
        <w:jc w:val="both"/>
        <w:rPr>
          <w:rFonts w:ascii="Times New Roman" w:hAnsi="Times New Roman"/>
          <w:b/>
        </w:rPr>
      </w:pPr>
      <w:r w:rsidRPr="00BD1C3C">
        <w:rPr>
          <w:rFonts w:ascii="Times New Roman" w:hAnsi="Times New Roman"/>
          <w:b/>
        </w:rPr>
        <w:t>Система деятельности, обеспечивающей психолого-педагогическое сопровождение участников образовательных отношений</w:t>
      </w:r>
    </w:p>
    <w:tbl>
      <w:tblPr>
        <w:tblStyle w:val="af4"/>
        <w:tblW w:w="10915" w:type="dxa"/>
        <w:tblLayout w:type="fixed"/>
        <w:tblLook w:val="04A0" w:firstRow="1" w:lastRow="0" w:firstColumn="1" w:lastColumn="0" w:noHBand="0" w:noVBand="1"/>
      </w:tblPr>
      <w:tblGrid>
        <w:gridCol w:w="1985"/>
        <w:gridCol w:w="2555"/>
        <w:gridCol w:w="1556"/>
        <w:gridCol w:w="1200"/>
        <w:gridCol w:w="1493"/>
        <w:gridCol w:w="2126"/>
      </w:tblGrid>
      <w:tr w:rsidR="00B0424E" w:rsidRPr="00BD1C3C" w:rsidTr="007B3117">
        <w:trPr>
          <w:trHeight w:val="1195"/>
        </w:trPr>
        <w:tc>
          <w:tcPr>
            <w:tcW w:w="1985" w:type="dxa"/>
          </w:tcPr>
          <w:p w:rsidR="00B0424E" w:rsidRPr="00BD1C3C" w:rsidRDefault="00B0424E" w:rsidP="00BD1C3C">
            <w:pPr>
              <w:jc w:val="both"/>
              <w:rPr>
                <w:rFonts w:ascii="Times New Roman" w:hAnsi="Times New Roman"/>
                <w:b/>
              </w:rPr>
            </w:pPr>
            <w:r w:rsidRPr="00BD1C3C">
              <w:rPr>
                <w:rFonts w:ascii="Times New Roman" w:hAnsi="Times New Roman"/>
                <w:b/>
              </w:rPr>
              <w:t xml:space="preserve">Виды </w:t>
            </w:r>
          </w:p>
          <w:p w:rsidR="00B0424E" w:rsidRPr="00BD1C3C" w:rsidRDefault="00B0424E" w:rsidP="00BD1C3C">
            <w:pPr>
              <w:jc w:val="both"/>
              <w:rPr>
                <w:rFonts w:ascii="Times New Roman" w:hAnsi="Times New Roman"/>
                <w:b/>
              </w:rPr>
            </w:pPr>
            <w:r w:rsidRPr="00BD1C3C">
              <w:rPr>
                <w:rFonts w:ascii="Times New Roman" w:hAnsi="Times New Roman"/>
                <w:b/>
              </w:rPr>
              <w:t xml:space="preserve">специальной </w:t>
            </w:r>
          </w:p>
          <w:p w:rsidR="00B0424E" w:rsidRPr="00BD1C3C" w:rsidRDefault="00B0424E" w:rsidP="00BD1C3C">
            <w:pPr>
              <w:jc w:val="both"/>
              <w:rPr>
                <w:rFonts w:ascii="Times New Roman" w:hAnsi="Times New Roman"/>
                <w:b/>
              </w:rPr>
            </w:pPr>
            <w:r w:rsidRPr="00BD1C3C">
              <w:rPr>
                <w:rFonts w:ascii="Times New Roman" w:hAnsi="Times New Roman"/>
                <w:b/>
              </w:rPr>
              <w:t xml:space="preserve">педагогической </w:t>
            </w:r>
          </w:p>
          <w:p w:rsidR="00B0424E" w:rsidRPr="00BD1C3C" w:rsidRDefault="00B0424E" w:rsidP="00BD1C3C">
            <w:pPr>
              <w:jc w:val="both"/>
              <w:rPr>
                <w:rFonts w:ascii="Times New Roman" w:hAnsi="Times New Roman"/>
                <w:b/>
              </w:rPr>
            </w:pPr>
            <w:r w:rsidRPr="00BD1C3C">
              <w:rPr>
                <w:rFonts w:ascii="Times New Roman" w:hAnsi="Times New Roman"/>
                <w:b/>
              </w:rPr>
              <w:t>деятельности</w:t>
            </w:r>
          </w:p>
          <w:p w:rsidR="00B0424E" w:rsidRPr="00BD1C3C" w:rsidRDefault="00B0424E" w:rsidP="00BD1C3C">
            <w:pPr>
              <w:jc w:val="both"/>
              <w:rPr>
                <w:rFonts w:ascii="Times New Roman" w:hAnsi="Times New Roman"/>
              </w:rPr>
            </w:pPr>
          </w:p>
        </w:tc>
        <w:tc>
          <w:tcPr>
            <w:tcW w:w="2555" w:type="dxa"/>
          </w:tcPr>
          <w:p w:rsidR="00B0424E" w:rsidRPr="00BD1C3C" w:rsidRDefault="00B0424E" w:rsidP="00BD1C3C">
            <w:pPr>
              <w:jc w:val="both"/>
              <w:rPr>
                <w:rFonts w:ascii="Times New Roman" w:hAnsi="Times New Roman"/>
                <w:b/>
              </w:rPr>
            </w:pPr>
            <w:r w:rsidRPr="00BD1C3C">
              <w:rPr>
                <w:rFonts w:ascii="Times New Roman" w:hAnsi="Times New Roman"/>
                <w:b/>
              </w:rPr>
              <w:t xml:space="preserve">Направление </w:t>
            </w:r>
          </w:p>
          <w:p w:rsidR="00B0424E" w:rsidRPr="00BD1C3C" w:rsidRDefault="00B0424E" w:rsidP="00BD1C3C">
            <w:pPr>
              <w:jc w:val="both"/>
              <w:rPr>
                <w:rFonts w:ascii="Times New Roman" w:hAnsi="Times New Roman"/>
                <w:b/>
              </w:rPr>
            </w:pPr>
            <w:r w:rsidRPr="00BD1C3C">
              <w:rPr>
                <w:rFonts w:ascii="Times New Roman" w:hAnsi="Times New Roman"/>
                <w:b/>
              </w:rPr>
              <w:t xml:space="preserve">педагогической </w:t>
            </w:r>
          </w:p>
          <w:p w:rsidR="00B0424E" w:rsidRPr="00BD1C3C" w:rsidRDefault="00B0424E" w:rsidP="00BD1C3C">
            <w:pPr>
              <w:jc w:val="both"/>
              <w:rPr>
                <w:rFonts w:ascii="Times New Roman" w:hAnsi="Times New Roman"/>
                <w:b/>
              </w:rPr>
            </w:pPr>
            <w:r w:rsidRPr="00BD1C3C">
              <w:rPr>
                <w:rFonts w:ascii="Times New Roman" w:hAnsi="Times New Roman"/>
                <w:b/>
              </w:rPr>
              <w:t>деятельности</w:t>
            </w:r>
          </w:p>
        </w:tc>
        <w:tc>
          <w:tcPr>
            <w:tcW w:w="1556" w:type="dxa"/>
          </w:tcPr>
          <w:p w:rsidR="00B0424E" w:rsidRPr="00BD1C3C" w:rsidRDefault="00B0424E" w:rsidP="00BD1C3C">
            <w:pPr>
              <w:jc w:val="both"/>
              <w:rPr>
                <w:rFonts w:ascii="Times New Roman" w:hAnsi="Times New Roman"/>
                <w:b/>
              </w:rPr>
            </w:pPr>
            <w:r w:rsidRPr="00BD1C3C">
              <w:rPr>
                <w:rFonts w:ascii="Times New Roman" w:hAnsi="Times New Roman"/>
                <w:b/>
              </w:rPr>
              <w:t xml:space="preserve">Участники </w:t>
            </w:r>
          </w:p>
          <w:p w:rsidR="00B0424E" w:rsidRPr="00BD1C3C" w:rsidRDefault="00B0424E" w:rsidP="00BD1C3C">
            <w:pPr>
              <w:jc w:val="both"/>
              <w:rPr>
                <w:rFonts w:ascii="Times New Roman" w:hAnsi="Times New Roman"/>
                <w:b/>
              </w:rPr>
            </w:pPr>
            <w:r w:rsidRPr="00BD1C3C">
              <w:rPr>
                <w:rFonts w:ascii="Times New Roman" w:hAnsi="Times New Roman"/>
                <w:b/>
              </w:rPr>
              <w:t>образовател</w:t>
            </w:r>
          </w:p>
          <w:p w:rsidR="00B0424E" w:rsidRPr="00BD1C3C" w:rsidRDefault="00B0424E" w:rsidP="00BD1C3C">
            <w:pPr>
              <w:jc w:val="both"/>
              <w:rPr>
                <w:rFonts w:ascii="Times New Roman" w:hAnsi="Times New Roman"/>
                <w:b/>
              </w:rPr>
            </w:pPr>
            <w:r w:rsidRPr="00BD1C3C">
              <w:rPr>
                <w:rFonts w:ascii="Times New Roman" w:hAnsi="Times New Roman"/>
                <w:b/>
              </w:rPr>
              <w:t xml:space="preserve">ьных </w:t>
            </w:r>
          </w:p>
          <w:p w:rsidR="00B0424E" w:rsidRPr="00BD1C3C" w:rsidRDefault="00B0424E" w:rsidP="00BD1C3C">
            <w:pPr>
              <w:jc w:val="both"/>
              <w:rPr>
                <w:rFonts w:ascii="Times New Roman" w:hAnsi="Times New Roman"/>
                <w:b/>
              </w:rPr>
            </w:pPr>
            <w:r w:rsidRPr="00BD1C3C">
              <w:rPr>
                <w:rFonts w:ascii="Times New Roman" w:hAnsi="Times New Roman"/>
                <w:b/>
              </w:rPr>
              <w:t>отношений</w:t>
            </w:r>
          </w:p>
        </w:tc>
        <w:tc>
          <w:tcPr>
            <w:tcW w:w="1200" w:type="dxa"/>
          </w:tcPr>
          <w:p w:rsidR="00B0424E" w:rsidRPr="00BD1C3C" w:rsidRDefault="00B0424E" w:rsidP="00BD1C3C">
            <w:pPr>
              <w:jc w:val="both"/>
              <w:rPr>
                <w:rFonts w:ascii="Times New Roman" w:hAnsi="Times New Roman"/>
                <w:b/>
              </w:rPr>
            </w:pPr>
            <w:r w:rsidRPr="00BD1C3C">
              <w:rPr>
                <w:rFonts w:ascii="Times New Roman" w:hAnsi="Times New Roman"/>
                <w:b/>
              </w:rPr>
              <w:t xml:space="preserve">Уровень </w:t>
            </w:r>
          </w:p>
          <w:p w:rsidR="00B0424E" w:rsidRPr="00BD1C3C" w:rsidRDefault="00B0424E" w:rsidP="00BD1C3C">
            <w:pPr>
              <w:jc w:val="both"/>
              <w:rPr>
                <w:rFonts w:ascii="Times New Roman" w:hAnsi="Times New Roman"/>
                <w:b/>
              </w:rPr>
            </w:pPr>
            <w:r w:rsidRPr="00BD1C3C">
              <w:rPr>
                <w:rFonts w:ascii="Times New Roman" w:hAnsi="Times New Roman"/>
                <w:b/>
              </w:rPr>
              <w:t>деятельн</w:t>
            </w:r>
          </w:p>
          <w:p w:rsidR="00B0424E" w:rsidRPr="00BD1C3C" w:rsidRDefault="00B0424E" w:rsidP="00BD1C3C">
            <w:pPr>
              <w:jc w:val="both"/>
              <w:rPr>
                <w:rFonts w:ascii="Times New Roman" w:hAnsi="Times New Roman"/>
                <w:b/>
              </w:rPr>
            </w:pPr>
            <w:r w:rsidRPr="00BD1C3C">
              <w:rPr>
                <w:rFonts w:ascii="Times New Roman" w:hAnsi="Times New Roman"/>
                <w:b/>
              </w:rPr>
              <w:t>ости</w:t>
            </w:r>
          </w:p>
          <w:p w:rsidR="00B0424E" w:rsidRPr="00BD1C3C" w:rsidRDefault="00B0424E" w:rsidP="00BD1C3C">
            <w:pPr>
              <w:jc w:val="both"/>
              <w:rPr>
                <w:rFonts w:ascii="Times New Roman" w:hAnsi="Times New Roman"/>
                <w:b/>
              </w:rPr>
            </w:pPr>
          </w:p>
        </w:tc>
        <w:tc>
          <w:tcPr>
            <w:tcW w:w="1493" w:type="dxa"/>
          </w:tcPr>
          <w:p w:rsidR="00B0424E" w:rsidRPr="00BD1C3C" w:rsidRDefault="00B0424E" w:rsidP="00BD1C3C">
            <w:pPr>
              <w:jc w:val="both"/>
              <w:rPr>
                <w:rFonts w:ascii="Times New Roman" w:hAnsi="Times New Roman"/>
                <w:b/>
              </w:rPr>
            </w:pPr>
            <w:r w:rsidRPr="00BD1C3C">
              <w:rPr>
                <w:rFonts w:ascii="Times New Roman" w:hAnsi="Times New Roman"/>
                <w:b/>
              </w:rPr>
              <w:t xml:space="preserve">Формы </w:t>
            </w:r>
          </w:p>
          <w:p w:rsidR="00B0424E" w:rsidRPr="00BD1C3C" w:rsidRDefault="00B0424E" w:rsidP="00BD1C3C">
            <w:pPr>
              <w:jc w:val="both"/>
              <w:rPr>
                <w:rFonts w:ascii="Times New Roman" w:hAnsi="Times New Roman"/>
                <w:b/>
              </w:rPr>
            </w:pPr>
            <w:r w:rsidRPr="00BD1C3C">
              <w:rPr>
                <w:rFonts w:ascii="Times New Roman" w:hAnsi="Times New Roman"/>
                <w:b/>
              </w:rPr>
              <w:t>деятельнос</w:t>
            </w:r>
          </w:p>
          <w:p w:rsidR="00B0424E" w:rsidRPr="00BD1C3C" w:rsidRDefault="00B0424E" w:rsidP="00BD1C3C">
            <w:pPr>
              <w:jc w:val="both"/>
              <w:rPr>
                <w:rFonts w:ascii="Times New Roman" w:hAnsi="Times New Roman"/>
                <w:b/>
              </w:rPr>
            </w:pPr>
            <w:r w:rsidRPr="00BD1C3C">
              <w:rPr>
                <w:rFonts w:ascii="Times New Roman" w:hAnsi="Times New Roman"/>
                <w:b/>
              </w:rPr>
              <w:t>ти</w:t>
            </w:r>
          </w:p>
        </w:tc>
        <w:tc>
          <w:tcPr>
            <w:tcW w:w="2126" w:type="dxa"/>
          </w:tcPr>
          <w:p w:rsidR="00B0424E" w:rsidRPr="00BD1C3C" w:rsidRDefault="00B0424E" w:rsidP="00BD1C3C">
            <w:pPr>
              <w:jc w:val="both"/>
              <w:rPr>
                <w:rFonts w:ascii="Times New Roman" w:hAnsi="Times New Roman"/>
                <w:b/>
              </w:rPr>
            </w:pPr>
            <w:r w:rsidRPr="00BD1C3C">
              <w:rPr>
                <w:rFonts w:ascii="Times New Roman" w:hAnsi="Times New Roman"/>
                <w:b/>
              </w:rPr>
              <w:t xml:space="preserve">Результат </w:t>
            </w:r>
          </w:p>
          <w:p w:rsidR="00B0424E" w:rsidRPr="00BD1C3C" w:rsidRDefault="00B0424E" w:rsidP="00BD1C3C">
            <w:pPr>
              <w:jc w:val="both"/>
              <w:rPr>
                <w:rFonts w:ascii="Times New Roman" w:hAnsi="Times New Roman"/>
                <w:b/>
              </w:rPr>
            </w:pPr>
            <w:r w:rsidRPr="00BD1C3C">
              <w:rPr>
                <w:rFonts w:ascii="Times New Roman" w:hAnsi="Times New Roman"/>
                <w:b/>
              </w:rPr>
              <w:t>деятельности</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Реализац</w:t>
            </w:r>
          </w:p>
          <w:p w:rsidR="00B0424E" w:rsidRPr="00BD1C3C" w:rsidRDefault="00B0424E" w:rsidP="00BD1C3C">
            <w:pPr>
              <w:jc w:val="both"/>
              <w:rPr>
                <w:rFonts w:ascii="Times New Roman" w:hAnsi="Times New Roman"/>
              </w:rPr>
            </w:pPr>
            <w:r w:rsidRPr="00BD1C3C">
              <w:rPr>
                <w:rFonts w:ascii="Times New Roman" w:hAnsi="Times New Roman"/>
              </w:rPr>
              <w:t xml:space="preserve">ия программы </w:t>
            </w:r>
          </w:p>
          <w:p w:rsidR="00B0424E" w:rsidRPr="00BD1C3C" w:rsidRDefault="00B0424E" w:rsidP="00BD1C3C">
            <w:pPr>
              <w:jc w:val="both"/>
              <w:rPr>
                <w:rFonts w:ascii="Times New Roman" w:hAnsi="Times New Roman"/>
              </w:rPr>
            </w:pPr>
            <w:r w:rsidRPr="00BD1C3C">
              <w:rPr>
                <w:rFonts w:ascii="Times New Roman" w:hAnsi="Times New Roman"/>
              </w:rPr>
              <w:t xml:space="preserve">воспитания и </w:t>
            </w:r>
          </w:p>
          <w:p w:rsidR="00B0424E" w:rsidRPr="00BD1C3C" w:rsidRDefault="00B0424E" w:rsidP="00BD1C3C">
            <w:pPr>
              <w:jc w:val="both"/>
              <w:rPr>
                <w:rFonts w:ascii="Times New Roman" w:hAnsi="Times New Roman"/>
              </w:rPr>
            </w:pPr>
            <w:r w:rsidRPr="00BD1C3C">
              <w:rPr>
                <w:rFonts w:ascii="Times New Roman" w:hAnsi="Times New Roman"/>
              </w:rPr>
              <w:t xml:space="preserve">социализации </w:t>
            </w:r>
          </w:p>
          <w:p w:rsidR="00B0424E" w:rsidRPr="00BD1C3C" w:rsidRDefault="00B0424E" w:rsidP="00BD1C3C">
            <w:pPr>
              <w:jc w:val="both"/>
              <w:rPr>
                <w:rFonts w:ascii="Times New Roman" w:hAnsi="Times New Roman"/>
              </w:rPr>
            </w:pPr>
            <w:r w:rsidRPr="00BD1C3C">
              <w:rPr>
                <w:rFonts w:ascii="Times New Roman" w:hAnsi="Times New Roman"/>
              </w:rPr>
              <w:t>обучающихся</w:t>
            </w: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Формирование </w:t>
            </w:r>
          </w:p>
          <w:p w:rsidR="00B0424E" w:rsidRPr="00BD1C3C" w:rsidRDefault="00B0424E" w:rsidP="00BD1C3C">
            <w:pPr>
              <w:jc w:val="both"/>
              <w:rPr>
                <w:rFonts w:ascii="Times New Roman" w:hAnsi="Times New Roman"/>
              </w:rPr>
            </w:pPr>
            <w:r w:rsidRPr="00BD1C3C">
              <w:rPr>
                <w:rFonts w:ascii="Times New Roman" w:hAnsi="Times New Roman"/>
              </w:rPr>
              <w:t xml:space="preserve">ценности здоровья и </w:t>
            </w:r>
          </w:p>
          <w:p w:rsidR="00B0424E" w:rsidRPr="00BD1C3C" w:rsidRDefault="00B0424E" w:rsidP="00BD1C3C">
            <w:pPr>
              <w:jc w:val="both"/>
              <w:rPr>
                <w:rFonts w:ascii="Times New Roman" w:hAnsi="Times New Roman"/>
              </w:rPr>
            </w:pPr>
            <w:r w:rsidRPr="00BD1C3C">
              <w:rPr>
                <w:rFonts w:ascii="Times New Roman" w:hAnsi="Times New Roman"/>
              </w:rPr>
              <w:t xml:space="preserve">безопасного образа </w:t>
            </w:r>
          </w:p>
          <w:p w:rsidR="00B0424E" w:rsidRPr="00BD1C3C" w:rsidRDefault="00B0424E" w:rsidP="00BD1C3C">
            <w:pPr>
              <w:jc w:val="both"/>
              <w:rPr>
                <w:rFonts w:ascii="Times New Roman" w:hAnsi="Times New Roman"/>
              </w:rPr>
            </w:pPr>
            <w:r w:rsidRPr="00BD1C3C">
              <w:rPr>
                <w:rFonts w:ascii="Times New Roman" w:hAnsi="Times New Roman"/>
              </w:rPr>
              <w:t xml:space="preserve">жизни, развитие своей </w:t>
            </w:r>
          </w:p>
          <w:p w:rsidR="00B0424E" w:rsidRPr="00BD1C3C" w:rsidRDefault="00B0424E" w:rsidP="00BD1C3C">
            <w:pPr>
              <w:jc w:val="both"/>
              <w:rPr>
                <w:rFonts w:ascii="Times New Roman" w:hAnsi="Times New Roman"/>
              </w:rPr>
            </w:pPr>
            <w:r w:rsidRPr="00BD1C3C">
              <w:rPr>
                <w:rFonts w:ascii="Times New Roman" w:hAnsi="Times New Roman"/>
              </w:rPr>
              <w:t xml:space="preserve">экологической </w:t>
            </w:r>
          </w:p>
          <w:p w:rsidR="00B0424E" w:rsidRPr="00BD1C3C" w:rsidRDefault="00B0424E" w:rsidP="00BD1C3C">
            <w:pPr>
              <w:jc w:val="both"/>
              <w:rPr>
                <w:rFonts w:ascii="Times New Roman" w:hAnsi="Times New Roman"/>
              </w:rPr>
            </w:pPr>
            <w:r w:rsidRPr="00BD1C3C">
              <w:rPr>
                <w:rFonts w:ascii="Times New Roman" w:hAnsi="Times New Roman"/>
              </w:rPr>
              <w:t xml:space="preserve">культуры, </w:t>
            </w:r>
          </w:p>
          <w:p w:rsidR="00B0424E" w:rsidRPr="00BD1C3C" w:rsidRDefault="00B0424E" w:rsidP="00BD1C3C">
            <w:pPr>
              <w:jc w:val="both"/>
              <w:rPr>
                <w:rFonts w:ascii="Times New Roman" w:hAnsi="Times New Roman"/>
              </w:rPr>
            </w:pPr>
            <w:r w:rsidRPr="00BD1C3C">
              <w:rPr>
                <w:rFonts w:ascii="Times New Roman" w:hAnsi="Times New Roman"/>
              </w:rPr>
              <w:t xml:space="preserve">формирование </w:t>
            </w:r>
          </w:p>
          <w:p w:rsidR="00B0424E" w:rsidRPr="00BD1C3C" w:rsidRDefault="00B0424E" w:rsidP="00BD1C3C">
            <w:pPr>
              <w:jc w:val="both"/>
              <w:rPr>
                <w:rFonts w:ascii="Times New Roman" w:hAnsi="Times New Roman"/>
              </w:rPr>
            </w:pPr>
            <w:r w:rsidRPr="00BD1C3C">
              <w:rPr>
                <w:rFonts w:ascii="Times New Roman" w:hAnsi="Times New Roman"/>
              </w:rPr>
              <w:t xml:space="preserve">коммуникативных </w:t>
            </w:r>
          </w:p>
          <w:p w:rsidR="00B0424E" w:rsidRPr="00BD1C3C" w:rsidRDefault="00B0424E" w:rsidP="00BD1C3C">
            <w:pPr>
              <w:jc w:val="both"/>
              <w:rPr>
                <w:rFonts w:ascii="Times New Roman" w:hAnsi="Times New Roman"/>
              </w:rPr>
            </w:pPr>
            <w:r w:rsidRPr="00BD1C3C">
              <w:rPr>
                <w:rFonts w:ascii="Times New Roman" w:hAnsi="Times New Roman"/>
              </w:rPr>
              <w:t xml:space="preserve">навыков в </w:t>
            </w:r>
          </w:p>
          <w:p w:rsidR="00B0424E" w:rsidRPr="00BD1C3C" w:rsidRDefault="00B0424E" w:rsidP="00BD1C3C">
            <w:pPr>
              <w:jc w:val="both"/>
              <w:rPr>
                <w:rFonts w:ascii="Times New Roman" w:hAnsi="Times New Roman"/>
              </w:rPr>
            </w:pPr>
            <w:r w:rsidRPr="00BD1C3C">
              <w:rPr>
                <w:rFonts w:ascii="Times New Roman" w:hAnsi="Times New Roman"/>
              </w:rPr>
              <w:t xml:space="preserve">разновозрастной среде </w:t>
            </w:r>
          </w:p>
          <w:p w:rsidR="00B0424E" w:rsidRPr="00BD1C3C" w:rsidRDefault="00B0424E" w:rsidP="00BD1C3C">
            <w:pPr>
              <w:jc w:val="both"/>
              <w:rPr>
                <w:rFonts w:ascii="Times New Roman" w:hAnsi="Times New Roman"/>
              </w:rPr>
            </w:pPr>
            <w:r w:rsidRPr="00BD1C3C">
              <w:rPr>
                <w:rFonts w:ascii="Times New Roman" w:hAnsi="Times New Roman"/>
              </w:rPr>
              <w:t xml:space="preserve">и среде сверстников, </w:t>
            </w:r>
          </w:p>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осознанного и </w:t>
            </w:r>
          </w:p>
          <w:p w:rsidR="00B0424E" w:rsidRPr="00BD1C3C" w:rsidRDefault="00B0424E" w:rsidP="00BD1C3C">
            <w:pPr>
              <w:jc w:val="both"/>
              <w:rPr>
                <w:rFonts w:ascii="Times New Roman" w:hAnsi="Times New Roman"/>
              </w:rPr>
            </w:pPr>
            <w:r w:rsidRPr="00BD1C3C">
              <w:rPr>
                <w:rFonts w:ascii="Times New Roman" w:hAnsi="Times New Roman"/>
              </w:rPr>
              <w:t xml:space="preserve">ответственного выбора </w:t>
            </w:r>
          </w:p>
          <w:p w:rsidR="00B0424E" w:rsidRPr="00BD1C3C" w:rsidRDefault="00B0424E" w:rsidP="00BD1C3C">
            <w:pPr>
              <w:jc w:val="both"/>
              <w:rPr>
                <w:rFonts w:ascii="Times New Roman" w:hAnsi="Times New Roman"/>
              </w:rPr>
            </w:pPr>
            <w:r w:rsidRPr="00BD1C3C">
              <w:rPr>
                <w:rFonts w:ascii="Times New Roman" w:hAnsi="Times New Roman"/>
              </w:rPr>
              <w:t xml:space="preserve">дальнейшей </w:t>
            </w:r>
          </w:p>
          <w:p w:rsidR="00B0424E" w:rsidRPr="00BD1C3C" w:rsidRDefault="00B0424E" w:rsidP="00BD1C3C">
            <w:pPr>
              <w:jc w:val="both"/>
              <w:rPr>
                <w:rFonts w:ascii="Times New Roman" w:hAnsi="Times New Roman"/>
              </w:rPr>
            </w:pPr>
            <w:r w:rsidRPr="00BD1C3C">
              <w:rPr>
                <w:rFonts w:ascii="Times New Roman" w:hAnsi="Times New Roman"/>
              </w:rPr>
              <w:t xml:space="preserve">профессиональной </w:t>
            </w:r>
          </w:p>
          <w:p w:rsidR="00B0424E" w:rsidRPr="00BD1C3C" w:rsidRDefault="00B0424E" w:rsidP="00BD1C3C">
            <w:pPr>
              <w:jc w:val="both"/>
              <w:rPr>
                <w:rFonts w:ascii="Times New Roman" w:hAnsi="Times New Roman"/>
              </w:rPr>
            </w:pPr>
            <w:r w:rsidRPr="00BD1C3C">
              <w:rPr>
                <w:rFonts w:ascii="Times New Roman" w:hAnsi="Times New Roman"/>
              </w:rPr>
              <w:t xml:space="preserve">деятельности, </w:t>
            </w:r>
          </w:p>
          <w:p w:rsidR="00B0424E" w:rsidRPr="00BD1C3C" w:rsidRDefault="00B0424E" w:rsidP="00BD1C3C">
            <w:pPr>
              <w:jc w:val="both"/>
              <w:rPr>
                <w:rFonts w:ascii="Times New Roman" w:hAnsi="Times New Roman"/>
              </w:rPr>
            </w:pPr>
            <w:r w:rsidRPr="00BD1C3C">
              <w:rPr>
                <w:rFonts w:ascii="Times New Roman" w:hAnsi="Times New Roman"/>
              </w:rPr>
              <w:t xml:space="preserve">поддержка детских </w:t>
            </w:r>
          </w:p>
          <w:p w:rsidR="00B0424E" w:rsidRPr="00BD1C3C" w:rsidRDefault="00B0424E" w:rsidP="00BD1C3C">
            <w:pPr>
              <w:jc w:val="both"/>
              <w:rPr>
                <w:rFonts w:ascii="Times New Roman" w:hAnsi="Times New Roman"/>
              </w:rPr>
            </w:pPr>
            <w:r w:rsidRPr="00BD1C3C">
              <w:rPr>
                <w:rFonts w:ascii="Times New Roman" w:hAnsi="Times New Roman"/>
              </w:rPr>
              <w:t xml:space="preserve">объединений, </w:t>
            </w:r>
          </w:p>
          <w:p w:rsidR="00B0424E" w:rsidRPr="00BD1C3C" w:rsidRDefault="00B0424E" w:rsidP="00BD1C3C">
            <w:pPr>
              <w:jc w:val="both"/>
              <w:rPr>
                <w:rFonts w:ascii="Times New Roman" w:hAnsi="Times New Roman"/>
              </w:rPr>
            </w:pPr>
            <w:r w:rsidRPr="00BD1C3C">
              <w:rPr>
                <w:rFonts w:ascii="Times New Roman" w:hAnsi="Times New Roman"/>
              </w:rPr>
              <w:t xml:space="preserve">ученического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саморганизация, </w:t>
            </w:r>
          </w:p>
          <w:p w:rsidR="00B0424E" w:rsidRPr="00BD1C3C" w:rsidRDefault="00B0424E" w:rsidP="00BD1C3C">
            <w:pPr>
              <w:jc w:val="both"/>
              <w:rPr>
                <w:rFonts w:ascii="Times New Roman" w:hAnsi="Times New Roman"/>
              </w:rPr>
            </w:pPr>
            <w:r w:rsidRPr="00BD1C3C">
              <w:rPr>
                <w:rFonts w:ascii="Times New Roman" w:hAnsi="Times New Roman"/>
              </w:rPr>
              <w:t xml:space="preserve">осуществляющая </w:t>
            </w:r>
          </w:p>
          <w:p w:rsidR="00B0424E" w:rsidRPr="00BD1C3C" w:rsidRDefault="00B0424E" w:rsidP="00BD1C3C">
            <w:pPr>
              <w:jc w:val="both"/>
              <w:rPr>
                <w:rFonts w:ascii="Times New Roman" w:hAnsi="Times New Roman"/>
              </w:rPr>
            </w:pPr>
            <w:r w:rsidRPr="00BD1C3C">
              <w:rPr>
                <w:rFonts w:ascii="Times New Roman" w:hAnsi="Times New Roman"/>
              </w:rPr>
              <w:t xml:space="preserve">образовательную </w:t>
            </w:r>
          </w:p>
          <w:p w:rsidR="00B0424E" w:rsidRPr="00BD1C3C" w:rsidRDefault="00B0424E" w:rsidP="00BD1C3C">
            <w:pPr>
              <w:jc w:val="both"/>
              <w:rPr>
                <w:rFonts w:ascii="Times New Roman" w:hAnsi="Times New Roman"/>
              </w:rPr>
            </w:pPr>
            <w:r w:rsidRPr="00BD1C3C">
              <w:rPr>
                <w:rFonts w:ascii="Times New Roman" w:hAnsi="Times New Roman"/>
              </w:rPr>
              <w:t>деятельностьправления</w:t>
            </w: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 xml:space="preserve">Педагоги, </w:t>
            </w:r>
          </w:p>
          <w:p w:rsidR="00B0424E" w:rsidRPr="00BD1C3C" w:rsidRDefault="00B0424E" w:rsidP="00BD1C3C">
            <w:pPr>
              <w:jc w:val="both"/>
              <w:rPr>
                <w:rFonts w:ascii="Times New Roman" w:hAnsi="Times New Roman"/>
              </w:rPr>
            </w:pPr>
            <w:r w:rsidRPr="00BD1C3C">
              <w:rPr>
                <w:rFonts w:ascii="Times New Roman" w:hAnsi="Times New Roman"/>
              </w:rPr>
              <w:t>обучающиес</w:t>
            </w:r>
          </w:p>
          <w:p w:rsidR="00B0424E" w:rsidRPr="00BD1C3C" w:rsidRDefault="00B0424E" w:rsidP="00BD1C3C">
            <w:pPr>
              <w:jc w:val="both"/>
              <w:rPr>
                <w:rFonts w:ascii="Times New Roman" w:hAnsi="Times New Roman"/>
              </w:rPr>
            </w:pPr>
            <w:r w:rsidRPr="00BD1C3C">
              <w:rPr>
                <w:rFonts w:ascii="Times New Roman" w:hAnsi="Times New Roman"/>
              </w:rPr>
              <w:t>я</w:t>
            </w:r>
          </w:p>
          <w:p w:rsidR="00B0424E" w:rsidRPr="00BD1C3C" w:rsidRDefault="00B0424E" w:rsidP="00BD1C3C">
            <w:pPr>
              <w:jc w:val="both"/>
              <w:rPr>
                <w:rFonts w:ascii="Times New Roman" w:hAnsi="Times New Roman"/>
              </w:rPr>
            </w:pP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Индивид</w:t>
            </w:r>
          </w:p>
          <w:p w:rsidR="00B0424E" w:rsidRPr="00BD1C3C" w:rsidRDefault="00B0424E" w:rsidP="00BD1C3C">
            <w:pPr>
              <w:jc w:val="both"/>
              <w:rPr>
                <w:rFonts w:ascii="Times New Roman" w:hAnsi="Times New Roman"/>
              </w:rPr>
            </w:pPr>
            <w:r w:rsidRPr="00BD1C3C">
              <w:rPr>
                <w:rFonts w:ascii="Times New Roman" w:hAnsi="Times New Roman"/>
              </w:rPr>
              <w:t xml:space="preserve">уальный, </w:t>
            </w:r>
          </w:p>
          <w:p w:rsidR="00B0424E" w:rsidRPr="00BD1C3C" w:rsidRDefault="00B0424E" w:rsidP="00BD1C3C">
            <w:pPr>
              <w:jc w:val="both"/>
              <w:rPr>
                <w:rFonts w:ascii="Times New Roman" w:hAnsi="Times New Roman"/>
              </w:rPr>
            </w:pPr>
            <w:r w:rsidRPr="00BD1C3C">
              <w:rPr>
                <w:rFonts w:ascii="Times New Roman" w:hAnsi="Times New Roman"/>
              </w:rPr>
              <w:t>группово</w:t>
            </w:r>
          </w:p>
          <w:p w:rsidR="00B0424E" w:rsidRPr="00BD1C3C" w:rsidRDefault="00B0424E" w:rsidP="00BD1C3C">
            <w:pPr>
              <w:jc w:val="both"/>
              <w:rPr>
                <w:rFonts w:ascii="Times New Roman" w:hAnsi="Times New Roman"/>
              </w:rPr>
            </w:pPr>
            <w:r w:rsidRPr="00BD1C3C">
              <w:rPr>
                <w:rFonts w:ascii="Times New Roman" w:hAnsi="Times New Roman"/>
              </w:rPr>
              <w:t xml:space="preserve">й, </w:t>
            </w:r>
          </w:p>
          <w:p w:rsidR="00B0424E" w:rsidRPr="00BD1C3C" w:rsidRDefault="00B0424E" w:rsidP="00BD1C3C">
            <w:pPr>
              <w:jc w:val="both"/>
              <w:rPr>
                <w:rFonts w:ascii="Times New Roman" w:hAnsi="Times New Roman"/>
              </w:rPr>
            </w:pPr>
            <w:r w:rsidRPr="00BD1C3C">
              <w:rPr>
                <w:rFonts w:ascii="Times New Roman" w:hAnsi="Times New Roman"/>
              </w:rPr>
              <w:t>классный</w:t>
            </w:r>
          </w:p>
          <w:p w:rsidR="00B0424E" w:rsidRPr="00BD1C3C" w:rsidRDefault="00B0424E" w:rsidP="00BD1C3C">
            <w:pPr>
              <w:jc w:val="both"/>
              <w:rPr>
                <w:rFonts w:ascii="Times New Roman" w:hAnsi="Times New Roman"/>
              </w:rPr>
            </w:pPr>
            <w:r w:rsidRPr="00BD1C3C">
              <w:rPr>
                <w:rFonts w:ascii="Times New Roman" w:hAnsi="Times New Roman"/>
              </w:rPr>
              <w:t>школьный</w:t>
            </w: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Профилакт</w:t>
            </w:r>
          </w:p>
          <w:p w:rsidR="00B0424E" w:rsidRPr="00BD1C3C" w:rsidRDefault="00B0424E" w:rsidP="00BD1C3C">
            <w:pPr>
              <w:jc w:val="both"/>
              <w:rPr>
                <w:rFonts w:ascii="Times New Roman" w:hAnsi="Times New Roman"/>
              </w:rPr>
            </w:pPr>
            <w:r w:rsidRPr="00BD1C3C">
              <w:rPr>
                <w:rFonts w:ascii="Times New Roman" w:hAnsi="Times New Roman"/>
              </w:rPr>
              <w:t xml:space="preserve">ика, </w:t>
            </w:r>
          </w:p>
          <w:p w:rsidR="00B0424E" w:rsidRPr="00BD1C3C" w:rsidRDefault="00B0424E" w:rsidP="00BD1C3C">
            <w:pPr>
              <w:jc w:val="both"/>
              <w:rPr>
                <w:rFonts w:ascii="Times New Roman" w:hAnsi="Times New Roman"/>
              </w:rPr>
            </w:pPr>
            <w:r w:rsidRPr="00BD1C3C">
              <w:rPr>
                <w:rFonts w:ascii="Times New Roman" w:hAnsi="Times New Roman"/>
              </w:rPr>
              <w:t>просвещен</w:t>
            </w:r>
          </w:p>
          <w:p w:rsidR="00B0424E" w:rsidRPr="00BD1C3C" w:rsidRDefault="00B0424E" w:rsidP="00BD1C3C">
            <w:pPr>
              <w:jc w:val="both"/>
              <w:rPr>
                <w:rFonts w:ascii="Times New Roman" w:hAnsi="Times New Roman"/>
              </w:rPr>
            </w:pPr>
            <w:r w:rsidRPr="00BD1C3C">
              <w:rPr>
                <w:rFonts w:ascii="Times New Roman" w:hAnsi="Times New Roman"/>
              </w:rPr>
              <w:t xml:space="preserve">ие, </w:t>
            </w:r>
          </w:p>
          <w:p w:rsidR="00B0424E" w:rsidRPr="00BD1C3C" w:rsidRDefault="00B0424E" w:rsidP="00BD1C3C">
            <w:pPr>
              <w:jc w:val="both"/>
              <w:rPr>
                <w:rFonts w:ascii="Times New Roman" w:hAnsi="Times New Roman"/>
              </w:rPr>
            </w:pPr>
            <w:r w:rsidRPr="00BD1C3C">
              <w:rPr>
                <w:rFonts w:ascii="Times New Roman" w:hAnsi="Times New Roman"/>
              </w:rPr>
              <w:t>развивающ</w:t>
            </w:r>
          </w:p>
          <w:p w:rsidR="00B0424E" w:rsidRPr="00BD1C3C" w:rsidRDefault="00B0424E" w:rsidP="00BD1C3C">
            <w:pPr>
              <w:jc w:val="both"/>
              <w:rPr>
                <w:rFonts w:ascii="Times New Roman" w:hAnsi="Times New Roman"/>
              </w:rPr>
            </w:pPr>
            <w:r w:rsidRPr="00BD1C3C">
              <w:rPr>
                <w:rFonts w:ascii="Times New Roman" w:hAnsi="Times New Roman"/>
              </w:rPr>
              <w:t>ая работа</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учета специфики </w:t>
            </w:r>
          </w:p>
          <w:p w:rsidR="00B0424E" w:rsidRPr="00BD1C3C" w:rsidRDefault="00B0424E" w:rsidP="00BD1C3C">
            <w:pPr>
              <w:jc w:val="both"/>
              <w:rPr>
                <w:rFonts w:ascii="Times New Roman" w:hAnsi="Times New Roman"/>
              </w:rPr>
            </w:pPr>
            <w:r w:rsidRPr="00BD1C3C">
              <w:rPr>
                <w:rFonts w:ascii="Times New Roman" w:hAnsi="Times New Roman"/>
              </w:rPr>
              <w:t xml:space="preserve">возрастного </w:t>
            </w:r>
          </w:p>
          <w:p w:rsidR="00B0424E" w:rsidRPr="00BD1C3C" w:rsidRDefault="00B0424E" w:rsidP="00BD1C3C">
            <w:pPr>
              <w:jc w:val="both"/>
              <w:rPr>
                <w:rFonts w:ascii="Times New Roman" w:hAnsi="Times New Roman"/>
              </w:rPr>
            </w:pPr>
            <w:r w:rsidRPr="00BD1C3C">
              <w:rPr>
                <w:rFonts w:ascii="Times New Roman" w:hAnsi="Times New Roman"/>
              </w:rPr>
              <w:t xml:space="preserve">психофизического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 xml:space="preserve">обучающихся, </w:t>
            </w:r>
          </w:p>
          <w:p w:rsidR="00B0424E" w:rsidRPr="00BD1C3C" w:rsidRDefault="00B0424E" w:rsidP="00BD1C3C">
            <w:pPr>
              <w:jc w:val="both"/>
              <w:rPr>
                <w:rFonts w:ascii="Times New Roman" w:hAnsi="Times New Roman"/>
              </w:rPr>
            </w:pPr>
            <w:r w:rsidRPr="00BD1C3C">
              <w:rPr>
                <w:rFonts w:ascii="Times New Roman" w:hAnsi="Times New Roman"/>
              </w:rPr>
              <w:t xml:space="preserve">вариативности </w:t>
            </w:r>
          </w:p>
          <w:p w:rsidR="00B0424E" w:rsidRPr="00BD1C3C" w:rsidRDefault="00B0424E" w:rsidP="00BD1C3C">
            <w:pPr>
              <w:jc w:val="both"/>
              <w:rPr>
                <w:rFonts w:ascii="Times New Roman" w:hAnsi="Times New Roman"/>
              </w:rPr>
            </w:pPr>
            <w:r w:rsidRPr="00BD1C3C">
              <w:rPr>
                <w:rFonts w:ascii="Times New Roman" w:hAnsi="Times New Roman"/>
              </w:rPr>
              <w:t xml:space="preserve">направлений </w:t>
            </w:r>
          </w:p>
          <w:p w:rsidR="00B0424E" w:rsidRPr="00BD1C3C" w:rsidRDefault="00B0424E" w:rsidP="00BD1C3C">
            <w:pPr>
              <w:jc w:val="both"/>
              <w:rPr>
                <w:rFonts w:ascii="Times New Roman" w:hAnsi="Times New Roman"/>
              </w:rPr>
            </w:pPr>
            <w:r w:rsidRPr="00BD1C3C">
              <w:rPr>
                <w:rFonts w:ascii="Times New Roman" w:hAnsi="Times New Roman"/>
              </w:rPr>
              <w:t>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педагогического </w:t>
            </w:r>
          </w:p>
          <w:p w:rsidR="00B0424E" w:rsidRPr="00BD1C3C" w:rsidRDefault="00B0424E" w:rsidP="00BD1C3C">
            <w:pPr>
              <w:jc w:val="both"/>
              <w:rPr>
                <w:rFonts w:ascii="Times New Roman" w:hAnsi="Times New Roman"/>
              </w:rPr>
            </w:pPr>
            <w:r w:rsidRPr="00BD1C3C">
              <w:rPr>
                <w:rFonts w:ascii="Times New Roman" w:hAnsi="Times New Roman"/>
              </w:rPr>
              <w:t>сопровождения</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 xml:space="preserve">Учебная </w:t>
            </w:r>
          </w:p>
          <w:p w:rsidR="00B0424E" w:rsidRPr="00BD1C3C" w:rsidRDefault="00B0424E" w:rsidP="00BD1C3C">
            <w:pPr>
              <w:jc w:val="both"/>
              <w:rPr>
                <w:rFonts w:ascii="Times New Roman" w:hAnsi="Times New Roman"/>
              </w:rPr>
            </w:pPr>
            <w:r w:rsidRPr="00BD1C3C">
              <w:rPr>
                <w:rFonts w:ascii="Times New Roman" w:hAnsi="Times New Roman"/>
              </w:rPr>
              <w:t>деятельность:</w:t>
            </w:r>
          </w:p>
          <w:p w:rsidR="00B0424E" w:rsidRPr="00BD1C3C" w:rsidRDefault="00B0424E" w:rsidP="00BD1C3C">
            <w:pPr>
              <w:jc w:val="both"/>
              <w:rPr>
                <w:rFonts w:ascii="Times New Roman" w:hAnsi="Times New Roman"/>
              </w:rPr>
            </w:pPr>
            <w:r w:rsidRPr="00BD1C3C">
              <w:rPr>
                <w:rFonts w:ascii="Times New Roman" w:hAnsi="Times New Roman"/>
              </w:rPr>
              <w:t xml:space="preserve">-организация </w:t>
            </w:r>
          </w:p>
          <w:p w:rsidR="00B0424E" w:rsidRPr="00BD1C3C" w:rsidRDefault="00B0424E" w:rsidP="00BD1C3C">
            <w:pPr>
              <w:jc w:val="both"/>
              <w:rPr>
                <w:rFonts w:ascii="Times New Roman" w:hAnsi="Times New Roman"/>
              </w:rPr>
            </w:pPr>
            <w:r w:rsidRPr="00BD1C3C">
              <w:rPr>
                <w:rFonts w:ascii="Times New Roman" w:hAnsi="Times New Roman"/>
              </w:rPr>
              <w:t>образовательн</w:t>
            </w:r>
          </w:p>
          <w:p w:rsidR="00B0424E" w:rsidRPr="00BD1C3C" w:rsidRDefault="00B0424E" w:rsidP="00BD1C3C">
            <w:pPr>
              <w:jc w:val="both"/>
              <w:rPr>
                <w:rFonts w:ascii="Times New Roman" w:hAnsi="Times New Roman"/>
              </w:rPr>
            </w:pPr>
            <w:r w:rsidRPr="00BD1C3C">
              <w:rPr>
                <w:rFonts w:ascii="Times New Roman" w:hAnsi="Times New Roman"/>
              </w:rPr>
              <w:t xml:space="preserve">ого процесса в </w:t>
            </w:r>
          </w:p>
          <w:p w:rsidR="00B0424E" w:rsidRPr="00BD1C3C" w:rsidRDefault="00B0424E" w:rsidP="00BD1C3C">
            <w:pPr>
              <w:jc w:val="both"/>
              <w:rPr>
                <w:rFonts w:ascii="Times New Roman" w:hAnsi="Times New Roman"/>
              </w:rPr>
            </w:pPr>
            <w:r w:rsidRPr="00BD1C3C">
              <w:rPr>
                <w:rFonts w:ascii="Times New Roman" w:hAnsi="Times New Roman"/>
              </w:rPr>
              <w:t xml:space="preserve">соответствии с </w:t>
            </w:r>
          </w:p>
          <w:p w:rsidR="00B0424E" w:rsidRPr="00BD1C3C" w:rsidRDefault="00B0424E" w:rsidP="00BD1C3C">
            <w:pPr>
              <w:jc w:val="both"/>
              <w:rPr>
                <w:rFonts w:ascii="Times New Roman" w:hAnsi="Times New Roman"/>
              </w:rPr>
            </w:pPr>
            <w:r w:rsidRPr="00BD1C3C">
              <w:rPr>
                <w:rFonts w:ascii="Times New Roman" w:hAnsi="Times New Roman"/>
              </w:rPr>
              <w:t xml:space="preserve">требованиями </w:t>
            </w:r>
          </w:p>
          <w:p w:rsidR="00B0424E" w:rsidRPr="00BD1C3C" w:rsidRDefault="00B0424E" w:rsidP="00BD1C3C">
            <w:pPr>
              <w:jc w:val="both"/>
              <w:rPr>
                <w:rFonts w:ascii="Times New Roman" w:hAnsi="Times New Roman"/>
              </w:rPr>
            </w:pPr>
            <w:r w:rsidRPr="00BD1C3C">
              <w:rPr>
                <w:rFonts w:ascii="Times New Roman" w:hAnsi="Times New Roman"/>
              </w:rPr>
              <w:t>СанПиН,</w:t>
            </w:r>
          </w:p>
          <w:p w:rsidR="00B0424E" w:rsidRPr="00BD1C3C" w:rsidRDefault="00B0424E" w:rsidP="00BD1C3C">
            <w:pPr>
              <w:jc w:val="both"/>
              <w:rPr>
                <w:rFonts w:ascii="Times New Roman" w:hAnsi="Times New Roman"/>
              </w:rPr>
            </w:pPr>
            <w:r w:rsidRPr="00BD1C3C">
              <w:rPr>
                <w:rFonts w:ascii="Times New Roman" w:hAnsi="Times New Roman"/>
              </w:rPr>
              <w:t xml:space="preserve">использование </w:t>
            </w:r>
          </w:p>
          <w:p w:rsidR="00B0424E" w:rsidRPr="00BD1C3C" w:rsidRDefault="00B0424E" w:rsidP="00BD1C3C">
            <w:pPr>
              <w:jc w:val="both"/>
              <w:rPr>
                <w:rFonts w:ascii="Times New Roman" w:hAnsi="Times New Roman"/>
              </w:rPr>
            </w:pPr>
            <w:r w:rsidRPr="00BD1C3C">
              <w:rPr>
                <w:rFonts w:ascii="Times New Roman" w:hAnsi="Times New Roman"/>
              </w:rPr>
              <w:t xml:space="preserve">специальных </w:t>
            </w:r>
          </w:p>
          <w:p w:rsidR="00B0424E" w:rsidRPr="00BD1C3C" w:rsidRDefault="00B0424E" w:rsidP="00BD1C3C">
            <w:pPr>
              <w:jc w:val="both"/>
              <w:rPr>
                <w:rFonts w:ascii="Times New Roman" w:hAnsi="Times New Roman"/>
              </w:rPr>
            </w:pPr>
            <w:r w:rsidRPr="00BD1C3C">
              <w:rPr>
                <w:rFonts w:ascii="Times New Roman" w:hAnsi="Times New Roman"/>
              </w:rPr>
              <w:t>педагогическ</w:t>
            </w:r>
          </w:p>
          <w:p w:rsidR="00B0424E" w:rsidRPr="00BD1C3C" w:rsidRDefault="00B0424E" w:rsidP="00BD1C3C">
            <w:pPr>
              <w:jc w:val="both"/>
              <w:rPr>
                <w:rFonts w:ascii="Times New Roman" w:hAnsi="Times New Roman"/>
              </w:rPr>
            </w:pPr>
            <w:r w:rsidRPr="00BD1C3C">
              <w:rPr>
                <w:rFonts w:ascii="Times New Roman" w:hAnsi="Times New Roman"/>
              </w:rPr>
              <w:t xml:space="preserve">их приемов и </w:t>
            </w:r>
          </w:p>
          <w:p w:rsidR="00B0424E" w:rsidRPr="00BD1C3C" w:rsidRDefault="00B0424E" w:rsidP="00BD1C3C">
            <w:pPr>
              <w:jc w:val="both"/>
              <w:rPr>
                <w:rFonts w:ascii="Times New Roman" w:hAnsi="Times New Roman"/>
              </w:rPr>
            </w:pPr>
            <w:r w:rsidRPr="00BD1C3C">
              <w:rPr>
                <w:rFonts w:ascii="Times New Roman" w:hAnsi="Times New Roman"/>
              </w:rPr>
              <w:t>технологий</w:t>
            </w: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Сохранение и </w:t>
            </w:r>
          </w:p>
          <w:p w:rsidR="00B0424E" w:rsidRPr="00BD1C3C" w:rsidRDefault="00B0424E" w:rsidP="00BD1C3C">
            <w:pPr>
              <w:jc w:val="both"/>
              <w:rPr>
                <w:rFonts w:ascii="Times New Roman" w:hAnsi="Times New Roman"/>
              </w:rPr>
            </w:pPr>
            <w:r w:rsidRPr="00BD1C3C">
              <w:rPr>
                <w:rFonts w:ascii="Times New Roman" w:hAnsi="Times New Roman"/>
              </w:rPr>
              <w:t xml:space="preserve">укрепление </w:t>
            </w:r>
          </w:p>
          <w:p w:rsidR="00B0424E" w:rsidRPr="00BD1C3C" w:rsidRDefault="00B0424E" w:rsidP="00BD1C3C">
            <w:pPr>
              <w:jc w:val="both"/>
              <w:rPr>
                <w:rFonts w:ascii="Times New Roman" w:hAnsi="Times New Roman"/>
              </w:rPr>
            </w:pPr>
            <w:r w:rsidRPr="00BD1C3C">
              <w:rPr>
                <w:rFonts w:ascii="Times New Roman" w:hAnsi="Times New Roman"/>
              </w:rPr>
              <w:t xml:space="preserve">психологического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здоровья обучающихся, </w:t>
            </w:r>
          </w:p>
          <w:p w:rsidR="00B0424E" w:rsidRPr="00BD1C3C" w:rsidRDefault="00B0424E" w:rsidP="00BD1C3C">
            <w:pPr>
              <w:jc w:val="both"/>
              <w:rPr>
                <w:rFonts w:ascii="Times New Roman" w:hAnsi="Times New Roman"/>
              </w:rPr>
            </w:pPr>
            <w:r w:rsidRPr="00BD1C3C">
              <w:rPr>
                <w:rFonts w:ascii="Times New Roman" w:hAnsi="Times New Roman"/>
              </w:rPr>
              <w:t xml:space="preserve">дифференциация и </w:t>
            </w:r>
          </w:p>
          <w:p w:rsidR="00B0424E" w:rsidRPr="00BD1C3C" w:rsidRDefault="00B0424E" w:rsidP="00BD1C3C">
            <w:pPr>
              <w:jc w:val="both"/>
              <w:rPr>
                <w:rFonts w:ascii="Times New Roman" w:hAnsi="Times New Roman"/>
              </w:rPr>
            </w:pPr>
            <w:r w:rsidRPr="00BD1C3C">
              <w:rPr>
                <w:rFonts w:ascii="Times New Roman" w:hAnsi="Times New Roman"/>
              </w:rPr>
              <w:t xml:space="preserve">индивидуализация </w:t>
            </w:r>
          </w:p>
          <w:p w:rsidR="00B0424E" w:rsidRPr="00BD1C3C" w:rsidRDefault="00B0424E" w:rsidP="00BD1C3C">
            <w:pPr>
              <w:jc w:val="both"/>
              <w:rPr>
                <w:rFonts w:ascii="Times New Roman" w:hAnsi="Times New Roman"/>
              </w:rPr>
            </w:pPr>
            <w:r w:rsidRPr="00BD1C3C">
              <w:rPr>
                <w:rFonts w:ascii="Times New Roman" w:hAnsi="Times New Roman"/>
              </w:rPr>
              <w:t>обучения</w:t>
            </w: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 xml:space="preserve">Учитель, </w:t>
            </w:r>
          </w:p>
          <w:p w:rsidR="00B0424E" w:rsidRPr="00BD1C3C" w:rsidRDefault="00B0424E" w:rsidP="00BD1C3C">
            <w:pPr>
              <w:jc w:val="both"/>
              <w:rPr>
                <w:rFonts w:ascii="Times New Roman" w:hAnsi="Times New Roman"/>
              </w:rPr>
            </w:pPr>
            <w:r w:rsidRPr="00BD1C3C">
              <w:rPr>
                <w:rFonts w:ascii="Times New Roman" w:hAnsi="Times New Roman"/>
              </w:rPr>
              <w:t>обучающиес</w:t>
            </w:r>
          </w:p>
          <w:p w:rsidR="00B0424E" w:rsidRPr="00BD1C3C" w:rsidRDefault="00B0424E" w:rsidP="00BD1C3C">
            <w:pPr>
              <w:jc w:val="both"/>
              <w:rPr>
                <w:rFonts w:ascii="Times New Roman" w:hAnsi="Times New Roman"/>
              </w:rPr>
            </w:pPr>
            <w:r w:rsidRPr="00BD1C3C">
              <w:rPr>
                <w:rFonts w:ascii="Times New Roman" w:hAnsi="Times New Roman"/>
              </w:rPr>
              <w:t>я</w:t>
            </w: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Класс</w:t>
            </w: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Просвещен</w:t>
            </w:r>
          </w:p>
          <w:p w:rsidR="00B0424E" w:rsidRPr="00BD1C3C" w:rsidRDefault="00B0424E" w:rsidP="00BD1C3C">
            <w:pPr>
              <w:jc w:val="both"/>
              <w:rPr>
                <w:rFonts w:ascii="Times New Roman" w:hAnsi="Times New Roman"/>
              </w:rPr>
            </w:pPr>
            <w:r w:rsidRPr="00BD1C3C">
              <w:rPr>
                <w:rFonts w:ascii="Times New Roman" w:hAnsi="Times New Roman"/>
              </w:rPr>
              <w:t xml:space="preserve">ие, </w:t>
            </w:r>
          </w:p>
          <w:p w:rsidR="00B0424E" w:rsidRPr="00BD1C3C" w:rsidRDefault="00B0424E" w:rsidP="00BD1C3C">
            <w:pPr>
              <w:jc w:val="both"/>
              <w:rPr>
                <w:rFonts w:ascii="Times New Roman" w:hAnsi="Times New Roman"/>
              </w:rPr>
            </w:pPr>
            <w:r w:rsidRPr="00BD1C3C">
              <w:rPr>
                <w:rFonts w:ascii="Times New Roman" w:hAnsi="Times New Roman"/>
              </w:rPr>
              <w:t>развивающ</w:t>
            </w:r>
          </w:p>
          <w:p w:rsidR="00B0424E" w:rsidRPr="00BD1C3C" w:rsidRDefault="00B0424E" w:rsidP="00BD1C3C">
            <w:pPr>
              <w:jc w:val="both"/>
              <w:rPr>
                <w:rFonts w:ascii="Times New Roman" w:hAnsi="Times New Roman"/>
              </w:rPr>
            </w:pPr>
            <w:r w:rsidRPr="00BD1C3C">
              <w:rPr>
                <w:rFonts w:ascii="Times New Roman" w:hAnsi="Times New Roman"/>
              </w:rPr>
              <w:t xml:space="preserve">ая работа, </w:t>
            </w:r>
          </w:p>
          <w:p w:rsidR="00B0424E" w:rsidRPr="00BD1C3C" w:rsidRDefault="00B0424E" w:rsidP="00BD1C3C">
            <w:pPr>
              <w:jc w:val="both"/>
              <w:rPr>
                <w:rFonts w:ascii="Times New Roman" w:hAnsi="Times New Roman"/>
              </w:rPr>
            </w:pPr>
            <w:r w:rsidRPr="00BD1C3C">
              <w:rPr>
                <w:rFonts w:ascii="Times New Roman" w:hAnsi="Times New Roman"/>
              </w:rPr>
              <w:t>профилакти</w:t>
            </w:r>
          </w:p>
          <w:p w:rsidR="00B0424E" w:rsidRPr="00BD1C3C" w:rsidRDefault="00B0424E" w:rsidP="00BD1C3C">
            <w:pPr>
              <w:jc w:val="both"/>
              <w:rPr>
                <w:rFonts w:ascii="Times New Roman" w:hAnsi="Times New Roman"/>
              </w:rPr>
            </w:pPr>
            <w:r w:rsidRPr="00BD1C3C">
              <w:rPr>
                <w:rFonts w:ascii="Times New Roman" w:hAnsi="Times New Roman"/>
              </w:rPr>
              <w:t>ка</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преемственности </w:t>
            </w:r>
          </w:p>
          <w:p w:rsidR="00B0424E" w:rsidRPr="00BD1C3C" w:rsidRDefault="00B0424E" w:rsidP="00BD1C3C">
            <w:pPr>
              <w:jc w:val="both"/>
              <w:rPr>
                <w:rFonts w:ascii="Times New Roman" w:hAnsi="Times New Roman"/>
              </w:rPr>
            </w:pPr>
            <w:r w:rsidRPr="00BD1C3C">
              <w:rPr>
                <w:rFonts w:ascii="Times New Roman" w:hAnsi="Times New Roman"/>
              </w:rPr>
              <w:t xml:space="preserve">содержания и </w:t>
            </w:r>
          </w:p>
          <w:p w:rsidR="00B0424E" w:rsidRPr="00BD1C3C" w:rsidRDefault="00B0424E" w:rsidP="00BD1C3C">
            <w:pPr>
              <w:jc w:val="both"/>
              <w:rPr>
                <w:rFonts w:ascii="Times New Roman" w:hAnsi="Times New Roman"/>
              </w:rPr>
            </w:pPr>
            <w:r w:rsidRPr="00BD1C3C">
              <w:rPr>
                <w:rFonts w:ascii="Times New Roman" w:hAnsi="Times New Roman"/>
              </w:rPr>
              <w:t xml:space="preserve">форм организации </w:t>
            </w:r>
          </w:p>
          <w:p w:rsidR="00B0424E" w:rsidRPr="00BD1C3C" w:rsidRDefault="00B0424E" w:rsidP="00BD1C3C">
            <w:pPr>
              <w:jc w:val="both"/>
              <w:rPr>
                <w:rFonts w:ascii="Times New Roman" w:hAnsi="Times New Roman"/>
              </w:rPr>
            </w:pPr>
            <w:r w:rsidRPr="00BD1C3C">
              <w:rPr>
                <w:rFonts w:ascii="Times New Roman" w:hAnsi="Times New Roman"/>
              </w:rPr>
              <w:t xml:space="preserve">образовательной </w:t>
            </w:r>
          </w:p>
          <w:p w:rsidR="00B0424E" w:rsidRPr="00BD1C3C" w:rsidRDefault="00B0424E" w:rsidP="00BD1C3C">
            <w:pPr>
              <w:jc w:val="both"/>
              <w:rPr>
                <w:rFonts w:ascii="Times New Roman" w:hAnsi="Times New Roman"/>
              </w:rPr>
            </w:pPr>
            <w:r w:rsidRPr="00BD1C3C">
              <w:rPr>
                <w:rFonts w:ascii="Times New Roman" w:hAnsi="Times New Roman"/>
              </w:rPr>
              <w:t xml:space="preserve">деятельности, </w:t>
            </w:r>
          </w:p>
          <w:p w:rsidR="00B0424E" w:rsidRPr="00BD1C3C" w:rsidRDefault="00B0424E" w:rsidP="00BD1C3C">
            <w:pPr>
              <w:jc w:val="both"/>
              <w:rPr>
                <w:rFonts w:ascii="Times New Roman" w:hAnsi="Times New Roman"/>
              </w:rPr>
            </w:pPr>
            <w:r w:rsidRPr="00BD1C3C">
              <w:rPr>
                <w:rFonts w:ascii="Times New Roman" w:hAnsi="Times New Roman"/>
              </w:rPr>
              <w:t xml:space="preserve">учета специфики </w:t>
            </w:r>
          </w:p>
          <w:p w:rsidR="00B0424E" w:rsidRPr="00BD1C3C" w:rsidRDefault="00B0424E" w:rsidP="00BD1C3C">
            <w:pPr>
              <w:jc w:val="both"/>
              <w:rPr>
                <w:rFonts w:ascii="Times New Roman" w:hAnsi="Times New Roman"/>
              </w:rPr>
            </w:pPr>
            <w:r w:rsidRPr="00BD1C3C">
              <w:rPr>
                <w:rFonts w:ascii="Times New Roman" w:hAnsi="Times New Roman"/>
              </w:rPr>
              <w:t xml:space="preserve">возрастного </w:t>
            </w:r>
          </w:p>
          <w:p w:rsidR="00B0424E" w:rsidRPr="00BD1C3C" w:rsidRDefault="00B0424E" w:rsidP="00BD1C3C">
            <w:pPr>
              <w:jc w:val="both"/>
              <w:rPr>
                <w:rFonts w:ascii="Times New Roman" w:hAnsi="Times New Roman"/>
              </w:rPr>
            </w:pPr>
            <w:r w:rsidRPr="00BD1C3C">
              <w:rPr>
                <w:rFonts w:ascii="Times New Roman" w:hAnsi="Times New Roman"/>
              </w:rPr>
              <w:t xml:space="preserve">психофизического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обучающихся</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 xml:space="preserve">Организация </w:t>
            </w:r>
          </w:p>
          <w:p w:rsidR="00B0424E" w:rsidRPr="00BD1C3C" w:rsidRDefault="00B0424E" w:rsidP="00BD1C3C">
            <w:pPr>
              <w:jc w:val="both"/>
              <w:rPr>
                <w:rFonts w:ascii="Times New Roman" w:hAnsi="Times New Roman"/>
              </w:rPr>
            </w:pPr>
            <w:r w:rsidRPr="00BD1C3C">
              <w:rPr>
                <w:rFonts w:ascii="Times New Roman" w:hAnsi="Times New Roman"/>
              </w:rPr>
              <w:t xml:space="preserve">проектной, </w:t>
            </w:r>
          </w:p>
          <w:p w:rsidR="00B0424E" w:rsidRPr="00BD1C3C" w:rsidRDefault="00B0424E" w:rsidP="00BD1C3C">
            <w:pPr>
              <w:jc w:val="both"/>
              <w:rPr>
                <w:rFonts w:ascii="Times New Roman" w:hAnsi="Times New Roman"/>
              </w:rPr>
            </w:pPr>
            <w:r w:rsidRPr="00BD1C3C">
              <w:rPr>
                <w:rFonts w:ascii="Times New Roman" w:hAnsi="Times New Roman"/>
              </w:rPr>
              <w:t xml:space="preserve">конкурсной, </w:t>
            </w:r>
          </w:p>
          <w:p w:rsidR="00B0424E" w:rsidRPr="00BD1C3C" w:rsidRDefault="00B0424E" w:rsidP="00BD1C3C">
            <w:pPr>
              <w:jc w:val="both"/>
              <w:rPr>
                <w:rFonts w:ascii="Times New Roman" w:hAnsi="Times New Roman"/>
              </w:rPr>
            </w:pPr>
            <w:r w:rsidRPr="00BD1C3C">
              <w:rPr>
                <w:rFonts w:ascii="Times New Roman" w:hAnsi="Times New Roman"/>
              </w:rPr>
              <w:t xml:space="preserve">олимпиадной </w:t>
            </w:r>
          </w:p>
          <w:p w:rsidR="00B0424E" w:rsidRPr="00BD1C3C" w:rsidRDefault="00B0424E" w:rsidP="00BD1C3C">
            <w:pPr>
              <w:jc w:val="both"/>
              <w:rPr>
                <w:rFonts w:ascii="Times New Roman" w:hAnsi="Times New Roman"/>
              </w:rPr>
            </w:pPr>
            <w:r w:rsidRPr="00BD1C3C">
              <w:rPr>
                <w:rFonts w:ascii="Times New Roman" w:hAnsi="Times New Roman"/>
              </w:rPr>
              <w:t xml:space="preserve">деятельности </w:t>
            </w:r>
          </w:p>
          <w:p w:rsidR="00B0424E" w:rsidRPr="00BD1C3C" w:rsidRDefault="00B0424E" w:rsidP="00BD1C3C">
            <w:pPr>
              <w:jc w:val="both"/>
              <w:rPr>
                <w:rFonts w:ascii="Times New Roman" w:hAnsi="Times New Roman"/>
              </w:rPr>
            </w:pPr>
            <w:r w:rsidRPr="00BD1C3C">
              <w:rPr>
                <w:rFonts w:ascii="Times New Roman" w:hAnsi="Times New Roman"/>
              </w:rPr>
              <w:t>обучающихся</w:t>
            </w: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Выявление и </w:t>
            </w:r>
          </w:p>
          <w:p w:rsidR="00B0424E" w:rsidRPr="00BD1C3C" w:rsidRDefault="00B0424E" w:rsidP="00BD1C3C">
            <w:pPr>
              <w:jc w:val="both"/>
              <w:rPr>
                <w:rFonts w:ascii="Times New Roman" w:hAnsi="Times New Roman"/>
              </w:rPr>
            </w:pPr>
            <w:r w:rsidRPr="00BD1C3C">
              <w:rPr>
                <w:rFonts w:ascii="Times New Roman" w:hAnsi="Times New Roman"/>
              </w:rPr>
              <w:t xml:space="preserve">поддержка одаренных </w:t>
            </w:r>
          </w:p>
          <w:p w:rsidR="00B0424E" w:rsidRPr="00BD1C3C" w:rsidRDefault="00B0424E" w:rsidP="00BD1C3C">
            <w:pPr>
              <w:jc w:val="both"/>
              <w:rPr>
                <w:rFonts w:ascii="Times New Roman" w:hAnsi="Times New Roman"/>
              </w:rPr>
            </w:pPr>
            <w:r w:rsidRPr="00BD1C3C">
              <w:rPr>
                <w:rFonts w:ascii="Times New Roman" w:hAnsi="Times New Roman"/>
              </w:rPr>
              <w:t>детей, 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педагогическая </w:t>
            </w:r>
          </w:p>
          <w:p w:rsidR="00B0424E" w:rsidRPr="00BD1C3C" w:rsidRDefault="00B0424E" w:rsidP="00BD1C3C">
            <w:pPr>
              <w:jc w:val="both"/>
              <w:rPr>
                <w:rFonts w:ascii="Times New Roman" w:hAnsi="Times New Roman"/>
              </w:rPr>
            </w:pPr>
            <w:r w:rsidRPr="00BD1C3C">
              <w:rPr>
                <w:rFonts w:ascii="Times New Roman" w:hAnsi="Times New Roman"/>
              </w:rPr>
              <w:t xml:space="preserve">поддержка участников </w:t>
            </w:r>
          </w:p>
          <w:p w:rsidR="00B0424E" w:rsidRPr="00BD1C3C" w:rsidRDefault="00B0424E" w:rsidP="00BD1C3C">
            <w:pPr>
              <w:jc w:val="both"/>
              <w:rPr>
                <w:rFonts w:ascii="Times New Roman" w:hAnsi="Times New Roman"/>
              </w:rPr>
            </w:pPr>
            <w:r w:rsidRPr="00BD1C3C">
              <w:rPr>
                <w:rFonts w:ascii="Times New Roman" w:hAnsi="Times New Roman"/>
              </w:rPr>
              <w:t>олимпиадного движения</w:t>
            </w:r>
          </w:p>
          <w:p w:rsidR="00B0424E" w:rsidRPr="00BD1C3C" w:rsidRDefault="00B0424E" w:rsidP="00BD1C3C">
            <w:pPr>
              <w:jc w:val="both"/>
              <w:rPr>
                <w:rFonts w:ascii="Times New Roman" w:hAnsi="Times New Roman"/>
              </w:rPr>
            </w:pP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 xml:space="preserve">Учитель, </w:t>
            </w:r>
          </w:p>
          <w:p w:rsidR="00B0424E" w:rsidRPr="00BD1C3C" w:rsidRDefault="00B0424E" w:rsidP="00BD1C3C">
            <w:pPr>
              <w:jc w:val="both"/>
              <w:rPr>
                <w:rFonts w:ascii="Times New Roman" w:hAnsi="Times New Roman"/>
              </w:rPr>
            </w:pPr>
            <w:r w:rsidRPr="00BD1C3C">
              <w:rPr>
                <w:rFonts w:ascii="Times New Roman" w:hAnsi="Times New Roman"/>
              </w:rPr>
              <w:t>обучающийс</w:t>
            </w:r>
          </w:p>
          <w:p w:rsidR="00B0424E" w:rsidRPr="00BD1C3C" w:rsidRDefault="00B0424E" w:rsidP="00BD1C3C">
            <w:pPr>
              <w:jc w:val="both"/>
              <w:rPr>
                <w:rFonts w:ascii="Times New Roman" w:hAnsi="Times New Roman"/>
              </w:rPr>
            </w:pPr>
            <w:r w:rsidRPr="00BD1C3C">
              <w:rPr>
                <w:rFonts w:ascii="Times New Roman" w:hAnsi="Times New Roman"/>
              </w:rPr>
              <w:t>я</w:t>
            </w: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Индивид</w:t>
            </w:r>
          </w:p>
          <w:p w:rsidR="00B0424E" w:rsidRPr="00BD1C3C" w:rsidRDefault="00B0424E" w:rsidP="00BD1C3C">
            <w:pPr>
              <w:jc w:val="both"/>
              <w:rPr>
                <w:rFonts w:ascii="Times New Roman" w:hAnsi="Times New Roman"/>
              </w:rPr>
            </w:pPr>
            <w:r w:rsidRPr="00BD1C3C">
              <w:rPr>
                <w:rFonts w:ascii="Times New Roman" w:hAnsi="Times New Roman"/>
              </w:rPr>
              <w:t xml:space="preserve">уальный, </w:t>
            </w:r>
          </w:p>
          <w:p w:rsidR="00B0424E" w:rsidRPr="00BD1C3C" w:rsidRDefault="00B0424E" w:rsidP="00BD1C3C">
            <w:pPr>
              <w:jc w:val="both"/>
              <w:rPr>
                <w:rFonts w:ascii="Times New Roman" w:hAnsi="Times New Roman"/>
              </w:rPr>
            </w:pPr>
            <w:r w:rsidRPr="00BD1C3C">
              <w:rPr>
                <w:rFonts w:ascii="Times New Roman" w:hAnsi="Times New Roman"/>
              </w:rPr>
              <w:t>школьны</w:t>
            </w:r>
          </w:p>
          <w:p w:rsidR="00B0424E" w:rsidRPr="00BD1C3C" w:rsidRDefault="00B0424E" w:rsidP="00BD1C3C">
            <w:pPr>
              <w:jc w:val="both"/>
              <w:rPr>
                <w:rFonts w:ascii="Times New Roman" w:hAnsi="Times New Roman"/>
              </w:rPr>
            </w:pPr>
            <w:r w:rsidRPr="00BD1C3C">
              <w:rPr>
                <w:rFonts w:ascii="Times New Roman" w:hAnsi="Times New Roman"/>
              </w:rPr>
              <w:t xml:space="preserve">й (может </w:t>
            </w:r>
          </w:p>
          <w:p w:rsidR="00B0424E" w:rsidRPr="00BD1C3C" w:rsidRDefault="00B0424E" w:rsidP="00BD1C3C">
            <w:pPr>
              <w:jc w:val="both"/>
              <w:rPr>
                <w:rFonts w:ascii="Times New Roman" w:hAnsi="Times New Roman"/>
              </w:rPr>
            </w:pPr>
            <w:r w:rsidRPr="00BD1C3C">
              <w:rPr>
                <w:rFonts w:ascii="Times New Roman" w:hAnsi="Times New Roman"/>
              </w:rPr>
              <w:t xml:space="preserve">быть </w:t>
            </w:r>
          </w:p>
          <w:p w:rsidR="00B0424E" w:rsidRPr="00BD1C3C" w:rsidRDefault="00B0424E" w:rsidP="00BD1C3C">
            <w:pPr>
              <w:jc w:val="both"/>
              <w:rPr>
                <w:rFonts w:ascii="Times New Roman" w:hAnsi="Times New Roman"/>
              </w:rPr>
            </w:pPr>
            <w:r w:rsidRPr="00BD1C3C">
              <w:rPr>
                <w:rFonts w:ascii="Times New Roman" w:hAnsi="Times New Roman"/>
              </w:rPr>
              <w:t>групповой и классный)</w:t>
            </w: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Диагностик</w:t>
            </w:r>
          </w:p>
          <w:p w:rsidR="00B0424E" w:rsidRPr="00BD1C3C" w:rsidRDefault="00B0424E" w:rsidP="00BD1C3C">
            <w:pPr>
              <w:jc w:val="both"/>
              <w:rPr>
                <w:rFonts w:ascii="Times New Roman" w:hAnsi="Times New Roman"/>
              </w:rPr>
            </w:pPr>
            <w:r w:rsidRPr="00BD1C3C">
              <w:rPr>
                <w:rFonts w:ascii="Times New Roman" w:hAnsi="Times New Roman"/>
              </w:rPr>
              <w:t xml:space="preserve">а, </w:t>
            </w:r>
          </w:p>
          <w:p w:rsidR="00B0424E" w:rsidRPr="00BD1C3C" w:rsidRDefault="00B0424E" w:rsidP="00BD1C3C">
            <w:pPr>
              <w:jc w:val="both"/>
              <w:rPr>
                <w:rFonts w:ascii="Times New Roman" w:hAnsi="Times New Roman"/>
              </w:rPr>
            </w:pPr>
            <w:r w:rsidRPr="00BD1C3C">
              <w:rPr>
                <w:rFonts w:ascii="Times New Roman" w:hAnsi="Times New Roman"/>
              </w:rPr>
              <w:t>развивающ</w:t>
            </w:r>
          </w:p>
          <w:p w:rsidR="00B0424E" w:rsidRPr="00BD1C3C" w:rsidRDefault="00B0424E" w:rsidP="00BD1C3C">
            <w:pPr>
              <w:jc w:val="both"/>
              <w:rPr>
                <w:rFonts w:ascii="Times New Roman" w:hAnsi="Times New Roman"/>
              </w:rPr>
            </w:pPr>
            <w:r w:rsidRPr="00BD1C3C">
              <w:rPr>
                <w:rFonts w:ascii="Times New Roman" w:hAnsi="Times New Roman"/>
              </w:rPr>
              <w:t>ая работа</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вариативности </w:t>
            </w:r>
          </w:p>
          <w:p w:rsidR="00B0424E" w:rsidRPr="00BD1C3C" w:rsidRDefault="00B0424E" w:rsidP="00BD1C3C">
            <w:pPr>
              <w:jc w:val="both"/>
              <w:rPr>
                <w:rFonts w:ascii="Times New Roman" w:hAnsi="Times New Roman"/>
              </w:rPr>
            </w:pPr>
            <w:r w:rsidRPr="00BD1C3C">
              <w:rPr>
                <w:rFonts w:ascii="Times New Roman" w:hAnsi="Times New Roman"/>
              </w:rPr>
              <w:t>направлений</w:t>
            </w:r>
          </w:p>
          <w:p w:rsidR="00B0424E" w:rsidRPr="00BD1C3C" w:rsidRDefault="00B0424E" w:rsidP="00BD1C3C">
            <w:pPr>
              <w:jc w:val="both"/>
              <w:rPr>
                <w:rFonts w:ascii="Times New Roman" w:hAnsi="Times New Roman"/>
              </w:rPr>
            </w:pPr>
            <w:r w:rsidRPr="00BD1C3C">
              <w:rPr>
                <w:rFonts w:ascii="Times New Roman" w:hAnsi="Times New Roman"/>
              </w:rPr>
              <w:t>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педагогического </w:t>
            </w:r>
          </w:p>
          <w:p w:rsidR="00B0424E" w:rsidRPr="00BD1C3C" w:rsidRDefault="00B0424E" w:rsidP="00BD1C3C">
            <w:pPr>
              <w:jc w:val="both"/>
              <w:rPr>
                <w:rFonts w:ascii="Times New Roman" w:hAnsi="Times New Roman"/>
              </w:rPr>
            </w:pPr>
            <w:r w:rsidRPr="00BD1C3C">
              <w:rPr>
                <w:rFonts w:ascii="Times New Roman" w:hAnsi="Times New Roman"/>
              </w:rPr>
              <w:t>сопровождения</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Индивидуаль</w:t>
            </w:r>
          </w:p>
          <w:p w:rsidR="00B0424E" w:rsidRPr="00BD1C3C" w:rsidRDefault="00B0424E" w:rsidP="00BD1C3C">
            <w:pPr>
              <w:jc w:val="both"/>
              <w:rPr>
                <w:rFonts w:ascii="Times New Roman" w:hAnsi="Times New Roman"/>
              </w:rPr>
            </w:pPr>
            <w:r w:rsidRPr="00BD1C3C">
              <w:rPr>
                <w:rFonts w:ascii="Times New Roman" w:hAnsi="Times New Roman"/>
              </w:rPr>
              <w:t xml:space="preserve">ные и </w:t>
            </w:r>
          </w:p>
          <w:p w:rsidR="00B0424E" w:rsidRPr="00BD1C3C" w:rsidRDefault="00B0424E" w:rsidP="00BD1C3C">
            <w:pPr>
              <w:jc w:val="both"/>
              <w:rPr>
                <w:rFonts w:ascii="Times New Roman" w:hAnsi="Times New Roman"/>
              </w:rPr>
            </w:pPr>
            <w:r w:rsidRPr="00BD1C3C">
              <w:rPr>
                <w:rFonts w:ascii="Times New Roman" w:hAnsi="Times New Roman"/>
              </w:rPr>
              <w:t xml:space="preserve">групповые </w:t>
            </w:r>
          </w:p>
          <w:p w:rsidR="00B0424E" w:rsidRPr="00BD1C3C" w:rsidRDefault="00B0424E" w:rsidP="00BD1C3C">
            <w:pPr>
              <w:jc w:val="both"/>
              <w:rPr>
                <w:rFonts w:ascii="Times New Roman" w:hAnsi="Times New Roman"/>
              </w:rPr>
            </w:pPr>
            <w:r w:rsidRPr="00BD1C3C">
              <w:rPr>
                <w:rFonts w:ascii="Times New Roman" w:hAnsi="Times New Roman"/>
              </w:rPr>
              <w:t xml:space="preserve">консультации </w:t>
            </w:r>
          </w:p>
          <w:p w:rsidR="00B0424E" w:rsidRPr="00BD1C3C" w:rsidRDefault="00B0424E" w:rsidP="00BD1C3C">
            <w:pPr>
              <w:jc w:val="both"/>
              <w:rPr>
                <w:rFonts w:ascii="Times New Roman" w:hAnsi="Times New Roman"/>
              </w:rPr>
            </w:pPr>
            <w:r w:rsidRPr="00BD1C3C">
              <w:rPr>
                <w:rFonts w:ascii="Times New Roman" w:hAnsi="Times New Roman"/>
              </w:rPr>
              <w:t>по предмету</w:t>
            </w: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Индивидуализация </w:t>
            </w:r>
          </w:p>
          <w:p w:rsidR="00B0424E" w:rsidRPr="00BD1C3C" w:rsidRDefault="00B0424E" w:rsidP="00BD1C3C">
            <w:pPr>
              <w:jc w:val="both"/>
              <w:rPr>
                <w:rFonts w:ascii="Times New Roman" w:hAnsi="Times New Roman"/>
              </w:rPr>
            </w:pPr>
            <w:r w:rsidRPr="00BD1C3C">
              <w:rPr>
                <w:rFonts w:ascii="Times New Roman" w:hAnsi="Times New Roman"/>
              </w:rPr>
              <w:t xml:space="preserve">обучения: </w:t>
            </w:r>
          </w:p>
          <w:p w:rsidR="00B0424E" w:rsidRPr="00BD1C3C" w:rsidRDefault="00B0424E" w:rsidP="00BD1C3C">
            <w:pPr>
              <w:jc w:val="both"/>
              <w:rPr>
                <w:rFonts w:ascii="Times New Roman" w:hAnsi="Times New Roman"/>
              </w:rPr>
            </w:pPr>
            <w:r w:rsidRPr="00BD1C3C">
              <w:rPr>
                <w:rFonts w:ascii="Times New Roman" w:hAnsi="Times New Roman"/>
              </w:rPr>
              <w:t xml:space="preserve">выявление и </w:t>
            </w:r>
          </w:p>
          <w:p w:rsidR="00B0424E" w:rsidRPr="00BD1C3C" w:rsidRDefault="00B0424E" w:rsidP="00BD1C3C">
            <w:pPr>
              <w:jc w:val="both"/>
              <w:rPr>
                <w:rFonts w:ascii="Times New Roman" w:hAnsi="Times New Roman"/>
              </w:rPr>
            </w:pPr>
            <w:r w:rsidRPr="00BD1C3C">
              <w:rPr>
                <w:rFonts w:ascii="Times New Roman" w:hAnsi="Times New Roman"/>
              </w:rPr>
              <w:t xml:space="preserve">поддержка одаренных </w:t>
            </w:r>
          </w:p>
          <w:p w:rsidR="00B0424E" w:rsidRPr="00BD1C3C" w:rsidRDefault="00B0424E" w:rsidP="00BD1C3C">
            <w:pPr>
              <w:jc w:val="both"/>
              <w:rPr>
                <w:rFonts w:ascii="Times New Roman" w:hAnsi="Times New Roman"/>
              </w:rPr>
            </w:pPr>
            <w:r w:rsidRPr="00BD1C3C">
              <w:rPr>
                <w:rFonts w:ascii="Times New Roman" w:hAnsi="Times New Roman"/>
              </w:rPr>
              <w:t xml:space="preserve">детей, детей с ОВЗ, </w:t>
            </w:r>
          </w:p>
          <w:p w:rsidR="00B0424E" w:rsidRPr="00BD1C3C" w:rsidRDefault="00B0424E" w:rsidP="00BD1C3C">
            <w:pPr>
              <w:jc w:val="both"/>
              <w:rPr>
                <w:rFonts w:ascii="Times New Roman" w:hAnsi="Times New Roman"/>
              </w:rPr>
            </w:pPr>
            <w:r w:rsidRPr="00BD1C3C">
              <w:rPr>
                <w:rFonts w:ascii="Times New Roman" w:hAnsi="Times New Roman"/>
              </w:rPr>
              <w:t>детей с трудностями в обучении</w:t>
            </w: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 xml:space="preserve">Учитель, </w:t>
            </w:r>
          </w:p>
          <w:p w:rsidR="00B0424E" w:rsidRPr="00BD1C3C" w:rsidRDefault="00B0424E" w:rsidP="00BD1C3C">
            <w:pPr>
              <w:jc w:val="both"/>
              <w:rPr>
                <w:rFonts w:ascii="Times New Roman" w:hAnsi="Times New Roman"/>
              </w:rPr>
            </w:pPr>
            <w:r w:rsidRPr="00BD1C3C">
              <w:rPr>
                <w:rFonts w:ascii="Times New Roman" w:hAnsi="Times New Roman"/>
              </w:rPr>
              <w:t>обучающийс</w:t>
            </w:r>
          </w:p>
          <w:p w:rsidR="00B0424E" w:rsidRPr="00BD1C3C" w:rsidRDefault="00B0424E" w:rsidP="00BD1C3C">
            <w:pPr>
              <w:jc w:val="both"/>
              <w:rPr>
                <w:rFonts w:ascii="Times New Roman" w:hAnsi="Times New Roman"/>
              </w:rPr>
            </w:pPr>
            <w:r w:rsidRPr="00BD1C3C">
              <w:rPr>
                <w:rFonts w:ascii="Times New Roman" w:hAnsi="Times New Roman"/>
              </w:rPr>
              <w:t>я</w:t>
            </w: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Индивид</w:t>
            </w:r>
          </w:p>
          <w:p w:rsidR="00B0424E" w:rsidRPr="00BD1C3C" w:rsidRDefault="00B0424E" w:rsidP="00BD1C3C">
            <w:pPr>
              <w:jc w:val="both"/>
              <w:rPr>
                <w:rFonts w:ascii="Times New Roman" w:hAnsi="Times New Roman"/>
              </w:rPr>
            </w:pPr>
            <w:r w:rsidRPr="00BD1C3C">
              <w:rPr>
                <w:rFonts w:ascii="Times New Roman" w:hAnsi="Times New Roman"/>
              </w:rPr>
              <w:t xml:space="preserve">уальный, </w:t>
            </w:r>
          </w:p>
          <w:p w:rsidR="00B0424E" w:rsidRPr="00BD1C3C" w:rsidRDefault="00B0424E" w:rsidP="00BD1C3C">
            <w:pPr>
              <w:jc w:val="both"/>
              <w:rPr>
                <w:rFonts w:ascii="Times New Roman" w:hAnsi="Times New Roman"/>
              </w:rPr>
            </w:pPr>
            <w:r w:rsidRPr="00BD1C3C">
              <w:rPr>
                <w:rFonts w:ascii="Times New Roman" w:hAnsi="Times New Roman"/>
              </w:rPr>
              <w:t>группово</w:t>
            </w:r>
          </w:p>
          <w:p w:rsidR="00B0424E" w:rsidRPr="00BD1C3C" w:rsidRDefault="00B0424E" w:rsidP="00BD1C3C">
            <w:pPr>
              <w:jc w:val="both"/>
              <w:rPr>
                <w:rFonts w:ascii="Times New Roman" w:hAnsi="Times New Roman"/>
              </w:rPr>
            </w:pPr>
            <w:r w:rsidRPr="00BD1C3C">
              <w:rPr>
                <w:rFonts w:ascii="Times New Roman" w:hAnsi="Times New Roman"/>
              </w:rPr>
              <w:t>й</w:t>
            </w:r>
          </w:p>
          <w:p w:rsidR="00B0424E" w:rsidRPr="00BD1C3C" w:rsidRDefault="00B0424E" w:rsidP="00BD1C3C">
            <w:pPr>
              <w:jc w:val="both"/>
              <w:rPr>
                <w:rFonts w:ascii="Times New Roman" w:hAnsi="Times New Roman"/>
              </w:rPr>
            </w:pP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Коррекцио</w:t>
            </w:r>
          </w:p>
          <w:p w:rsidR="00B0424E" w:rsidRPr="00BD1C3C" w:rsidRDefault="00B0424E" w:rsidP="00BD1C3C">
            <w:pPr>
              <w:jc w:val="both"/>
              <w:rPr>
                <w:rFonts w:ascii="Times New Roman" w:hAnsi="Times New Roman"/>
              </w:rPr>
            </w:pPr>
            <w:r w:rsidRPr="00BD1C3C">
              <w:rPr>
                <w:rFonts w:ascii="Times New Roman" w:hAnsi="Times New Roman"/>
              </w:rPr>
              <w:t xml:space="preserve">нная </w:t>
            </w:r>
          </w:p>
          <w:p w:rsidR="00B0424E" w:rsidRPr="00BD1C3C" w:rsidRDefault="00B0424E" w:rsidP="00BD1C3C">
            <w:pPr>
              <w:jc w:val="both"/>
              <w:rPr>
                <w:rFonts w:ascii="Times New Roman" w:hAnsi="Times New Roman"/>
              </w:rPr>
            </w:pPr>
            <w:r w:rsidRPr="00BD1C3C">
              <w:rPr>
                <w:rFonts w:ascii="Times New Roman" w:hAnsi="Times New Roman"/>
              </w:rPr>
              <w:t xml:space="preserve">работа, </w:t>
            </w:r>
          </w:p>
          <w:p w:rsidR="00B0424E" w:rsidRPr="00BD1C3C" w:rsidRDefault="00B0424E" w:rsidP="00BD1C3C">
            <w:pPr>
              <w:jc w:val="both"/>
              <w:rPr>
                <w:rFonts w:ascii="Times New Roman" w:hAnsi="Times New Roman"/>
              </w:rPr>
            </w:pPr>
            <w:r w:rsidRPr="00BD1C3C">
              <w:rPr>
                <w:rFonts w:ascii="Times New Roman" w:hAnsi="Times New Roman"/>
              </w:rPr>
              <w:t>развивающ</w:t>
            </w:r>
          </w:p>
          <w:p w:rsidR="00B0424E" w:rsidRPr="00BD1C3C" w:rsidRDefault="00B0424E" w:rsidP="00BD1C3C">
            <w:pPr>
              <w:jc w:val="both"/>
              <w:rPr>
                <w:rFonts w:ascii="Times New Roman" w:hAnsi="Times New Roman"/>
              </w:rPr>
            </w:pPr>
            <w:r w:rsidRPr="00BD1C3C">
              <w:rPr>
                <w:rFonts w:ascii="Times New Roman" w:hAnsi="Times New Roman"/>
              </w:rPr>
              <w:t>ая работа</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учета </w:t>
            </w:r>
          </w:p>
          <w:p w:rsidR="00B0424E" w:rsidRPr="00BD1C3C" w:rsidRDefault="00B0424E" w:rsidP="00BD1C3C">
            <w:pPr>
              <w:jc w:val="both"/>
              <w:rPr>
                <w:rFonts w:ascii="Times New Roman" w:hAnsi="Times New Roman"/>
              </w:rPr>
            </w:pPr>
            <w:r w:rsidRPr="00BD1C3C">
              <w:rPr>
                <w:rFonts w:ascii="Times New Roman" w:hAnsi="Times New Roman"/>
              </w:rPr>
              <w:t xml:space="preserve">психофизического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b/>
              </w:rPr>
            </w:pPr>
            <w:r w:rsidRPr="00BD1C3C">
              <w:rPr>
                <w:rFonts w:ascii="Times New Roman" w:hAnsi="Times New Roman"/>
              </w:rPr>
              <w:t>обучающихся</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 xml:space="preserve">Классное </w:t>
            </w:r>
          </w:p>
          <w:p w:rsidR="00B0424E" w:rsidRPr="00BD1C3C" w:rsidRDefault="00B0424E" w:rsidP="00BD1C3C">
            <w:pPr>
              <w:jc w:val="both"/>
              <w:rPr>
                <w:rFonts w:ascii="Times New Roman" w:hAnsi="Times New Roman"/>
                <w:b/>
              </w:rPr>
            </w:pPr>
            <w:r w:rsidRPr="00BD1C3C">
              <w:rPr>
                <w:rFonts w:ascii="Times New Roman" w:hAnsi="Times New Roman"/>
              </w:rPr>
              <w:t>руководство</w:t>
            </w: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Формирование </w:t>
            </w:r>
          </w:p>
          <w:p w:rsidR="00B0424E" w:rsidRPr="00BD1C3C" w:rsidRDefault="00B0424E" w:rsidP="00BD1C3C">
            <w:pPr>
              <w:jc w:val="both"/>
              <w:rPr>
                <w:rFonts w:ascii="Times New Roman" w:hAnsi="Times New Roman"/>
              </w:rPr>
            </w:pPr>
            <w:r w:rsidRPr="00BD1C3C">
              <w:rPr>
                <w:rFonts w:ascii="Times New Roman" w:hAnsi="Times New Roman"/>
              </w:rPr>
              <w:t>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педагогической </w:t>
            </w:r>
          </w:p>
          <w:p w:rsidR="00B0424E" w:rsidRPr="00BD1C3C" w:rsidRDefault="00B0424E" w:rsidP="00BD1C3C">
            <w:pPr>
              <w:jc w:val="both"/>
              <w:rPr>
                <w:rFonts w:ascii="Times New Roman" w:hAnsi="Times New Roman"/>
              </w:rPr>
            </w:pPr>
            <w:r w:rsidRPr="00BD1C3C">
              <w:rPr>
                <w:rFonts w:ascii="Times New Roman" w:hAnsi="Times New Roman"/>
              </w:rPr>
              <w:t xml:space="preserve">компетентности </w:t>
            </w:r>
          </w:p>
          <w:p w:rsidR="00B0424E" w:rsidRPr="00BD1C3C" w:rsidRDefault="00B0424E" w:rsidP="00BD1C3C">
            <w:pPr>
              <w:jc w:val="both"/>
              <w:rPr>
                <w:rFonts w:ascii="Times New Roman" w:hAnsi="Times New Roman"/>
              </w:rPr>
            </w:pPr>
            <w:r w:rsidRPr="00BD1C3C">
              <w:rPr>
                <w:rFonts w:ascii="Times New Roman" w:hAnsi="Times New Roman"/>
              </w:rPr>
              <w:t xml:space="preserve">субъектов </w:t>
            </w:r>
          </w:p>
          <w:p w:rsidR="00B0424E" w:rsidRPr="00BD1C3C" w:rsidRDefault="00B0424E" w:rsidP="00BD1C3C">
            <w:pPr>
              <w:jc w:val="both"/>
              <w:rPr>
                <w:rFonts w:ascii="Times New Roman" w:hAnsi="Times New Roman"/>
              </w:rPr>
            </w:pPr>
            <w:r w:rsidRPr="00BD1C3C">
              <w:rPr>
                <w:rFonts w:ascii="Times New Roman" w:hAnsi="Times New Roman"/>
              </w:rPr>
              <w:t xml:space="preserve">образовательных </w:t>
            </w:r>
          </w:p>
          <w:p w:rsidR="00B0424E" w:rsidRPr="00BD1C3C" w:rsidRDefault="00B0424E" w:rsidP="00BD1C3C">
            <w:pPr>
              <w:jc w:val="both"/>
              <w:rPr>
                <w:rFonts w:ascii="Times New Roman" w:hAnsi="Times New Roman"/>
              </w:rPr>
            </w:pPr>
            <w:r w:rsidRPr="00BD1C3C">
              <w:rPr>
                <w:rFonts w:ascii="Times New Roman" w:hAnsi="Times New Roman"/>
              </w:rPr>
              <w:t xml:space="preserve">отношений, </w:t>
            </w:r>
          </w:p>
          <w:p w:rsidR="00B0424E" w:rsidRPr="00BD1C3C" w:rsidRDefault="00B0424E" w:rsidP="00BD1C3C">
            <w:pPr>
              <w:jc w:val="both"/>
              <w:rPr>
                <w:rFonts w:ascii="Times New Roman" w:hAnsi="Times New Roman"/>
              </w:rPr>
            </w:pPr>
            <w:r w:rsidRPr="00BD1C3C">
              <w:rPr>
                <w:rFonts w:ascii="Times New Roman" w:hAnsi="Times New Roman"/>
              </w:rPr>
              <w:t xml:space="preserve">коммуникативных </w:t>
            </w:r>
          </w:p>
          <w:p w:rsidR="00B0424E" w:rsidRPr="00BD1C3C" w:rsidRDefault="00B0424E" w:rsidP="00BD1C3C">
            <w:pPr>
              <w:jc w:val="both"/>
              <w:rPr>
                <w:rFonts w:ascii="Times New Roman" w:hAnsi="Times New Roman"/>
              </w:rPr>
            </w:pPr>
            <w:r w:rsidRPr="00BD1C3C">
              <w:rPr>
                <w:rFonts w:ascii="Times New Roman" w:hAnsi="Times New Roman"/>
              </w:rPr>
              <w:t xml:space="preserve">навыков в среде </w:t>
            </w:r>
          </w:p>
          <w:p w:rsidR="00B0424E" w:rsidRPr="00BD1C3C" w:rsidRDefault="00B0424E" w:rsidP="00BD1C3C">
            <w:pPr>
              <w:jc w:val="both"/>
              <w:rPr>
                <w:rFonts w:ascii="Times New Roman" w:hAnsi="Times New Roman"/>
              </w:rPr>
            </w:pPr>
            <w:r w:rsidRPr="00BD1C3C">
              <w:rPr>
                <w:rFonts w:ascii="Times New Roman" w:hAnsi="Times New Roman"/>
              </w:rPr>
              <w:t xml:space="preserve">сверстников, </w:t>
            </w:r>
          </w:p>
          <w:p w:rsidR="00B0424E" w:rsidRPr="00BD1C3C" w:rsidRDefault="00B0424E" w:rsidP="00BD1C3C">
            <w:pPr>
              <w:jc w:val="both"/>
              <w:rPr>
                <w:rFonts w:ascii="Times New Roman" w:hAnsi="Times New Roman"/>
              </w:rPr>
            </w:pPr>
            <w:r w:rsidRPr="00BD1C3C">
              <w:rPr>
                <w:rFonts w:ascii="Times New Roman" w:hAnsi="Times New Roman"/>
              </w:rPr>
              <w:t xml:space="preserve">поддержка </w:t>
            </w:r>
          </w:p>
          <w:p w:rsidR="00B0424E" w:rsidRPr="00BD1C3C" w:rsidRDefault="00B0424E" w:rsidP="00BD1C3C">
            <w:pPr>
              <w:jc w:val="both"/>
              <w:rPr>
                <w:rFonts w:ascii="Times New Roman" w:hAnsi="Times New Roman"/>
              </w:rPr>
            </w:pPr>
            <w:r w:rsidRPr="00BD1C3C">
              <w:rPr>
                <w:rFonts w:ascii="Times New Roman" w:hAnsi="Times New Roman"/>
              </w:rPr>
              <w:t xml:space="preserve">ученического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саморганизация, </w:t>
            </w:r>
          </w:p>
          <w:p w:rsidR="00B0424E" w:rsidRPr="00BD1C3C" w:rsidRDefault="00B0424E" w:rsidP="00BD1C3C">
            <w:pPr>
              <w:jc w:val="both"/>
              <w:rPr>
                <w:rFonts w:ascii="Times New Roman" w:hAnsi="Times New Roman"/>
              </w:rPr>
            </w:pPr>
            <w:r w:rsidRPr="00BD1C3C">
              <w:rPr>
                <w:rFonts w:ascii="Times New Roman" w:hAnsi="Times New Roman"/>
              </w:rPr>
              <w:t xml:space="preserve">осуществляющая </w:t>
            </w:r>
          </w:p>
          <w:p w:rsidR="00B0424E" w:rsidRPr="00BD1C3C" w:rsidRDefault="00B0424E" w:rsidP="00BD1C3C">
            <w:pPr>
              <w:jc w:val="both"/>
              <w:rPr>
                <w:rFonts w:ascii="Times New Roman" w:hAnsi="Times New Roman"/>
              </w:rPr>
            </w:pPr>
            <w:r w:rsidRPr="00BD1C3C">
              <w:rPr>
                <w:rFonts w:ascii="Times New Roman" w:hAnsi="Times New Roman"/>
              </w:rPr>
              <w:t xml:space="preserve">образовательную </w:t>
            </w:r>
          </w:p>
          <w:p w:rsidR="00B0424E" w:rsidRPr="00BD1C3C" w:rsidRDefault="00B0424E" w:rsidP="00BD1C3C">
            <w:pPr>
              <w:jc w:val="both"/>
              <w:rPr>
                <w:rFonts w:ascii="Times New Roman" w:hAnsi="Times New Roman"/>
              </w:rPr>
            </w:pPr>
            <w:r w:rsidRPr="00BD1C3C">
              <w:rPr>
                <w:rFonts w:ascii="Times New Roman" w:hAnsi="Times New Roman"/>
              </w:rPr>
              <w:t xml:space="preserve">деятельностьправления, </w:t>
            </w:r>
          </w:p>
          <w:p w:rsidR="00B0424E" w:rsidRPr="00BD1C3C" w:rsidRDefault="00B0424E" w:rsidP="00BD1C3C">
            <w:pPr>
              <w:jc w:val="both"/>
              <w:rPr>
                <w:rFonts w:ascii="Times New Roman" w:hAnsi="Times New Roman"/>
              </w:rPr>
            </w:pPr>
            <w:r w:rsidRPr="00BD1C3C">
              <w:rPr>
                <w:rFonts w:ascii="Times New Roman" w:hAnsi="Times New Roman"/>
              </w:rPr>
              <w:t xml:space="preserve">мониторинг </w:t>
            </w:r>
          </w:p>
          <w:p w:rsidR="00B0424E" w:rsidRPr="00BD1C3C" w:rsidRDefault="00B0424E" w:rsidP="00BD1C3C">
            <w:pPr>
              <w:jc w:val="both"/>
              <w:rPr>
                <w:rFonts w:ascii="Times New Roman" w:hAnsi="Times New Roman"/>
              </w:rPr>
            </w:pPr>
            <w:r w:rsidRPr="00BD1C3C">
              <w:rPr>
                <w:rFonts w:ascii="Times New Roman" w:hAnsi="Times New Roman"/>
              </w:rPr>
              <w:t xml:space="preserve">личностного развития, </w:t>
            </w:r>
          </w:p>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осознанного и </w:t>
            </w:r>
          </w:p>
          <w:p w:rsidR="00B0424E" w:rsidRPr="00BD1C3C" w:rsidRDefault="00B0424E" w:rsidP="00BD1C3C">
            <w:pPr>
              <w:jc w:val="both"/>
              <w:rPr>
                <w:rFonts w:ascii="Times New Roman" w:hAnsi="Times New Roman"/>
              </w:rPr>
            </w:pPr>
            <w:r w:rsidRPr="00BD1C3C">
              <w:rPr>
                <w:rFonts w:ascii="Times New Roman" w:hAnsi="Times New Roman"/>
              </w:rPr>
              <w:t xml:space="preserve">ответственного выбора </w:t>
            </w:r>
          </w:p>
          <w:p w:rsidR="00B0424E" w:rsidRPr="00BD1C3C" w:rsidRDefault="00B0424E" w:rsidP="00BD1C3C">
            <w:pPr>
              <w:jc w:val="both"/>
              <w:rPr>
                <w:rFonts w:ascii="Times New Roman" w:hAnsi="Times New Roman"/>
              </w:rPr>
            </w:pPr>
            <w:r w:rsidRPr="00BD1C3C">
              <w:rPr>
                <w:rFonts w:ascii="Times New Roman" w:hAnsi="Times New Roman"/>
              </w:rPr>
              <w:t xml:space="preserve">дальнейшей </w:t>
            </w:r>
          </w:p>
          <w:p w:rsidR="00B0424E" w:rsidRPr="00BD1C3C" w:rsidRDefault="00B0424E" w:rsidP="00BD1C3C">
            <w:pPr>
              <w:jc w:val="both"/>
              <w:rPr>
                <w:rFonts w:ascii="Times New Roman" w:hAnsi="Times New Roman"/>
              </w:rPr>
            </w:pPr>
            <w:r w:rsidRPr="00BD1C3C">
              <w:rPr>
                <w:rFonts w:ascii="Times New Roman" w:hAnsi="Times New Roman"/>
              </w:rPr>
              <w:t>профессиональной деятельности</w:t>
            </w: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 xml:space="preserve">Классный </w:t>
            </w:r>
          </w:p>
          <w:p w:rsidR="00B0424E" w:rsidRPr="00BD1C3C" w:rsidRDefault="00B0424E" w:rsidP="00BD1C3C">
            <w:pPr>
              <w:jc w:val="both"/>
              <w:rPr>
                <w:rFonts w:ascii="Times New Roman" w:hAnsi="Times New Roman"/>
              </w:rPr>
            </w:pPr>
            <w:r w:rsidRPr="00BD1C3C">
              <w:rPr>
                <w:rFonts w:ascii="Times New Roman" w:hAnsi="Times New Roman"/>
              </w:rPr>
              <w:t>руководител</w:t>
            </w:r>
          </w:p>
          <w:p w:rsidR="00B0424E" w:rsidRPr="00BD1C3C" w:rsidRDefault="00B0424E" w:rsidP="00BD1C3C">
            <w:pPr>
              <w:jc w:val="both"/>
              <w:rPr>
                <w:rFonts w:ascii="Times New Roman" w:hAnsi="Times New Roman"/>
              </w:rPr>
            </w:pPr>
            <w:r w:rsidRPr="00BD1C3C">
              <w:rPr>
                <w:rFonts w:ascii="Times New Roman" w:hAnsi="Times New Roman"/>
              </w:rPr>
              <w:t xml:space="preserve">ь, </w:t>
            </w:r>
          </w:p>
          <w:p w:rsidR="00B0424E" w:rsidRPr="00BD1C3C" w:rsidRDefault="00B0424E" w:rsidP="00BD1C3C">
            <w:pPr>
              <w:jc w:val="both"/>
              <w:rPr>
                <w:rFonts w:ascii="Times New Roman" w:hAnsi="Times New Roman"/>
              </w:rPr>
            </w:pPr>
            <w:r w:rsidRPr="00BD1C3C">
              <w:rPr>
                <w:rFonts w:ascii="Times New Roman" w:hAnsi="Times New Roman"/>
              </w:rPr>
              <w:t>обучающиес</w:t>
            </w:r>
          </w:p>
          <w:p w:rsidR="00B0424E" w:rsidRPr="00BD1C3C" w:rsidRDefault="00B0424E" w:rsidP="00BD1C3C">
            <w:pPr>
              <w:jc w:val="both"/>
              <w:rPr>
                <w:rFonts w:ascii="Times New Roman" w:hAnsi="Times New Roman"/>
              </w:rPr>
            </w:pPr>
            <w:r w:rsidRPr="00BD1C3C">
              <w:rPr>
                <w:rFonts w:ascii="Times New Roman" w:hAnsi="Times New Roman"/>
              </w:rPr>
              <w:t>я, родители</w:t>
            </w: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Индивид</w:t>
            </w:r>
          </w:p>
          <w:p w:rsidR="00B0424E" w:rsidRPr="00BD1C3C" w:rsidRDefault="00B0424E" w:rsidP="00BD1C3C">
            <w:pPr>
              <w:jc w:val="both"/>
              <w:rPr>
                <w:rFonts w:ascii="Times New Roman" w:hAnsi="Times New Roman"/>
              </w:rPr>
            </w:pPr>
            <w:r w:rsidRPr="00BD1C3C">
              <w:rPr>
                <w:rFonts w:ascii="Times New Roman" w:hAnsi="Times New Roman"/>
              </w:rPr>
              <w:t xml:space="preserve">уальный, </w:t>
            </w:r>
          </w:p>
          <w:p w:rsidR="00B0424E" w:rsidRPr="00BD1C3C" w:rsidRDefault="00B0424E" w:rsidP="00BD1C3C">
            <w:pPr>
              <w:jc w:val="both"/>
              <w:rPr>
                <w:rFonts w:ascii="Times New Roman" w:hAnsi="Times New Roman"/>
              </w:rPr>
            </w:pPr>
            <w:r w:rsidRPr="00BD1C3C">
              <w:rPr>
                <w:rFonts w:ascii="Times New Roman" w:hAnsi="Times New Roman"/>
              </w:rPr>
              <w:t>группово</w:t>
            </w:r>
          </w:p>
          <w:p w:rsidR="00B0424E" w:rsidRPr="00BD1C3C" w:rsidRDefault="00B0424E" w:rsidP="00BD1C3C">
            <w:pPr>
              <w:jc w:val="both"/>
              <w:rPr>
                <w:rFonts w:ascii="Times New Roman" w:hAnsi="Times New Roman"/>
              </w:rPr>
            </w:pPr>
            <w:r w:rsidRPr="00BD1C3C">
              <w:rPr>
                <w:rFonts w:ascii="Times New Roman" w:hAnsi="Times New Roman"/>
              </w:rPr>
              <w:t xml:space="preserve">й, </w:t>
            </w:r>
          </w:p>
          <w:p w:rsidR="00B0424E" w:rsidRPr="00BD1C3C" w:rsidRDefault="00B0424E" w:rsidP="00BD1C3C">
            <w:pPr>
              <w:jc w:val="both"/>
              <w:rPr>
                <w:rFonts w:ascii="Times New Roman" w:hAnsi="Times New Roman"/>
              </w:rPr>
            </w:pPr>
            <w:r w:rsidRPr="00BD1C3C">
              <w:rPr>
                <w:rFonts w:ascii="Times New Roman" w:hAnsi="Times New Roman"/>
              </w:rPr>
              <w:t>классный</w:t>
            </w: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Профилакт</w:t>
            </w:r>
          </w:p>
          <w:p w:rsidR="00B0424E" w:rsidRPr="00BD1C3C" w:rsidRDefault="00B0424E" w:rsidP="00BD1C3C">
            <w:pPr>
              <w:jc w:val="both"/>
              <w:rPr>
                <w:rFonts w:ascii="Times New Roman" w:hAnsi="Times New Roman"/>
              </w:rPr>
            </w:pPr>
            <w:r w:rsidRPr="00BD1C3C">
              <w:rPr>
                <w:rFonts w:ascii="Times New Roman" w:hAnsi="Times New Roman"/>
              </w:rPr>
              <w:t xml:space="preserve">ика, </w:t>
            </w:r>
          </w:p>
          <w:p w:rsidR="00B0424E" w:rsidRPr="00BD1C3C" w:rsidRDefault="00B0424E" w:rsidP="00BD1C3C">
            <w:pPr>
              <w:jc w:val="both"/>
              <w:rPr>
                <w:rFonts w:ascii="Times New Roman" w:hAnsi="Times New Roman"/>
              </w:rPr>
            </w:pPr>
            <w:r w:rsidRPr="00BD1C3C">
              <w:rPr>
                <w:rFonts w:ascii="Times New Roman" w:hAnsi="Times New Roman"/>
              </w:rPr>
              <w:t>диагностик</w:t>
            </w:r>
          </w:p>
          <w:p w:rsidR="00B0424E" w:rsidRPr="00BD1C3C" w:rsidRDefault="00B0424E" w:rsidP="00BD1C3C">
            <w:pPr>
              <w:jc w:val="both"/>
              <w:rPr>
                <w:rFonts w:ascii="Times New Roman" w:hAnsi="Times New Roman"/>
              </w:rPr>
            </w:pPr>
            <w:r w:rsidRPr="00BD1C3C">
              <w:rPr>
                <w:rFonts w:ascii="Times New Roman" w:hAnsi="Times New Roman"/>
              </w:rPr>
              <w:t xml:space="preserve">а, </w:t>
            </w:r>
          </w:p>
          <w:p w:rsidR="00B0424E" w:rsidRPr="00BD1C3C" w:rsidRDefault="00B0424E" w:rsidP="00BD1C3C">
            <w:pPr>
              <w:jc w:val="both"/>
              <w:rPr>
                <w:rFonts w:ascii="Times New Roman" w:hAnsi="Times New Roman"/>
              </w:rPr>
            </w:pPr>
            <w:r w:rsidRPr="00BD1C3C">
              <w:rPr>
                <w:rFonts w:ascii="Times New Roman" w:hAnsi="Times New Roman"/>
              </w:rPr>
              <w:t>коррекцион</w:t>
            </w:r>
          </w:p>
          <w:p w:rsidR="00B0424E" w:rsidRPr="00BD1C3C" w:rsidRDefault="00B0424E" w:rsidP="00BD1C3C">
            <w:pPr>
              <w:jc w:val="both"/>
              <w:rPr>
                <w:rFonts w:ascii="Times New Roman" w:hAnsi="Times New Roman"/>
              </w:rPr>
            </w:pPr>
            <w:r w:rsidRPr="00BD1C3C">
              <w:rPr>
                <w:rFonts w:ascii="Times New Roman" w:hAnsi="Times New Roman"/>
              </w:rPr>
              <w:t xml:space="preserve">ная работа, </w:t>
            </w:r>
          </w:p>
          <w:p w:rsidR="00B0424E" w:rsidRPr="00BD1C3C" w:rsidRDefault="00B0424E" w:rsidP="00BD1C3C">
            <w:pPr>
              <w:jc w:val="both"/>
              <w:rPr>
                <w:rFonts w:ascii="Times New Roman" w:hAnsi="Times New Roman"/>
              </w:rPr>
            </w:pPr>
            <w:r w:rsidRPr="00BD1C3C">
              <w:rPr>
                <w:rFonts w:ascii="Times New Roman" w:hAnsi="Times New Roman"/>
              </w:rPr>
              <w:t>развивающ</w:t>
            </w:r>
          </w:p>
          <w:p w:rsidR="00B0424E" w:rsidRPr="00BD1C3C" w:rsidRDefault="00B0424E" w:rsidP="00BD1C3C">
            <w:pPr>
              <w:jc w:val="both"/>
              <w:rPr>
                <w:rFonts w:ascii="Times New Roman" w:hAnsi="Times New Roman"/>
              </w:rPr>
            </w:pPr>
            <w:r w:rsidRPr="00BD1C3C">
              <w:rPr>
                <w:rFonts w:ascii="Times New Roman" w:hAnsi="Times New Roman"/>
              </w:rPr>
              <w:t xml:space="preserve">ая работа, </w:t>
            </w:r>
          </w:p>
          <w:p w:rsidR="00B0424E" w:rsidRPr="00BD1C3C" w:rsidRDefault="00B0424E" w:rsidP="00BD1C3C">
            <w:pPr>
              <w:jc w:val="both"/>
              <w:rPr>
                <w:rFonts w:ascii="Times New Roman" w:hAnsi="Times New Roman"/>
              </w:rPr>
            </w:pPr>
            <w:r w:rsidRPr="00BD1C3C">
              <w:rPr>
                <w:rFonts w:ascii="Times New Roman" w:hAnsi="Times New Roman"/>
              </w:rPr>
              <w:t>просвещение</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учета специфики </w:t>
            </w:r>
          </w:p>
          <w:p w:rsidR="00B0424E" w:rsidRPr="00BD1C3C" w:rsidRDefault="00B0424E" w:rsidP="00BD1C3C">
            <w:pPr>
              <w:jc w:val="both"/>
              <w:rPr>
                <w:rFonts w:ascii="Times New Roman" w:hAnsi="Times New Roman"/>
              </w:rPr>
            </w:pPr>
            <w:r w:rsidRPr="00BD1C3C">
              <w:rPr>
                <w:rFonts w:ascii="Times New Roman" w:hAnsi="Times New Roman"/>
              </w:rPr>
              <w:t xml:space="preserve">возрастного </w:t>
            </w:r>
          </w:p>
          <w:p w:rsidR="00B0424E" w:rsidRPr="00BD1C3C" w:rsidRDefault="00B0424E" w:rsidP="00BD1C3C">
            <w:pPr>
              <w:jc w:val="both"/>
              <w:rPr>
                <w:rFonts w:ascii="Times New Roman" w:hAnsi="Times New Roman"/>
              </w:rPr>
            </w:pPr>
            <w:r w:rsidRPr="00BD1C3C">
              <w:rPr>
                <w:rFonts w:ascii="Times New Roman" w:hAnsi="Times New Roman"/>
              </w:rPr>
              <w:t xml:space="preserve">психофизического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 xml:space="preserve">обучающихся,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педагогической </w:t>
            </w:r>
          </w:p>
          <w:p w:rsidR="00B0424E" w:rsidRPr="00BD1C3C" w:rsidRDefault="00B0424E" w:rsidP="00BD1C3C">
            <w:pPr>
              <w:jc w:val="both"/>
              <w:rPr>
                <w:rFonts w:ascii="Times New Roman" w:hAnsi="Times New Roman"/>
              </w:rPr>
            </w:pPr>
            <w:r w:rsidRPr="00BD1C3C">
              <w:rPr>
                <w:rFonts w:ascii="Times New Roman" w:hAnsi="Times New Roman"/>
              </w:rPr>
              <w:t xml:space="preserve">компетентности </w:t>
            </w:r>
          </w:p>
          <w:p w:rsidR="00B0424E" w:rsidRPr="00BD1C3C" w:rsidRDefault="00B0424E" w:rsidP="00BD1C3C">
            <w:pPr>
              <w:jc w:val="both"/>
              <w:rPr>
                <w:rFonts w:ascii="Times New Roman" w:hAnsi="Times New Roman"/>
              </w:rPr>
            </w:pPr>
            <w:r w:rsidRPr="00BD1C3C">
              <w:rPr>
                <w:rFonts w:ascii="Times New Roman" w:hAnsi="Times New Roman"/>
              </w:rPr>
              <w:t>субъектов ОП,</w:t>
            </w:r>
          </w:p>
          <w:p w:rsidR="00B0424E" w:rsidRPr="00BD1C3C" w:rsidRDefault="00B0424E" w:rsidP="00BD1C3C">
            <w:pPr>
              <w:jc w:val="both"/>
              <w:rPr>
                <w:rFonts w:ascii="Times New Roman" w:hAnsi="Times New Roman"/>
              </w:rPr>
            </w:pPr>
            <w:r w:rsidRPr="00BD1C3C">
              <w:rPr>
                <w:rFonts w:ascii="Times New Roman" w:hAnsi="Times New Roman"/>
              </w:rPr>
              <w:t xml:space="preserve">вариативности </w:t>
            </w:r>
          </w:p>
          <w:p w:rsidR="00B0424E" w:rsidRPr="00BD1C3C" w:rsidRDefault="00B0424E" w:rsidP="00BD1C3C">
            <w:pPr>
              <w:jc w:val="both"/>
              <w:rPr>
                <w:rFonts w:ascii="Times New Roman" w:hAnsi="Times New Roman"/>
              </w:rPr>
            </w:pPr>
            <w:r w:rsidRPr="00BD1C3C">
              <w:rPr>
                <w:rFonts w:ascii="Times New Roman" w:hAnsi="Times New Roman"/>
              </w:rPr>
              <w:t xml:space="preserve">направлений </w:t>
            </w:r>
          </w:p>
          <w:p w:rsidR="00B0424E" w:rsidRPr="00BD1C3C" w:rsidRDefault="00B0424E" w:rsidP="00BD1C3C">
            <w:pPr>
              <w:jc w:val="both"/>
              <w:rPr>
                <w:rFonts w:ascii="Times New Roman" w:hAnsi="Times New Roman"/>
              </w:rPr>
            </w:pPr>
            <w:r w:rsidRPr="00BD1C3C">
              <w:rPr>
                <w:rFonts w:ascii="Times New Roman" w:hAnsi="Times New Roman"/>
              </w:rPr>
              <w:t>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педагогического </w:t>
            </w:r>
          </w:p>
          <w:p w:rsidR="00B0424E" w:rsidRPr="00BD1C3C" w:rsidRDefault="00B0424E" w:rsidP="00BD1C3C">
            <w:pPr>
              <w:jc w:val="both"/>
              <w:rPr>
                <w:rFonts w:ascii="Times New Roman" w:hAnsi="Times New Roman"/>
                <w:b/>
              </w:rPr>
            </w:pPr>
            <w:r w:rsidRPr="00BD1C3C">
              <w:rPr>
                <w:rFonts w:ascii="Times New Roman" w:hAnsi="Times New Roman"/>
              </w:rPr>
              <w:t>сопровождения</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Педагогическ</w:t>
            </w:r>
          </w:p>
          <w:p w:rsidR="00B0424E" w:rsidRPr="00BD1C3C" w:rsidRDefault="00B0424E" w:rsidP="00BD1C3C">
            <w:pPr>
              <w:jc w:val="both"/>
              <w:rPr>
                <w:rFonts w:ascii="Times New Roman" w:hAnsi="Times New Roman"/>
              </w:rPr>
            </w:pPr>
            <w:r w:rsidRPr="00BD1C3C">
              <w:rPr>
                <w:rFonts w:ascii="Times New Roman" w:hAnsi="Times New Roman"/>
              </w:rPr>
              <w:t>ий совет</w:t>
            </w:r>
          </w:p>
          <w:p w:rsidR="00B0424E" w:rsidRPr="00BD1C3C" w:rsidRDefault="00B0424E" w:rsidP="00BD1C3C">
            <w:pPr>
              <w:jc w:val="both"/>
              <w:rPr>
                <w:rFonts w:ascii="Times New Roman" w:hAnsi="Times New Roman"/>
              </w:rPr>
            </w:pPr>
          </w:p>
          <w:p w:rsidR="00B0424E" w:rsidRPr="00BD1C3C" w:rsidRDefault="00B0424E" w:rsidP="00BD1C3C">
            <w:pPr>
              <w:jc w:val="both"/>
              <w:rPr>
                <w:rFonts w:ascii="Times New Roman" w:hAnsi="Times New Roman"/>
              </w:rPr>
            </w:pP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Дифференциация и </w:t>
            </w:r>
          </w:p>
          <w:p w:rsidR="00B0424E" w:rsidRPr="00BD1C3C" w:rsidRDefault="00B0424E" w:rsidP="00BD1C3C">
            <w:pPr>
              <w:jc w:val="both"/>
              <w:rPr>
                <w:rFonts w:ascii="Times New Roman" w:hAnsi="Times New Roman"/>
              </w:rPr>
            </w:pPr>
            <w:r w:rsidRPr="00BD1C3C">
              <w:rPr>
                <w:rFonts w:ascii="Times New Roman" w:hAnsi="Times New Roman"/>
              </w:rPr>
              <w:t xml:space="preserve">индивидуализация </w:t>
            </w:r>
          </w:p>
          <w:p w:rsidR="00B0424E" w:rsidRPr="00BD1C3C" w:rsidRDefault="00B0424E" w:rsidP="00BD1C3C">
            <w:pPr>
              <w:jc w:val="both"/>
              <w:rPr>
                <w:rFonts w:ascii="Times New Roman" w:hAnsi="Times New Roman"/>
              </w:rPr>
            </w:pPr>
            <w:r w:rsidRPr="00BD1C3C">
              <w:rPr>
                <w:rFonts w:ascii="Times New Roman" w:hAnsi="Times New Roman"/>
              </w:rPr>
              <w:t xml:space="preserve">обучения, мониторинг </w:t>
            </w:r>
          </w:p>
          <w:p w:rsidR="00B0424E" w:rsidRPr="00BD1C3C" w:rsidRDefault="00B0424E" w:rsidP="00BD1C3C">
            <w:pPr>
              <w:jc w:val="both"/>
              <w:rPr>
                <w:rFonts w:ascii="Times New Roman" w:hAnsi="Times New Roman"/>
              </w:rPr>
            </w:pPr>
            <w:r w:rsidRPr="00BD1C3C">
              <w:rPr>
                <w:rFonts w:ascii="Times New Roman" w:hAnsi="Times New Roman"/>
              </w:rPr>
              <w:t xml:space="preserve">возможностей и </w:t>
            </w:r>
          </w:p>
          <w:p w:rsidR="00B0424E" w:rsidRPr="00BD1C3C" w:rsidRDefault="00B0424E" w:rsidP="00BD1C3C">
            <w:pPr>
              <w:jc w:val="both"/>
              <w:rPr>
                <w:rFonts w:ascii="Times New Roman" w:hAnsi="Times New Roman"/>
              </w:rPr>
            </w:pPr>
            <w:r w:rsidRPr="00BD1C3C">
              <w:rPr>
                <w:rFonts w:ascii="Times New Roman" w:hAnsi="Times New Roman"/>
              </w:rPr>
              <w:t xml:space="preserve">способностей </w:t>
            </w:r>
          </w:p>
          <w:p w:rsidR="00B0424E" w:rsidRPr="00BD1C3C" w:rsidRDefault="00B0424E" w:rsidP="00BD1C3C">
            <w:pPr>
              <w:jc w:val="both"/>
              <w:rPr>
                <w:rFonts w:ascii="Times New Roman" w:hAnsi="Times New Roman"/>
              </w:rPr>
            </w:pPr>
            <w:r w:rsidRPr="00BD1C3C">
              <w:rPr>
                <w:rFonts w:ascii="Times New Roman" w:hAnsi="Times New Roman"/>
              </w:rPr>
              <w:t xml:space="preserve">обучающихся, </w:t>
            </w:r>
          </w:p>
          <w:p w:rsidR="00B0424E" w:rsidRPr="00BD1C3C" w:rsidRDefault="00B0424E" w:rsidP="00BD1C3C">
            <w:pPr>
              <w:jc w:val="both"/>
              <w:rPr>
                <w:rFonts w:ascii="Times New Roman" w:hAnsi="Times New Roman"/>
              </w:rPr>
            </w:pPr>
            <w:r w:rsidRPr="00BD1C3C">
              <w:rPr>
                <w:rFonts w:ascii="Times New Roman" w:hAnsi="Times New Roman"/>
              </w:rPr>
              <w:t xml:space="preserve">выявление одаренных </w:t>
            </w:r>
          </w:p>
          <w:p w:rsidR="00B0424E" w:rsidRPr="00BD1C3C" w:rsidRDefault="00B0424E" w:rsidP="00BD1C3C">
            <w:pPr>
              <w:jc w:val="both"/>
              <w:rPr>
                <w:rFonts w:ascii="Times New Roman" w:hAnsi="Times New Roman"/>
              </w:rPr>
            </w:pPr>
            <w:r w:rsidRPr="00BD1C3C">
              <w:rPr>
                <w:rFonts w:ascii="Times New Roman" w:hAnsi="Times New Roman"/>
              </w:rPr>
              <w:t>детей, детей с ОВЗ,</w:t>
            </w: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Администра</w:t>
            </w:r>
          </w:p>
          <w:p w:rsidR="00B0424E" w:rsidRPr="00BD1C3C" w:rsidRDefault="00B0424E" w:rsidP="00BD1C3C">
            <w:pPr>
              <w:jc w:val="both"/>
              <w:rPr>
                <w:rFonts w:ascii="Times New Roman" w:hAnsi="Times New Roman"/>
              </w:rPr>
            </w:pPr>
            <w:r w:rsidRPr="00BD1C3C">
              <w:rPr>
                <w:rFonts w:ascii="Times New Roman" w:hAnsi="Times New Roman"/>
              </w:rPr>
              <w:t xml:space="preserve">ция, </w:t>
            </w:r>
          </w:p>
          <w:p w:rsidR="00B0424E" w:rsidRPr="00BD1C3C" w:rsidRDefault="00B0424E" w:rsidP="00BD1C3C">
            <w:pPr>
              <w:jc w:val="both"/>
              <w:rPr>
                <w:rFonts w:ascii="Times New Roman" w:hAnsi="Times New Roman"/>
              </w:rPr>
            </w:pPr>
            <w:r w:rsidRPr="00BD1C3C">
              <w:rPr>
                <w:rFonts w:ascii="Times New Roman" w:hAnsi="Times New Roman"/>
              </w:rPr>
              <w:t xml:space="preserve">учителя, </w:t>
            </w:r>
          </w:p>
          <w:p w:rsidR="00B0424E" w:rsidRPr="00BD1C3C" w:rsidRDefault="00B0424E" w:rsidP="00BD1C3C">
            <w:pPr>
              <w:jc w:val="both"/>
              <w:rPr>
                <w:rFonts w:ascii="Times New Roman" w:hAnsi="Times New Roman"/>
              </w:rPr>
            </w:pPr>
            <w:r w:rsidRPr="00BD1C3C">
              <w:rPr>
                <w:rFonts w:ascii="Times New Roman" w:hAnsi="Times New Roman"/>
              </w:rPr>
              <w:t xml:space="preserve">классные </w:t>
            </w:r>
          </w:p>
          <w:p w:rsidR="00B0424E" w:rsidRPr="00BD1C3C" w:rsidRDefault="00B0424E" w:rsidP="00BD1C3C">
            <w:pPr>
              <w:jc w:val="both"/>
              <w:rPr>
                <w:rFonts w:ascii="Times New Roman" w:hAnsi="Times New Roman"/>
              </w:rPr>
            </w:pPr>
            <w:r w:rsidRPr="00BD1C3C">
              <w:rPr>
                <w:rFonts w:ascii="Times New Roman" w:hAnsi="Times New Roman"/>
              </w:rPr>
              <w:t>руководител</w:t>
            </w:r>
          </w:p>
          <w:p w:rsidR="00B0424E" w:rsidRPr="00BD1C3C" w:rsidRDefault="00B0424E" w:rsidP="00BD1C3C">
            <w:pPr>
              <w:jc w:val="both"/>
              <w:rPr>
                <w:rFonts w:ascii="Times New Roman" w:hAnsi="Times New Roman"/>
              </w:rPr>
            </w:pPr>
            <w:r w:rsidRPr="00BD1C3C">
              <w:rPr>
                <w:rFonts w:ascii="Times New Roman" w:hAnsi="Times New Roman"/>
              </w:rPr>
              <w:t xml:space="preserve">и, родители </w:t>
            </w:r>
          </w:p>
          <w:p w:rsidR="00B0424E" w:rsidRPr="00BD1C3C" w:rsidRDefault="00B0424E" w:rsidP="00BD1C3C">
            <w:pPr>
              <w:jc w:val="both"/>
              <w:rPr>
                <w:rFonts w:ascii="Times New Roman" w:hAnsi="Times New Roman"/>
              </w:rPr>
            </w:pPr>
            <w:r w:rsidRPr="00BD1C3C">
              <w:rPr>
                <w:rFonts w:ascii="Times New Roman" w:hAnsi="Times New Roman"/>
              </w:rPr>
              <w:t>обучающихс</w:t>
            </w:r>
          </w:p>
          <w:p w:rsidR="00B0424E" w:rsidRPr="00BD1C3C" w:rsidRDefault="00B0424E" w:rsidP="00BD1C3C">
            <w:pPr>
              <w:jc w:val="both"/>
              <w:rPr>
                <w:rFonts w:ascii="Times New Roman" w:hAnsi="Times New Roman"/>
              </w:rPr>
            </w:pPr>
            <w:r w:rsidRPr="00BD1C3C">
              <w:rPr>
                <w:rFonts w:ascii="Times New Roman" w:hAnsi="Times New Roman"/>
              </w:rPr>
              <w:t>я</w:t>
            </w: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Индивид</w:t>
            </w:r>
          </w:p>
          <w:p w:rsidR="00B0424E" w:rsidRPr="00BD1C3C" w:rsidRDefault="00B0424E" w:rsidP="00BD1C3C">
            <w:pPr>
              <w:jc w:val="both"/>
              <w:rPr>
                <w:rFonts w:ascii="Times New Roman" w:hAnsi="Times New Roman"/>
              </w:rPr>
            </w:pPr>
            <w:r w:rsidRPr="00BD1C3C">
              <w:rPr>
                <w:rFonts w:ascii="Times New Roman" w:hAnsi="Times New Roman"/>
              </w:rPr>
              <w:t xml:space="preserve">уальный, </w:t>
            </w:r>
          </w:p>
          <w:p w:rsidR="00B0424E" w:rsidRPr="00BD1C3C" w:rsidRDefault="00B0424E" w:rsidP="00BD1C3C">
            <w:pPr>
              <w:jc w:val="both"/>
              <w:rPr>
                <w:rFonts w:ascii="Times New Roman" w:hAnsi="Times New Roman"/>
              </w:rPr>
            </w:pPr>
            <w:r w:rsidRPr="00BD1C3C">
              <w:rPr>
                <w:rFonts w:ascii="Times New Roman" w:hAnsi="Times New Roman"/>
              </w:rPr>
              <w:t>классный</w:t>
            </w: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Диагностик</w:t>
            </w:r>
          </w:p>
          <w:p w:rsidR="00B0424E" w:rsidRPr="00BD1C3C" w:rsidRDefault="00B0424E" w:rsidP="00BD1C3C">
            <w:pPr>
              <w:jc w:val="both"/>
              <w:rPr>
                <w:rFonts w:ascii="Times New Roman" w:hAnsi="Times New Roman"/>
              </w:rPr>
            </w:pPr>
            <w:r w:rsidRPr="00BD1C3C">
              <w:rPr>
                <w:rFonts w:ascii="Times New Roman" w:hAnsi="Times New Roman"/>
              </w:rPr>
              <w:t xml:space="preserve">а, </w:t>
            </w:r>
          </w:p>
          <w:p w:rsidR="00B0424E" w:rsidRPr="00BD1C3C" w:rsidRDefault="00B0424E" w:rsidP="00BD1C3C">
            <w:pPr>
              <w:jc w:val="both"/>
              <w:rPr>
                <w:rFonts w:ascii="Times New Roman" w:hAnsi="Times New Roman"/>
              </w:rPr>
            </w:pPr>
            <w:r w:rsidRPr="00BD1C3C">
              <w:rPr>
                <w:rFonts w:ascii="Times New Roman" w:hAnsi="Times New Roman"/>
              </w:rPr>
              <w:t>экспертиза</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преемственности </w:t>
            </w:r>
          </w:p>
          <w:p w:rsidR="00B0424E" w:rsidRPr="00BD1C3C" w:rsidRDefault="00B0424E" w:rsidP="00BD1C3C">
            <w:pPr>
              <w:jc w:val="both"/>
              <w:rPr>
                <w:rFonts w:ascii="Times New Roman" w:hAnsi="Times New Roman"/>
              </w:rPr>
            </w:pPr>
            <w:r w:rsidRPr="00BD1C3C">
              <w:rPr>
                <w:rFonts w:ascii="Times New Roman" w:hAnsi="Times New Roman"/>
              </w:rPr>
              <w:t xml:space="preserve">содержания и </w:t>
            </w:r>
          </w:p>
          <w:p w:rsidR="00B0424E" w:rsidRPr="00BD1C3C" w:rsidRDefault="00B0424E" w:rsidP="00BD1C3C">
            <w:pPr>
              <w:jc w:val="both"/>
              <w:rPr>
                <w:rFonts w:ascii="Times New Roman" w:hAnsi="Times New Roman"/>
              </w:rPr>
            </w:pPr>
            <w:r w:rsidRPr="00BD1C3C">
              <w:rPr>
                <w:rFonts w:ascii="Times New Roman" w:hAnsi="Times New Roman"/>
              </w:rPr>
              <w:t xml:space="preserve">форм организации </w:t>
            </w:r>
          </w:p>
          <w:p w:rsidR="00B0424E" w:rsidRPr="00BD1C3C" w:rsidRDefault="00B0424E" w:rsidP="00BD1C3C">
            <w:pPr>
              <w:jc w:val="both"/>
              <w:rPr>
                <w:rFonts w:ascii="Times New Roman" w:hAnsi="Times New Roman"/>
              </w:rPr>
            </w:pPr>
            <w:r w:rsidRPr="00BD1C3C">
              <w:rPr>
                <w:rFonts w:ascii="Times New Roman" w:hAnsi="Times New Roman"/>
              </w:rPr>
              <w:t xml:space="preserve">образовательной </w:t>
            </w:r>
          </w:p>
          <w:p w:rsidR="00B0424E" w:rsidRPr="00BD1C3C" w:rsidRDefault="00B0424E" w:rsidP="00BD1C3C">
            <w:pPr>
              <w:jc w:val="both"/>
              <w:rPr>
                <w:rFonts w:ascii="Times New Roman" w:hAnsi="Times New Roman"/>
              </w:rPr>
            </w:pPr>
            <w:r w:rsidRPr="00BD1C3C">
              <w:rPr>
                <w:rFonts w:ascii="Times New Roman" w:hAnsi="Times New Roman"/>
              </w:rPr>
              <w:t xml:space="preserve">деятельности, </w:t>
            </w:r>
          </w:p>
          <w:p w:rsidR="00B0424E" w:rsidRPr="00BD1C3C" w:rsidRDefault="00B0424E" w:rsidP="00BD1C3C">
            <w:pPr>
              <w:jc w:val="both"/>
              <w:rPr>
                <w:rFonts w:ascii="Times New Roman" w:hAnsi="Times New Roman"/>
              </w:rPr>
            </w:pPr>
            <w:r w:rsidRPr="00BD1C3C">
              <w:rPr>
                <w:rFonts w:ascii="Times New Roman" w:hAnsi="Times New Roman"/>
              </w:rPr>
              <w:t xml:space="preserve">учета специфики </w:t>
            </w:r>
          </w:p>
          <w:p w:rsidR="00B0424E" w:rsidRPr="00BD1C3C" w:rsidRDefault="00B0424E" w:rsidP="00BD1C3C">
            <w:pPr>
              <w:jc w:val="both"/>
              <w:rPr>
                <w:rFonts w:ascii="Times New Roman" w:hAnsi="Times New Roman"/>
              </w:rPr>
            </w:pPr>
            <w:r w:rsidRPr="00BD1C3C">
              <w:rPr>
                <w:rFonts w:ascii="Times New Roman" w:hAnsi="Times New Roman"/>
              </w:rPr>
              <w:t xml:space="preserve">возрастного </w:t>
            </w:r>
          </w:p>
          <w:p w:rsidR="00B0424E" w:rsidRPr="00BD1C3C" w:rsidRDefault="00B0424E" w:rsidP="00BD1C3C">
            <w:pPr>
              <w:jc w:val="both"/>
              <w:rPr>
                <w:rFonts w:ascii="Times New Roman" w:hAnsi="Times New Roman"/>
              </w:rPr>
            </w:pPr>
            <w:r w:rsidRPr="00BD1C3C">
              <w:rPr>
                <w:rFonts w:ascii="Times New Roman" w:hAnsi="Times New Roman"/>
              </w:rPr>
              <w:t xml:space="preserve">психофизического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обучающихся</w:t>
            </w:r>
          </w:p>
        </w:tc>
      </w:tr>
      <w:tr w:rsidR="00B0424E" w:rsidRPr="00BD1C3C" w:rsidTr="007B3117">
        <w:tc>
          <w:tcPr>
            <w:tcW w:w="1985" w:type="dxa"/>
          </w:tcPr>
          <w:p w:rsidR="00B0424E" w:rsidRPr="00BD1C3C" w:rsidRDefault="00B0424E" w:rsidP="00BD1C3C">
            <w:pPr>
              <w:jc w:val="both"/>
              <w:rPr>
                <w:rFonts w:ascii="Times New Roman" w:hAnsi="Times New Roman"/>
              </w:rPr>
            </w:pPr>
            <w:r w:rsidRPr="00BD1C3C">
              <w:rPr>
                <w:rFonts w:ascii="Times New Roman" w:hAnsi="Times New Roman"/>
              </w:rPr>
              <w:t xml:space="preserve">Родительские </w:t>
            </w:r>
          </w:p>
          <w:p w:rsidR="00B0424E" w:rsidRPr="00BD1C3C" w:rsidRDefault="00B0424E" w:rsidP="00BD1C3C">
            <w:pPr>
              <w:jc w:val="both"/>
              <w:rPr>
                <w:rFonts w:ascii="Times New Roman" w:hAnsi="Times New Roman"/>
              </w:rPr>
            </w:pPr>
            <w:r w:rsidRPr="00BD1C3C">
              <w:rPr>
                <w:rFonts w:ascii="Times New Roman" w:hAnsi="Times New Roman"/>
              </w:rPr>
              <w:t>собрания</w:t>
            </w:r>
          </w:p>
          <w:p w:rsidR="00B0424E" w:rsidRPr="00BD1C3C" w:rsidRDefault="00B0424E" w:rsidP="00BD1C3C">
            <w:pPr>
              <w:jc w:val="both"/>
              <w:rPr>
                <w:rFonts w:ascii="Times New Roman" w:hAnsi="Times New Roman"/>
              </w:rPr>
            </w:pPr>
          </w:p>
        </w:tc>
        <w:tc>
          <w:tcPr>
            <w:tcW w:w="2555" w:type="dxa"/>
          </w:tcPr>
          <w:p w:rsidR="00B0424E" w:rsidRPr="00BD1C3C" w:rsidRDefault="00B0424E" w:rsidP="00BD1C3C">
            <w:pPr>
              <w:jc w:val="both"/>
              <w:rPr>
                <w:rFonts w:ascii="Times New Roman" w:hAnsi="Times New Roman"/>
              </w:rPr>
            </w:pPr>
            <w:r w:rsidRPr="00BD1C3C">
              <w:rPr>
                <w:rFonts w:ascii="Times New Roman" w:hAnsi="Times New Roman"/>
              </w:rPr>
              <w:t xml:space="preserve">Сохранение и </w:t>
            </w:r>
          </w:p>
          <w:p w:rsidR="00B0424E" w:rsidRPr="00BD1C3C" w:rsidRDefault="00B0424E" w:rsidP="00BD1C3C">
            <w:pPr>
              <w:jc w:val="both"/>
              <w:rPr>
                <w:rFonts w:ascii="Times New Roman" w:hAnsi="Times New Roman"/>
              </w:rPr>
            </w:pPr>
            <w:r w:rsidRPr="00BD1C3C">
              <w:rPr>
                <w:rFonts w:ascii="Times New Roman" w:hAnsi="Times New Roman"/>
              </w:rPr>
              <w:t xml:space="preserve">укрепление </w:t>
            </w:r>
          </w:p>
          <w:p w:rsidR="00B0424E" w:rsidRPr="00BD1C3C" w:rsidRDefault="00B0424E" w:rsidP="00BD1C3C">
            <w:pPr>
              <w:jc w:val="both"/>
              <w:rPr>
                <w:rFonts w:ascii="Times New Roman" w:hAnsi="Times New Roman"/>
              </w:rPr>
            </w:pPr>
            <w:r w:rsidRPr="00BD1C3C">
              <w:rPr>
                <w:rFonts w:ascii="Times New Roman" w:hAnsi="Times New Roman"/>
              </w:rPr>
              <w:t xml:space="preserve">психологического </w:t>
            </w:r>
          </w:p>
          <w:p w:rsidR="00B0424E" w:rsidRPr="00BD1C3C" w:rsidRDefault="00B0424E" w:rsidP="00BD1C3C">
            <w:pPr>
              <w:jc w:val="both"/>
              <w:rPr>
                <w:rFonts w:ascii="Times New Roman" w:hAnsi="Times New Roman"/>
              </w:rPr>
            </w:pPr>
            <w:r w:rsidRPr="00BD1C3C">
              <w:rPr>
                <w:rFonts w:ascii="Times New Roman" w:hAnsi="Times New Roman"/>
              </w:rPr>
              <w:t>здоровья обучающихся</w:t>
            </w:r>
          </w:p>
        </w:tc>
        <w:tc>
          <w:tcPr>
            <w:tcW w:w="1556" w:type="dxa"/>
          </w:tcPr>
          <w:p w:rsidR="00B0424E" w:rsidRPr="00BD1C3C" w:rsidRDefault="00B0424E" w:rsidP="00BD1C3C">
            <w:pPr>
              <w:jc w:val="both"/>
              <w:rPr>
                <w:rFonts w:ascii="Times New Roman" w:hAnsi="Times New Roman"/>
              </w:rPr>
            </w:pPr>
            <w:r w:rsidRPr="00BD1C3C">
              <w:rPr>
                <w:rFonts w:ascii="Times New Roman" w:hAnsi="Times New Roman"/>
              </w:rPr>
              <w:t>Администра</w:t>
            </w:r>
          </w:p>
          <w:p w:rsidR="00B0424E" w:rsidRPr="00BD1C3C" w:rsidRDefault="00B0424E" w:rsidP="00BD1C3C">
            <w:pPr>
              <w:jc w:val="both"/>
              <w:rPr>
                <w:rFonts w:ascii="Times New Roman" w:hAnsi="Times New Roman"/>
              </w:rPr>
            </w:pPr>
            <w:r w:rsidRPr="00BD1C3C">
              <w:rPr>
                <w:rFonts w:ascii="Times New Roman" w:hAnsi="Times New Roman"/>
              </w:rPr>
              <w:t xml:space="preserve">ция, </w:t>
            </w:r>
          </w:p>
          <w:p w:rsidR="00B0424E" w:rsidRPr="00BD1C3C" w:rsidRDefault="00B0424E" w:rsidP="00BD1C3C">
            <w:pPr>
              <w:jc w:val="both"/>
              <w:rPr>
                <w:rFonts w:ascii="Times New Roman" w:hAnsi="Times New Roman"/>
              </w:rPr>
            </w:pPr>
            <w:r w:rsidRPr="00BD1C3C">
              <w:rPr>
                <w:rFonts w:ascii="Times New Roman" w:hAnsi="Times New Roman"/>
              </w:rPr>
              <w:t xml:space="preserve">классные </w:t>
            </w:r>
          </w:p>
          <w:p w:rsidR="00B0424E" w:rsidRPr="00BD1C3C" w:rsidRDefault="00B0424E" w:rsidP="00BD1C3C">
            <w:pPr>
              <w:jc w:val="both"/>
              <w:rPr>
                <w:rFonts w:ascii="Times New Roman" w:hAnsi="Times New Roman"/>
              </w:rPr>
            </w:pPr>
            <w:r w:rsidRPr="00BD1C3C">
              <w:rPr>
                <w:rFonts w:ascii="Times New Roman" w:hAnsi="Times New Roman"/>
              </w:rPr>
              <w:t>руководител</w:t>
            </w:r>
          </w:p>
          <w:p w:rsidR="00B0424E" w:rsidRPr="00BD1C3C" w:rsidRDefault="00B0424E" w:rsidP="00BD1C3C">
            <w:pPr>
              <w:jc w:val="both"/>
              <w:rPr>
                <w:rFonts w:ascii="Times New Roman" w:hAnsi="Times New Roman"/>
              </w:rPr>
            </w:pPr>
            <w:r w:rsidRPr="00BD1C3C">
              <w:rPr>
                <w:rFonts w:ascii="Times New Roman" w:hAnsi="Times New Roman"/>
              </w:rPr>
              <w:t>и, родители</w:t>
            </w:r>
          </w:p>
        </w:tc>
        <w:tc>
          <w:tcPr>
            <w:tcW w:w="1200" w:type="dxa"/>
          </w:tcPr>
          <w:p w:rsidR="00B0424E" w:rsidRPr="00BD1C3C" w:rsidRDefault="00B0424E" w:rsidP="00BD1C3C">
            <w:pPr>
              <w:jc w:val="both"/>
              <w:rPr>
                <w:rFonts w:ascii="Times New Roman" w:hAnsi="Times New Roman"/>
              </w:rPr>
            </w:pPr>
            <w:r w:rsidRPr="00BD1C3C">
              <w:rPr>
                <w:rFonts w:ascii="Times New Roman" w:hAnsi="Times New Roman"/>
              </w:rPr>
              <w:t>Классный</w:t>
            </w:r>
          </w:p>
          <w:p w:rsidR="00B0424E" w:rsidRPr="00BD1C3C" w:rsidRDefault="00B0424E" w:rsidP="00BD1C3C">
            <w:pPr>
              <w:jc w:val="both"/>
              <w:rPr>
                <w:rFonts w:ascii="Times New Roman" w:hAnsi="Times New Roman"/>
              </w:rPr>
            </w:pPr>
            <w:r w:rsidRPr="00BD1C3C">
              <w:rPr>
                <w:rFonts w:ascii="Times New Roman" w:hAnsi="Times New Roman"/>
              </w:rPr>
              <w:t xml:space="preserve">, </w:t>
            </w:r>
          </w:p>
          <w:p w:rsidR="00B0424E" w:rsidRPr="00BD1C3C" w:rsidRDefault="00B0424E" w:rsidP="00BD1C3C">
            <w:pPr>
              <w:jc w:val="both"/>
              <w:rPr>
                <w:rFonts w:ascii="Times New Roman" w:hAnsi="Times New Roman"/>
              </w:rPr>
            </w:pPr>
            <w:r w:rsidRPr="00BD1C3C">
              <w:rPr>
                <w:rFonts w:ascii="Times New Roman" w:hAnsi="Times New Roman"/>
              </w:rPr>
              <w:t>школьны</w:t>
            </w:r>
          </w:p>
          <w:p w:rsidR="00B0424E" w:rsidRPr="00BD1C3C" w:rsidRDefault="00B0424E" w:rsidP="00BD1C3C">
            <w:pPr>
              <w:jc w:val="both"/>
              <w:rPr>
                <w:rFonts w:ascii="Times New Roman" w:hAnsi="Times New Roman"/>
              </w:rPr>
            </w:pPr>
            <w:r w:rsidRPr="00BD1C3C">
              <w:rPr>
                <w:rFonts w:ascii="Times New Roman" w:hAnsi="Times New Roman"/>
              </w:rPr>
              <w:t>й</w:t>
            </w:r>
          </w:p>
        </w:tc>
        <w:tc>
          <w:tcPr>
            <w:tcW w:w="1493" w:type="dxa"/>
          </w:tcPr>
          <w:p w:rsidR="00B0424E" w:rsidRPr="00BD1C3C" w:rsidRDefault="00B0424E" w:rsidP="00BD1C3C">
            <w:pPr>
              <w:jc w:val="both"/>
              <w:rPr>
                <w:rFonts w:ascii="Times New Roman" w:hAnsi="Times New Roman"/>
              </w:rPr>
            </w:pPr>
            <w:r w:rsidRPr="00BD1C3C">
              <w:rPr>
                <w:rFonts w:ascii="Times New Roman" w:hAnsi="Times New Roman"/>
              </w:rPr>
              <w:t>Просвещен</w:t>
            </w:r>
          </w:p>
          <w:p w:rsidR="00B0424E" w:rsidRPr="00BD1C3C" w:rsidRDefault="00B0424E" w:rsidP="00BD1C3C">
            <w:pPr>
              <w:jc w:val="both"/>
              <w:rPr>
                <w:rFonts w:ascii="Times New Roman" w:hAnsi="Times New Roman"/>
              </w:rPr>
            </w:pPr>
            <w:r w:rsidRPr="00BD1C3C">
              <w:rPr>
                <w:rFonts w:ascii="Times New Roman" w:hAnsi="Times New Roman"/>
              </w:rPr>
              <w:t>ие</w:t>
            </w:r>
          </w:p>
        </w:tc>
        <w:tc>
          <w:tcPr>
            <w:tcW w:w="2126" w:type="dxa"/>
          </w:tcPr>
          <w:p w:rsidR="00B0424E" w:rsidRPr="00BD1C3C" w:rsidRDefault="00B0424E" w:rsidP="00BD1C3C">
            <w:pPr>
              <w:jc w:val="both"/>
              <w:rPr>
                <w:rFonts w:ascii="Times New Roman" w:hAnsi="Times New Roman"/>
              </w:rPr>
            </w:pPr>
            <w:r w:rsidRPr="00BD1C3C">
              <w:rPr>
                <w:rFonts w:ascii="Times New Roman" w:hAnsi="Times New Roman"/>
              </w:rPr>
              <w:t xml:space="preserve">Обеспечение </w:t>
            </w:r>
          </w:p>
          <w:p w:rsidR="00B0424E" w:rsidRPr="00BD1C3C" w:rsidRDefault="00B0424E" w:rsidP="00BD1C3C">
            <w:pPr>
              <w:jc w:val="both"/>
              <w:rPr>
                <w:rFonts w:ascii="Times New Roman" w:hAnsi="Times New Roman"/>
              </w:rPr>
            </w:pPr>
            <w:r w:rsidRPr="00BD1C3C">
              <w:rPr>
                <w:rFonts w:ascii="Times New Roman" w:hAnsi="Times New Roman"/>
              </w:rPr>
              <w:t xml:space="preserve">учета специфики </w:t>
            </w:r>
          </w:p>
          <w:p w:rsidR="00B0424E" w:rsidRPr="00BD1C3C" w:rsidRDefault="00B0424E" w:rsidP="00BD1C3C">
            <w:pPr>
              <w:jc w:val="both"/>
              <w:rPr>
                <w:rFonts w:ascii="Times New Roman" w:hAnsi="Times New Roman"/>
              </w:rPr>
            </w:pPr>
            <w:r w:rsidRPr="00BD1C3C">
              <w:rPr>
                <w:rFonts w:ascii="Times New Roman" w:hAnsi="Times New Roman"/>
              </w:rPr>
              <w:t xml:space="preserve">возрастного </w:t>
            </w:r>
          </w:p>
          <w:p w:rsidR="00B0424E" w:rsidRPr="00BD1C3C" w:rsidRDefault="00B0424E" w:rsidP="00BD1C3C">
            <w:pPr>
              <w:jc w:val="both"/>
              <w:rPr>
                <w:rFonts w:ascii="Times New Roman" w:hAnsi="Times New Roman"/>
              </w:rPr>
            </w:pPr>
            <w:r w:rsidRPr="00BD1C3C">
              <w:rPr>
                <w:rFonts w:ascii="Times New Roman" w:hAnsi="Times New Roman"/>
              </w:rPr>
              <w:t xml:space="preserve">психофизического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 xml:space="preserve">обучающихся, </w:t>
            </w:r>
          </w:p>
          <w:p w:rsidR="00B0424E" w:rsidRPr="00BD1C3C" w:rsidRDefault="00B0424E" w:rsidP="00BD1C3C">
            <w:pPr>
              <w:jc w:val="both"/>
              <w:rPr>
                <w:rFonts w:ascii="Times New Roman" w:hAnsi="Times New Roman"/>
              </w:rPr>
            </w:pPr>
            <w:r w:rsidRPr="00BD1C3C">
              <w:rPr>
                <w:rFonts w:ascii="Times New Roman" w:hAnsi="Times New Roman"/>
              </w:rPr>
              <w:t xml:space="preserve">развития </w:t>
            </w:r>
          </w:p>
          <w:p w:rsidR="00B0424E" w:rsidRPr="00BD1C3C" w:rsidRDefault="00B0424E" w:rsidP="00BD1C3C">
            <w:pPr>
              <w:jc w:val="both"/>
              <w:rPr>
                <w:rFonts w:ascii="Times New Roman" w:hAnsi="Times New Roman"/>
              </w:rPr>
            </w:pPr>
            <w:r w:rsidRPr="00BD1C3C">
              <w:rPr>
                <w:rFonts w:ascii="Times New Roman" w:hAnsi="Times New Roman"/>
              </w:rPr>
              <w:t>психолого-</w:t>
            </w:r>
          </w:p>
          <w:p w:rsidR="00B0424E" w:rsidRPr="00BD1C3C" w:rsidRDefault="00B0424E" w:rsidP="00BD1C3C">
            <w:pPr>
              <w:jc w:val="both"/>
              <w:rPr>
                <w:rFonts w:ascii="Times New Roman" w:hAnsi="Times New Roman"/>
              </w:rPr>
            </w:pPr>
            <w:r w:rsidRPr="00BD1C3C">
              <w:rPr>
                <w:rFonts w:ascii="Times New Roman" w:hAnsi="Times New Roman"/>
              </w:rPr>
              <w:t xml:space="preserve">педагогической </w:t>
            </w:r>
          </w:p>
          <w:p w:rsidR="00B0424E" w:rsidRPr="00BD1C3C" w:rsidRDefault="00B0424E" w:rsidP="00BD1C3C">
            <w:pPr>
              <w:jc w:val="both"/>
              <w:rPr>
                <w:rFonts w:ascii="Times New Roman" w:hAnsi="Times New Roman"/>
              </w:rPr>
            </w:pPr>
            <w:r w:rsidRPr="00BD1C3C">
              <w:rPr>
                <w:rFonts w:ascii="Times New Roman" w:hAnsi="Times New Roman"/>
              </w:rPr>
              <w:t xml:space="preserve">компетентности </w:t>
            </w:r>
          </w:p>
          <w:p w:rsidR="00B0424E" w:rsidRPr="00BD1C3C" w:rsidRDefault="00B0424E" w:rsidP="00BD1C3C">
            <w:pPr>
              <w:jc w:val="both"/>
              <w:rPr>
                <w:rFonts w:ascii="Times New Roman" w:hAnsi="Times New Roman"/>
              </w:rPr>
            </w:pPr>
            <w:r w:rsidRPr="00BD1C3C">
              <w:rPr>
                <w:rFonts w:ascii="Times New Roman" w:hAnsi="Times New Roman"/>
              </w:rPr>
              <w:t xml:space="preserve">субъектов </w:t>
            </w:r>
          </w:p>
          <w:p w:rsidR="00B0424E" w:rsidRPr="00BD1C3C" w:rsidRDefault="00B0424E" w:rsidP="00BD1C3C">
            <w:pPr>
              <w:jc w:val="both"/>
              <w:rPr>
                <w:rFonts w:ascii="Times New Roman" w:hAnsi="Times New Roman"/>
              </w:rPr>
            </w:pPr>
            <w:r w:rsidRPr="00BD1C3C">
              <w:rPr>
                <w:rFonts w:ascii="Times New Roman" w:hAnsi="Times New Roman"/>
              </w:rPr>
              <w:t>образовательных отношений</w:t>
            </w:r>
          </w:p>
        </w:tc>
      </w:tr>
    </w:tbl>
    <w:p w:rsidR="003D5542" w:rsidRPr="00BD1C3C" w:rsidRDefault="006754DC" w:rsidP="0043526B">
      <w:pPr>
        <w:spacing w:line="300" w:lineRule="auto"/>
        <w:jc w:val="both"/>
        <w:rPr>
          <w:rFonts w:eastAsia="Symbol"/>
          <w:sz w:val="24"/>
          <w:szCs w:val="24"/>
        </w:rPr>
      </w:pPr>
      <w:r w:rsidRPr="00BD1C3C">
        <w:rPr>
          <w:rFonts w:eastAsia="Times New Roman"/>
          <w:b/>
          <w:bCs/>
          <w:sz w:val="24"/>
          <w:szCs w:val="24"/>
        </w:rPr>
        <w:t xml:space="preserve">К основным направлениям психолого-педагогического сопровождения </w:t>
      </w:r>
      <w:r w:rsidRPr="00BD1C3C">
        <w:rPr>
          <w:rFonts w:eastAsia="Times New Roman"/>
          <w:sz w:val="24"/>
          <w:szCs w:val="24"/>
        </w:rPr>
        <w:t>относятся:</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сохранение и укрепление психологического здоровья;</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мониторинг возможностей и способностей обучающихся;</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психолого-педагогическую поддержку участников олимпиадного движения;</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формирование у обучающихся понимания ценности здоровья и безопасного образа жизни;</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развитие экологической культуры;</w:t>
      </w:r>
    </w:p>
    <w:p w:rsidR="003D5542" w:rsidRPr="00BD1C3C" w:rsidRDefault="006754DC" w:rsidP="0043526B">
      <w:pPr>
        <w:numPr>
          <w:ilvl w:val="0"/>
          <w:numId w:val="211"/>
        </w:numPr>
        <w:tabs>
          <w:tab w:val="left" w:pos="428"/>
        </w:tabs>
        <w:spacing w:line="300" w:lineRule="auto"/>
        <w:jc w:val="both"/>
        <w:rPr>
          <w:rFonts w:eastAsia="Symbol"/>
          <w:sz w:val="24"/>
          <w:szCs w:val="24"/>
        </w:rPr>
      </w:pPr>
      <w:r w:rsidRPr="00BD1C3C">
        <w:rPr>
          <w:rFonts w:eastAsia="Times New Roman"/>
          <w:sz w:val="24"/>
          <w:szCs w:val="24"/>
        </w:rPr>
        <w:t>выявление и поддержку детей с особыми образовательными потребностями и особыми возможностями здоровья;</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формирование коммуникативных навыков в разновозрастной среде и среде сверстников;</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поддержку детских объединений и ученического самоуправления;</w:t>
      </w:r>
    </w:p>
    <w:p w:rsidR="003D5542" w:rsidRPr="00BD1C3C" w:rsidRDefault="006754DC" w:rsidP="0043526B">
      <w:pPr>
        <w:numPr>
          <w:ilvl w:val="0"/>
          <w:numId w:val="211"/>
        </w:numPr>
        <w:tabs>
          <w:tab w:val="left" w:pos="420"/>
        </w:tabs>
        <w:spacing w:line="300" w:lineRule="auto"/>
        <w:ind w:left="420" w:hanging="420"/>
        <w:jc w:val="both"/>
        <w:rPr>
          <w:rFonts w:eastAsia="Symbol"/>
          <w:sz w:val="24"/>
          <w:szCs w:val="24"/>
        </w:rPr>
      </w:pPr>
      <w:r w:rsidRPr="00BD1C3C">
        <w:rPr>
          <w:rFonts w:eastAsia="Times New Roman"/>
          <w:sz w:val="24"/>
          <w:szCs w:val="24"/>
        </w:rPr>
        <w:t>выявление и поддержку детей, проявивших выдающиеся способности.</w:t>
      </w:r>
    </w:p>
    <w:p w:rsidR="00BD1C3C" w:rsidRPr="00BD1C3C" w:rsidRDefault="00BD1C3C" w:rsidP="0043526B">
      <w:pPr>
        <w:pStyle w:val="a4"/>
        <w:spacing w:line="300" w:lineRule="auto"/>
        <w:ind w:firstLine="0"/>
        <w:rPr>
          <w:rStyle w:val="af5"/>
          <w:b/>
          <w:i w:val="0"/>
          <w:szCs w:val="24"/>
          <w:u w:val="single"/>
        </w:rPr>
      </w:pPr>
    </w:p>
    <w:p w:rsidR="00BD1C3C" w:rsidRPr="00BD1C3C" w:rsidRDefault="00BD1C3C" w:rsidP="0043526B">
      <w:pPr>
        <w:pStyle w:val="a4"/>
        <w:spacing w:line="300" w:lineRule="auto"/>
        <w:ind w:firstLine="0"/>
        <w:rPr>
          <w:rStyle w:val="af5"/>
          <w:b/>
          <w:i w:val="0"/>
          <w:szCs w:val="24"/>
          <w:u w:val="single"/>
        </w:rPr>
      </w:pPr>
    </w:p>
    <w:p w:rsidR="00BD1C3C" w:rsidRPr="00BD1C3C" w:rsidRDefault="00BD1C3C" w:rsidP="0043526B">
      <w:pPr>
        <w:pStyle w:val="a4"/>
        <w:spacing w:line="300" w:lineRule="auto"/>
        <w:ind w:firstLine="0"/>
        <w:rPr>
          <w:rStyle w:val="af5"/>
          <w:b/>
          <w:i w:val="0"/>
          <w:szCs w:val="24"/>
          <w:u w:val="single"/>
        </w:rPr>
      </w:pPr>
    </w:p>
    <w:p w:rsidR="00BD1C3C" w:rsidRPr="00BD1C3C" w:rsidRDefault="00BD1C3C" w:rsidP="0043526B">
      <w:pPr>
        <w:pStyle w:val="a4"/>
        <w:spacing w:line="300" w:lineRule="auto"/>
        <w:ind w:firstLine="0"/>
        <w:rPr>
          <w:rStyle w:val="af5"/>
          <w:b/>
          <w:i w:val="0"/>
          <w:szCs w:val="24"/>
          <w:u w:val="single"/>
        </w:rPr>
      </w:pPr>
    </w:p>
    <w:p w:rsidR="00BD1C3C" w:rsidRPr="00BD1C3C" w:rsidRDefault="00BD1C3C" w:rsidP="0043526B">
      <w:pPr>
        <w:pStyle w:val="a4"/>
        <w:spacing w:line="300" w:lineRule="auto"/>
        <w:ind w:firstLine="0"/>
        <w:rPr>
          <w:rStyle w:val="af5"/>
          <w:b/>
          <w:i w:val="0"/>
          <w:szCs w:val="24"/>
          <w:u w:val="single"/>
        </w:rPr>
      </w:pPr>
    </w:p>
    <w:p w:rsidR="00B0424E" w:rsidRPr="00BD1C3C" w:rsidRDefault="00B0424E" w:rsidP="0043526B">
      <w:pPr>
        <w:pStyle w:val="a4"/>
        <w:spacing w:line="300" w:lineRule="auto"/>
        <w:ind w:firstLine="0"/>
        <w:rPr>
          <w:rStyle w:val="af5"/>
          <w:b/>
          <w:i w:val="0"/>
          <w:szCs w:val="24"/>
          <w:u w:val="single"/>
        </w:rPr>
      </w:pPr>
      <w:r w:rsidRPr="00BD1C3C">
        <w:rPr>
          <w:rStyle w:val="af5"/>
          <w:b/>
          <w:i w:val="0"/>
          <w:szCs w:val="24"/>
          <w:u w:val="single"/>
        </w:rPr>
        <w:t>Модель психолого-педагогического сопровождения участников образовательного процесса.</w:t>
      </w:r>
    </w:p>
    <w:p w:rsidR="00B0424E" w:rsidRPr="00BD1C3C" w:rsidRDefault="00B0424E" w:rsidP="0043526B">
      <w:pPr>
        <w:pStyle w:val="a4"/>
        <w:spacing w:line="300" w:lineRule="auto"/>
        <w:ind w:left="1429" w:firstLine="0"/>
        <w:rPr>
          <w:sz w:val="24"/>
          <w:szCs w:val="24"/>
        </w:rPr>
      </w:pPr>
      <w:r w:rsidRPr="00BD1C3C">
        <w:rPr>
          <w:sz w:val="24"/>
          <w:szCs w:val="24"/>
        </w:rPr>
        <w:t>Уровни психолого-педагогического сопровождения</w:t>
      </w:r>
      <w:r w:rsidRPr="00BD1C3C">
        <w:rPr>
          <w:noProof/>
          <w:sz w:val="24"/>
          <w:szCs w:val="24"/>
          <w:lang w:eastAsia="ru-RU"/>
        </w:rPr>
        <mc:AlternateContent>
          <mc:Choice Requires="wps">
            <w:drawing>
              <wp:anchor distT="0" distB="0" distL="114300" distR="114300" simplePos="0" relativeHeight="251746304" behindDoc="0" locked="0" layoutInCell="1" allowOverlap="1" wp14:anchorId="597B87C9" wp14:editId="7314FFE2">
                <wp:simplePos x="0" y="0"/>
                <wp:positionH relativeFrom="column">
                  <wp:posOffset>2628900</wp:posOffset>
                </wp:positionH>
                <wp:positionV relativeFrom="paragraph">
                  <wp:posOffset>-2141220</wp:posOffset>
                </wp:positionV>
                <wp:extent cx="342900" cy="5143500"/>
                <wp:effectExtent l="5080" t="12700" r="13970" b="6350"/>
                <wp:wrapNone/>
                <wp:docPr id="259" name="Правая фигурная скобка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2FD838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9" o:spid="_x0000_s1026" type="#_x0000_t88" style="position:absolute;margin-left:207pt;margin-top:-168.6pt;width:27pt;height:405pt;rotation:9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N+ww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"/>
            </w:pict>
          </mc:Fallback>
        </mc:AlternateContent>
      </w:r>
    </w:p>
    <w:tbl>
      <w:tblPr>
        <w:tblpPr w:leftFromText="180" w:rightFromText="180" w:vertAnchor="text" w:horzAnchor="margin"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0424E" w:rsidRPr="00BD1C3C" w:rsidTr="007B3117">
        <w:tc>
          <w:tcPr>
            <w:tcW w:w="2392" w:type="dxa"/>
          </w:tcPr>
          <w:p w:rsidR="00B0424E" w:rsidRPr="00BD1C3C" w:rsidRDefault="00B0424E" w:rsidP="0043526B">
            <w:pPr>
              <w:pStyle w:val="a4"/>
              <w:spacing w:line="300" w:lineRule="auto"/>
              <w:ind w:firstLine="0"/>
              <w:rPr>
                <w:sz w:val="24"/>
                <w:szCs w:val="24"/>
              </w:rPr>
            </w:pPr>
            <w:r w:rsidRPr="00BD1C3C">
              <w:rPr>
                <w:sz w:val="24"/>
                <w:szCs w:val="24"/>
              </w:rPr>
              <w:t>Индивидуальное</w:t>
            </w:r>
          </w:p>
        </w:tc>
        <w:tc>
          <w:tcPr>
            <w:tcW w:w="2392" w:type="dxa"/>
          </w:tcPr>
          <w:p w:rsidR="00B0424E" w:rsidRPr="00BD1C3C" w:rsidRDefault="00B0424E" w:rsidP="0043526B">
            <w:pPr>
              <w:pStyle w:val="a4"/>
              <w:spacing w:line="300" w:lineRule="auto"/>
              <w:ind w:firstLine="0"/>
              <w:rPr>
                <w:sz w:val="24"/>
                <w:szCs w:val="24"/>
              </w:rPr>
            </w:pPr>
            <w:r w:rsidRPr="00BD1C3C">
              <w:rPr>
                <w:sz w:val="24"/>
                <w:szCs w:val="24"/>
              </w:rPr>
              <w:t>Групповое</w:t>
            </w:r>
          </w:p>
        </w:tc>
        <w:tc>
          <w:tcPr>
            <w:tcW w:w="2554" w:type="dxa"/>
          </w:tcPr>
          <w:p w:rsidR="00B0424E" w:rsidRPr="00BD1C3C" w:rsidRDefault="00B0424E" w:rsidP="0043526B">
            <w:pPr>
              <w:pStyle w:val="a4"/>
              <w:spacing w:line="300" w:lineRule="auto"/>
              <w:ind w:firstLine="0"/>
              <w:rPr>
                <w:sz w:val="24"/>
                <w:szCs w:val="24"/>
              </w:rPr>
            </w:pPr>
            <w:r w:rsidRPr="00BD1C3C">
              <w:rPr>
                <w:sz w:val="24"/>
                <w:szCs w:val="24"/>
              </w:rPr>
              <w:t>На уровне класса</w:t>
            </w:r>
          </w:p>
        </w:tc>
        <w:tc>
          <w:tcPr>
            <w:tcW w:w="2126" w:type="dxa"/>
          </w:tcPr>
          <w:p w:rsidR="00B0424E" w:rsidRPr="00BD1C3C" w:rsidRDefault="00B0424E" w:rsidP="0043526B">
            <w:pPr>
              <w:pStyle w:val="a4"/>
              <w:spacing w:line="300" w:lineRule="auto"/>
              <w:ind w:firstLine="0"/>
              <w:rPr>
                <w:sz w:val="24"/>
                <w:szCs w:val="24"/>
              </w:rPr>
            </w:pPr>
            <w:r w:rsidRPr="00BD1C3C">
              <w:rPr>
                <w:sz w:val="24"/>
                <w:szCs w:val="24"/>
              </w:rPr>
              <w:t>На уровне ОУ</w:t>
            </w:r>
          </w:p>
        </w:tc>
      </w:tr>
    </w:tbl>
    <w:p w:rsidR="00B0424E" w:rsidRPr="00BD1C3C" w:rsidRDefault="00B0424E" w:rsidP="0043526B">
      <w:pPr>
        <w:pStyle w:val="a4"/>
        <w:spacing w:line="300" w:lineRule="auto"/>
        <w:ind w:left="1429" w:firstLine="0"/>
        <w:rPr>
          <w:sz w:val="24"/>
          <w:szCs w:val="24"/>
        </w:rPr>
      </w:pPr>
    </w:p>
    <w:p w:rsidR="00B0424E" w:rsidRPr="00BD1C3C" w:rsidRDefault="00B0424E" w:rsidP="0043526B">
      <w:pPr>
        <w:pStyle w:val="a4"/>
        <w:spacing w:line="300" w:lineRule="auto"/>
        <w:ind w:left="1429" w:firstLine="0"/>
        <w:rPr>
          <w:sz w:val="24"/>
          <w:szCs w:val="24"/>
        </w:rPr>
      </w:pPr>
    </w:p>
    <w:p w:rsidR="00B0424E" w:rsidRPr="00BD1C3C" w:rsidRDefault="00B0424E" w:rsidP="0043526B">
      <w:pPr>
        <w:pStyle w:val="a4"/>
        <w:spacing w:line="300" w:lineRule="auto"/>
        <w:ind w:firstLine="0"/>
        <w:rPr>
          <w:sz w:val="24"/>
          <w:szCs w:val="24"/>
        </w:rPr>
      </w:pPr>
      <w:r w:rsidRPr="00BD1C3C">
        <w:rPr>
          <w:sz w:val="24"/>
          <w:szCs w:val="24"/>
        </w:rPr>
        <w:t xml:space="preserve">                                    Основные формы сопровождения</w:t>
      </w:r>
    </w:p>
    <w:p w:rsidR="00B0424E" w:rsidRPr="00BD1C3C" w:rsidRDefault="00B0424E" w:rsidP="0043526B">
      <w:pPr>
        <w:pStyle w:val="a4"/>
        <w:spacing w:line="300" w:lineRule="auto"/>
        <w:ind w:firstLine="0"/>
        <w:rPr>
          <w:sz w:val="24"/>
          <w:szCs w:val="24"/>
        </w:rPr>
      </w:pPr>
      <w:r w:rsidRPr="00BD1C3C">
        <w:rPr>
          <w:noProof/>
          <w:sz w:val="24"/>
          <w:szCs w:val="24"/>
          <w:lang w:eastAsia="ru-RU"/>
        </w:rPr>
        <mc:AlternateContent>
          <mc:Choice Requires="wps">
            <w:drawing>
              <wp:anchor distT="0" distB="0" distL="114300" distR="114300" simplePos="0" relativeHeight="251754496" behindDoc="0" locked="0" layoutInCell="1" allowOverlap="1" wp14:anchorId="79E652A5" wp14:editId="13FD6ECB">
                <wp:simplePos x="0" y="0"/>
                <wp:positionH relativeFrom="column">
                  <wp:posOffset>2628900</wp:posOffset>
                </wp:positionH>
                <wp:positionV relativeFrom="paragraph">
                  <wp:posOffset>-2376805</wp:posOffset>
                </wp:positionV>
                <wp:extent cx="342900" cy="5143500"/>
                <wp:effectExtent l="5080" t="12700" r="13970" b="6350"/>
                <wp:wrapNone/>
                <wp:docPr id="258" name="Правая фигурная скобка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57A7AB" id="Правая фигурная скобка 258" o:spid="_x0000_s1026" type="#_x0000_t88" style="position:absolute;margin-left:207pt;margin-top:-187.15pt;width:27pt;height:405pt;rotation:9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gLww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"/>
            </w:pict>
          </mc:Fallback>
        </mc:AlternateContent>
      </w:r>
    </w:p>
    <w:p w:rsidR="00B0424E" w:rsidRPr="00BD1C3C" w:rsidRDefault="00B0424E" w:rsidP="0043526B">
      <w:pPr>
        <w:pStyle w:val="a4"/>
        <w:spacing w:line="300" w:lineRule="auto"/>
        <w:ind w:firstLine="0"/>
        <w:rPr>
          <w:sz w:val="24"/>
          <w:szCs w:val="24"/>
        </w:rPr>
      </w:pPr>
      <w:r w:rsidRPr="00BD1C3C">
        <w:rPr>
          <w:noProof/>
          <w:sz w:val="24"/>
          <w:szCs w:val="24"/>
          <w:lang w:eastAsia="ru-RU"/>
        </w:rPr>
        <mc:AlternateContent>
          <mc:Choice Requires="wps">
            <w:drawing>
              <wp:anchor distT="0" distB="0" distL="114300" distR="114300" simplePos="0" relativeHeight="251747328" behindDoc="0" locked="0" layoutInCell="1" allowOverlap="1" wp14:anchorId="381213D7" wp14:editId="288FEC5C">
                <wp:simplePos x="0" y="0"/>
                <wp:positionH relativeFrom="column">
                  <wp:posOffset>342900</wp:posOffset>
                </wp:positionH>
                <wp:positionV relativeFrom="paragraph">
                  <wp:posOffset>269875</wp:posOffset>
                </wp:positionV>
                <wp:extent cx="1485900" cy="342900"/>
                <wp:effectExtent l="5080" t="5715" r="13970" b="13335"/>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E940A1" w:rsidRDefault="00E940A1" w:rsidP="00B0424E">
                            <w:r>
                              <w:t>Консультирование</w:t>
                            </w:r>
                          </w:p>
                          <w:p w:rsidR="00E940A1" w:rsidRPr="00B90664" w:rsidRDefault="00E940A1" w:rsidP="00B042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381213D7" id="_x0000_t202" coordsize="21600,21600" o:spt="202" path="m,l,21600r21600,l21600,xe">
                <v:stroke joinstyle="miter"/>
                <v:path gradientshapeok="t" o:connecttype="rect"/>
              </v:shapetype>
              <v:shape id="Поле 257" o:spid="_x0000_s1026" type="#_x0000_t202" style="position:absolute;left:0;text-align:left;margin-left:27pt;margin-top:21.25pt;width:11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">
                <v:textbox>
                  <w:txbxContent>
                    <w:p w:rsidR="00E940A1" w:rsidRDefault="00E940A1" w:rsidP="00B0424E">
                      <w:r>
                        <w:t>Консультирование</w:t>
                      </w:r>
                    </w:p>
                    <w:p w:rsidR="00E940A1" w:rsidRPr="00B90664" w:rsidRDefault="00E940A1" w:rsidP="00B0424E"/>
                  </w:txbxContent>
                </v:textbox>
              </v:shape>
            </w:pict>
          </mc:Fallback>
        </mc:AlternateContent>
      </w:r>
      <w:r w:rsidRPr="00BD1C3C">
        <w:rPr>
          <w:noProof/>
          <w:sz w:val="24"/>
          <w:szCs w:val="24"/>
          <w:lang w:eastAsia="ru-RU"/>
        </w:rPr>
        <mc:AlternateContent>
          <mc:Choice Requires="wps">
            <w:drawing>
              <wp:anchor distT="0" distB="0" distL="114300" distR="114300" simplePos="0" relativeHeight="251751424" behindDoc="0" locked="0" layoutInCell="1" allowOverlap="1" wp14:anchorId="18BA9448" wp14:editId="48D73CD6">
                <wp:simplePos x="0" y="0"/>
                <wp:positionH relativeFrom="column">
                  <wp:posOffset>4000500</wp:posOffset>
                </wp:positionH>
                <wp:positionV relativeFrom="paragraph">
                  <wp:posOffset>262890</wp:posOffset>
                </wp:positionV>
                <wp:extent cx="1143000" cy="342900"/>
                <wp:effectExtent l="5080" t="8255" r="13970" b="10795"/>
                <wp:wrapNone/>
                <wp:docPr id="256" name="Поле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E940A1" w:rsidRDefault="00E940A1" w:rsidP="00B0424E">
                            <w:r>
                              <w:t xml:space="preserve">Экспертиза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8BA9448" id="Поле 256" o:spid="_x0000_s1027" type="#_x0000_t202" style="position:absolute;left:0;text-align:left;margin-left:315pt;margin-top:20.7pt;width:90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">
                <v:textbox>
                  <w:txbxContent>
                    <w:p w:rsidR="00E940A1" w:rsidRDefault="00E940A1" w:rsidP="00B0424E">
                      <w:r>
                        <w:t xml:space="preserve">Экспертиза </w:t>
                      </w:r>
                    </w:p>
                  </w:txbxContent>
                </v:textbox>
              </v:shape>
            </w:pict>
          </mc:Fallback>
        </mc:AlternateContent>
      </w:r>
      <w:r w:rsidRPr="00BD1C3C">
        <w:rPr>
          <w:noProof/>
          <w:sz w:val="24"/>
          <w:szCs w:val="24"/>
          <w:lang w:eastAsia="ru-RU"/>
        </w:rPr>
        <mc:AlternateContent>
          <mc:Choice Requires="wps">
            <w:drawing>
              <wp:anchor distT="0" distB="0" distL="114300" distR="114300" simplePos="0" relativeHeight="251752448" behindDoc="0" locked="0" layoutInCell="1" allowOverlap="1" wp14:anchorId="40833A58" wp14:editId="05620CFA">
                <wp:simplePos x="0" y="0"/>
                <wp:positionH relativeFrom="column">
                  <wp:posOffset>2400300</wp:posOffset>
                </wp:positionH>
                <wp:positionV relativeFrom="paragraph">
                  <wp:posOffset>155575</wp:posOffset>
                </wp:positionV>
                <wp:extent cx="1143000" cy="342900"/>
                <wp:effectExtent l="5080" t="5715" r="13970" b="13335"/>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E940A1" w:rsidRDefault="00E940A1" w:rsidP="00B0424E">
                            <w:pPr>
                              <w:jc w:val="center"/>
                            </w:pPr>
                            <w: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0833A58" id="Поле 255" o:spid="_x0000_s1028" type="#_x0000_t202" style="position:absolute;left:0;text-align:left;margin-left:189pt;margin-top:12.25pt;width:90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">
                <v:textbox>
                  <w:txbxContent>
                    <w:p w:rsidR="00E940A1" w:rsidRDefault="00E940A1" w:rsidP="00B0424E">
                      <w:pPr>
                        <w:jc w:val="center"/>
                      </w:pPr>
                      <w:r>
                        <w:t>Диагностика</w:t>
                      </w:r>
                    </w:p>
                  </w:txbxContent>
                </v:textbox>
              </v:shape>
            </w:pict>
          </mc:Fallback>
        </mc:AlternateContent>
      </w:r>
    </w:p>
    <w:p w:rsidR="00B0424E" w:rsidRPr="00BD1C3C" w:rsidRDefault="00B0424E" w:rsidP="0043526B">
      <w:pPr>
        <w:pStyle w:val="a4"/>
        <w:spacing w:line="300" w:lineRule="auto"/>
        <w:ind w:firstLine="0"/>
        <w:rPr>
          <w:sz w:val="24"/>
          <w:szCs w:val="24"/>
        </w:rPr>
      </w:pPr>
    </w:p>
    <w:p w:rsidR="00B0424E" w:rsidRPr="00BD1C3C" w:rsidRDefault="00B0424E" w:rsidP="0043526B">
      <w:pPr>
        <w:pStyle w:val="a4"/>
        <w:spacing w:line="300" w:lineRule="auto"/>
        <w:ind w:firstLine="0"/>
        <w:rPr>
          <w:sz w:val="24"/>
          <w:szCs w:val="24"/>
        </w:rPr>
      </w:pPr>
      <w:r w:rsidRPr="00BD1C3C">
        <w:rPr>
          <w:noProof/>
          <w:sz w:val="24"/>
          <w:szCs w:val="24"/>
          <w:lang w:eastAsia="ru-RU"/>
        </w:rPr>
        <mc:AlternateContent>
          <mc:Choice Requires="wps">
            <w:drawing>
              <wp:anchor distT="0" distB="0" distL="114300" distR="114300" simplePos="0" relativeHeight="251749376" behindDoc="0" locked="0" layoutInCell="1" allowOverlap="1" wp14:anchorId="1D7E50E1" wp14:editId="11F1979D">
                <wp:simplePos x="0" y="0"/>
                <wp:positionH relativeFrom="column">
                  <wp:posOffset>2400300</wp:posOffset>
                </wp:positionH>
                <wp:positionV relativeFrom="paragraph">
                  <wp:posOffset>147955</wp:posOffset>
                </wp:positionV>
                <wp:extent cx="1143000" cy="301625"/>
                <wp:effectExtent l="5080" t="5715" r="13970" b="6985"/>
                <wp:wrapNone/>
                <wp:docPr id="254"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1625"/>
                        </a:xfrm>
                        <a:prstGeom prst="rect">
                          <a:avLst/>
                        </a:prstGeom>
                        <a:solidFill>
                          <a:srgbClr val="FFFFFF"/>
                        </a:solidFill>
                        <a:ln w="9525">
                          <a:solidFill>
                            <a:srgbClr val="000000"/>
                          </a:solidFill>
                          <a:miter lim="800000"/>
                          <a:headEnd/>
                          <a:tailEnd/>
                        </a:ln>
                      </wps:spPr>
                      <wps:txbx>
                        <w:txbxContent>
                          <w:p w:rsidR="00E940A1" w:rsidRDefault="00E940A1" w:rsidP="00B0424E">
                            <w:r>
                              <w:t>Профилактика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7E50E1" id="Поле 254" o:spid="_x0000_s1029" type="#_x0000_t202" style="position:absolute;left:0;text-align:left;margin-left:189pt;margin-top:11.65pt;width:90pt;height:2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">
                <v:textbox>
                  <w:txbxContent>
                    <w:p w:rsidR="00E940A1" w:rsidRDefault="00E940A1" w:rsidP="00B0424E">
                      <w:r>
                        <w:t>Профилактика</w:t>
                      </w:r>
                    </w:p>
                  </w:txbxContent>
                </v:textbox>
              </v:shape>
            </w:pict>
          </mc:Fallback>
        </mc:AlternateContent>
      </w:r>
    </w:p>
    <w:p w:rsidR="00B0424E" w:rsidRPr="00BD1C3C" w:rsidRDefault="00B0424E" w:rsidP="0043526B">
      <w:pPr>
        <w:pStyle w:val="a4"/>
        <w:spacing w:line="300" w:lineRule="auto"/>
        <w:ind w:firstLine="0"/>
        <w:rPr>
          <w:sz w:val="24"/>
          <w:szCs w:val="24"/>
        </w:rPr>
      </w:pPr>
      <w:r w:rsidRPr="00BD1C3C">
        <w:rPr>
          <w:noProof/>
          <w:sz w:val="24"/>
          <w:szCs w:val="24"/>
          <w:lang w:eastAsia="ru-RU"/>
        </w:rPr>
        <mc:AlternateContent>
          <mc:Choice Requires="wps">
            <w:drawing>
              <wp:anchor distT="0" distB="0" distL="114300" distR="114300" simplePos="0" relativeHeight="251750400" behindDoc="0" locked="0" layoutInCell="1" allowOverlap="1" wp14:anchorId="36315856" wp14:editId="1E16A50D">
                <wp:simplePos x="0" y="0"/>
                <wp:positionH relativeFrom="column">
                  <wp:posOffset>4000500</wp:posOffset>
                </wp:positionH>
                <wp:positionV relativeFrom="paragraph">
                  <wp:posOffset>150495</wp:posOffset>
                </wp:positionV>
                <wp:extent cx="1143000" cy="371475"/>
                <wp:effectExtent l="5080" t="12065" r="13970" b="6985"/>
                <wp:wrapNone/>
                <wp:docPr id="253" name="Поле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71475"/>
                        </a:xfrm>
                        <a:prstGeom prst="rect">
                          <a:avLst/>
                        </a:prstGeom>
                        <a:solidFill>
                          <a:srgbClr val="FFFFFF"/>
                        </a:solidFill>
                        <a:ln w="9525">
                          <a:solidFill>
                            <a:srgbClr val="000000"/>
                          </a:solidFill>
                          <a:miter lim="800000"/>
                          <a:headEnd/>
                          <a:tailEnd/>
                        </a:ln>
                      </wps:spPr>
                      <wps:txbx>
                        <w:txbxContent>
                          <w:p w:rsidR="00E940A1" w:rsidRDefault="00E940A1" w:rsidP="00B0424E">
                            <w:r>
                              <w:t xml:space="preserve">Просвещение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315856" id="Поле 253" o:spid="_x0000_s1030" type="#_x0000_t202" style="position:absolute;left:0;text-align:left;margin-left:315pt;margin-top:11.85pt;width:90pt;height:2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">
                <v:textbox>
                  <w:txbxContent>
                    <w:p w:rsidR="00E940A1" w:rsidRDefault="00E940A1" w:rsidP="00B0424E">
                      <w:r>
                        <w:t xml:space="preserve">Просвещение </w:t>
                      </w:r>
                    </w:p>
                  </w:txbxContent>
                </v:textbox>
              </v:shape>
            </w:pict>
          </mc:Fallback>
        </mc:AlternateContent>
      </w:r>
    </w:p>
    <w:p w:rsidR="00B0424E" w:rsidRPr="00BD1C3C" w:rsidRDefault="00B0424E" w:rsidP="0043526B">
      <w:pPr>
        <w:pStyle w:val="a4"/>
        <w:spacing w:line="300" w:lineRule="auto"/>
        <w:ind w:firstLine="0"/>
        <w:rPr>
          <w:sz w:val="24"/>
          <w:szCs w:val="24"/>
        </w:rPr>
      </w:pPr>
      <w:r w:rsidRPr="00BD1C3C">
        <w:rPr>
          <w:noProof/>
          <w:sz w:val="24"/>
          <w:szCs w:val="24"/>
          <w:lang w:eastAsia="ru-RU"/>
        </w:rPr>
        <mc:AlternateContent>
          <mc:Choice Requires="wps">
            <w:drawing>
              <wp:anchor distT="0" distB="0" distL="114300" distR="114300" simplePos="0" relativeHeight="251748352" behindDoc="0" locked="0" layoutInCell="1" allowOverlap="1" wp14:anchorId="49271778" wp14:editId="7BBC263D">
                <wp:simplePos x="0" y="0"/>
                <wp:positionH relativeFrom="column">
                  <wp:posOffset>342900</wp:posOffset>
                </wp:positionH>
                <wp:positionV relativeFrom="paragraph">
                  <wp:posOffset>99060</wp:posOffset>
                </wp:positionV>
                <wp:extent cx="1399540" cy="457200"/>
                <wp:effectExtent l="5080" t="12065" r="5080" b="6985"/>
                <wp:wrapNone/>
                <wp:docPr id="251" name="Поле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57200"/>
                        </a:xfrm>
                        <a:prstGeom prst="rect">
                          <a:avLst/>
                        </a:prstGeom>
                        <a:solidFill>
                          <a:srgbClr val="FFFFFF"/>
                        </a:solidFill>
                        <a:ln w="9525">
                          <a:solidFill>
                            <a:srgbClr val="000000"/>
                          </a:solidFill>
                          <a:miter lim="800000"/>
                          <a:headEnd/>
                          <a:tailEnd/>
                        </a:ln>
                      </wps:spPr>
                      <wps:txbx>
                        <w:txbxContent>
                          <w:p w:rsidR="00E940A1" w:rsidRDefault="00E940A1" w:rsidP="00B0424E">
                            <w:pPr>
                              <w:jc w:val="center"/>
                            </w:pPr>
                            <w:r>
                              <w:t>Развивающая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9271778" id="Поле 251" o:spid="_x0000_s1031" type="#_x0000_t202" style="position:absolute;left:0;text-align:left;margin-left:27pt;margin-top:7.8pt;width:110.2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">
                <v:textbox>
                  <w:txbxContent>
                    <w:p w:rsidR="00E940A1" w:rsidRDefault="00E940A1" w:rsidP="00B0424E">
                      <w:pPr>
                        <w:jc w:val="center"/>
                      </w:pPr>
                      <w:r>
                        <w:t>Развивающая работа</w:t>
                      </w:r>
                    </w:p>
                  </w:txbxContent>
                </v:textbox>
              </v:shape>
            </w:pict>
          </mc:Fallback>
        </mc:AlternateContent>
      </w:r>
    </w:p>
    <w:p w:rsidR="00B0424E" w:rsidRPr="00BD1C3C" w:rsidRDefault="00B865A8" w:rsidP="0043526B">
      <w:pPr>
        <w:spacing w:line="300" w:lineRule="auto"/>
        <w:jc w:val="both"/>
        <w:rPr>
          <w:sz w:val="24"/>
          <w:szCs w:val="24"/>
        </w:rPr>
      </w:pPr>
      <w:r w:rsidRPr="00BD1C3C">
        <w:rPr>
          <w:noProof/>
          <w:sz w:val="24"/>
          <w:szCs w:val="24"/>
        </w:rPr>
        <mc:AlternateContent>
          <mc:Choice Requires="wps">
            <w:drawing>
              <wp:anchor distT="0" distB="0" distL="114300" distR="114300" simplePos="0" relativeHeight="251753472" behindDoc="0" locked="0" layoutInCell="1" allowOverlap="1" wp14:anchorId="308B2E62" wp14:editId="667F2E48">
                <wp:simplePos x="0" y="0"/>
                <wp:positionH relativeFrom="column">
                  <wp:posOffset>2057400</wp:posOffset>
                </wp:positionH>
                <wp:positionV relativeFrom="paragraph">
                  <wp:posOffset>47625</wp:posOffset>
                </wp:positionV>
                <wp:extent cx="1668145" cy="333375"/>
                <wp:effectExtent l="0" t="0" r="27305" b="28575"/>
                <wp:wrapNone/>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333375"/>
                        </a:xfrm>
                        <a:prstGeom prst="rect">
                          <a:avLst/>
                        </a:prstGeom>
                        <a:solidFill>
                          <a:srgbClr val="FFFFFF"/>
                        </a:solidFill>
                        <a:ln w="9525">
                          <a:solidFill>
                            <a:srgbClr val="000000"/>
                          </a:solidFill>
                          <a:miter lim="800000"/>
                          <a:headEnd/>
                          <a:tailEnd/>
                        </a:ln>
                      </wps:spPr>
                      <wps:txbx>
                        <w:txbxContent>
                          <w:p w:rsidR="00E940A1" w:rsidRDefault="00E940A1" w:rsidP="00B0424E">
                            <w:r>
                              <w:t>Коррекционная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08B2E62" id="Поле 252" o:spid="_x0000_s1032" type="#_x0000_t202" style="position:absolute;left:0;text-align:left;margin-left:162pt;margin-top:3.75pt;width:131.35pt;height:2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">
                <v:textbox>
                  <w:txbxContent>
                    <w:p w:rsidR="00E940A1" w:rsidRDefault="00E940A1" w:rsidP="00B0424E">
                      <w:r>
                        <w:t>Коррекционная работа</w:t>
                      </w:r>
                    </w:p>
                  </w:txbxContent>
                </v:textbox>
              </v:shape>
            </w:pict>
          </mc:Fallback>
        </mc:AlternateContent>
      </w:r>
    </w:p>
    <w:p w:rsidR="00B0424E" w:rsidRPr="00BD1C3C" w:rsidRDefault="00B0424E" w:rsidP="0043526B">
      <w:pPr>
        <w:pStyle w:val="a4"/>
        <w:spacing w:line="300" w:lineRule="auto"/>
        <w:ind w:firstLine="0"/>
        <w:rPr>
          <w:sz w:val="24"/>
          <w:szCs w:val="24"/>
        </w:rPr>
      </w:pPr>
    </w:p>
    <w:p w:rsidR="00B0424E" w:rsidRPr="00BD1C3C" w:rsidRDefault="00B0424E" w:rsidP="0043526B">
      <w:pPr>
        <w:pStyle w:val="a4"/>
        <w:spacing w:line="300" w:lineRule="auto"/>
        <w:ind w:firstLine="0"/>
        <w:rPr>
          <w:rStyle w:val="dash041e005f0431005f044b005f0447005f043d005f044b005f0439005f005fchar1char1"/>
          <w:b/>
        </w:rPr>
      </w:pPr>
      <w:r w:rsidRPr="00BD1C3C">
        <w:rPr>
          <w:noProof/>
          <w:sz w:val="24"/>
          <w:szCs w:val="24"/>
          <w:lang w:eastAsia="ru-RU"/>
        </w:rPr>
        <mc:AlternateContent>
          <mc:Choice Requires="wps">
            <w:drawing>
              <wp:anchor distT="0" distB="0" distL="114300" distR="114300" simplePos="0" relativeHeight="251756544" behindDoc="0" locked="0" layoutInCell="1" allowOverlap="1" wp14:anchorId="517CE973" wp14:editId="4014D30B">
                <wp:simplePos x="0" y="0"/>
                <wp:positionH relativeFrom="column">
                  <wp:posOffset>2957386</wp:posOffset>
                </wp:positionH>
                <wp:positionV relativeFrom="paragraph">
                  <wp:posOffset>-2125981</wp:posOffset>
                </wp:positionV>
                <wp:extent cx="342900" cy="5143500"/>
                <wp:effectExtent l="0" t="0" r="19050" b="19050"/>
                <wp:wrapNone/>
                <wp:docPr id="250" name="Правая фигурная скобка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141BBC8" id="Правая фигурная скобка 250" o:spid="_x0000_s1026" type="#_x0000_t88" style="position:absolute;margin-left:232.85pt;margin-top:-167.4pt;width:27pt;height:405pt;rotation:9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cQxAIAAG0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"/>
            </w:pict>
          </mc:Fallback>
        </mc:AlternateContent>
      </w:r>
      <w:r w:rsidRPr="00BD1C3C">
        <w:rPr>
          <w:sz w:val="24"/>
          <w:szCs w:val="24"/>
        </w:rPr>
        <w:t xml:space="preserve">Основные направления </w:t>
      </w:r>
      <w:r w:rsidRPr="00BD1C3C">
        <w:rPr>
          <w:rStyle w:val="dash041e005f0431005f044b005f0447005f043d005f044b005f0439005f005fchar1char1"/>
        </w:rPr>
        <w:t>психолого-педагогического сопровождения</w:t>
      </w: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r w:rsidRPr="00BD1C3C">
        <w:rPr>
          <w:noProof/>
          <w:sz w:val="24"/>
          <w:szCs w:val="24"/>
        </w:rPr>
        <mc:AlternateContent>
          <mc:Choice Requires="wpc">
            <w:drawing>
              <wp:anchor distT="0" distB="0" distL="114300" distR="114300" simplePos="0" relativeHeight="251755520" behindDoc="0" locked="0" layoutInCell="1" allowOverlap="1" wp14:anchorId="10F21D71" wp14:editId="33603C9C">
                <wp:simplePos x="0" y="0"/>
                <wp:positionH relativeFrom="character">
                  <wp:posOffset>-7620</wp:posOffset>
                </wp:positionH>
                <wp:positionV relativeFrom="line">
                  <wp:posOffset>91440</wp:posOffset>
                </wp:positionV>
                <wp:extent cx="5829300" cy="4459605"/>
                <wp:effectExtent l="0" t="0" r="0" b="0"/>
                <wp:wrapNone/>
                <wp:docPr id="249" name="Полотно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8" name="Text Box 50"/>
                        <wps:cNvSpPr txBox="1">
                          <a:spLocks noChangeArrowheads="1"/>
                        </wps:cNvSpPr>
                        <wps:spPr bwMode="auto">
                          <a:xfrm>
                            <a:off x="0" y="127956"/>
                            <a:ext cx="1484852" cy="956391"/>
                          </a:xfrm>
                          <a:prstGeom prst="rect">
                            <a:avLst/>
                          </a:prstGeom>
                          <a:solidFill>
                            <a:srgbClr val="FFFFFF"/>
                          </a:solidFill>
                          <a:ln w="9525">
                            <a:solidFill>
                              <a:srgbClr val="000000"/>
                            </a:solidFill>
                            <a:miter lim="800000"/>
                            <a:headEnd/>
                            <a:tailEnd/>
                          </a:ln>
                        </wps:spPr>
                        <wps:txbx>
                          <w:txbxContent>
                            <w:p w:rsidR="00E940A1" w:rsidRPr="00A50E6F" w:rsidRDefault="00E940A1" w:rsidP="00B0424E">
                              <w:pPr>
                                <w:jc w:val="center"/>
                                <w:rPr>
                                  <w:sz w:val="24"/>
                                  <w:szCs w:val="18"/>
                                </w:rPr>
                              </w:pPr>
                              <w:r w:rsidRPr="00A968BC">
                                <w:rPr>
                                  <w:rStyle w:val="dash041e005f0431005f044b005f0447005f043d005f044b005f0439005f005fchar1char1"/>
                                  <w:szCs w:val="18"/>
                                </w:rPr>
                                <w:t>Сохранение и 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w:t>
                              </w:r>
                              <w:r>
                                <w:rPr>
                                  <w:rStyle w:val="dash041e005f0431005f044b005f0447005f043d005f044b005f0439005f005fchar1char1"/>
                                  <w:szCs w:val="18"/>
                                </w:rPr>
                                <w:t xml:space="preserve">огического </w:t>
                              </w:r>
                              <w:r w:rsidRPr="00A968BC">
                                <w:rPr>
                                  <w:rStyle w:val="dash041e005f0431005f044b005f0447005f043d005f044b005f0439005f005fchar1char1"/>
                                  <w:szCs w:val="18"/>
                                </w:rPr>
                                <w:t>здоровья</w:t>
                              </w:r>
                            </w:p>
                            <w:p w:rsidR="00E940A1" w:rsidRPr="008B2F5B" w:rsidRDefault="00E940A1" w:rsidP="00B0424E">
                              <w:pPr>
                                <w:jc w:val="center"/>
                              </w:pPr>
                            </w:p>
                          </w:txbxContent>
                        </wps:txbx>
                        <wps:bodyPr rot="0" vert="horz" wrap="square" lIns="91440" tIns="45720" rIns="91440" bIns="45720" anchor="t" anchorCtr="0" upright="1">
                          <a:noAutofit/>
                        </wps:bodyPr>
                      </wps:wsp>
                      <wps:wsp>
                        <wps:cNvPr id="239" name="Text Box 51"/>
                        <wps:cNvSpPr txBox="1">
                          <a:spLocks noChangeArrowheads="1"/>
                        </wps:cNvSpPr>
                        <wps:spPr bwMode="auto">
                          <a:xfrm>
                            <a:off x="2286381" y="127956"/>
                            <a:ext cx="1346406" cy="815019"/>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240" name="Text Box 52"/>
                        <wps:cNvSpPr txBox="1">
                          <a:spLocks noChangeArrowheads="1"/>
                        </wps:cNvSpPr>
                        <wps:spPr bwMode="auto">
                          <a:xfrm>
                            <a:off x="4100751" y="127956"/>
                            <a:ext cx="1709499" cy="1024471"/>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wps:wsp>
                        <wps:cNvPr id="241" name="Text Box 53"/>
                        <wps:cNvSpPr txBox="1">
                          <a:spLocks noChangeArrowheads="1"/>
                        </wps:cNvSpPr>
                        <wps:spPr bwMode="auto">
                          <a:xfrm>
                            <a:off x="2286381" y="2956374"/>
                            <a:ext cx="1346406" cy="655110"/>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rPr>
                                  <w:szCs w:val="18"/>
                                </w:rPr>
                              </w:pPr>
                              <w:r w:rsidRPr="00A968BC">
                                <w:rPr>
                                  <w:rStyle w:val="dash041e005f0431005f044b005f0447005f043d005f044b005f0439005f005fchar1char1"/>
                                  <w:szCs w:val="18"/>
                                </w:rPr>
                                <w:t xml:space="preserve">Выявление и </w:t>
                              </w:r>
                              <w:r w:rsidRPr="00B865A8">
                                <w:rPr>
                                  <w:rStyle w:val="dash041e005f0431005f044b005f0447005f043d005f044b005f0439005f005fchar1char1"/>
                                  <w:b/>
                                  <w:szCs w:val="18"/>
                                </w:rPr>
                                <w:t>поддержка одаренны</w:t>
                              </w:r>
                              <w:r w:rsidRPr="00A968BC">
                                <w:rPr>
                                  <w:rStyle w:val="dash041e005f0431005f044b005f0447005f043d005f044b005f0439005f005fchar1char1"/>
                                  <w:szCs w:val="18"/>
                                </w:rPr>
                                <w:t>х детей</w:t>
                              </w:r>
                            </w:p>
                          </w:txbxContent>
                        </wps:txbx>
                        <wps:bodyPr rot="0" vert="horz" wrap="square" lIns="91440" tIns="45720" rIns="91440" bIns="45720" anchor="t" anchorCtr="0" upright="1">
                          <a:noAutofit/>
                        </wps:bodyPr>
                      </wps:wsp>
                      <wps:wsp>
                        <wps:cNvPr id="242" name="Text Box 54"/>
                        <wps:cNvSpPr txBox="1">
                          <a:spLocks noChangeArrowheads="1"/>
                        </wps:cNvSpPr>
                        <wps:spPr bwMode="auto">
                          <a:xfrm>
                            <a:off x="2286381" y="1427205"/>
                            <a:ext cx="1346406" cy="1049898"/>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243" name="Text Box 55"/>
                        <wps:cNvSpPr txBox="1">
                          <a:spLocks noChangeArrowheads="1"/>
                        </wps:cNvSpPr>
                        <wps:spPr bwMode="auto">
                          <a:xfrm>
                            <a:off x="1" y="1152427"/>
                            <a:ext cx="1484852" cy="1074505"/>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244" name="Text Box 56"/>
                        <wps:cNvSpPr txBox="1">
                          <a:spLocks noChangeArrowheads="1"/>
                        </wps:cNvSpPr>
                        <wps:spPr bwMode="auto">
                          <a:xfrm>
                            <a:off x="810" y="2343160"/>
                            <a:ext cx="1484852" cy="912919"/>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rPr>
                                <w:t>Развитие экологической культуры</w:t>
                              </w:r>
                            </w:p>
                            <w:p w:rsidR="00E940A1" w:rsidRPr="004B0EA5" w:rsidRDefault="00E940A1" w:rsidP="00B0424E">
                              <w:pPr>
                                <w:jc w:val="center"/>
                              </w:pPr>
                            </w:p>
                          </w:txbxContent>
                        </wps:txbx>
                        <wps:bodyPr rot="0" vert="horz" wrap="square" lIns="91440" tIns="45720" rIns="91440" bIns="45720" anchor="t" anchorCtr="0" upright="1">
                          <a:noAutofit/>
                        </wps:bodyPr>
                      </wps:wsp>
                      <wps:wsp>
                        <wps:cNvPr id="245" name="Text Box 57"/>
                        <wps:cNvSpPr txBox="1">
                          <a:spLocks noChangeArrowheads="1"/>
                        </wps:cNvSpPr>
                        <wps:spPr bwMode="auto">
                          <a:xfrm>
                            <a:off x="810" y="3347369"/>
                            <a:ext cx="1484043" cy="912099"/>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rPr>
                                <w:t>Дифференциация и индивидуализация обучения</w:t>
                              </w:r>
                            </w:p>
                            <w:p w:rsidR="00E940A1" w:rsidRPr="00073B37" w:rsidRDefault="00E940A1" w:rsidP="00B0424E"/>
                          </w:txbxContent>
                        </wps:txbx>
                        <wps:bodyPr rot="0" vert="horz" wrap="square" lIns="91440" tIns="45720" rIns="91440" bIns="45720" anchor="t" anchorCtr="0" upright="1">
                          <a:noAutofit/>
                        </wps:bodyPr>
                      </wps:wsp>
                      <wps:wsp>
                        <wps:cNvPr id="246" name="Text Box 58"/>
                        <wps:cNvSpPr txBox="1">
                          <a:spLocks noChangeArrowheads="1"/>
                        </wps:cNvSpPr>
                        <wps:spPr bwMode="auto">
                          <a:xfrm>
                            <a:off x="4014121" y="1314834"/>
                            <a:ext cx="1796129" cy="1162270"/>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rPr>
                                  <w:sz w:val="32"/>
                                </w:rPr>
                              </w:pPr>
                              <w:r w:rsidRPr="00A968BC">
                                <w:rPr>
                                  <w:rStyle w:val="dash041e005f0431005f044b005f0447005f043d005f044b005f0439005f005fchar1char1"/>
                                  <w:szCs w:val="18"/>
                                </w:rPr>
                                <w:t>Обеспечение осознанного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247" name="Text Box 59"/>
                        <wps:cNvSpPr txBox="1">
                          <a:spLocks noChangeArrowheads="1"/>
                        </wps:cNvSpPr>
                        <wps:spPr bwMode="auto">
                          <a:xfrm>
                            <a:off x="4152948" y="2935612"/>
                            <a:ext cx="1657302" cy="675872"/>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rPr>
                                  <w:szCs w:val="18"/>
                                </w:rPr>
                              </w:pPr>
                              <w:r w:rsidRPr="00A968BC">
                                <w:rPr>
                                  <w:rStyle w:val="dash041e005f0431005f044b005f0447005f043d005f044b005f0439005f005fchar1char1"/>
                                  <w:szCs w:val="18"/>
                                </w:rPr>
                                <w:t>Формирование коммуникативных навыков в</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E940A1" w:rsidRPr="00A968BC" w:rsidRDefault="00E940A1" w:rsidP="00B0424E">
                              <w:pPr>
                                <w:jc w:val="center"/>
                                <w:rPr>
                                  <w:sz w:val="32"/>
                                </w:rPr>
                              </w:pPr>
                            </w:p>
                          </w:txbxContent>
                        </wps:txbx>
                        <wps:bodyPr rot="0" vert="horz" wrap="square" lIns="91440" tIns="45720" rIns="91440" bIns="45720" anchor="t" anchorCtr="0" upright="1">
                          <a:noAutofit/>
                        </wps:bodyPr>
                      </wps:wsp>
                      <wps:wsp>
                        <wps:cNvPr id="248" name="Text Box 60"/>
                        <wps:cNvSpPr txBox="1">
                          <a:spLocks noChangeArrowheads="1"/>
                        </wps:cNvSpPr>
                        <wps:spPr bwMode="auto">
                          <a:xfrm>
                            <a:off x="4090512" y="3744834"/>
                            <a:ext cx="1714786" cy="647984"/>
                          </a:xfrm>
                          <a:prstGeom prst="rect">
                            <a:avLst/>
                          </a:prstGeom>
                          <a:solidFill>
                            <a:srgbClr val="FFFFFF"/>
                          </a:solidFill>
                          <a:ln w="9525">
                            <a:solidFill>
                              <a:srgbClr val="000000"/>
                            </a:solidFill>
                            <a:miter lim="800000"/>
                            <a:headEnd/>
                            <a:tailEnd/>
                          </a:ln>
                        </wps:spPr>
                        <wps:txbx>
                          <w:txbxContent>
                            <w:p w:rsidR="00E940A1" w:rsidRPr="00A968BC" w:rsidRDefault="00E940A1" w:rsidP="00B0424E">
                              <w:pPr>
                                <w:jc w:val="center"/>
                              </w:pPr>
                              <w:r w:rsidRPr="00A968BC">
                                <w:rPr>
                                  <w:rStyle w:val="dash041e005f0431005f044b005f0447005f043d005f044b005f0439005f005fchar1char1"/>
                                  <w:szCs w:val="18"/>
                                </w:rPr>
                                <w:t>Поддержка детских объединений и ученического самоуправления</w:t>
                              </w:r>
                            </w:p>
                            <w:p w:rsidR="00E940A1" w:rsidRPr="00D47933" w:rsidRDefault="00E940A1" w:rsidP="00B0424E"/>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0F21D71" id="Полотно 249" o:spid="_x0000_s1033" editas="canvas" style="position:absolute;margin-left:-.6pt;margin-top:7.2pt;width:459pt;height:351.15pt;z-index:251755520;mso-position-horizontal-relative:char;mso-position-vertical-relative:line" coordsize="58293,4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">
                <v:shape id="_x0000_s1034" type="#_x0000_t75" style="position:absolute;width:58293;height:44596;visibility:visible;mso-wrap-style:square">
                  <v:fill o:detectmouseclick="t"/>
                  <v:path o:connecttype="none"/>
                </v:shape>
                <v:shape id="Text Box 50" o:spid="_x0000_s1035" type="#_x0000_t202" style="position:absolute;top:1279;width:14848;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">
                  <v:textbox>
                    <w:txbxContent>
                      <w:p w:rsidR="00E940A1" w:rsidRPr="00A50E6F" w:rsidRDefault="00E940A1" w:rsidP="00B0424E">
                        <w:pPr>
                          <w:jc w:val="center"/>
                          <w:rPr>
                            <w:sz w:val="24"/>
                            <w:szCs w:val="18"/>
                          </w:rPr>
                        </w:pPr>
                        <w:r w:rsidRPr="00A968BC">
                          <w:rPr>
                            <w:rStyle w:val="dash041e005f0431005f044b005f0447005f043d005f044b005f0439005f005fchar1char1"/>
                            <w:szCs w:val="18"/>
                          </w:rPr>
                          <w:t>Сохранение и 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w:t>
                        </w:r>
                        <w:r>
                          <w:rPr>
                            <w:rStyle w:val="dash041e005f0431005f044b005f0447005f043d005f044b005f0439005f005fchar1char1"/>
                            <w:szCs w:val="18"/>
                          </w:rPr>
                          <w:t xml:space="preserve">огического </w:t>
                        </w:r>
                        <w:r w:rsidRPr="00A968BC">
                          <w:rPr>
                            <w:rStyle w:val="dash041e005f0431005f044b005f0447005f043d005f044b005f0439005f005fchar1char1"/>
                            <w:szCs w:val="18"/>
                          </w:rPr>
                          <w:t>здоровья</w:t>
                        </w:r>
                      </w:p>
                      <w:p w:rsidR="00E940A1" w:rsidRPr="008B2F5B" w:rsidRDefault="00E940A1" w:rsidP="00B0424E">
                        <w:pPr>
                          <w:jc w:val="center"/>
                        </w:pPr>
                      </w:p>
                    </w:txbxContent>
                  </v:textbox>
                </v:shape>
                <v:shape id="Text Box 51" o:spid="_x0000_s1036" type="#_x0000_t202" style="position:absolute;left:22863;top:1279;width:13464;height: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rsidR="00E940A1" w:rsidRPr="00A968BC" w:rsidRDefault="00E940A1" w:rsidP="00B0424E">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52" o:spid="_x0000_s1037" type="#_x0000_t202" style="position:absolute;left:41007;top:1279;width:17095;height:1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rsidR="00E940A1" w:rsidRPr="00A968BC" w:rsidRDefault="00E940A1" w:rsidP="00B0424E">
                        <w:pPr>
                          <w:jc w:val="center"/>
                        </w:pPr>
                        <w:r w:rsidRPr="00A968BC">
                          <w:rPr>
                            <w:rStyle w:val="dash041e005f0431005f044b005f0447005f043d005f044b005f0439005f005fchar1char1"/>
                          </w:rPr>
                          <w:t>Психолого-педагогическая поддержка участников олимпиадного движения</w:t>
                        </w:r>
                      </w:p>
                    </w:txbxContent>
                  </v:textbox>
                </v:shape>
                <v:shape id="Text Box 53" o:spid="_x0000_s1038" type="#_x0000_t202" style="position:absolute;left:22863;top:29563;width:13464;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rsidR="00E940A1" w:rsidRPr="00A968BC" w:rsidRDefault="00E940A1" w:rsidP="00B0424E">
                        <w:pPr>
                          <w:jc w:val="center"/>
                          <w:rPr>
                            <w:szCs w:val="18"/>
                          </w:rPr>
                        </w:pPr>
                        <w:r w:rsidRPr="00A968BC">
                          <w:rPr>
                            <w:rStyle w:val="dash041e005f0431005f044b005f0447005f043d005f044b005f0439005f005fchar1char1"/>
                            <w:szCs w:val="18"/>
                          </w:rPr>
                          <w:t xml:space="preserve">Выявление и </w:t>
                        </w:r>
                        <w:r w:rsidRPr="00B865A8">
                          <w:rPr>
                            <w:rStyle w:val="dash041e005f0431005f044b005f0447005f043d005f044b005f0439005f005fchar1char1"/>
                            <w:b/>
                            <w:szCs w:val="18"/>
                          </w:rPr>
                          <w:t>поддержка одаренны</w:t>
                        </w:r>
                        <w:r w:rsidRPr="00A968BC">
                          <w:rPr>
                            <w:rStyle w:val="dash041e005f0431005f044b005f0447005f043d005f044b005f0439005f005fchar1char1"/>
                            <w:szCs w:val="18"/>
                          </w:rPr>
                          <w:t>х детей</w:t>
                        </w:r>
                      </w:p>
                    </w:txbxContent>
                  </v:textbox>
                </v:shape>
                <v:shape id="Text Box 54" o:spid="_x0000_s1039" type="#_x0000_t202" style="position:absolute;left:22863;top:14272;width:13464;height:10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rsidR="00E940A1" w:rsidRPr="00A968BC" w:rsidRDefault="00E940A1" w:rsidP="00B0424E">
                        <w:pPr>
                          <w:jc w:val="center"/>
                        </w:pPr>
                        <w:r w:rsidRPr="00A968BC">
                          <w:rPr>
                            <w:rStyle w:val="dash041e005f0431005f044b005f0447005f043d005f044b005f0439005f005fchar1char1"/>
                          </w:rPr>
                          <w:t>Выявление и поддержка детей с особыми образовательными потребностями</w:t>
                        </w:r>
                      </w:p>
                    </w:txbxContent>
                  </v:textbox>
                </v:shape>
                <v:shape id="Text Box 55" o:spid="_x0000_s1040" type="#_x0000_t202" style="position:absolute;top:11524;width:14848;height:1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rsidR="00E940A1" w:rsidRPr="00A968BC" w:rsidRDefault="00E940A1" w:rsidP="00B0424E">
                        <w:pPr>
                          <w:jc w:val="center"/>
                        </w:pPr>
                        <w:r w:rsidRPr="00A968BC">
                          <w:rPr>
                            <w:rStyle w:val="dash041e005f0431005f044b005f0447005f043d005f044b005f0439005f005fchar1char1"/>
                          </w:rPr>
                          <w:t>Формирование ценности здоровья и безопасного образа жизни</w:t>
                        </w:r>
                      </w:p>
                    </w:txbxContent>
                  </v:textbox>
                </v:shape>
                <v:shape id="Text Box 56" o:spid="_x0000_s1041" type="#_x0000_t202" style="position:absolute;left:8;top:23431;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rsidR="00E940A1" w:rsidRPr="00A968BC" w:rsidRDefault="00E940A1" w:rsidP="00B0424E">
                        <w:pPr>
                          <w:jc w:val="center"/>
                        </w:pPr>
                        <w:r w:rsidRPr="00A968BC">
                          <w:rPr>
                            <w:rStyle w:val="dash041e005f0431005f044b005f0447005f043d005f044b005f0439005f005fchar1char1"/>
                          </w:rPr>
                          <w:t>Развитие экологической культуры</w:t>
                        </w:r>
                      </w:p>
                      <w:p w:rsidR="00E940A1" w:rsidRPr="004B0EA5" w:rsidRDefault="00E940A1" w:rsidP="00B0424E">
                        <w:pPr>
                          <w:jc w:val="center"/>
                        </w:pPr>
                      </w:p>
                    </w:txbxContent>
                  </v:textbox>
                </v:shape>
                <v:shape id="Text Box 57" o:spid="_x0000_s1042" type="#_x0000_t202" style="position:absolute;left:8;top:33473;width:14840;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rsidR="00E940A1" w:rsidRPr="00A968BC" w:rsidRDefault="00E940A1" w:rsidP="00B0424E">
                        <w:pPr>
                          <w:jc w:val="center"/>
                        </w:pPr>
                        <w:r w:rsidRPr="00A968BC">
                          <w:rPr>
                            <w:rStyle w:val="dash041e005f0431005f044b005f0447005f043d005f044b005f0439005f005fchar1char1"/>
                          </w:rPr>
                          <w:t>Дифференциация и индивидуализация обучения</w:t>
                        </w:r>
                      </w:p>
                      <w:p w:rsidR="00E940A1" w:rsidRPr="00073B37" w:rsidRDefault="00E940A1" w:rsidP="00B0424E"/>
                    </w:txbxContent>
                  </v:textbox>
                </v:shape>
                <v:shape id="Text Box 58" o:spid="_x0000_s1043" type="#_x0000_t202" style="position:absolute;left:40141;top:13148;width:17961;height:1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rsidR="00E940A1" w:rsidRPr="00A968BC" w:rsidRDefault="00E940A1" w:rsidP="00B0424E">
                        <w:pPr>
                          <w:jc w:val="center"/>
                          <w:rPr>
                            <w:sz w:val="32"/>
                          </w:rPr>
                        </w:pPr>
                        <w:r w:rsidRPr="00A968BC">
                          <w:rPr>
                            <w:rStyle w:val="dash041e005f0431005f044b005f0447005f043d005f044b005f0439005f005fchar1char1"/>
                            <w:szCs w:val="18"/>
                          </w:rPr>
                          <w:t>Обеспечение осознанного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59" o:spid="_x0000_s1044" type="#_x0000_t202" style="position:absolute;left:41529;top:29356;width:16573;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rsidR="00E940A1" w:rsidRPr="00A968BC" w:rsidRDefault="00E940A1" w:rsidP="00B0424E">
                        <w:pPr>
                          <w:jc w:val="center"/>
                          <w:rPr>
                            <w:szCs w:val="18"/>
                          </w:rPr>
                        </w:pPr>
                        <w:r w:rsidRPr="00A968BC">
                          <w:rPr>
                            <w:rStyle w:val="dash041e005f0431005f044b005f0447005f043d005f044b005f0439005f005fchar1char1"/>
                            <w:szCs w:val="18"/>
                          </w:rPr>
                          <w:t>Формирование коммуникативных навыков в</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E940A1" w:rsidRPr="00A968BC" w:rsidRDefault="00E940A1" w:rsidP="00B0424E">
                        <w:pPr>
                          <w:jc w:val="center"/>
                          <w:rPr>
                            <w:sz w:val="32"/>
                          </w:rPr>
                        </w:pPr>
                      </w:p>
                    </w:txbxContent>
                  </v:textbox>
                </v:shape>
                <v:shape id="Text Box 60" o:spid="_x0000_s1045" type="#_x0000_t202" style="position:absolute;left:40905;top:37448;width:17147;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">
                  <v:textbox>
                    <w:txbxContent>
                      <w:p w:rsidR="00E940A1" w:rsidRPr="00A968BC" w:rsidRDefault="00E940A1" w:rsidP="00B0424E">
                        <w:pPr>
                          <w:jc w:val="center"/>
                        </w:pPr>
                        <w:r w:rsidRPr="00A968BC">
                          <w:rPr>
                            <w:rStyle w:val="dash041e005f0431005f044b005f0447005f043d005f044b005f0439005f005fchar1char1"/>
                            <w:szCs w:val="18"/>
                          </w:rPr>
                          <w:t>Поддержка детских объединений и ученического самоуправления</w:t>
                        </w:r>
                      </w:p>
                      <w:p w:rsidR="00E940A1" w:rsidRPr="00D47933" w:rsidRDefault="00E940A1" w:rsidP="00B0424E"/>
                    </w:txbxContent>
                  </v:textbox>
                </v:shape>
                <w10:wrap anchory="line"/>
              </v:group>
            </w:pict>
          </mc:Fallback>
        </mc:AlternateContent>
      </w: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spacing w:line="300" w:lineRule="auto"/>
        <w:jc w:val="both"/>
        <w:rPr>
          <w:sz w:val="24"/>
          <w:szCs w:val="24"/>
        </w:rPr>
      </w:pPr>
    </w:p>
    <w:p w:rsidR="00B0424E" w:rsidRPr="00BD1C3C" w:rsidRDefault="00B0424E" w:rsidP="0043526B">
      <w:pPr>
        <w:pStyle w:val="3"/>
        <w:spacing w:before="0" w:beforeAutospacing="0" w:after="0" w:afterAutospacing="0" w:line="300" w:lineRule="auto"/>
        <w:ind w:left="567"/>
        <w:jc w:val="both"/>
        <w:rPr>
          <w:sz w:val="24"/>
          <w:szCs w:val="24"/>
        </w:rPr>
      </w:pPr>
    </w:p>
    <w:p w:rsidR="00B0424E" w:rsidRPr="00BD1C3C" w:rsidRDefault="00B0424E" w:rsidP="0043526B">
      <w:pPr>
        <w:pStyle w:val="3"/>
        <w:spacing w:before="0" w:beforeAutospacing="0" w:after="0" w:afterAutospacing="0" w:line="300" w:lineRule="auto"/>
        <w:jc w:val="both"/>
        <w:rPr>
          <w:sz w:val="24"/>
          <w:szCs w:val="24"/>
        </w:rPr>
      </w:pPr>
    </w:p>
    <w:p w:rsidR="00B865A8" w:rsidRPr="00BD1C3C" w:rsidRDefault="00B0424E" w:rsidP="00BD1C3C">
      <w:pPr>
        <w:spacing w:line="300" w:lineRule="auto"/>
        <w:jc w:val="both"/>
        <w:rPr>
          <w:rFonts w:eastAsia="Times New Roman"/>
          <w:b/>
          <w:bCs/>
          <w:sz w:val="24"/>
          <w:szCs w:val="24"/>
        </w:rPr>
      </w:pPr>
      <w:r w:rsidRPr="00BD1C3C">
        <w:rPr>
          <w:noProof/>
          <w:sz w:val="24"/>
          <w:szCs w:val="24"/>
        </w:rPr>
        <mc:AlternateContent>
          <mc:Choice Requires="wpc">
            <w:drawing>
              <wp:anchor distT="0" distB="0" distL="114300" distR="114300" simplePos="0" relativeHeight="251744256" behindDoc="0" locked="0" layoutInCell="1" allowOverlap="1" wp14:anchorId="5C33735E" wp14:editId="3CDDCE97">
                <wp:simplePos x="0" y="0"/>
                <wp:positionH relativeFrom="character">
                  <wp:posOffset>892810</wp:posOffset>
                </wp:positionH>
                <wp:positionV relativeFrom="line">
                  <wp:posOffset>7406640</wp:posOffset>
                </wp:positionV>
                <wp:extent cx="5829300" cy="4459605"/>
                <wp:effectExtent l="6985" t="0" r="2540" b="1905"/>
                <wp:wrapNone/>
                <wp:docPr id="214" name="Полотно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 name="Text Box 4"/>
                        <wps:cNvSpPr txBox="1">
                          <a:spLocks noChangeArrowheads="1"/>
                        </wps:cNvSpPr>
                        <wps:spPr bwMode="auto">
                          <a:xfrm>
                            <a:off x="0" y="127956"/>
                            <a:ext cx="1484852" cy="956391"/>
                          </a:xfrm>
                          <a:prstGeom prst="rect">
                            <a:avLst/>
                          </a:prstGeom>
                          <a:solidFill>
                            <a:srgbClr val="FFFFFF"/>
                          </a:solidFill>
                          <a:ln w="9525">
                            <a:solidFill>
                              <a:srgbClr val="000000"/>
                            </a:solidFill>
                            <a:miter lim="800000"/>
                            <a:headEnd/>
                            <a:tailEnd/>
                          </a:ln>
                        </wps:spPr>
                        <wps:txbx>
                          <w:txbxContent>
                            <w:p w:rsidR="00E940A1" w:rsidRPr="00A50E6F" w:rsidRDefault="00E940A1" w:rsidP="007B3117">
                              <w:pPr>
                                <w:jc w:val="center"/>
                                <w:rPr>
                                  <w:sz w:val="24"/>
                                  <w:szCs w:val="18"/>
                                </w:rPr>
                              </w:pPr>
                              <w:r w:rsidRPr="00A968BC">
                                <w:rPr>
                                  <w:rStyle w:val="dash041e005f0431005f044b005f0447005f043d005f044b005f0439005f005fchar1char1"/>
                                  <w:szCs w:val="18"/>
                                </w:rPr>
                                <w:t>Сохранение и 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w:t>
                              </w:r>
                              <w:r>
                                <w:rPr>
                                  <w:rStyle w:val="dash041e005f0431005f044b005f0447005f043d005f044b005f0439005f005fchar1char1"/>
                                  <w:szCs w:val="18"/>
                                </w:rPr>
                                <w:t xml:space="preserve">огического </w:t>
                              </w:r>
                              <w:r w:rsidRPr="00A968BC">
                                <w:rPr>
                                  <w:rStyle w:val="dash041e005f0431005f044b005f0447005f043d005f044b005f0439005f005fchar1char1"/>
                                  <w:szCs w:val="18"/>
                                </w:rPr>
                                <w:t>здоровья</w:t>
                              </w:r>
                            </w:p>
                            <w:p w:rsidR="00E940A1" w:rsidRPr="008B2F5B" w:rsidRDefault="00E940A1" w:rsidP="007B3117">
                              <w:pPr>
                                <w:jc w:val="center"/>
                              </w:pPr>
                            </w:p>
                          </w:txbxContent>
                        </wps:txbx>
                        <wps:bodyPr rot="0" vert="horz" wrap="square" lIns="91440" tIns="45720" rIns="91440" bIns="45720" anchor="t" anchorCtr="0" upright="1">
                          <a:noAutofit/>
                        </wps:bodyPr>
                      </wps:wsp>
                      <wps:wsp>
                        <wps:cNvPr id="204" name="Text Box 5"/>
                        <wps:cNvSpPr txBox="1">
                          <a:spLocks noChangeArrowheads="1"/>
                        </wps:cNvSpPr>
                        <wps:spPr bwMode="auto">
                          <a:xfrm>
                            <a:off x="2286381" y="127956"/>
                            <a:ext cx="1142381" cy="1186877"/>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205" name="Text Box 6"/>
                        <wps:cNvSpPr txBox="1">
                          <a:spLocks noChangeArrowheads="1"/>
                        </wps:cNvSpPr>
                        <wps:spPr bwMode="auto">
                          <a:xfrm>
                            <a:off x="4100751" y="127956"/>
                            <a:ext cx="1608725" cy="1024471"/>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wps:txbx>
                        <wps:bodyPr rot="0" vert="horz" wrap="square" lIns="91440" tIns="45720" rIns="91440" bIns="45720" anchor="t" anchorCtr="0" upright="1">
                          <a:noAutofit/>
                        </wps:bodyPr>
                      </wps:wsp>
                      <wps:wsp>
                        <wps:cNvPr id="206" name="Text Box 7"/>
                        <wps:cNvSpPr txBox="1">
                          <a:spLocks noChangeArrowheads="1"/>
                        </wps:cNvSpPr>
                        <wps:spPr bwMode="auto">
                          <a:xfrm>
                            <a:off x="2286381" y="2591115"/>
                            <a:ext cx="1142381" cy="1352564"/>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rPr>
                                  <w:szCs w:val="18"/>
                                </w:rPr>
                              </w:pPr>
                              <w:r w:rsidRPr="00A968BC">
                                <w:rPr>
                                  <w:rStyle w:val="dash041e005f0431005f044b005f0447005f043d005f044b005f0439005f005fchar1char1"/>
                                  <w:szCs w:val="18"/>
                                </w:rPr>
                                <w:t>Выявление и поддержка одар</w:t>
                              </w:r>
                              <w:r>
                                <w:rPr>
                                  <w:rStyle w:val="dash041e005f0431005f044b005f0447005f043d005f044b005f0439005f005fchar1char1"/>
                                  <w:szCs w:val="18"/>
                                </w:rPr>
                                <w:t>е</w:t>
                              </w:r>
                              <w:r w:rsidRPr="00A968BC">
                                <w:rPr>
                                  <w:rStyle w:val="dash041e005f0431005f044b005f0447005f043d005f044b005f0439005f005fchar1char1"/>
                                  <w:szCs w:val="18"/>
                                </w:rPr>
                                <w:t>нных детей</w:t>
                              </w:r>
                            </w:p>
                          </w:txbxContent>
                        </wps:txbx>
                        <wps:bodyPr rot="0" vert="horz" wrap="square" lIns="91440" tIns="45720" rIns="91440" bIns="45720" anchor="t" anchorCtr="0" upright="1">
                          <a:noAutofit/>
                        </wps:bodyPr>
                      </wps:wsp>
                      <wps:wsp>
                        <wps:cNvPr id="207" name="Text Box 8"/>
                        <wps:cNvSpPr txBox="1">
                          <a:spLocks noChangeArrowheads="1"/>
                        </wps:cNvSpPr>
                        <wps:spPr bwMode="auto">
                          <a:xfrm>
                            <a:off x="2286381" y="1427205"/>
                            <a:ext cx="1346406" cy="1049898"/>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rPr>
                                <w:t>Выявление и 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208" name="Text Box 9"/>
                        <wps:cNvSpPr txBox="1">
                          <a:spLocks noChangeArrowheads="1"/>
                        </wps:cNvSpPr>
                        <wps:spPr bwMode="auto">
                          <a:xfrm>
                            <a:off x="114157" y="1152427"/>
                            <a:ext cx="1484852" cy="1074505"/>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209" name="Text Box 10"/>
                        <wps:cNvSpPr txBox="1">
                          <a:spLocks noChangeArrowheads="1"/>
                        </wps:cNvSpPr>
                        <wps:spPr bwMode="auto">
                          <a:xfrm>
                            <a:off x="228314" y="2114560"/>
                            <a:ext cx="1484852" cy="912919"/>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rPr>
                                <w:t>Развитие экологической культуры</w:t>
                              </w:r>
                            </w:p>
                            <w:p w:rsidR="00E940A1" w:rsidRPr="004B0EA5" w:rsidRDefault="00E940A1" w:rsidP="007B3117">
                              <w:pPr>
                                <w:jc w:val="center"/>
                              </w:pPr>
                            </w:p>
                          </w:txbxContent>
                        </wps:txbx>
                        <wps:bodyPr rot="0" vert="horz" wrap="square" lIns="91440" tIns="45720" rIns="91440" bIns="45720" anchor="t" anchorCtr="0" upright="1">
                          <a:noAutofit/>
                        </wps:bodyPr>
                      </wps:wsp>
                      <wps:wsp>
                        <wps:cNvPr id="210" name="Text Box 11"/>
                        <wps:cNvSpPr txBox="1">
                          <a:spLocks noChangeArrowheads="1"/>
                        </wps:cNvSpPr>
                        <wps:spPr bwMode="auto">
                          <a:xfrm>
                            <a:off x="343281" y="2915107"/>
                            <a:ext cx="1484043" cy="912099"/>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rPr>
                                <w:t>Дифференциация и индивидуализация обучения</w:t>
                              </w:r>
                            </w:p>
                            <w:p w:rsidR="00E940A1" w:rsidRPr="00073B37" w:rsidRDefault="00E940A1" w:rsidP="007B3117"/>
                          </w:txbxContent>
                        </wps:txbx>
                        <wps:bodyPr rot="0" vert="horz" wrap="square" lIns="91440" tIns="45720" rIns="91440" bIns="45720" anchor="t" anchorCtr="0" upright="1">
                          <a:noAutofit/>
                        </wps:bodyPr>
                      </wps:wsp>
                      <wps:wsp>
                        <wps:cNvPr id="211" name="Text Box 12"/>
                        <wps:cNvSpPr txBox="1">
                          <a:spLocks noChangeArrowheads="1"/>
                        </wps:cNvSpPr>
                        <wps:spPr bwMode="auto">
                          <a:xfrm>
                            <a:off x="4014121" y="1314833"/>
                            <a:ext cx="1647587" cy="1420643"/>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212" name="Text Box 13"/>
                        <wps:cNvSpPr txBox="1">
                          <a:spLocks noChangeArrowheads="1"/>
                        </wps:cNvSpPr>
                        <wps:spPr bwMode="auto">
                          <a:xfrm>
                            <a:off x="3928301" y="2735476"/>
                            <a:ext cx="1657302" cy="675872"/>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E940A1" w:rsidRPr="00A968BC" w:rsidRDefault="00E940A1" w:rsidP="007B3117">
                              <w:pPr>
                                <w:jc w:val="center"/>
                                <w:rPr>
                                  <w:sz w:val="32"/>
                                </w:rPr>
                              </w:pPr>
                            </w:p>
                          </w:txbxContent>
                        </wps:txbx>
                        <wps:bodyPr rot="0" vert="horz" wrap="square" lIns="91440" tIns="45720" rIns="91440" bIns="45720" anchor="t" anchorCtr="0" upright="1">
                          <a:noAutofit/>
                        </wps:bodyPr>
                      </wps:wsp>
                      <wps:wsp>
                        <wps:cNvPr id="213" name="Text Box 14"/>
                        <wps:cNvSpPr txBox="1">
                          <a:spLocks noChangeArrowheads="1"/>
                        </wps:cNvSpPr>
                        <wps:spPr bwMode="auto">
                          <a:xfrm>
                            <a:off x="3870817" y="3611484"/>
                            <a:ext cx="1714786" cy="647984"/>
                          </a:xfrm>
                          <a:prstGeom prst="rect">
                            <a:avLst/>
                          </a:prstGeom>
                          <a:solidFill>
                            <a:srgbClr val="FFFFFF"/>
                          </a:solidFill>
                          <a:ln w="9525">
                            <a:solidFill>
                              <a:srgbClr val="000000"/>
                            </a:solidFill>
                            <a:miter lim="800000"/>
                            <a:headEnd/>
                            <a:tailEnd/>
                          </a:ln>
                        </wps:spPr>
                        <wps:txbx>
                          <w:txbxContent>
                            <w:p w:rsidR="00E940A1" w:rsidRPr="00A968BC" w:rsidRDefault="00E940A1" w:rsidP="007B3117">
                              <w:pPr>
                                <w:jc w:val="center"/>
                              </w:pPr>
                              <w:r w:rsidRPr="00A968BC">
                                <w:rPr>
                                  <w:rStyle w:val="dash041e005f0431005f044b005f0447005f043d005f044b005f0439005f005fchar1char1"/>
                                  <w:szCs w:val="18"/>
                                </w:rPr>
                                <w:t>Поддержка детских объединений и ученического самоуправления</w:t>
                              </w:r>
                            </w:p>
                            <w:p w:rsidR="00E940A1" w:rsidRPr="00D47933" w:rsidRDefault="00E940A1" w:rsidP="007B3117"/>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C33735E" id="Полотно 214" o:spid="_x0000_s1046" editas="canvas" style="position:absolute;margin-left:70.3pt;margin-top:583.2pt;width:459pt;height:351.15pt;z-index:251744256;mso-position-horizontal-relative:char;mso-position-vertical-relative:line" coordsize="58293,4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">
                <v:shape id="_x0000_s1047" type="#_x0000_t75" style="position:absolute;width:58293;height:44596;visibility:visible;mso-wrap-style:square">
                  <v:fill o:detectmouseclick="t"/>
                  <v:path o:connecttype="none"/>
                </v:shape>
                <v:shape id="Text Box 4" o:spid="_x0000_s1048" type="#_x0000_t202" style="position:absolute;top:1279;width:14848;height: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E940A1" w:rsidRPr="00A50E6F" w:rsidRDefault="00E940A1" w:rsidP="007B3117">
                        <w:pPr>
                          <w:jc w:val="center"/>
                          <w:rPr>
                            <w:sz w:val="24"/>
                            <w:szCs w:val="18"/>
                          </w:rPr>
                        </w:pPr>
                        <w:r w:rsidRPr="00A968BC">
                          <w:rPr>
                            <w:rStyle w:val="dash041e005f0431005f044b005f0447005f043d005f044b005f0439005f005fchar1char1"/>
                            <w:szCs w:val="18"/>
                          </w:rPr>
                          <w:t>Сохранение и укрепление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психол</w:t>
                        </w:r>
                        <w:r>
                          <w:rPr>
                            <w:rStyle w:val="dash041e005f0431005f044b005f0447005f043d005f044b005f0439005f005fchar1char1"/>
                            <w:szCs w:val="18"/>
                          </w:rPr>
                          <w:t xml:space="preserve">огического </w:t>
                        </w:r>
                        <w:r w:rsidRPr="00A968BC">
                          <w:rPr>
                            <w:rStyle w:val="dash041e005f0431005f044b005f0447005f043d005f044b005f0439005f005fchar1char1"/>
                            <w:szCs w:val="18"/>
                          </w:rPr>
                          <w:t>здоровья</w:t>
                        </w:r>
                      </w:p>
                      <w:p w:rsidR="00E940A1" w:rsidRPr="008B2F5B" w:rsidRDefault="00E940A1" w:rsidP="007B3117">
                        <w:pPr>
                          <w:jc w:val="center"/>
                        </w:pPr>
                      </w:p>
                    </w:txbxContent>
                  </v:textbox>
                </v:shape>
                <v:shape id="Text Box 5" o:spid="_x0000_s1049" type="#_x0000_t202" style="position:absolute;left:22863;top:1279;width:11424;height:1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E940A1" w:rsidRPr="00A968BC" w:rsidRDefault="00E940A1" w:rsidP="007B311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6" o:spid="_x0000_s1050" type="#_x0000_t202" style="position:absolute;left:41007;top:1279;width:16087;height:1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rsidR="00E940A1" w:rsidRPr="00A968BC" w:rsidRDefault="00E940A1" w:rsidP="007B3117">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Text Box 7" o:spid="_x0000_s1051" type="#_x0000_t202" style="position:absolute;left:22863;top:25911;width:11424;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rsidR="00E940A1" w:rsidRPr="00A968BC" w:rsidRDefault="00E940A1" w:rsidP="007B3117">
                        <w:pPr>
                          <w:jc w:val="center"/>
                          <w:rPr>
                            <w:szCs w:val="18"/>
                          </w:rPr>
                        </w:pPr>
                        <w:r w:rsidRPr="00A968BC">
                          <w:rPr>
                            <w:rStyle w:val="dash041e005f0431005f044b005f0447005f043d005f044b005f0439005f005fchar1char1"/>
                            <w:szCs w:val="18"/>
                          </w:rPr>
                          <w:t>Выявление и поддержка одар</w:t>
                        </w:r>
                        <w:r>
                          <w:rPr>
                            <w:rStyle w:val="dash041e005f0431005f044b005f0447005f043d005f044b005f0439005f005fchar1char1"/>
                            <w:szCs w:val="18"/>
                          </w:rPr>
                          <w:t>е</w:t>
                        </w:r>
                        <w:r w:rsidRPr="00A968BC">
                          <w:rPr>
                            <w:rStyle w:val="dash041e005f0431005f044b005f0447005f043d005f044b005f0439005f005fchar1char1"/>
                            <w:szCs w:val="18"/>
                          </w:rPr>
                          <w:t>нных детей</w:t>
                        </w:r>
                      </w:p>
                    </w:txbxContent>
                  </v:textbox>
                </v:shape>
                <v:shape id="Text Box 8" o:spid="_x0000_s1052" type="#_x0000_t202" style="position:absolute;left:22863;top:14272;width:13464;height:10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rsidR="00E940A1" w:rsidRPr="00A968BC" w:rsidRDefault="00E940A1" w:rsidP="007B3117">
                        <w:pPr>
                          <w:jc w:val="center"/>
                        </w:pPr>
                        <w:r w:rsidRPr="00A968BC">
                          <w:rPr>
                            <w:rStyle w:val="dash041e005f0431005f044b005f0447005f043d005f044b005f0439005f005fchar1char1"/>
                          </w:rPr>
                          <w:t>Выявление и поддержка детей с особыми образовательными потребностями</w:t>
                        </w:r>
                      </w:p>
                    </w:txbxContent>
                  </v:textbox>
                </v:shape>
                <v:shape id="Text Box 9" o:spid="_x0000_s1053" type="#_x0000_t202" style="position:absolute;left:1141;top:11524;width:14849;height:10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rsidR="00E940A1" w:rsidRPr="00A968BC" w:rsidRDefault="00E940A1" w:rsidP="007B3117">
                        <w:pPr>
                          <w:jc w:val="center"/>
                        </w:pPr>
                        <w:r w:rsidRPr="00A968BC">
                          <w:rPr>
                            <w:rStyle w:val="dash041e005f0431005f044b005f0447005f043d005f044b005f0439005f005fchar1char1"/>
                          </w:rPr>
                          <w:t>Формирование ценности здоровья и безопасного образа жизни</w:t>
                        </w:r>
                      </w:p>
                    </w:txbxContent>
                  </v:textbox>
                </v:shape>
                <v:shape id="Text Box 10" o:spid="_x0000_s1054" type="#_x0000_t202" style="position:absolute;left:2283;top:21145;width:14848;height: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rsidR="00E940A1" w:rsidRPr="00A968BC" w:rsidRDefault="00E940A1" w:rsidP="007B3117">
                        <w:pPr>
                          <w:jc w:val="center"/>
                        </w:pPr>
                        <w:r w:rsidRPr="00A968BC">
                          <w:rPr>
                            <w:rStyle w:val="dash041e005f0431005f044b005f0447005f043d005f044b005f0439005f005fchar1char1"/>
                          </w:rPr>
                          <w:t>Развитие экологической культуры</w:t>
                        </w:r>
                      </w:p>
                      <w:p w:rsidR="00E940A1" w:rsidRPr="004B0EA5" w:rsidRDefault="00E940A1" w:rsidP="007B3117">
                        <w:pPr>
                          <w:jc w:val="center"/>
                        </w:pPr>
                      </w:p>
                    </w:txbxContent>
                  </v:textbox>
                </v:shape>
                <v:shape id="Text Box 11" o:spid="_x0000_s1055" type="#_x0000_t202" style="position:absolute;left:3432;top:29151;width:14841;height:9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rsidR="00E940A1" w:rsidRPr="00A968BC" w:rsidRDefault="00E940A1" w:rsidP="007B3117">
                        <w:pPr>
                          <w:jc w:val="center"/>
                        </w:pPr>
                        <w:r w:rsidRPr="00A968BC">
                          <w:rPr>
                            <w:rStyle w:val="dash041e005f0431005f044b005f0447005f043d005f044b005f0439005f005fchar1char1"/>
                          </w:rPr>
                          <w:t>Дифференциация и индивидуализация обучения</w:t>
                        </w:r>
                      </w:p>
                      <w:p w:rsidR="00E940A1" w:rsidRPr="00073B37" w:rsidRDefault="00E940A1" w:rsidP="007B3117"/>
                    </w:txbxContent>
                  </v:textbox>
                </v:shape>
                <v:shape id="Text Box 12" o:spid="_x0000_s1056" type="#_x0000_t202" style="position:absolute;left:40141;top:13148;width:16476;height:1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rsidR="00E940A1" w:rsidRPr="00A968BC" w:rsidRDefault="00E940A1" w:rsidP="007B3117">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ответственного выбора</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дальнейшей профессиональной сферы деятельности</w:t>
                        </w:r>
                      </w:p>
                    </w:txbxContent>
                  </v:textbox>
                </v:shape>
                <v:shape id="Text Box 13" o:spid="_x0000_s1057" type="#_x0000_t202" style="position:absolute;left:39283;top:27354;width:16573;height:6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rsidR="00E940A1" w:rsidRPr="00A968BC" w:rsidRDefault="00E940A1" w:rsidP="007B3117">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E940A1" w:rsidRPr="00A968BC" w:rsidRDefault="00E940A1" w:rsidP="007B3117">
                        <w:pPr>
                          <w:jc w:val="center"/>
                          <w:rPr>
                            <w:sz w:val="32"/>
                          </w:rPr>
                        </w:pPr>
                      </w:p>
                    </w:txbxContent>
                  </v:textbox>
                </v:shape>
                <v:shape id="Text Box 14" o:spid="_x0000_s1058" type="#_x0000_t202" style="position:absolute;left:38708;top:36114;width:17148;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rsidR="00E940A1" w:rsidRPr="00A968BC" w:rsidRDefault="00E940A1" w:rsidP="007B3117">
                        <w:pPr>
                          <w:jc w:val="center"/>
                        </w:pPr>
                        <w:r w:rsidRPr="00A968BC">
                          <w:rPr>
                            <w:rStyle w:val="dash041e005f0431005f044b005f0447005f043d005f044b005f0439005f005fchar1char1"/>
                            <w:szCs w:val="18"/>
                          </w:rPr>
                          <w:t>Поддержка детских объединений и ученического самоуправления</w:t>
                        </w:r>
                      </w:p>
                      <w:p w:rsidR="00E940A1" w:rsidRPr="00D47933" w:rsidRDefault="00E940A1" w:rsidP="007B3117"/>
                    </w:txbxContent>
                  </v:textbox>
                </v:shape>
                <w10:wrap anchory="line"/>
              </v:group>
            </w:pict>
          </mc:Fallback>
        </mc:AlternateContent>
      </w:r>
    </w:p>
    <w:p w:rsidR="00BD1C3C" w:rsidRPr="00BD1C3C" w:rsidRDefault="00BD1C3C" w:rsidP="0043526B">
      <w:pPr>
        <w:pStyle w:val="4"/>
        <w:spacing w:before="0" w:line="300" w:lineRule="auto"/>
        <w:jc w:val="both"/>
        <w:rPr>
          <w:rFonts w:ascii="Times New Roman" w:eastAsia="Times New Roman" w:hAnsi="Times New Roman" w:cs="Times New Roman"/>
          <w:color w:val="auto"/>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3.2.3. Финансово-экономические условия реализации адаптированной основной образовательной программы основного общего образования обучающихся с ЗПР</w:t>
      </w:r>
    </w:p>
    <w:p w:rsidR="00B865A8" w:rsidRPr="00BD1C3C" w:rsidRDefault="00B865A8" w:rsidP="00BD1C3C">
      <w:pPr>
        <w:pStyle w:val="a4"/>
        <w:spacing w:line="300" w:lineRule="auto"/>
        <w:ind w:left="-540" w:firstLine="540"/>
        <w:rPr>
          <w:sz w:val="24"/>
          <w:szCs w:val="24"/>
        </w:rPr>
      </w:pPr>
      <w:r w:rsidRPr="00BD1C3C">
        <w:rPr>
          <w:sz w:val="24"/>
          <w:szCs w:val="24"/>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865A8" w:rsidRPr="00BD1C3C" w:rsidRDefault="00B865A8" w:rsidP="0043526B">
      <w:pPr>
        <w:pStyle w:val="a4"/>
        <w:spacing w:line="300" w:lineRule="auto"/>
        <w:ind w:left="-540" w:firstLine="0"/>
        <w:rPr>
          <w:sz w:val="24"/>
          <w:szCs w:val="24"/>
        </w:rPr>
      </w:pPr>
      <w:r w:rsidRPr="00BD1C3C">
        <w:rPr>
          <w:sz w:val="24"/>
          <w:szCs w:val="24"/>
        </w:rPr>
        <w:t>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B865A8" w:rsidRPr="00BD1C3C" w:rsidRDefault="00B865A8" w:rsidP="00BD1C3C">
      <w:pPr>
        <w:pStyle w:val="a4"/>
        <w:spacing w:line="300" w:lineRule="auto"/>
        <w:ind w:left="-540" w:firstLine="1260"/>
        <w:rPr>
          <w:bCs/>
          <w:iCs/>
          <w:sz w:val="24"/>
          <w:szCs w:val="24"/>
        </w:rPr>
      </w:pPr>
      <w:r w:rsidRPr="00BD1C3C">
        <w:rPr>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BD1C3C">
        <w:rPr>
          <w:sz w:val="24"/>
          <w:szCs w:val="24"/>
        </w:rPr>
        <w:t xml:space="preserve"> осуществляется на основе нормативного подушевого финансирования. Вв</w:t>
      </w:r>
      <w:r w:rsidRPr="00BD1C3C">
        <w:rPr>
          <w:bCs/>
          <w:sz w:val="24"/>
          <w:szCs w:val="24"/>
        </w:rPr>
        <w:t xml:space="preserve">едение нормативного подушевого финансирования </w:t>
      </w:r>
      <w:r w:rsidRPr="00BD1C3C">
        <w:rPr>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865A8" w:rsidRPr="00BD1C3C" w:rsidRDefault="00B865A8" w:rsidP="0043526B">
      <w:pPr>
        <w:pStyle w:val="a4"/>
        <w:spacing w:line="300" w:lineRule="auto"/>
        <w:ind w:left="-540" w:firstLine="0"/>
        <w:rPr>
          <w:bCs/>
          <w:iCs/>
          <w:sz w:val="24"/>
          <w:szCs w:val="24"/>
        </w:rPr>
      </w:pPr>
      <w:r w:rsidRPr="00BD1C3C">
        <w:rPr>
          <w:bCs/>
          <w:iCs/>
          <w:sz w:val="24"/>
          <w:szCs w:val="24"/>
        </w:rPr>
        <w:t>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B865A8" w:rsidRPr="00BD1C3C" w:rsidRDefault="00B865A8" w:rsidP="00BD1C3C">
      <w:pPr>
        <w:pStyle w:val="a4"/>
        <w:spacing w:line="300" w:lineRule="auto"/>
        <w:ind w:left="-540" w:firstLine="1260"/>
        <w:rPr>
          <w:bCs/>
          <w:iCs/>
          <w:sz w:val="24"/>
          <w:szCs w:val="24"/>
        </w:rPr>
      </w:pPr>
      <w:r w:rsidRPr="00BD1C3C">
        <w:rPr>
          <w:bCs/>
          <w:iCs/>
          <w:sz w:val="24"/>
          <w:szCs w:val="24"/>
        </w:rPr>
        <w:t xml:space="preserve">Финансовое обеспечение государственной муниципальной организации, осуществляющей образовательную деятельность, осуществляется в виде субсидии на выполнение государственного муниципального задания, предоставляемой на основании плана финансово-хозяйственной деятельности (План ФХД). План финансово-хозяйственной деятельности позволяет учредителю детально контролировать и регулировать финансовую деятельность подведомственных ему организаций, которые  самостоятельно определяют направления расходования средств субсидий на выполнение государственных (муниципальных) заданий в соответствии с Планами ФХД.  К источникам финансового обеспечения деятельности муниципальных организаций относятся, в частности, средства целевых субсидий. Не использованные в текущем финансовом году остатки средств субсидий на выполнение государственного (муниципального) задания используются в очередном финансовом году.   </w:t>
      </w:r>
    </w:p>
    <w:p w:rsidR="00B865A8" w:rsidRPr="00BD1C3C" w:rsidRDefault="00B865A8" w:rsidP="0043526B">
      <w:pPr>
        <w:pStyle w:val="a4"/>
        <w:spacing w:line="300" w:lineRule="auto"/>
        <w:ind w:left="-540" w:firstLine="0"/>
        <w:rPr>
          <w:bCs/>
          <w:iCs/>
          <w:sz w:val="24"/>
          <w:szCs w:val="24"/>
        </w:rPr>
      </w:pPr>
      <w:r w:rsidRPr="00BD1C3C">
        <w:rPr>
          <w:bCs/>
          <w:iCs/>
          <w:sz w:val="24"/>
          <w:szCs w:val="24"/>
        </w:rPr>
        <w:t xml:space="preserve">Государственные (муниципальные) задания по оказанию организациями государственных (муниципальных) услуг (работ) потребителям формируются и утверждаются органом, осуществляющим функции и полномочия учредителя, в соответствии с предусмотренными учредительными документами основными видами деятельности бюджетных и автономных организаций. </w:t>
      </w:r>
    </w:p>
    <w:p w:rsidR="00B865A8" w:rsidRPr="00BD1C3C" w:rsidRDefault="00B865A8" w:rsidP="0043526B">
      <w:pPr>
        <w:pStyle w:val="a4"/>
        <w:spacing w:line="300" w:lineRule="auto"/>
        <w:ind w:left="-540" w:firstLine="0"/>
        <w:rPr>
          <w:bCs/>
          <w:iCs/>
          <w:sz w:val="24"/>
          <w:szCs w:val="24"/>
        </w:rPr>
      </w:pPr>
      <w:r w:rsidRPr="00BD1C3C">
        <w:rPr>
          <w:bCs/>
          <w:iCs/>
          <w:sz w:val="24"/>
          <w:szCs w:val="24"/>
        </w:rPr>
        <w:t xml:space="preserve">Показатели государственного (муниципального) задания используются:  при составлении проектов бюджетов для планирования субсидий на оказание государственных (муниципальных) услуг (выполнение работ);  для определения объема субсидий на выполнение государственного (муниципального) задания бюджетным и автономным организациями. </w:t>
      </w:r>
    </w:p>
    <w:p w:rsidR="00B865A8" w:rsidRPr="00BD1C3C" w:rsidRDefault="00B865A8" w:rsidP="0043526B">
      <w:pPr>
        <w:pStyle w:val="a4"/>
        <w:spacing w:line="300" w:lineRule="auto"/>
        <w:ind w:left="-540" w:firstLine="0"/>
        <w:rPr>
          <w:bCs/>
          <w:iCs/>
          <w:sz w:val="24"/>
          <w:szCs w:val="24"/>
        </w:rPr>
      </w:pPr>
      <w:r w:rsidRPr="00BD1C3C">
        <w:rPr>
          <w:bCs/>
          <w:iCs/>
          <w:sz w:val="24"/>
          <w:szCs w:val="24"/>
        </w:rPr>
        <w:t xml:space="preserve">Бюджетные и автономные организации  осуществляют свою деятельность в соответствии с предметом и целями деятельности, определенными в соответствии с федеральными законами, иными правовыми нормативными актами, муниципальными правовыми актами и уставом. Основной деятельностью бюджетных и автономных организаций  признается деятельность, непосредственно направленная на достижение целей, ради которых они созданы. Исчерпывающий перечень видов деятельности, которые учреждения могут осуществлять в соответствии с целями их создания, определяются учредительными документами учреждений (уставом). </w:t>
      </w:r>
    </w:p>
    <w:p w:rsidR="00B865A8" w:rsidRPr="00BD1C3C" w:rsidRDefault="00B865A8" w:rsidP="0043526B">
      <w:pPr>
        <w:pStyle w:val="a4"/>
        <w:spacing w:line="300" w:lineRule="auto"/>
        <w:ind w:left="-540" w:firstLine="0"/>
        <w:rPr>
          <w:bCs/>
          <w:iCs/>
          <w:sz w:val="24"/>
          <w:szCs w:val="24"/>
        </w:rPr>
      </w:pPr>
      <w:r w:rsidRPr="00BD1C3C">
        <w:rPr>
          <w:bCs/>
          <w:iCs/>
          <w:sz w:val="24"/>
          <w:szCs w:val="24"/>
        </w:rPr>
        <w:t>Государственные (муниципальные) бюджетные и автономные организации не вправе отказаться от выполнения государственного (муниципального) задания. Финансовое</w:t>
      </w:r>
    </w:p>
    <w:p w:rsidR="00B865A8" w:rsidRPr="00BD1C3C" w:rsidRDefault="00B865A8" w:rsidP="0043526B">
      <w:pPr>
        <w:pStyle w:val="a4"/>
        <w:spacing w:line="300" w:lineRule="auto"/>
        <w:ind w:left="-540" w:firstLine="0"/>
        <w:rPr>
          <w:bCs/>
          <w:iCs/>
          <w:sz w:val="24"/>
          <w:szCs w:val="24"/>
        </w:rPr>
      </w:pPr>
      <w:r w:rsidRPr="00BD1C3C">
        <w:rPr>
          <w:bCs/>
          <w:iCs/>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B865A8" w:rsidRPr="00BD1C3C" w:rsidRDefault="00B865A8" w:rsidP="0043526B">
      <w:pPr>
        <w:pStyle w:val="a4"/>
        <w:spacing w:line="300" w:lineRule="auto"/>
        <w:ind w:left="-540" w:firstLine="0"/>
        <w:rPr>
          <w:bCs/>
          <w:iCs/>
          <w:sz w:val="24"/>
          <w:szCs w:val="24"/>
        </w:rPr>
      </w:pPr>
      <w:r w:rsidRPr="00BD1C3C">
        <w:rPr>
          <w:bCs/>
          <w:iCs/>
          <w:sz w:val="24"/>
          <w:szCs w:val="24"/>
        </w:rPr>
        <w:t>Региональный расчетный подушевой норматив - это минимально допустимый объемфинансовых средств, необходимых для реализации основной образовательной</w:t>
      </w:r>
    </w:p>
    <w:p w:rsidR="00B865A8" w:rsidRPr="00BD1C3C" w:rsidRDefault="00B865A8" w:rsidP="0043526B">
      <w:pPr>
        <w:pStyle w:val="a4"/>
        <w:spacing w:line="300" w:lineRule="auto"/>
        <w:ind w:left="-540" w:firstLine="0"/>
        <w:rPr>
          <w:bCs/>
          <w:iCs/>
          <w:sz w:val="24"/>
          <w:szCs w:val="24"/>
        </w:rPr>
      </w:pPr>
      <w:r w:rsidRPr="00BD1C3C">
        <w:rPr>
          <w:bCs/>
          <w:iCs/>
          <w:sz w:val="24"/>
          <w:szCs w:val="24"/>
        </w:rPr>
        <w:t>Региональный расчетный подушевой норматив должен покрывать следующие расходы на год:</w:t>
      </w:r>
      <w:r w:rsidRPr="00BD1C3C">
        <w:rPr>
          <w:bCs/>
          <w:iCs/>
          <w:sz w:val="24"/>
          <w:szCs w:val="24"/>
        </w:rPr>
        <w:tab/>
      </w:r>
    </w:p>
    <w:p w:rsidR="00B865A8" w:rsidRPr="00BD1C3C" w:rsidRDefault="00B865A8" w:rsidP="0043526B">
      <w:pPr>
        <w:pStyle w:val="a4"/>
        <w:spacing w:line="300" w:lineRule="auto"/>
        <w:ind w:left="-540" w:firstLine="0"/>
        <w:rPr>
          <w:bCs/>
          <w:iCs/>
          <w:sz w:val="24"/>
          <w:szCs w:val="24"/>
        </w:rPr>
      </w:pPr>
      <w:r w:rsidRPr="00BD1C3C">
        <w:rPr>
          <w:bCs/>
          <w:iCs/>
          <w:sz w:val="24"/>
          <w:szCs w:val="24"/>
        </w:rPr>
        <w:t>• оплату труда работников с учетом районных коэффициентов к заработной плате, а также отчисления;</w:t>
      </w:r>
    </w:p>
    <w:p w:rsidR="00B865A8" w:rsidRPr="00BD1C3C" w:rsidRDefault="00B865A8" w:rsidP="0043526B">
      <w:pPr>
        <w:pStyle w:val="a4"/>
        <w:spacing w:line="300" w:lineRule="auto"/>
        <w:ind w:left="-540" w:firstLine="0"/>
        <w:rPr>
          <w:bCs/>
          <w:iCs/>
          <w:sz w:val="24"/>
          <w:szCs w:val="24"/>
        </w:rPr>
      </w:pPr>
      <w:r w:rsidRPr="00BD1C3C">
        <w:rPr>
          <w:bCs/>
          <w:iCs/>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865A8" w:rsidRPr="00BD1C3C" w:rsidRDefault="00B865A8" w:rsidP="0043526B">
      <w:pPr>
        <w:pStyle w:val="a4"/>
        <w:spacing w:line="300" w:lineRule="auto"/>
        <w:ind w:left="-540" w:firstLine="0"/>
        <w:rPr>
          <w:bCs/>
          <w:iCs/>
          <w:sz w:val="24"/>
          <w:szCs w:val="24"/>
        </w:rPr>
      </w:pPr>
      <w:r w:rsidRPr="00BD1C3C">
        <w:rPr>
          <w:bCs/>
          <w:iCs/>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B865A8" w:rsidRPr="00BD1C3C" w:rsidRDefault="00B865A8" w:rsidP="0043526B">
      <w:pPr>
        <w:pStyle w:val="a4"/>
        <w:spacing w:line="300" w:lineRule="auto"/>
        <w:ind w:left="-540" w:firstLine="0"/>
        <w:rPr>
          <w:bCs/>
          <w:iCs/>
          <w:sz w:val="24"/>
          <w:szCs w:val="24"/>
        </w:rPr>
      </w:pPr>
      <w:r w:rsidRPr="00BD1C3C">
        <w:rPr>
          <w:bCs/>
          <w:iCs/>
          <w:sz w:val="24"/>
          <w:szCs w:val="24"/>
        </w:rPr>
        <w:t>Реализация принципа нормативного подушевого финансирования осуществляется  на трех следующих уровнях:</w:t>
      </w:r>
    </w:p>
    <w:p w:rsidR="00B865A8" w:rsidRPr="00BD1C3C" w:rsidRDefault="00B865A8" w:rsidP="0043526B">
      <w:pPr>
        <w:pStyle w:val="a4"/>
        <w:spacing w:line="300" w:lineRule="auto"/>
        <w:ind w:left="-540" w:firstLine="0"/>
        <w:rPr>
          <w:bCs/>
          <w:iCs/>
          <w:sz w:val="24"/>
          <w:szCs w:val="24"/>
        </w:rPr>
      </w:pPr>
      <w:r w:rsidRPr="00BD1C3C">
        <w:rPr>
          <w:bCs/>
          <w:iCs/>
          <w:sz w:val="24"/>
          <w:szCs w:val="24"/>
        </w:rPr>
        <w:t>• на уровне межбюджетных отношений (бюджет субъекта РФ – муниципальный бюджет);</w:t>
      </w:r>
    </w:p>
    <w:p w:rsidR="00B865A8" w:rsidRPr="00BD1C3C" w:rsidRDefault="00B865A8" w:rsidP="0043526B">
      <w:pPr>
        <w:pStyle w:val="a4"/>
        <w:spacing w:line="300" w:lineRule="auto"/>
        <w:ind w:left="-540" w:firstLine="0"/>
        <w:rPr>
          <w:bCs/>
          <w:iCs/>
          <w:sz w:val="24"/>
          <w:szCs w:val="24"/>
        </w:rPr>
      </w:pPr>
      <w:r w:rsidRPr="00BD1C3C">
        <w:rPr>
          <w:bCs/>
          <w:iCs/>
          <w:sz w:val="24"/>
          <w:szCs w:val="24"/>
        </w:rPr>
        <w:t>• на уровне внутрибюджетных отношений (муниципальный бюджет -образовательное учреждение);</w:t>
      </w:r>
    </w:p>
    <w:p w:rsidR="00B865A8" w:rsidRPr="00BD1C3C" w:rsidRDefault="00B865A8" w:rsidP="0043526B">
      <w:pPr>
        <w:pStyle w:val="a4"/>
        <w:spacing w:line="300" w:lineRule="auto"/>
        <w:ind w:left="-540" w:firstLine="0"/>
        <w:rPr>
          <w:bCs/>
          <w:iCs/>
          <w:sz w:val="24"/>
          <w:szCs w:val="24"/>
        </w:rPr>
      </w:pPr>
      <w:r w:rsidRPr="00BD1C3C">
        <w:rPr>
          <w:bCs/>
          <w:iCs/>
          <w:sz w:val="24"/>
          <w:szCs w:val="24"/>
        </w:rPr>
        <w:t>• на уровне образовательного учреждения.</w:t>
      </w:r>
    </w:p>
    <w:p w:rsidR="00B865A8" w:rsidRPr="00BD1C3C" w:rsidRDefault="00B865A8" w:rsidP="0043526B">
      <w:pPr>
        <w:pStyle w:val="a4"/>
        <w:spacing w:line="300" w:lineRule="auto"/>
        <w:ind w:left="-540" w:firstLine="0"/>
        <w:rPr>
          <w:bCs/>
          <w:iCs/>
          <w:sz w:val="24"/>
          <w:szCs w:val="24"/>
        </w:rPr>
      </w:pPr>
      <w:r w:rsidRPr="00BD1C3C">
        <w:rPr>
          <w:bCs/>
          <w:iCs/>
          <w:sz w:val="24"/>
          <w:szCs w:val="24"/>
        </w:rPr>
        <w:t>Формирование фонда оплаты труда образовательного учреждения осуществляется</w:t>
      </w:r>
    </w:p>
    <w:p w:rsidR="00B865A8" w:rsidRPr="00BD1C3C" w:rsidRDefault="00B865A8" w:rsidP="0043526B">
      <w:pPr>
        <w:pStyle w:val="a4"/>
        <w:spacing w:line="300" w:lineRule="auto"/>
        <w:ind w:left="-540" w:firstLine="0"/>
        <w:rPr>
          <w:bCs/>
          <w:iCs/>
          <w:sz w:val="24"/>
          <w:szCs w:val="24"/>
        </w:rPr>
      </w:pPr>
      <w:r w:rsidRPr="00BD1C3C">
        <w:rPr>
          <w:bCs/>
          <w:iCs/>
          <w:sz w:val="24"/>
          <w:szCs w:val="24"/>
        </w:rPr>
        <w:t>в пределах объема средств образовательного учреждения на текущий финансовый год,</w:t>
      </w:r>
    </w:p>
    <w:p w:rsidR="00B865A8" w:rsidRPr="00BD1C3C" w:rsidRDefault="00B865A8" w:rsidP="0043526B">
      <w:pPr>
        <w:pStyle w:val="a4"/>
        <w:spacing w:line="300" w:lineRule="auto"/>
        <w:ind w:left="-540" w:firstLine="0"/>
        <w:rPr>
          <w:bCs/>
          <w:iCs/>
          <w:sz w:val="24"/>
          <w:szCs w:val="24"/>
        </w:rPr>
      </w:pPr>
      <w:r w:rsidRPr="00BD1C3C">
        <w:rPr>
          <w:bCs/>
          <w:iCs/>
          <w:sz w:val="24"/>
          <w:szCs w:val="24"/>
        </w:rPr>
        <w:t>определенного в соответствии с региональным расчетным подушевым нормативом,</w:t>
      </w:r>
    </w:p>
    <w:p w:rsidR="00B865A8" w:rsidRPr="00BD1C3C" w:rsidRDefault="00B865A8" w:rsidP="0043526B">
      <w:pPr>
        <w:pStyle w:val="a4"/>
        <w:spacing w:line="300" w:lineRule="auto"/>
        <w:ind w:left="-540" w:firstLine="0"/>
        <w:rPr>
          <w:bCs/>
          <w:iCs/>
          <w:sz w:val="24"/>
          <w:szCs w:val="24"/>
        </w:rPr>
      </w:pPr>
      <w:r w:rsidRPr="00BD1C3C">
        <w:rPr>
          <w:bCs/>
          <w:iCs/>
          <w:sz w:val="24"/>
          <w:szCs w:val="24"/>
        </w:rPr>
        <w:t>количеством обучающихся и соответствующими поправочными коэффициентами, и</w:t>
      </w:r>
    </w:p>
    <w:p w:rsidR="00B865A8" w:rsidRPr="00BD1C3C" w:rsidRDefault="00B865A8" w:rsidP="0043526B">
      <w:pPr>
        <w:pStyle w:val="a4"/>
        <w:spacing w:line="300" w:lineRule="auto"/>
        <w:ind w:left="-540" w:firstLine="0"/>
        <w:rPr>
          <w:bCs/>
          <w:iCs/>
          <w:sz w:val="24"/>
          <w:szCs w:val="24"/>
        </w:rPr>
      </w:pPr>
      <w:r w:rsidRPr="00BD1C3C">
        <w:rPr>
          <w:bCs/>
          <w:iCs/>
          <w:sz w:val="24"/>
          <w:szCs w:val="24"/>
        </w:rPr>
        <w:t>отражается в смете образовательного учреждения.</w:t>
      </w:r>
    </w:p>
    <w:p w:rsidR="00B865A8" w:rsidRPr="00BD1C3C" w:rsidRDefault="00B865A8" w:rsidP="0043526B">
      <w:pPr>
        <w:pStyle w:val="a4"/>
        <w:spacing w:line="300" w:lineRule="auto"/>
        <w:ind w:left="-540" w:firstLine="0"/>
        <w:rPr>
          <w:bCs/>
          <w:iCs/>
          <w:sz w:val="24"/>
          <w:szCs w:val="24"/>
        </w:rPr>
      </w:pPr>
      <w:r w:rsidRPr="00BD1C3C">
        <w:rPr>
          <w:bCs/>
          <w:iCs/>
          <w:sz w:val="24"/>
          <w:szCs w:val="24"/>
        </w:rPr>
        <w:t>Образовательное учреждение самостоятельно определяет:</w:t>
      </w:r>
    </w:p>
    <w:p w:rsidR="00B865A8" w:rsidRPr="00BD1C3C" w:rsidRDefault="00B865A8" w:rsidP="0043526B">
      <w:pPr>
        <w:pStyle w:val="a4"/>
        <w:spacing w:line="300" w:lineRule="auto"/>
        <w:ind w:left="-540" w:firstLine="0"/>
        <w:rPr>
          <w:bCs/>
          <w:iCs/>
          <w:sz w:val="24"/>
          <w:szCs w:val="24"/>
        </w:rPr>
      </w:pPr>
      <w:r w:rsidRPr="00BD1C3C">
        <w:rPr>
          <w:bCs/>
          <w:iCs/>
          <w:sz w:val="24"/>
          <w:szCs w:val="24"/>
        </w:rPr>
        <w:t>-соотношение базовой и стимулирующей части фонда оплаты труда;</w:t>
      </w:r>
    </w:p>
    <w:p w:rsidR="00B865A8" w:rsidRPr="00BD1C3C" w:rsidRDefault="00B865A8" w:rsidP="0043526B">
      <w:pPr>
        <w:pStyle w:val="a4"/>
        <w:spacing w:line="300" w:lineRule="auto"/>
        <w:ind w:left="-540" w:firstLine="0"/>
        <w:rPr>
          <w:bCs/>
          <w:iCs/>
          <w:sz w:val="24"/>
          <w:szCs w:val="24"/>
        </w:rPr>
      </w:pPr>
      <w:r w:rsidRPr="00BD1C3C">
        <w:rPr>
          <w:bCs/>
          <w:iCs/>
          <w:sz w:val="24"/>
          <w:szCs w:val="24"/>
        </w:rPr>
        <w:t>-соотношение фонда оплаты труда педагогического, административно-управленческого и учебно-вспомогательного персонала;</w:t>
      </w:r>
    </w:p>
    <w:p w:rsidR="00B865A8" w:rsidRPr="00BD1C3C" w:rsidRDefault="00B865A8" w:rsidP="0043526B">
      <w:pPr>
        <w:pStyle w:val="a4"/>
        <w:spacing w:line="300" w:lineRule="auto"/>
        <w:ind w:left="-540" w:firstLine="0"/>
        <w:rPr>
          <w:bCs/>
          <w:iCs/>
          <w:sz w:val="24"/>
          <w:szCs w:val="24"/>
        </w:rPr>
      </w:pPr>
      <w:r w:rsidRPr="00BD1C3C">
        <w:rPr>
          <w:bCs/>
          <w:iCs/>
          <w:sz w:val="24"/>
          <w:szCs w:val="24"/>
        </w:rPr>
        <w:t xml:space="preserve">-внутри базовой части фонда оплаты труда соотношение общей и специальной </w:t>
      </w:r>
    </w:p>
    <w:p w:rsidR="00B865A8" w:rsidRPr="00BD1C3C" w:rsidRDefault="00B865A8" w:rsidP="0043526B">
      <w:pPr>
        <w:pStyle w:val="a4"/>
        <w:spacing w:line="300" w:lineRule="auto"/>
        <w:ind w:left="-540" w:firstLine="0"/>
        <w:rPr>
          <w:bCs/>
          <w:iCs/>
          <w:sz w:val="24"/>
          <w:szCs w:val="24"/>
        </w:rPr>
      </w:pPr>
      <w:r w:rsidRPr="00BD1C3C">
        <w:rPr>
          <w:bCs/>
          <w:iCs/>
          <w:sz w:val="24"/>
          <w:szCs w:val="24"/>
        </w:rPr>
        <w:t>частей;</w:t>
      </w:r>
    </w:p>
    <w:p w:rsidR="00B865A8" w:rsidRPr="00BD1C3C" w:rsidRDefault="00B865A8" w:rsidP="0043526B">
      <w:pPr>
        <w:pStyle w:val="a4"/>
        <w:spacing w:line="300" w:lineRule="auto"/>
        <w:ind w:left="-540" w:firstLine="0"/>
        <w:rPr>
          <w:bCs/>
          <w:iCs/>
          <w:sz w:val="24"/>
          <w:szCs w:val="24"/>
        </w:rPr>
      </w:pPr>
      <w:r w:rsidRPr="00BD1C3C">
        <w:rPr>
          <w:bCs/>
          <w:iCs/>
          <w:sz w:val="24"/>
          <w:szCs w:val="24"/>
        </w:rPr>
        <w:t>-порядок распределения стимулирующей части фонда оплаты труда в соответствии с</w:t>
      </w:r>
    </w:p>
    <w:p w:rsidR="00B865A8" w:rsidRPr="00BD1C3C" w:rsidRDefault="00B865A8" w:rsidP="0043526B">
      <w:pPr>
        <w:pStyle w:val="a4"/>
        <w:spacing w:line="300" w:lineRule="auto"/>
        <w:ind w:left="-540" w:firstLine="0"/>
        <w:rPr>
          <w:bCs/>
          <w:iCs/>
          <w:sz w:val="24"/>
          <w:szCs w:val="24"/>
        </w:rPr>
      </w:pPr>
      <w:r w:rsidRPr="00BD1C3C">
        <w:rPr>
          <w:bCs/>
          <w:iCs/>
          <w:sz w:val="24"/>
          <w:szCs w:val="24"/>
        </w:rPr>
        <w:t>региональными и муниципальными нормативными актами.</w:t>
      </w:r>
    </w:p>
    <w:p w:rsidR="00B865A8" w:rsidRPr="00BD1C3C" w:rsidRDefault="00B865A8" w:rsidP="0043526B">
      <w:pPr>
        <w:pStyle w:val="a4"/>
        <w:spacing w:line="300" w:lineRule="auto"/>
        <w:ind w:left="-540" w:firstLine="0"/>
        <w:rPr>
          <w:bCs/>
          <w:sz w:val="24"/>
          <w:szCs w:val="24"/>
        </w:rPr>
      </w:pPr>
      <w:r w:rsidRPr="00BD1C3C">
        <w:rPr>
          <w:bCs/>
          <w:sz w:val="24"/>
          <w:szCs w:val="24"/>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3D5542" w:rsidRPr="00BD1C3C" w:rsidRDefault="006754DC" w:rsidP="0043526B">
      <w:pPr>
        <w:spacing w:line="300" w:lineRule="auto"/>
        <w:jc w:val="both"/>
        <w:rPr>
          <w:sz w:val="24"/>
          <w:szCs w:val="24"/>
        </w:rPr>
      </w:pPr>
      <w:r w:rsidRPr="00BD1C3C">
        <w:rPr>
          <w:rFonts w:eastAsia="Times New Roman"/>
          <w:sz w:val="24"/>
          <w:szCs w:val="24"/>
        </w:rPr>
        <w:t xml:space="preserve">Для достижения результатов ООП в ходе ее реализации предполагается </w:t>
      </w:r>
      <w:r w:rsidRPr="00BD1C3C">
        <w:rPr>
          <w:rFonts w:eastAsia="Times New Roman"/>
          <w:b/>
          <w:bCs/>
          <w:sz w:val="24"/>
          <w:szCs w:val="24"/>
        </w:rPr>
        <w:t>оценка качества работы</w:t>
      </w:r>
      <w:r w:rsidRPr="00BD1C3C">
        <w:rPr>
          <w:rFonts w:eastAsia="Times New Roman"/>
          <w:sz w:val="24"/>
          <w:szCs w:val="24"/>
        </w:rPr>
        <w:t xml:space="preserve"> </w:t>
      </w:r>
      <w:r w:rsidRPr="00BD1C3C">
        <w:rPr>
          <w:rFonts w:eastAsia="Times New Roman"/>
          <w:b/>
          <w:bCs/>
          <w:sz w:val="24"/>
          <w:szCs w:val="24"/>
        </w:rPr>
        <w:t xml:space="preserve">учителя и других специалистов основной школы </w:t>
      </w:r>
      <w:r w:rsidRPr="00BD1C3C">
        <w:rPr>
          <w:rFonts w:eastAsia="Times New Roman"/>
          <w:sz w:val="24"/>
          <w:szCs w:val="24"/>
        </w:rPr>
        <w:t>с целью коррекции их деятельности, а также</w:t>
      </w:r>
      <w:r w:rsidRPr="00BD1C3C">
        <w:rPr>
          <w:rFonts w:eastAsia="Times New Roman"/>
          <w:b/>
          <w:bCs/>
          <w:sz w:val="24"/>
          <w:szCs w:val="24"/>
        </w:rPr>
        <w:t xml:space="preserve"> </w:t>
      </w:r>
      <w:r w:rsidRPr="00BD1C3C">
        <w:rPr>
          <w:rFonts w:eastAsia="Times New Roman"/>
          <w:sz w:val="24"/>
          <w:szCs w:val="24"/>
        </w:rPr>
        <w:t>определения стимулирующей части фонда оплаты труда.</w:t>
      </w:r>
    </w:p>
    <w:p w:rsidR="003D5542" w:rsidRPr="00BD1C3C" w:rsidRDefault="006754DC" w:rsidP="0043526B">
      <w:pPr>
        <w:spacing w:line="300" w:lineRule="auto"/>
        <w:jc w:val="both"/>
        <w:rPr>
          <w:sz w:val="24"/>
          <w:szCs w:val="24"/>
        </w:rPr>
      </w:pPr>
      <w:r w:rsidRPr="00BD1C3C">
        <w:rPr>
          <w:rFonts w:eastAsia="Times New Roman"/>
          <w:sz w:val="24"/>
          <w:szCs w:val="24"/>
        </w:rPr>
        <w:t>Принципом совершенствования экономических механизмов в сфере образования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3D5542" w:rsidRPr="00BD1C3C" w:rsidRDefault="006754DC" w:rsidP="0043526B">
      <w:pPr>
        <w:spacing w:line="300" w:lineRule="auto"/>
        <w:jc w:val="both"/>
        <w:rPr>
          <w:sz w:val="24"/>
          <w:szCs w:val="24"/>
        </w:rPr>
      </w:pPr>
      <w:r w:rsidRPr="00BD1C3C">
        <w:rPr>
          <w:rFonts w:eastAsia="Times New Roman"/>
          <w:sz w:val="24"/>
          <w:szCs w:val="24"/>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B865A8" w:rsidRPr="00BD1C3C" w:rsidRDefault="00B865A8" w:rsidP="0043526B">
      <w:pPr>
        <w:spacing w:line="300" w:lineRule="auto"/>
        <w:jc w:val="both"/>
        <w:rPr>
          <w:rFonts w:eastAsia="Times New Roman"/>
          <w:b/>
          <w:bCs/>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3.2.4. Материально-технические и информационные условия реализации АООП ООО</w:t>
      </w:r>
    </w:p>
    <w:p w:rsidR="00B865A8" w:rsidRPr="00BD1C3C" w:rsidRDefault="00B865A8" w:rsidP="0043526B">
      <w:pPr>
        <w:pStyle w:val="a4"/>
        <w:spacing w:line="300" w:lineRule="auto"/>
        <w:ind w:firstLine="0"/>
        <w:rPr>
          <w:sz w:val="24"/>
          <w:szCs w:val="24"/>
        </w:rPr>
      </w:pPr>
      <w:r w:rsidRPr="00BD1C3C">
        <w:rPr>
          <w:sz w:val="24"/>
          <w:szCs w:val="24"/>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B865A8" w:rsidRPr="00BD1C3C" w:rsidRDefault="00B865A8" w:rsidP="0043526B">
      <w:pPr>
        <w:pStyle w:val="a4"/>
        <w:spacing w:line="300" w:lineRule="auto"/>
        <w:ind w:firstLine="0"/>
        <w:rPr>
          <w:rStyle w:val="default005f005fchar1char1"/>
          <w:szCs w:val="24"/>
        </w:rPr>
      </w:pPr>
      <w:r w:rsidRPr="00BD1C3C">
        <w:rPr>
          <w:rStyle w:val="default005f005fchar1char1"/>
          <w:szCs w:val="24"/>
        </w:rPr>
        <w:t>В соответствии с требованиями ФГОС ООО в образовательном учреждении, реализующем основную образовательную программу основного общего образования,  оборудованы:</w:t>
      </w:r>
    </w:p>
    <w:p w:rsidR="00B865A8" w:rsidRPr="00BD1C3C" w:rsidRDefault="00B865A8" w:rsidP="0043526B">
      <w:pPr>
        <w:pStyle w:val="a4"/>
        <w:spacing w:line="300" w:lineRule="auto"/>
        <w:ind w:firstLine="0"/>
        <w:rPr>
          <w:rStyle w:val="default005f005fchar1char1"/>
          <w:szCs w:val="24"/>
        </w:rPr>
      </w:pPr>
      <w:r w:rsidRPr="00BD1C3C">
        <w:rPr>
          <w:bCs/>
          <w:iCs/>
          <w:sz w:val="24"/>
          <w:szCs w:val="24"/>
        </w:rPr>
        <w:sym w:font="Symbol" w:char="F0B7"/>
      </w:r>
      <w:r w:rsidRPr="00BD1C3C">
        <w:rPr>
          <w:bCs/>
          <w:iCs/>
          <w:sz w:val="24"/>
          <w:szCs w:val="24"/>
        </w:rPr>
        <w:t> </w:t>
      </w:r>
      <w:r w:rsidRPr="00BD1C3C">
        <w:rPr>
          <w:rStyle w:val="default005f005fchar1char1"/>
          <w:szCs w:val="24"/>
        </w:rPr>
        <w:t>учебные кабинеты с автоматизированными рабочими местами обучающихся и педагогических работников  11;</w:t>
      </w:r>
    </w:p>
    <w:p w:rsidR="00B865A8" w:rsidRPr="00BD1C3C" w:rsidRDefault="00B865A8" w:rsidP="0043526B">
      <w:pPr>
        <w:pStyle w:val="a4"/>
        <w:spacing w:line="300" w:lineRule="auto"/>
        <w:ind w:firstLine="0"/>
        <w:rPr>
          <w:rStyle w:val="default005f005fchar1char1"/>
          <w:szCs w:val="24"/>
        </w:rPr>
      </w:pPr>
      <w:r w:rsidRPr="00BD1C3C">
        <w:rPr>
          <w:bCs/>
          <w:iCs/>
          <w:sz w:val="24"/>
          <w:szCs w:val="24"/>
        </w:rPr>
        <w:t xml:space="preserve"> </w:t>
      </w:r>
      <w:r w:rsidRPr="00BD1C3C">
        <w:rPr>
          <w:bCs/>
          <w:iCs/>
          <w:sz w:val="24"/>
          <w:szCs w:val="24"/>
        </w:rPr>
        <w:sym w:font="Symbol" w:char="F0B7"/>
      </w:r>
      <w:r w:rsidRPr="00BD1C3C">
        <w:rPr>
          <w:bCs/>
          <w:iCs/>
          <w:sz w:val="24"/>
          <w:szCs w:val="24"/>
        </w:rPr>
        <w:t> </w:t>
      </w:r>
      <w:r w:rsidRPr="00BD1C3C">
        <w:rPr>
          <w:rStyle w:val="default005f005fchar1char1"/>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2</w:t>
      </w:r>
    </w:p>
    <w:p w:rsidR="00B865A8" w:rsidRPr="00BD1C3C" w:rsidRDefault="00B865A8" w:rsidP="0043526B">
      <w:pPr>
        <w:pStyle w:val="a4"/>
        <w:spacing w:line="300" w:lineRule="auto"/>
        <w:ind w:firstLine="0"/>
        <w:rPr>
          <w:rStyle w:val="default005f005fchar1char1"/>
          <w:szCs w:val="24"/>
        </w:rPr>
      </w:pPr>
      <w:r w:rsidRPr="00BD1C3C">
        <w:rPr>
          <w:bCs/>
          <w:iCs/>
          <w:sz w:val="24"/>
          <w:szCs w:val="24"/>
        </w:rPr>
        <w:sym w:font="Symbol" w:char="F0B7"/>
      </w:r>
      <w:r w:rsidRPr="00BD1C3C">
        <w:rPr>
          <w:bCs/>
          <w:iCs/>
          <w:sz w:val="24"/>
          <w:szCs w:val="24"/>
        </w:rPr>
        <w:t> </w:t>
      </w:r>
      <w:r w:rsidRPr="00BD1C3C">
        <w:rPr>
          <w:rStyle w:val="default005f005fchar1char1"/>
          <w:szCs w:val="24"/>
        </w:rPr>
        <w:t>актовый зал;</w:t>
      </w:r>
    </w:p>
    <w:p w:rsidR="00B865A8" w:rsidRPr="00BD1C3C" w:rsidRDefault="00B865A8" w:rsidP="0043526B">
      <w:pPr>
        <w:pStyle w:val="a4"/>
        <w:spacing w:line="300" w:lineRule="auto"/>
        <w:ind w:firstLine="0"/>
        <w:rPr>
          <w:rStyle w:val="default005f005fchar1char1"/>
          <w:szCs w:val="24"/>
        </w:rPr>
      </w:pPr>
      <w:r w:rsidRPr="00BD1C3C">
        <w:rPr>
          <w:bCs/>
          <w:iCs/>
          <w:sz w:val="24"/>
          <w:szCs w:val="24"/>
        </w:rPr>
        <w:sym w:font="Symbol" w:char="F0B7"/>
      </w:r>
      <w:r w:rsidRPr="00BD1C3C">
        <w:rPr>
          <w:bCs/>
          <w:iCs/>
          <w:sz w:val="24"/>
          <w:szCs w:val="24"/>
        </w:rPr>
        <w:t> </w:t>
      </w:r>
      <w:r w:rsidRPr="00BD1C3C">
        <w:rPr>
          <w:rStyle w:val="default005f005fchar1char1"/>
          <w:szCs w:val="24"/>
        </w:rPr>
        <w:t>спортивный зал, оснащенный игровым, спортивным оборудованием и инвентарем;</w:t>
      </w:r>
    </w:p>
    <w:p w:rsidR="00B865A8" w:rsidRPr="00BD1C3C" w:rsidRDefault="00B865A8" w:rsidP="0043526B">
      <w:pPr>
        <w:pStyle w:val="a4"/>
        <w:spacing w:line="300" w:lineRule="auto"/>
        <w:ind w:firstLine="0"/>
        <w:rPr>
          <w:rStyle w:val="default005f005fchar1char1"/>
          <w:szCs w:val="24"/>
        </w:rPr>
      </w:pPr>
      <w:r w:rsidRPr="00BD1C3C">
        <w:rPr>
          <w:bCs/>
          <w:iCs/>
          <w:sz w:val="24"/>
          <w:szCs w:val="24"/>
        </w:rPr>
        <w:sym w:font="Symbol" w:char="F0B7"/>
      </w:r>
      <w:r w:rsidRPr="00BD1C3C">
        <w:rPr>
          <w:bCs/>
          <w:iCs/>
          <w:sz w:val="24"/>
          <w:szCs w:val="24"/>
        </w:rPr>
        <w:t> </w:t>
      </w:r>
      <w:r w:rsidRPr="00BD1C3C">
        <w:rPr>
          <w:rStyle w:val="default005f005fchar1char1"/>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2 </w:t>
      </w:r>
    </w:p>
    <w:p w:rsidR="00B865A8" w:rsidRPr="00BD1C3C" w:rsidRDefault="00B865A8" w:rsidP="0043526B">
      <w:pPr>
        <w:pStyle w:val="a4"/>
        <w:spacing w:line="300" w:lineRule="auto"/>
        <w:ind w:firstLine="0"/>
        <w:rPr>
          <w:rStyle w:val="default005f005fchar1char1"/>
          <w:szCs w:val="24"/>
        </w:rPr>
      </w:pPr>
      <w:r w:rsidRPr="00BD1C3C">
        <w:rPr>
          <w:bCs/>
          <w:iCs/>
          <w:sz w:val="24"/>
          <w:szCs w:val="24"/>
        </w:rPr>
        <w:sym w:font="Symbol" w:char="F0B7"/>
      </w:r>
      <w:r w:rsidRPr="00BD1C3C">
        <w:rPr>
          <w:bCs/>
          <w:iCs/>
          <w:sz w:val="24"/>
          <w:szCs w:val="24"/>
        </w:rPr>
        <w:t> </w:t>
      </w:r>
      <w:r w:rsidRPr="00BD1C3C">
        <w:rPr>
          <w:rStyle w:val="default005f005fchar1char1"/>
          <w:szCs w:val="24"/>
        </w:rPr>
        <w:t>помещения для медицинского персонала; 2</w:t>
      </w:r>
    </w:p>
    <w:p w:rsidR="00B865A8" w:rsidRPr="00BD1C3C" w:rsidRDefault="00B865A8" w:rsidP="0043526B">
      <w:pPr>
        <w:pStyle w:val="a4"/>
        <w:spacing w:line="300" w:lineRule="auto"/>
        <w:ind w:firstLine="0"/>
        <w:rPr>
          <w:sz w:val="24"/>
          <w:szCs w:val="24"/>
        </w:rPr>
      </w:pPr>
      <w:r w:rsidRPr="00BD1C3C">
        <w:rPr>
          <w:bCs/>
          <w:iCs/>
          <w:sz w:val="24"/>
          <w:szCs w:val="24"/>
        </w:rPr>
        <w:sym w:font="Symbol" w:char="F0B7"/>
      </w:r>
      <w:r w:rsidRPr="00BD1C3C">
        <w:rPr>
          <w:bCs/>
          <w:iCs/>
          <w:sz w:val="24"/>
          <w:szCs w:val="24"/>
        </w:rPr>
        <w:t> </w:t>
      </w:r>
      <w:r w:rsidRPr="00BD1C3C">
        <w:rPr>
          <w:rStyle w:val="default005f005fchar1char1"/>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865A8" w:rsidRPr="00BD1C3C" w:rsidRDefault="00B865A8" w:rsidP="0043526B">
      <w:pPr>
        <w:pStyle w:val="a4"/>
        <w:spacing w:line="300" w:lineRule="auto"/>
        <w:ind w:firstLine="0"/>
        <w:rPr>
          <w:sz w:val="24"/>
          <w:szCs w:val="24"/>
        </w:rPr>
      </w:pPr>
      <w:r w:rsidRPr="00BD1C3C">
        <w:rPr>
          <w:bCs/>
          <w:iCs/>
          <w:sz w:val="24"/>
          <w:szCs w:val="24"/>
        </w:rPr>
        <w:sym w:font="Symbol" w:char="F0B7"/>
      </w:r>
      <w:r w:rsidRPr="00BD1C3C">
        <w:rPr>
          <w:bCs/>
          <w:iCs/>
          <w:sz w:val="24"/>
          <w:szCs w:val="24"/>
        </w:rPr>
        <w:t> </w:t>
      </w:r>
      <w:r w:rsidRPr="00BD1C3C">
        <w:rPr>
          <w:rStyle w:val="dash041e005f0431005f044b005f0447005f043d005f044b005f0439005f005fchar1char1"/>
        </w:rPr>
        <w:t>гардеробы, санузлы, места личной гигиены;</w:t>
      </w:r>
    </w:p>
    <w:p w:rsidR="00B865A8" w:rsidRPr="00BD1C3C" w:rsidRDefault="00B865A8" w:rsidP="0043526B">
      <w:pPr>
        <w:pStyle w:val="a4"/>
        <w:spacing w:line="300" w:lineRule="auto"/>
        <w:ind w:firstLine="0"/>
        <w:rPr>
          <w:sz w:val="24"/>
          <w:szCs w:val="24"/>
        </w:rPr>
      </w:pPr>
      <w:r w:rsidRPr="00BD1C3C">
        <w:rPr>
          <w:rStyle w:val="default005f005fchar1char1"/>
          <w:szCs w:val="24"/>
        </w:rPr>
        <w:t xml:space="preserve">Все помещения  оснащены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w:t>
      </w:r>
    </w:p>
    <w:p w:rsidR="00B865A8" w:rsidRPr="00BD1C3C" w:rsidRDefault="00B865A8" w:rsidP="00BD1C3C">
      <w:pPr>
        <w:pStyle w:val="a4"/>
        <w:spacing w:line="240" w:lineRule="auto"/>
        <w:ind w:firstLine="0"/>
        <w:rPr>
          <w:bCs/>
          <w:sz w:val="22"/>
          <w:szCs w:val="2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2410"/>
        <w:gridCol w:w="2410"/>
      </w:tblGrid>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 п/п</w:t>
            </w:r>
          </w:p>
        </w:tc>
        <w:tc>
          <w:tcPr>
            <w:tcW w:w="4819" w:type="dxa"/>
          </w:tcPr>
          <w:p w:rsidR="00B865A8" w:rsidRPr="00BD1C3C" w:rsidRDefault="00B865A8" w:rsidP="00BD1C3C">
            <w:pPr>
              <w:pStyle w:val="a4"/>
              <w:spacing w:line="240" w:lineRule="auto"/>
              <w:ind w:firstLine="0"/>
              <w:rPr>
                <w:bCs/>
                <w:iCs/>
                <w:sz w:val="22"/>
                <w:szCs w:val="22"/>
              </w:rPr>
            </w:pPr>
          </w:p>
          <w:p w:rsidR="00B865A8" w:rsidRPr="00BD1C3C" w:rsidRDefault="00B865A8" w:rsidP="00BD1C3C">
            <w:pPr>
              <w:pStyle w:val="a4"/>
              <w:spacing w:line="240" w:lineRule="auto"/>
              <w:ind w:firstLine="0"/>
              <w:rPr>
                <w:bCs/>
                <w:iCs/>
                <w:sz w:val="22"/>
                <w:szCs w:val="22"/>
              </w:rPr>
            </w:pPr>
            <w:r w:rsidRPr="00BD1C3C">
              <w:rPr>
                <w:bCs/>
                <w:iCs/>
                <w:sz w:val="22"/>
                <w:szCs w:val="22"/>
              </w:rPr>
              <w:t>Необходимые средства</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Необходимое количество средств / имеющееся в наличии</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Сроки создания условий в соответствии с требованиями ФГОС ООО</w:t>
            </w:r>
          </w:p>
        </w:tc>
      </w:tr>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1.</w:t>
            </w:r>
          </w:p>
        </w:tc>
        <w:tc>
          <w:tcPr>
            <w:tcW w:w="4819" w:type="dxa"/>
          </w:tcPr>
          <w:p w:rsidR="00B865A8" w:rsidRPr="00BD1C3C" w:rsidRDefault="00B865A8" w:rsidP="00BD1C3C">
            <w:pPr>
              <w:pStyle w:val="a4"/>
              <w:spacing w:line="240" w:lineRule="auto"/>
              <w:ind w:firstLine="0"/>
              <w:rPr>
                <w:iCs/>
                <w:sz w:val="22"/>
                <w:szCs w:val="22"/>
              </w:rPr>
            </w:pPr>
            <w:r w:rsidRPr="00BD1C3C">
              <w:rPr>
                <w:bCs/>
                <w:iCs/>
                <w:sz w:val="22"/>
                <w:szCs w:val="22"/>
              </w:rPr>
              <w:t>Технические средства</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имеется</w:t>
            </w:r>
          </w:p>
        </w:tc>
        <w:tc>
          <w:tcPr>
            <w:tcW w:w="2410" w:type="dxa"/>
          </w:tcPr>
          <w:p w:rsidR="00B865A8" w:rsidRPr="00BD1C3C" w:rsidRDefault="00B865A8" w:rsidP="00BD1C3C">
            <w:pPr>
              <w:pStyle w:val="a4"/>
              <w:spacing w:line="240" w:lineRule="auto"/>
              <w:ind w:firstLine="0"/>
              <w:rPr>
                <w:bCs/>
                <w:iCs/>
                <w:sz w:val="22"/>
                <w:szCs w:val="22"/>
              </w:rPr>
            </w:pPr>
          </w:p>
        </w:tc>
      </w:tr>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2.</w:t>
            </w:r>
          </w:p>
        </w:tc>
        <w:tc>
          <w:tcPr>
            <w:tcW w:w="4819" w:type="dxa"/>
          </w:tcPr>
          <w:p w:rsidR="00B865A8" w:rsidRPr="00BD1C3C" w:rsidRDefault="00B865A8" w:rsidP="00BD1C3C">
            <w:pPr>
              <w:pStyle w:val="a4"/>
              <w:spacing w:line="240" w:lineRule="auto"/>
              <w:ind w:firstLine="0"/>
              <w:rPr>
                <w:bCs/>
                <w:iCs/>
                <w:sz w:val="22"/>
                <w:szCs w:val="22"/>
              </w:rPr>
            </w:pPr>
            <w:r w:rsidRPr="00BD1C3C">
              <w:rPr>
                <w:bCs/>
                <w:iCs/>
                <w:sz w:val="22"/>
                <w:szCs w:val="22"/>
              </w:rPr>
              <w:t>Программные инструменты</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имеется</w:t>
            </w:r>
          </w:p>
        </w:tc>
        <w:tc>
          <w:tcPr>
            <w:tcW w:w="2410" w:type="dxa"/>
          </w:tcPr>
          <w:p w:rsidR="00B865A8" w:rsidRPr="00BD1C3C" w:rsidRDefault="00B865A8" w:rsidP="00BD1C3C">
            <w:pPr>
              <w:pStyle w:val="a4"/>
              <w:spacing w:line="240" w:lineRule="auto"/>
              <w:ind w:firstLine="0"/>
              <w:rPr>
                <w:bCs/>
                <w:iCs/>
                <w:sz w:val="22"/>
                <w:szCs w:val="22"/>
              </w:rPr>
            </w:pPr>
          </w:p>
        </w:tc>
      </w:tr>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3.</w:t>
            </w:r>
          </w:p>
        </w:tc>
        <w:tc>
          <w:tcPr>
            <w:tcW w:w="4819" w:type="dxa"/>
          </w:tcPr>
          <w:p w:rsidR="00B865A8" w:rsidRPr="00BD1C3C" w:rsidRDefault="00B865A8" w:rsidP="00BD1C3C">
            <w:pPr>
              <w:pStyle w:val="a4"/>
              <w:spacing w:line="240" w:lineRule="auto"/>
              <w:ind w:firstLine="0"/>
              <w:rPr>
                <w:bCs/>
                <w:iCs/>
                <w:sz w:val="22"/>
                <w:szCs w:val="22"/>
              </w:rPr>
            </w:pPr>
            <w:r w:rsidRPr="00BD1C3C">
              <w:rPr>
                <w:bCs/>
                <w:iCs/>
                <w:sz w:val="22"/>
                <w:szCs w:val="22"/>
              </w:rPr>
              <w:t>Обеспечение технической, методической и организационной поддержки</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имеется</w:t>
            </w:r>
          </w:p>
        </w:tc>
        <w:tc>
          <w:tcPr>
            <w:tcW w:w="2410" w:type="dxa"/>
          </w:tcPr>
          <w:p w:rsidR="00B865A8" w:rsidRPr="00BD1C3C" w:rsidRDefault="00B865A8" w:rsidP="00BD1C3C">
            <w:pPr>
              <w:pStyle w:val="a4"/>
              <w:spacing w:line="240" w:lineRule="auto"/>
              <w:ind w:firstLine="0"/>
              <w:rPr>
                <w:bCs/>
                <w:iCs/>
                <w:sz w:val="22"/>
                <w:szCs w:val="22"/>
              </w:rPr>
            </w:pPr>
          </w:p>
        </w:tc>
      </w:tr>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4.</w:t>
            </w:r>
          </w:p>
        </w:tc>
        <w:tc>
          <w:tcPr>
            <w:tcW w:w="4819" w:type="dxa"/>
          </w:tcPr>
          <w:p w:rsidR="00B865A8" w:rsidRPr="00BD1C3C" w:rsidRDefault="00B865A8" w:rsidP="00BD1C3C">
            <w:pPr>
              <w:pStyle w:val="a4"/>
              <w:spacing w:line="240" w:lineRule="auto"/>
              <w:ind w:firstLine="0"/>
              <w:rPr>
                <w:bCs/>
                <w:iCs/>
                <w:sz w:val="22"/>
                <w:szCs w:val="22"/>
              </w:rPr>
            </w:pPr>
            <w:r w:rsidRPr="00BD1C3C">
              <w:rPr>
                <w:bCs/>
                <w:iCs/>
                <w:sz w:val="22"/>
                <w:szCs w:val="22"/>
              </w:rPr>
              <w:t>Отображение образовательного процесса в информационной среде</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имеется</w:t>
            </w:r>
          </w:p>
        </w:tc>
        <w:tc>
          <w:tcPr>
            <w:tcW w:w="2410" w:type="dxa"/>
          </w:tcPr>
          <w:p w:rsidR="00B865A8" w:rsidRPr="00BD1C3C" w:rsidRDefault="00B865A8" w:rsidP="00BD1C3C">
            <w:pPr>
              <w:pStyle w:val="a4"/>
              <w:spacing w:line="240" w:lineRule="auto"/>
              <w:ind w:firstLine="0"/>
              <w:rPr>
                <w:bCs/>
                <w:iCs/>
                <w:sz w:val="22"/>
                <w:szCs w:val="22"/>
              </w:rPr>
            </w:pPr>
          </w:p>
        </w:tc>
      </w:tr>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5.</w:t>
            </w:r>
          </w:p>
        </w:tc>
        <w:tc>
          <w:tcPr>
            <w:tcW w:w="4819" w:type="dxa"/>
          </w:tcPr>
          <w:p w:rsidR="00B865A8" w:rsidRPr="00BD1C3C" w:rsidRDefault="00B865A8" w:rsidP="00BD1C3C">
            <w:pPr>
              <w:pStyle w:val="a4"/>
              <w:spacing w:line="240" w:lineRule="auto"/>
              <w:ind w:firstLine="0"/>
              <w:rPr>
                <w:bCs/>
                <w:iCs/>
                <w:sz w:val="22"/>
                <w:szCs w:val="22"/>
              </w:rPr>
            </w:pPr>
            <w:r w:rsidRPr="00BD1C3C">
              <w:rPr>
                <w:bCs/>
                <w:iCs/>
                <w:sz w:val="22"/>
                <w:szCs w:val="22"/>
              </w:rPr>
              <w:t>Компоненты на бумажных носителях</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имеется</w:t>
            </w:r>
          </w:p>
        </w:tc>
        <w:tc>
          <w:tcPr>
            <w:tcW w:w="2410" w:type="dxa"/>
          </w:tcPr>
          <w:p w:rsidR="00B865A8" w:rsidRPr="00BD1C3C" w:rsidRDefault="00B865A8" w:rsidP="00BD1C3C">
            <w:pPr>
              <w:pStyle w:val="a4"/>
              <w:spacing w:line="240" w:lineRule="auto"/>
              <w:ind w:firstLine="0"/>
              <w:rPr>
                <w:bCs/>
                <w:iCs/>
                <w:sz w:val="22"/>
                <w:szCs w:val="22"/>
              </w:rPr>
            </w:pPr>
          </w:p>
        </w:tc>
      </w:tr>
      <w:tr w:rsidR="00B865A8" w:rsidRPr="00BD1C3C" w:rsidTr="007B3117">
        <w:tc>
          <w:tcPr>
            <w:tcW w:w="852" w:type="dxa"/>
          </w:tcPr>
          <w:p w:rsidR="00B865A8" w:rsidRPr="00BD1C3C" w:rsidRDefault="00B865A8" w:rsidP="00BD1C3C">
            <w:pPr>
              <w:pStyle w:val="a4"/>
              <w:spacing w:line="240" w:lineRule="auto"/>
              <w:ind w:firstLine="0"/>
              <w:rPr>
                <w:bCs/>
                <w:iCs/>
                <w:sz w:val="22"/>
                <w:szCs w:val="22"/>
              </w:rPr>
            </w:pPr>
            <w:r w:rsidRPr="00BD1C3C">
              <w:rPr>
                <w:bCs/>
                <w:iCs/>
                <w:sz w:val="22"/>
                <w:szCs w:val="22"/>
              </w:rPr>
              <w:t>6.</w:t>
            </w:r>
          </w:p>
        </w:tc>
        <w:tc>
          <w:tcPr>
            <w:tcW w:w="4819" w:type="dxa"/>
          </w:tcPr>
          <w:p w:rsidR="00B865A8" w:rsidRPr="00BD1C3C" w:rsidRDefault="00B865A8" w:rsidP="00BD1C3C">
            <w:pPr>
              <w:pStyle w:val="a4"/>
              <w:spacing w:line="240" w:lineRule="auto"/>
              <w:ind w:firstLine="0"/>
              <w:rPr>
                <w:bCs/>
                <w:iCs/>
                <w:sz w:val="22"/>
                <w:szCs w:val="22"/>
              </w:rPr>
            </w:pPr>
            <w:r w:rsidRPr="00BD1C3C">
              <w:rPr>
                <w:bCs/>
                <w:iCs/>
                <w:sz w:val="22"/>
                <w:szCs w:val="22"/>
              </w:rPr>
              <w:t>Компоненты на CD и DVD</w:t>
            </w:r>
          </w:p>
        </w:tc>
        <w:tc>
          <w:tcPr>
            <w:tcW w:w="2410" w:type="dxa"/>
          </w:tcPr>
          <w:p w:rsidR="00B865A8" w:rsidRPr="00BD1C3C" w:rsidRDefault="00B865A8" w:rsidP="00BD1C3C">
            <w:pPr>
              <w:pStyle w:val="a4"/>
              <w:spacing w:line="240" w:lineRule="auto"/>
              <w:ind w:firstLine="0"/>
              <w:rPr>
                <w:bCs/>
                <w:iCs/>
                <w:sz w:val="22"/>
                <w:szCs w:val="22"/>
              </w:rPr>
            </w:pPr>
            <w:r w:rsidRPr="00BD1C3C">
              <w:rPr>
                <w:bCs/>
                <w:iCs/>
                <w:sz w:val="22"/>
                <w:szCs w:val="22"/>
              </w:rPr>
              <w:t>имеется</w:t>
            </w:r>
          </w:p>
        </w:tc>
        <w:tc>
          <w:tcPr>
            <w:tcW w:w="2410" w:type="dxa"/>
          </w:tcPr>
          <w:p w:rsidR="00B865A8" w:rsidRPr="00BD1C3C" w:rsidRDefault="00B865A8" w:rsidP="00BD1C3C">
            <w:pPr>
              <w:pStyle w:val="a4"/>
              <w:spacing w:line="240" w:lineRule="auto"/>
              <w:ind w:firstLine="0"/>
              <w:rPr>
                <w:bCs/>
                <w:iCs/>
                <w:sz w:val="22"/>
                <w:szCs w:val="22"/>
              </w:rPr>
            </w:pPr>
          </w:p>
        </w:tc>
      </w:tr>
    </w:tbl>
    <w:p w:rsidR="00B865A8" w:rsidRPr="00BD1C3C" w:rsidRDefault="00B865A8" w:rsidP="0043526B">
      <w:pPr>
        <w:pStyle w:val="a4"/>
        <w:spacing w:line="300" w:lineRule="auto"/>
        <w:ind w:firstLine="0"/>
        <w:rPr>
          <w:bCs/>
          <w:sz w:val="24"/>
          <w:szCs w:val="24"/>
        </w:rPr>
      </w:pPr>
    </w:p>
    <w:p w:rsidR="00B865A8" w:rsidRPr="00BD1C3C" w:rsidRDefault="00B865A8" w:rsidP="0043526B">
      <w:pPr>
        <w:pStyle w:val="a4"/>
        <w:spacing w:line="300" w:lineRule="auto"/>
        <w:ind w:firstLine="0"/>
        <w:rPr>
          <w:sz w:val="24"/>
          <w:szCs w:val="24"/>
        </w:rPr>
      </w:pPr>
      <w:r w:rsidRPr="00BD1C3C">
        <w:rPr>
          <w:sz w:val="24"/>
          <w:szCs w:val="24"/>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865A8" w:rsidRPr="00BD1C3C" w:rsidRDefault="00B865A8" w:rsidP="0043526B">
      <w:pPr>
        <w:pStyle w:val="a4"/>
        <w:spacing w:line="300" w:lineRule="auto"/>
        <w:ind w:firstLine="0"/>
        <w:rPr>
          <w:sz w:val="24"/>
          <w:szCs w:val="24"/>
        </w:rPr>
      </w:pPr>
      <w:r w:rsidRPr="00BD1C3C">
        <w:rPr>
          <w:sz w:val="24"/>
          <w:szCs w:val="24"/>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для составления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B865A8" w:rsidRPr="00BD1C3C" w:rsidRDefault="00B865A8" w:rsidP="0043526B">
      <w:pPr>
        <w:pStyle w:val="a4"/>
        <w:spacing w:line="300" w:lineRule="auto"/>
        <w:ind w:firstLine="0"/>
        <w:rPr>
          <w:sz w:val="24"/>
          <w:szCs w:val="24"/>
        </w:rPr>
      </w:pPr>
      <w:r w:rsidRPr="00BD1C3C">
        <w:rPr>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B865A8" w:rsidRPr="00BD1C3C" w:rsidRDefault="00B865A8" w:rsidP="0043526B">
      <w:pPr>
        <w:pStyle w:val="a4"/>
        <w:spacing w:line="300" w:lineRule="auto"/>
        <w:ind w:firstLine="0"/>
        <w:rPr>
          <w:sz w:val="24"/>
          <w:szCs w:val="24"/>
        </w:rPr>
      </w:pPr>
      <w:r w:rsidRPr="00BD1C3C">
        <w:rPr>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мультимедиаколлекция).</w:t>
      </w:r>
    </w:p>
    <w:p w:rsidR="00B865A8" w:rsidRPr="00BD1C3C" w:rsidRDefault="00B865A8" w:rsidP="0043526B">
      <w:pPr>
        <w:pStyle w:val="a4"/>
        <w:spacing w:line="300" w:lineRule="auto"/>
        <w:ind w:firstLine="0"/>
        <w:rPr>
          <w:sz w:val="24"/>
          <w:szCs w:val="24"/>
        </w:rPr>
      </w:pPr>
      <w:r w:rsidRPr="00BD1C3C">
        <w:rPr>
          <w:sz w:val="24"/>
          <w:szCs w:val="24"/>
        </w:rPr>
        <w:t>Компоненты на бумажных носителях: учебники (органайзеры); рабочие тетради (тетради-тренажеры).</w:t>
      </w:r>
    </w:p>
    <w:p w:rsidR="00B865A8" w:rsidRPr="00BD1C3C" w:rsidRDefault="00B865A8" w:rsidP="0043526B">
      <w:pPr>
        <w:pStyle w:val="a4"/>
        <w:spacing w:line="300" w:lineRule="auto"/>
        <w:ind w:firstLine="0"/>
        <w:rPr>
          <w:sz w:val="24"/>
          <w:szCs w:val="24"/>
        </w:rPr>
      </w:pPr>
      <w:r w:rsidRPr="00BD1C3C">
        <w:rPr>
          <w:sz w:val="24"/>
          <w:szCs w:val="24"/>
        </w:rPr>
        <w:t>Компоненты на CD и DVD: электронные приложения к учебникам; электронные наглядные пособия; электронные тренажеры; электронные практикумы.</w:t>
      </w:r>
    </w:p>
    <w:p w:rsidR="00B865A8" w:rsidRPr="00BD1C3C" w:rsidRDefault="00B865A8" w:rsidP="0043526B">
      <w:pPr>
        <w:pStyle w:val="a4"/>
        <w:spacing w:line="300" w:lineRule="auto"/>
        <w:ind w:firstLine="0"/>
        <w:rPr>
          <w:sz w:val="24"/>
          <w:szCs w:val="24"/>
        </w:rPr>
      </w:pPr>
      <w:r w:rsidRPr="00BD1C3C">
        <w:rPr>
          <w:sz w:val="24"/>
          <w:szCs w:val="24"/>
        </w:rPr>
        <w:t xml:space="preserve">По мере поступления финансирования планируется укомплектовать все учебные классы необходимым оборудованием. Это обеспечит возможность: </w:t>
      </w:r>
    </w:p>
    <w:p w:rsidR="00B865A8" w:rsidRPr="00BD1C3C" w:rsidRDefault="00B865A8" w:rsidP="0043526B">
      <w:pPr>
        <w:pStyle w:val="a4"/>
        <w:spacing w:line="300" w:lineRule="auto"/>
        <w:ind w:firstLine="0"/>
        <w:rPr>
          <w:sz w:val="24"/>
          <w:szCs w:val="24"/>
        </w:rPr>
      </w:pPr>
      <w:r w:rsidRPr="00BD1C3C">
        <w:rPr>
          <w:sz w:val="24"/>
          <w:szCs w:val="24"/>
        </w:rPr>
        <w:t xml:space="preserve">•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 </w:t>
      </w:r>
    </w:p>
    <w:p w:rsidR="00B865A8" w:rsidRPr="00BD1C3C" w:rsidRDefault="00B865A8" w:rsidP="0043526B">
      <w:pPr>
        <w:pStyle w:val="a4"/>
        <w:spacing w:line="300" w:lineRule="auto"/>
        <w:ind w:firstLine="0"/>
        <w:rPr>
          <w:sz w:val="24"/>
          <w:szCs w:val="24"/>
        </w:rPr>
      </w:pPr>
      <w:r w:rsidRPr="00BD1C3C">
        <w:rPr>
          <w:sz w:val="24"/>
          <w:szCs w:val="24"/>
        </w:rPr>
        <w:t xml:space="preserve">• овладения обучающимися ключевым компетенциями, составляющими основу дальнейшего успешного образования и ориентации в мире профессий; </w:t>
      </w:r>
    </w:p>
    <w:p w:rsidR="00B865A8" w:rsidRPr="00BD1C3C" w:rsidRDefault="00B865A8" w:rsidP="0043526B">
      <w:pPr>
        <w:pStyle w:val="a4"/>
        <w:spacing w:line="300" w:lineRule="auto"/>
        <w:ind w:firstLine="0"/>
        <w:rPr>
          <w:sz w:val="24"/>
          <w:szCs w:val="24"/>
        </w:rPr>
      </w:pPr>
      <w:r w:rsidRPr="00BD1C3C">
        <w:rPr>
          <w:sz w:val="24"/>
          <w:szCs w:val="24"/>
        </w:rPr>
        <w:t xml:space="preserve">• формирования у обучающихся опыта самостоятельной образовательной, общественной, проектно-исследовательской деятельности; </w:t>
      </w:r>
    </w:p>
    <w:p w:rsidR="00B865A8" w:rsidRPr="00BD1C3C" w:rsidRDefault="00B865A8" w:rsidP="0043526B">
      <w:pPr>
        <w:pStyle w:val="a4"/>
        <w:spacing w:line="300" w:lineRule="auto"/>
        <w:ind w:firstLine="0"/>
        <w:rPr>
          <w:sz w:val="24"/>
          <w:szCs w:val="24"/>
        </w:rPr>
      </w:pPr>
      <w:r w:rsidRPr="00BD1C3C">
        <w:rPr>
          <w:sz w:val="24"/>
          <w:szCs w:val="24"/>
        </w:rPr>
        <w:t>• достижения планируемых результатов освоения образовательной программы всеми обучающимися.</w:t>
      </w:r>
    </w:p>
    <w:p w:rsidR="003D5542" w:rsidRPr="00BD1C3C" w:rsidRDefault="003D5542"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3.2.5. Информационно</w:t>
      </w:r>
      <w:r w:rsidR="00BD1C3C" w:rsidRPr="00BD1C3C">
        <w:rPr>
          <w:rFonts w:ascii="Times New Roman" w:eastAsia="Times New Roman" w:hAnsi="Times New Roman" w:cs="Times New Roman"/>
          <w:color w:val="auto"/>
          <w:sz w:val="24"/>
          <w:szCs w:val="24"/>
        </w:rPr>
        <w:t xml:space="preserve"> </w:t>
      </w:r>
      <w:r w:rsidRPr="00BD1C3C">
        <w:rPr>
          <w:rFonts w:ascii="Times New Roman" w:eastAsia="Times New Roman" w:hAnsi="Times New Roman" w:cs="Times New Roman"/>
          <w:color w:val="auto"/>
          <w:sz w:val="24"/>
          <w:szCs w:val="24"/>
        </w:rPr>
        <w:t>- методические условия реализации ФГОС</w:t>
      </w:r>
    </w:p>
    <w:p w:rsidR="00B865A8" w:rsidRPr="00BD1C3C" w:rsidRDefault="00B865A8" w:rsidP="0043526B">
      <w:pPr>
        <w:spacing w:line="300" w:lineRule="auto"/>
        <w:jc w:val="both"/>
        <w:rPr>
          <w:sz w:val="24"/>
          <w:szCs w:val="24"/>
        </w:rPr>
      </w:pPr>
      <w:r w:rsidRPr="00BD1C3C">
        <w:rPr>
          <w:sz w:val="24"/>
          <w:szCs w:val="24"/>
        </w:rPr>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B865A8" w:rsidRPr="00BD1C3C" w:rsidRDefault="00B865A8" w:rsidP="0043526B">
      <w:pPr>
        <w:spacing w:line="300" w:lineRule="auto"/>
        <w:jc w:val="both"/>
        <w:rPr>
          <w:sz w:val="24"/>
          <w:szCs w:val="24"/>
        </w:rPr>
      </w:pPr>
      <w:r w:rsidRPr="00BD1C3C">
        <w:rPr>
          <w:sz w:val="24"/>
          <w:szCs w:val="24"/>
          <w:u w:val="single"/>
        </w:rPr>
        <w:t>Под информационно-образовательной средой (или ИОС)</w:t>
      </w:r>
      <w:r w:rsidRPr="00BD1C3C">
        <w:rPr>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865A8" w:rsidRPr="00BD1C3C" w:rsidRDefault="00B865A8" w:rsidP="0043526B">
      <w:pPr>
        <w:spacing w:line="300" w:lineRule="auto"/>
        <w:jc w:val="both"/>
        <w:rPr>
          <w:sz w:val="24"/>
          <w:szCs w:val="24"/>
        </w:rPr>
      </w:pPr>
      <w:r w:rsidRPr="00BD1C3C">
        <w:rPr>
          <w:sz w:val="24"/>
          <w:szCs w:val="24"/>
        </w:rPr>
        <w:t xml:space="preserve"> </w:t>
      </w:r>
      <w:r w:rsidRPr="00BD1C3C">
        <w:rPr>
          <w:sz w:val="24"/>
          <w:szCs w:val="24"/>
          <w:u w:val="single"/>
        </w:rPr>
        <w:t>Основными элементами ИОС являются</w:t>
      </w:r>
      <w:r w:rsidRPr="00BD1C3C">
        <w:rPr>
          <w:sz w:val="24"/>
          <w:szCs w:val="24"/>
        </w:rPr>
        <w:t xml:space="preserve">: </w:t>
      </w:r>
    </w:p>
    <w:p w:rsidR="00B865A8" w:rsidRPr="00BD1C3C" w:rsidRDefault="00B865A8" w:rsidP="0043526B">
      <w:pPr>
        <w:spacing w:line="300" w:lineRule="auto"/>
        <w:jc w:val="both"/>
        <w:rPr>
          <w:sz w:val="24"/>
          <w:szCs w:val="24"/>
        </w:rPr>
      </w:pPr>
      <w:r w:rsidRPr="00BD1C3C">
        <w:rPr>
          <w:sz w:val="24"/>
          <w:szCs w:val="24"/>
        </w:rPr>
        <w:t>• информационно-образовательные ресурсы в виде печатной продукции;</w:t>
      </w:r>
    </w:p>
    <w:p w:rsidR="00B865A8" w:rsidRPr="00BD1C3C" w:rsidRDefault="00B865A8" w:rsidP="0043526B">
      <w:pPr>
        <w:spacing w:line="300" w:lineRule="auto"/>
        <w:jc w:val="both"/>
        <w:rPr>
          <w:sz w:val="24"/>
          <w:szCs w:val="24"/>
        </w:rPr>
      </w:pPr>
      <w:r w:rsidRPr="00BD1C3C">
        <w:rPr>
          <w:sz w:val="24"/>
          <w:szCs w:val="24"/>
        </w:rPr>
        <w:t xml:space="preserve"> • информационно-образовательные ресурсы на сменных оптических носителях;</w:t>
      </w:r>
    </w:p>
    <w:p w:rsidR="00B865A8" w:rsidRPr="00BD1C3C" w:rsidRDefault="00B865A8" w:rsidP="0043526B">
      <w:pPr>
        <w:spacing w:line="300" w:lineRule="auto"/>
        <w:jc w:val="both"/>
        <w:rPr>
          <w:sz w:val="24"/>
          <w:szCs w:val="24"/>
        </w:rPr>
      </w:pPr>
      <w:r w:rsidRPr="00BD1C3C">
        <w:rPr>
          <w:sz w:val="24"/>
          <w:szCs w:val="24"/>
        </w:rPr>
        <w:t xml:space="preserve">• информационно-образовательные ресурсы Интернета; </w:t>
      </w:r>
    </w:p>
    <w:p w:rsidR="00B865A8" w:rsidRPr="00BD1C3C" w:rsidRDefault="00B865A8" w:rsidP="0043526B">
      <w:pPr>
        <w:spacing w:line="300" w:lineRule="auto"/>
        <w:jc w:val="both"/>
        <w:rPr>
          <w:sz w:val="24"/>
          <w:szCs w:val="24"/>
        </w:rPr>
      </w:pPr>
      <w:r w:rsidRPr="00BD1C3C">
        <w:rPr>
          <w:sz w:val="24"/>
          <w:szCs w:val="24"/>
        </w:rPr>
        <w:t>• вычислительная и информационно-телекоммуникационная инфраструктура;</w:t>
      </w:r>
    </w:p>
    <w:p w:rsidR="00B865A8" w:rsidRPr="00BD1C3C" w:rsidRDefault="00B865A8" w:rsidP="0043526B">
      <w:pPr>
        <w:spacing w:line="300" w:lineRule="auto"/>
        <w:jc w:val="both"/>
        <w:rPr>
          <w:sz w:val="24"/>
          <w:szCs w:val="24"/>
        </w:rPr>
      </w:pPr>
      <w:r w:rsidRPr="00BD1C3C">
        <w:rPr>
          <w:sz w:val="24"/>
          <w:szCs w:val="24"/>
        </w:rPr>
        <w:t xml:space="preserve"> •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B865A8" w:rsidRPr="00BD1C3C" w:rsidRDefault="00B865A8" w:rsidP="0043526B">
      <w:pPr>
        <w:spacing w:line="300" w:lineRule="auto"/>
        <w:jc w:val="both"/>
        <w:rPr>
          <w:sz w:val="24"/>
          <w:szCs w:val="24"/>
        </w:rPr>
      </w:pPr>
      <w:r w:rsidRPr="00BD1C3C">
        <w:rPr>
          <w:sz w:val="24"/>
          <w:szCs w:val="24"/>
        </w:rPr>
        <w:t xml:space="preserve">Необходимое для использования ИКТ оборудование отвечает современным требованиям и обеспечивать использование ИКТ: </w:t>
      </w:r>
    </w:p>
    <w:p w:rsidR="00B865A8" w:rsidRPr="00BD1C3C" w:rsidRDefault="00B865A8" w:rsidP="0043526B">
      <w:pPr>
        <w:spacing w:line="300" w:lineRule="auto"/>
        <w:jc w:val="both"/>
        <w:rPr>
          <w:sz w:val="24"/>
          <w:szCs w:val="24"/>
        </w:rPr>
      </w:pPr>
      <w:r w:rsidRPr="00BD1C3C">
        <w:rPr>
          <w:sz w:val="24"/>
          <w:szCs w:val="24"/>
        </w:rPr>
        <w:t xml:space="preserve">• в учебной деятельности; </w:t>
      </w:r>
    </w:p>
    <w:p w:rsidR="00B865A8" w:rsidRPr="00BD1C3C" w:rsidRDefault="00B865A8" w:rsidP="0043526B">
      <w:pPr>
        <w:spacing w:line="300" w:lineRule="auto"/>
        <w:jc w:val="both"/>
        <w:rPr>
          <w:sz w:val="24"/>
          <w:szCs w:val="24"/>
        </w:rPr>
      </w:pPr>
      <w:r w:rsidRPr="00BD1C3C">
        <w:rPr>
          <w:sz w:val="24"/>
          <w:szCs w:val="24"/>
        </w:rPr>
        <w:t xml:space="preserve">• во внеурочной деятельности; </w:t>
      </w:r>
    </w:p>
    <w:p w:rsidR="00B865A8" w:rsidRPr="00BD1C3C" w:rsidRDefault="00B865A8" w:rsidP="0043526B">
      <w:pPr>
        <w:spacing w:line="300" w:lineRule="auto"/>
        <w:jc w:val="both"/>
        <w:rPr>
          <w:sz w:val="24"/>
          <w:szCs w:val="24"/>
        </w:rPr>
      </w:pPr>
      <w:r w:rsidRPr="00BD1C3C">
        <w:rPr>
          <w:sz w:val="24"/>
          <w:szCs w:val="24"/>
        </w:rPr>
        <w:t>• в исследовательской и проектной деятельности;</w:t>
      </w:r>
    </w:p>
    <w:p w:rsidR="00B865A8" w:rsidRPr="00BD1C3C" w:rsidRDefault="00B865A8" w:rsidP="0043526B">
      <w:pPr>
        <w:spacing w:line="300" w:lineRule="auto"/>
        <w:jc w:val="both"/>
        <w:rPr>
          <w:sz w:val="24"/>
          <w:szCs w:val="24"/>
        </w:rPr>
      </w:pPr>
      <w:r w:rsidRPr="00BD1C3C">
        <w:rPr>
          <w:sz w:val="24"/>
          <w:szCs w:val="24"/>
        </w:rPr>
        <w:t xml:space="preserve"> • при измерении, контроле и оценке результатов образования; </w:t>
      </w:r>
    </w:p>
    <w:p w:rsidR="00B865A8" w:rsidRPr="00BD1C3C" w:rsidRDefault="00B865A8" w:rsidP="0043526B">
      <w:pPr>
        <w:spacing w:line="300" w:lineRule="auto"/>
        <w:jc w:val="both"/>
        <w:rPr>
          <w:sz w:val="24"/>
          <w:szCs w:val="24"/>
        </w:rPr>
      </w:pPr>
      <w:r w:rsidRPr="00BD1C3C">
        <w:rPr>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B865A8" w:rsidRPr="00BD1C3C" w:rsidRDefault="00B865A8" w:rsidP="0043526B">
      <w:pPr>
        <w:spacing w:line="300" w:lineRule="auto"/>
        <w:jc w:val="both"/>
        <w:rPr>
          <w:sz w:val="24"/>
          <w:szCs w:val="24"/>
        </w:rPr>
      </w:pPr>
      <w:r w:rsidRPr="00BD1C3C">
        <w:rPr>
          <w:sz w:val="24"/>
          <w:szCs w:val="24"/>
        </w:rPr>
        <w:t xml:space="preserve">Информационно-образовательная среда школы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организационную поддержку применения ИКТ. </w:t>
      </w:r>
    </w:p>
    <w:p w:rsidR="00B865A8" w:rsidRPr="00BD1C3C" w:rsidRDefault="00B865A8" w:rsidP="0043526B">
      <w:pPr>
        <w:spacing w:line="300" w:lineRule="auto"/>
        <w:jc w:val="both"/>
        <w:rPr>
          <w:sz w:val="24"/>
          <w:szCs w:val="24"/>
        </w:rPr>
      </w:pPr>
      <w:r w:rsidRPr="00BD1C3C">
        <w:rPr>
          <w:sz w:val="24"/>
          <w:szCs w:val="24"/>
        </w:rPr>
        <w:t xml:space="preserve">Информационно-образовательная среда школы формируется на основе электронного журнала «Сетевой город»,  сайта школы, библиотечноинформационного центра, использования интерактивных и мультимедийных средств обучения и обеспечивает: </w:t>
      </w:r>
    </w:p>
    <w:p w:rsidR="00B865A8" w:rsidRPr="00BD1C3C" w:rsidRDefault="00B865A8" w:rsidP="0043526B">
      <w:pPr>
        <w:spacing w:line="300" w:lineRule="auto"/>
        <w:jc w:val="both"/>
        <w:rPr>
          <w:sz w:val="24"/>
          <w:szCs w:val="24"/>
        </w:rPr>
      </w:pPr>
      <w:r w:rsidRPr="00BD1C3C">
        <w:rPr>
          <w:sz w:val="24"/>
          <w:szCs w:val="24"/>
        </w:rPr>
        <w:t xml:space="preserve">- планирование образовательного процесса; </w:t>
      </w:r>
    </w:p>
    <w:p w:rsidR="00B865A8" w:rsidRPr="00BD1C3C" w:rsidRDefault="00B865A8" w:rsidP="0043526B">
      <w:pPr>
        <w:spacing w:line="300" w:lineRule="auto"/>
        <w:jc w:val="both"/>
        <w:rPr>
          <w:sz w:val="24"/>
          <w:szCs w:val="24"/>
        </w:rPr>
      </w:pPr>
      <w:r w:rsidRPr="00BD1C3C">
        <w:rPr>
          <w:sz w:val="24"/>
          <w:szCs w:val="24"/>
        </w:rPr>
        <w:t>- размещение и сохранение материалов образовательного процесса;</w:t>
      </w:r>
    </w:p>
    <w:p w:rsidR="00B865A8" w:rsidRPr="00BD1C3C" w:rsidRDefault="00B865A8" w:rsidP="0043526B">
      <w:pPr>
        <w:spacing w:line="300" w:lineRule="auto"/>
        <w:jc w:val="both"/>
        <w:rPr>
          <w:sz w:val="24"/>
          <w:szCs w:val="24"/>
        </w:rPr>
      </w:pPr>
      <w:r w:rsidRPr="00BD1C3C">
        <w:rPr>
          <w:sz w:val="24"/>
          <w:szCs w:val="24"/>
        </w:rPr>
        <w:t xml:space="preserve"> - фиксацию хода образовательного процесса и результатов освоения ООП ООО; </w:t>
      </w:r>
    </w:p>
    <w:p w:rsidR="00B865A8" w:rsidRPr="00BD1C3C" w:rsidRDefault="00B865A8" w:rsidP="0043526B">
      <w:pPr>
        <w:spacing w:line="300" w:lineRule="auto"/>
        <w:jc w:val="both"/>
        <w:rPr>
          <w:sz w:val="24"/>
          <w:szCs w:val="24"/>
        </w:rPr>
      </w:pPr>
      <w:r w:rsidRPr="00BD1C3C">
        <w:rPr>
          <w:sz w:val="24"/>
          <w:szCs w:val="24"/>
        </w:rPr>
        <w:t xml:space="preserve">- взаимодействие между участниками образовательного процесса; </w:t>
      </w:r>
    </w:p>
    <w:p w:rsidR="00B865A8" w:rsidRPr="00BD1C3C" w:rsidRDefault="00B865A8" w:rsidP="0043526B">
      <w:pPr>
        <w:spacing w:line="300" w:lineRule="auto"/>
        <w:jc w:val="both"/>
        <w:rPr>
          <w:sz w:val="24"/>
          <w:szCs w:val="24"/>
        </w:rPr>
      </w:pPr>
      <w:r w:rsidRPr="00BD1C3C">
        <w:rPr>
          <w:sz w:val="24"/>
          <w:szCs w:val="24"/>
        </w:rPr>
        <w:t xml:space="preserve">- контролируемый доступ участников образовательного процесса к информационным образовательным ресурсам; </w:t>
      </w:r>
    </w:p>
    <w:p w:rsidR="00B865A8" w:rsidRPr="00BD1C3C" w:rsidRDefault="00B865A8" w:rsidP="0043526B">
      <w:pPr>
        <w:spacing w:line="300" w:lineRule="auto"/>
        <w:jc w:val="both"/>
        <w:rPr>
          <w:sz w:val="24"/>
          <w:szCs w:val="24"/>
        </w:rPr>
      </w:pPr>
      <w:r w:rsidRPr="00BD1C3C">
        <w:rPr>
          <w:sz w:val="24"/>
          <w:szCs w:val="24"/>
        </w:rPr>
        <w:t xml:space="preserve">- взаимодействие  с органами, осуществляющими управление в сфере образования и с другими образовательными учреждениями и организациями.  </w:t>
      </w:r>
    </w:p>
    <w:p w:rsidR="00B865A8" w:rsidRPr="00BD1C3C" w:rsidRDefault="00B865A8" w:rsidP="0043526B">
      <w:pPr>
        <w:spacing w:line="300" w:lineRule="auto"/>
        <w:jc w:val="both"/>
        <w:rPr>
          <w:sz w:val="24"/>
          <w:szCs w:val="24"/>
        </w:rPr>
      </w:pPr>
      <w:r w:rsidRPr="00BD1C3C">
        <w:rPr>
          <w:bCs/>
          <w:iCs/>
          <w:sz w:val="24"/>
          <w:szCs w:val="24"/>
        </w:rPr>
        <w:t>Учебно-методическое и информационное оснащение образовательного процесса</w:t>
      </w:r>
      <w:r w:rsidRPr="00BD1C3C">
        <w:rPr>
          <w:sz w:val="24"/>
          <w:szCs w:val="24"/>
        </w:rPr>
        <w:t xml:space="preserve"> обеспечивает возможность:</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выступления с аудио-, видео- и графическим экранным сопровождением;</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вывода информации на бумагу и т. п. и в трехмерную материальную среду (печать);</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поиска и получения информации;</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создания, заполнения и анализа баз данных, в том числе определителей; их наглядного представления;</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865A8" w:rsidRPr="00BD1C3C" w:rsidRDefault="00B865A8" w:rsidP="0043526B">
      <w:pPr>
        <w:pStyle w:val="a7"/>
        <w:numPr>
          <w:ilvl w:val="0"/>
          <w:numId w:val="321"/>
        </w:numPr>
        <w:tabs>
          <w:tab w:val="left" w:pos="993"/>
        </w:tabs>
        <w:spacing w:line="300" w:lineRule="auto"/>
        <w:ind w:left="0" w:firstLine="0"/>
        <w:jc w:val="both"/>
        <w:rPr>
          <w:rFonts w:ascii="Times New Roman" w:hAnsi="Times New Roman"/>
        </w:rPr>
      </w:pPr>
      <w:r w:rsidRPr="00BD1C3C">
        <w:rPr>
          <w:rFonts w:ascii="Times New Roman" w:hAnsi="Times New Roman"/>
        </w:rPr>
        <w:t>выпуска школьных печатных изданий, работы школьного телевидения.</w:t>
      </w:r>
    </w:p>
    <w:p w:rsidR="00B865A8" w:rsidRPr="00BD1C3C" w:rsidRDefault="00B865A8" w:rsidP="0043526B">
      <w:pPr>
        <w:pStyle w:val="a7"/>
        <w:tabs>
          <w:tab w:val="left" w:pos="993"/>
        </w:tabs>
        <w:spacing w:line="300" w:lineRule="auto"/>
        <w:ind w:left="0"/>
        <w:jc w:val="both"/>
        <w:rPr>
          <w:rFonts w:ascii="Times New Roman" w:hAnsi="Times New Roman"/>
        </w:rPr>
      </w:pPr>
      <w:r w:rsidRPr="00BD1C3C">
        <w:rPr>
          <w:rFonts w:ascii="Times New Roman" w:hAnsi="Times New Roman"/>
        </w:rPr>
        <w:t>Все указанные виды деятельности обеспечиваются расходными материалами.</w:t>
      </w:r>
    </w:p>
    <w:p w:rsidR="00B865A8" w:rsidRPr="00BD1C3C" w:rsidRDefault="00B865A8" w:rsidP="0043526B">
      <w:pPr>
        <w:spacing w:line="300" w:lineRule="auto"/>
        <w:jc w:val="both"/>
        <w:rPr>
          <w:b/>
          <w:bCs/>
          <w:sz w:val="24"/>
          <w:szCs w:val="24"/>
        </w:rPr>
      </w:pPr>
      <w:r w:rsidRPr="00BD1C3C">
        <w:rPr>
          <w:b/>
          <w:bCs/>
          <w:sz w:val="24"/>
          <w:szCs w:val="24"/>
        </w:rPr>
        <w:t>Создание в образовательной организации информационно-</w:t>
      </w:r>
    </w:p>
    <w:p w:rsidR="00B865A8" w:rsidRPr="00BD1C3C" w:rsidRDefault="00B865A8" w:rsidP="0043526B">
      <w:pPr>
        <w:spacing w:line="300" w:lineRule="auto"/>
        <w:jc w:val="both"/>
        <w:rPr>
          <w:sz w:val="24"/>
          <w:szCs w:val="24"/>
        </w:rPr>
      </w:pPr>
      <w:r w:rsidRPr="00BD1C3C">
        <w:rPr>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1"/>
        <w:gridCol w:w="4818"/>
        <w:gridCol w:w="1984"/>
        <w:gridCol w:w="1983"/>
      </w:tblGrid>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rPr>
                <w:b/>
                <w:bCs/>
              </w:rPr>
            </w:pPr>
            <w:r w:rsidRPr="00BD1C3C">
              <w:rPr>
                <w:b/>
                <w:bCs/>
              </w:rPr>
              <w:t xml:space="preserve">№ </w:t>
            </w:r>
          </w:p>
          <w:p w:rsidR="00B865A8" w:rsidRPr="00BD1C3C" w:rsidRDefault="00B865A8" w:rsidP="00BD1C3C">
            <w:pPr>
              <w:jc w:val="both"/>
            </w:pPr>
            <w:r w:rsidRPr="00BD1C3C">
              <w:rPr>
                <w:b/>
                <w:bCs/>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rPr>
                <w:b/>
                <w:bCs/>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rPr>
                <w:b/>
                <w:bCs/>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rPr>
                <w:b/>
                <w:bCs/>
              </w:rPr>
              <w:t>Сроки создания условий в соответствии с требованиями ФГОС</w:t>
            </w:r>
          </w:p>
        </w:tc>
      </w:tr>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r>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r>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r>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r>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r>
      <w:tr w:rsidR="00B865A8" w:rsidRPr="00BD1C3C" w:rsidTr="007B3117">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r w:rsidRPr="00BD1C3C">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865A8" w:rsidRPr="00BD1C3C" w:rsidRDefault="00B865A8" w:rsidP="00BD1C3C">
            <w:pPr>
              <w:jc w:val="both"/>
            </w:pPr>
          </w:p>
        </w:tc>
      </w:tr>
    </w:tbl>
    <w:p w:rsidR="00B865A8" w:rsidRPr="00BD1C3C" w:rsidRDefault="00B865A8" w:rsidP="0043526B">
      <w:pPr>
        <w:spacing w:line="300" w:lineRule="auto"/>
        <w:jc w:val="both"/>
        <w:rPr>
          <w:sz w:val="24"/>
          <w:szCs w:val="24"/>
        </w:rPr>
      </w:pPr>
      <w:r w:rsidRPr="00BD1C3C">
        <w:rPr>
          <w:b/>
          <w:bCs/>
          <w:sz w:val="24"/>
          <w:szCs w:val="24"/>
        </w:rPr>
        <w:t>Технические средства:</w:t>
      </w:r>
      <w:r w:rsidRPr="00BD1C3C">
        <w:rPr>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865A8" w:rsidRPr="00BD1C3C" w:rsidRDefault="00B865A8" w:rsidP="0043526B">
      <w:pPr>
        <w:spacing w:line="300" w:lineRule="auto"/>
        <w:jc w:val="both"/>
        <w:rPr>
          <w:sz w:val="24"/>
          <w:szCs w:val="24"/>
        </w:rPr>
      </w:pPr>
      <w:r w:rsidRPr="00BD1C3C">
        <w:rPr>
          <w:b/>
          <w:bCs/>
          <w:sz w:val="24"/>
          <w:szCs w:val="24"/>
        </w:rPr>
        <w:t>Программные инструменты:</w:t>
      </w:r>
      <w:r w:rsidRPr="00BD1C3C">
        <w:rPr>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B865A8" w:rsidRPr="00BD1C3C" w:rsidRDefault="00B865A8" w:rsidP="0043526B">
      <w:pPr>
        <w:spacing w:line="300" w:lineRule="auto"/>
        <w:jc w:val="both"/>
        <w:rPr>
          <w:sz w:val="24"/>
          <w:szCs w:val="24"/>
        </w:rPr>
      </w:pPr>
      <w:r w:rsidRPr="00BD1C3C">
        <w:rPr>
          <w:b/>
          <w:bCs/>
          <w:sz w:val="24"/>
          <w:szCs w:val="24"/>
        </w:rPr>
        <w:t>Обеспечение технической, методической и организационной поддержки: </w:t>
      </w:r>
      <w:r w:rsidRPr="00BD1C3C">
        <w:rPr>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B865A8" w:rsidRPr="00BD1C3C" w:rsidRDefault="00B865A8" w:rsidP="0043526B">
      <w:pPr>
        <w:spacing w:line="300" w:lineRule="auto"/>
        <w:jc w:val="both"/>
        <w:rPr>
          <w:sz w:val="24"/>
          <w:szCs w:val="24"/>
        </w:rPr>
      </w:pPr>
      <w:r w:rsidRPr="00BD1C3C">
        <w:rPr>
          <w:b/>
          <w:bCs/>
          <w:sz w:val="24"/>
          <w:szCs w:val="24"/>
        </w:rPr>
        <w:t>Отображение образовательного процесса в информационной среде: </w:t>
      </w:r>
      <w:r w:rsidRPr="00BD1C3C">
        <w:rPr>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865A8" w:rsidRPr="00BD1C3C" w:rsidRDefault="00B865A8" w:rsidP="0043526B">
      <w:pPr>
        <w:spacing w:line="300" w:lineRule="auto"/>
        <w:jc w:val="both"/>
        <w:rPr>
          <w:sz w:val="24"/>
          <w:szCs w:val="24"/>
        </w:rPr>
      </w:pPr>
      <w:r w:rsidRPr="00BD1C3C">
        <w:rPr>
          <w:b/>
          <w:bCs/>
          <w:sz w:val="24"/>
          <w:szCs w:val="24"/>
        </w:rPr>
        <w:t>Компоненты на бумажных носителях: </w:t>
      </w:r>
      <w:r w:rsidRPr="00BD1C3C">
        <w:rPr>
          <w:sz w:val="24"/>
          <w:szCs w:val="24"/>
        </w:rPr>
        <w:t>учебники (органайзеры); рабочие тетради (тетради-тренажеры).</w:t>
      </w:r>
    </w:p>
    <w:p w:rsidR="00B865A8" w:rsidRPr="00BD1C3C" w:rsidRDefault="00B865A8" w:rsidP="0043526B">
      <w:pPr>
        <w:spacing w:line="300" w:lineRule="auto"/>
        <w:jc w:val="both"/>
        <w:rPr>
          <w:sz w:val="24"/>
          <w:szCs w:val="24"/>
        </w:rPr>
      </w:pPr>
      <w:r w:rsidRPr="00BD1C3C">
        <w:rPr>
          <w:b/>
          <w:bCs/>
          <w:sz w:val="24"/>
          <w:szCs w:val="24"/>
        </w:rPr>
        <w:t>Компоненты на CD и DVD: </w:t>
      </w:r>
      <w:r w:rsidRPr="00BD1C3C">
        <w:rPr>
          <w:sz w:val="24"/>
          <w:szCs w:val="24"/>
        </w:rPr>
        <w:t>электронные приложения к учебникам; электронные наглядные пособия; электронные тренажеры; электронные практикумы.</w:t>
      </w:r>
    </w:p>
    <w:p w:rsidR="00B865A8" w:rsidRPr="00BD1C3C" w:rsidRDefault="00B865A8" w:rsidP="0043526B">
      <w:pPr>
        <w:spacing w:line="300" w:lineRule="auto"/>
        <w:jc w:val="both"/>
        <w:rPr>
          <w:sz w:val="24"/>
          <w:szCs w:val="24"/>
        </w:rPr>
      </w:pPr>
      <w:r w:rsidRPr="00BD1C3C">
        <w:rPr>
          <w:sz w:val="24"/>
          <w:szCs w:val="24"/>
        </w:rPr>
        <w:t xml:space="preserve">Первейшая обязанность образовательной организации – обеспечение всех необходимых и достаточных условий освоения ФГОС.   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решения в управлении качеством образования.   </w:t>
      </w:r>
    </w:p>
    <w:tbl>
      <w:tblPr>
        <w:tblStyle w:val="af4"/>
        <w:tblW w:w="0" w:type="auto"/>
        <w:tblLook w:val="04A0" w:firstRow="1" w:lastRow="0" w:firstColumn="1" w:lastColumn="0" w:noHBand="0" w:noVBand="1"/>
      </w:tblPr>
      <w:tblGrid>
        <w:gridCol w:w="3257"/>
        <w:gridCol w:w="3337"/>
        <w:gridCol w:w="3254"/>
      </w:tblGrid>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Условия реализации ООП ООО </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Целевой ориентир</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Механизмы достижения целевого ориентира </w:t>
            </w:r>
          </w:p>
          <w:p w:rsidR="00B865A8" w:rsidRPr="00BD1C3C" w:rsidRDefault="00B865A8" w:rsidP="00BD1C3C">
            <w:pPr>
              <w:jc w:val="both"/>
              <w:rPr>
                <w:rFonts w:ascii="Times New Roman" w:hAnsi="Times New Roman"/>
                <w:sz w:val="22"/>
                <w:szCs w:val="22"/>
              </w:rPr>
            </w:pP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Нормативно-правовые</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Нормативно-правовое обеспечение деятельности образовательной организации в условиях ФГОС</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Кадровые   </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Уровень квалификации работников должен соответствовать квалификационным характеристикам Обеспечение непрерывности профессионального развития</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    Прием работников в соответствии с квалификационными требованиями Организация аттестации педагогических кадров Организация методической работы в школе Направление работников на дополнительное профессиональное обучение не реже 1 раза в 3 год</w:t>
            </w: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Финансовые</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Обеспечение реализации  ООП ООО  вне зависимости от количества учебных дней в неделю </w:t>
            </w:r>
          </w:p>
          <w:p w:rsidR="00B865A8" w:rsidRPr="00BD1C3C" w:rsidRDefault="00B865A8" w:rsidP="00BD1C3C">
            <w:pPr>
              <w:jc w:val="both"/>
              <w:rPr>
                <w:rFonts w:ascii="Times New Roman" w:hAnsi="Times New Roman"/>
                <w:sz w:val="22"/>
                <w:szCs w:val="22"/>
              </w:rPr>
            </w:pP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Бюджетное финансирование в соответствии с установленными нормативами Привлечение в порядке, установленном законодательством РФ, дополнительных финансовых средств</w:t>
            </w: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Материально-технические </w:t>
            </w:r>
          </w:p>
          <w:p w:rsidR="00B865A8" w:rsidRPr="00BD1C3C" w:rsidRDefault="00B865A8" w:rsidP="00BD1C3C">
            <w:pPr>
              <w:jc w:val="both"/>
              <w:rPr>
                <w:rFonts w:ascii="Times New Roman" w:hAnsi="Times New Roman"/>
                <w:sz w:val="22"/>
                <w:szCs w:val="22"/>
              </w:rPr>
            </w:pP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Обеспечение возможности достижения обучающимися установленных Стандартом требований к результатам освоения ООП ООО Соблюдение  санитарногигиенических норм образовательной деятельности Обеспечение возможности для беспрепятственного доступа обучающихся с ОВЗ к объектам инфраструктуры образовательной организации</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Планомерное развитие и обновление материально-технической базы образовательной организаци</w:t>
            </w: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Создание информационно образовательной среды </w:t>
            </w:r>
          </w:p>
          <w:p w:rsidR="00B865A8" w:rsidRPr="00BD1C3C" w:rsidRDefault="00B865A8" w:rsidP="00BD1C3C">
            <w:pPr>
              <w:jc w:val="both"/>
              <w:rPr>
                <w:rFonts w:ascii="Times New Roman" w:hAnsi="Times New Roman"/>
                <w:sz w:val="22"/>
                <w:szCs w:val="22"/>
              </w:rPr>
            </w:pPr>
          </w:p>
          <w:p w:rsidR="00B865A8" w:rsidRPr="00BD1C3C" w:rsidRDefault="00B865A8" w:rsidP="00BD1C3C">
            <w:pPr>
              <w:jc w:val="both"/>
              <w:rPr>
                <w:rFonts w:ascii="Times New Roman" w:hAnsi="Times New Roman"/>
                <w:sz w:val="22"/>
                <w:szCs w:val="22"/>
              </w:rPr>
            </w:pP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Обеспечение возможности осуществления </w:t>
            </w:r>
          </w:p>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 </w:t>
            </w:r>
          </w:p>
          <w:p w:rsidR="00B865A8" w:rsidRPr="00BD1C3C" w:rsidRDefault="00B865A8" w:rsidP="00BD1C3C">
            <w:pPr>
              <w:jc w:val="both"/>
              <w:rPr>
                <w:rFonts w:ascii="Times New Roman" w:hAnsi="Times New Roman"/>
                <w:sz w:val="22"/>
                <w:szCs w:val="22"/>
              </w:rPr>
            </w:pP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Создание нормативно правовых актов, обеспечивающих функционирование  информационной образовательной среды в соответствии с законодательством РФ Планомерное развитие и обновление  технического и программного обеспечения информационной образовательной среды   Организация повышения ИКТкомпетентности  участников образовательных отношений Обеспечение работы сайта и других средств коммуникации </w:t>
            </w:r>
          </w:p>
          <w:p w:rsidR="00B865A8" w:rsidRPr="00BD1C3C" w:rsidRDefault="00B865A8" w:rsidP="00BD1C3C">
            <w:pPr>
              <w:jc w:val="both"/>
              <w:rPr>
                <w:rFonts w:ascii="Times New Roman" w:hAnsi="Times New Roman"/>
                <w:sz w:val="22"/>
                <w:szCs w:val="22"/>
              </w:rPr>
            </w:pP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Учебнометодические и информационные</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Обеспечение широкого, постоянного и устойчивого доступа всех участников образовательных отношений к любой информации, связанной с реализацией ООП ООО</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Планомерное обеспечение печатными образовательными ресурсами и ЭОР по всем предметам учебного плана, а также дополнительной литературой. Организация доступа к ЭОР, размещенным в федеральных и региональных базах. Регулярное  наполнение сайта и других средств коммуникации актуальной информацией.</w:t>
            </w:r>
          </w:p>
        </w:tc>
      </w:tr>
      <w:tr w:rsidR="00BD1C3C" w:rsidRPr="00BD1C3C" w:rsidTr="007B3117">
        <w:tc>
          <w:tcPr>
            <w:tcW w:w="3560"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Психолого-педагогические</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Обеспечение вариативно направленной, диверсифицированной по уровням и вариативной по формам специальной педагогической деятельности, обеспечивающей реализацию основной образовательной программы 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tc>
        <w:tc>
          <w:tcPr>
            <w:tcW w:w="3561"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Организация работы по реализации системы психолого педагогического сопровождения участников образовательных отношений</w:t>
            </w:r>
          </w:p>
        </w:tc>
      </w:tr>
    </w:tbl>
    <w:p w:rsidR="00B865A8" w:rsidRPr="00BD1C3C" w:rsidRDefault="00B865A8"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3.2.6.</w:t>
      </w:r>
      <w:r w:rsidRPr="00BD1C3C">
        <w:rPr>
          <w:rFonts w:ascii="Times New Roman" w:hAnsi="Times New Roman" w:cs="Times New Roman"/>
          <w:color w:val="auto"/>
          <w:sz w:val="24"/>
          <w:szCs w:val="24"/>
        </w:rPr>
        <w:tab/>
      </w:r>
      <w:r w:rsidRPr="00BD1C3C">
        <w:rPr>
          <w:rFonts w:ascii="Times New Roman" w:eastAsia="Times New Roman" w:hAnsi="Times New Roman" w:cs="Times New Roman"/>
          <w:color w:val="auto"/>
          <w:sz w:val="24"/>
          <w:szCs w:val="24"/>
        </w:rPr>
        <w:t>Механизмы достижения целевых ориентиров в системе условий</w:t>
      </w:r>
    </w:p>
    <w:p w:rsidR="00B865A8" w:rsidRPr="00BD1C3C" w:rsidRDefault="00B865A8" w:rsidP="0043526B">
      <w:pPr>
        <w:spacing w:line="300" w:lineRule="auto"/>
        <w:jc w:val="both"/>
        <w:rPr>
          <w:sz w:val="24"/>
          <w:szCs w:val="24"/>
        </w:rPr>
      </w:pPr>
      <w:r w:rsidRPr="00BD1C3C">
        <w:rPr>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865A8" w:rsidRPr="00BD1C3C" w:rsidRDefault="00B865A8" w:rsidP="0043526B">
      <w:pPr>
        <w:pStyle w:val="a7"/>
        <w:numPr>
          <w:ilvl w:val="0"/>
          <w:numId w:val="322"/>
        </w:numPr>
        <w:tabs>
          <w:tab w:val="left" w:pos="993"/>
        </w:tabs>
        <w:spacing w:line="300" w:lineRule="auto"/>
        <w:ind w:left="0" w:firstLine="0"/>
        <w:jc w:val="both"/>
        <w:rPr>
          <w:rFonts w:ascii="Times New Roman" w:hAnsi="Times New Roman"/>
        </w:rPr>
      </w:pPr>
      <w:r w:rsidRPr="00BD1C3C">
        <w:rPr>
          <w:rFonts w:ascii="Times New Roman" w:hAnsi="Times New Roman"/>
        </w:rPr>
        <w:t>соответствуют требованиям ФГОС ООО;</w:t>
      </w:r>
    </w:p>
    <w:p w:rsidR="00B865A8" w:rsidRPr="00BD1C3C" w:rsidRDefault="00B865A8" w:rsidP="0043526B">
      <w:pPr>
        <w:pStyle w:val="a7"/>
        <w:numPr>
          <w:ilvl w:val="0"/>
          <w:numId w:val="322"/>
        </w:numPr>
        <w:tabs>
          <w:tab w:val="left" w:pos="993"/>
        </w:tabs>
        <w:spacing w:line="300" w:lineRule="auto"/>
        <w:ind w:left="0" w:firstLine="0"/>
        <w:jc w:val="both"/>
        <w:rPr>
          <w:rFonts w:ascii="Times New Roman" w:hAnsi="Times New Roman"/>
        </w:rPr>
      </w:pPr>
      <w:r w:rsidRPr="00BD1C3C">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865A8" w:rsidRPr="00BD1C3C" w:rsidRDefault="00B865A8" w:rsidP="0043526B">
      <w:pPr>
        <w:pStyle w:val="a7"/>
        <w:numPr>
          <w:ilvl w:val="0"/>
          <w:numId w:val="322"/>
        </w:numPr>
        <w:tabs>
          <w:tab w:val="left" w:pos="993"/>
        </w:tabs>
        <w:spacing w:line="300" w:lineRule="auto"/>
        <w:ind w:left="0" w:firstLine="0"/>
        <w:jc w:val="both"/>
        <w:rPr>
          <w:rFonts w:ascii="Times New Roman" w:hAnsi="Times New Roman"/>
        </w:rPr>
      </w:pPr>
      <w:r w:rsidRPr="00BD1C3C">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865A8" w:rsidRPr="00BD1C3C" w:rsidRDefault="00B865A8" w:rsidP="0043526B">
      <w:pPr>
        <w:pStyle w:val="a7"/>
        <w:numPr>
          <w:ilvl w:val="0"/>
          <w:numId w:val="322"/>
        </w:numPr>
        <w:tabs>
          <w:tab w:val="left" w:pos="993"/>
        </w:tabs>
        <w:spacing w:line="300" w:lineRule="auto"/>
        <w:ind w:left="0" w:firstLine="0"/>
        <w:jc w:val="both"/>
        <w:rPr>
          <w:rFonts w:ascii="Times New Roman" w:hAnsi="Times New Roman"/>
        </w:rPr>
      </w:pPr>
      <w:r w:rsidRPr="00BD1C3C">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865A8" w:rsidRPr="00BD1C3C" w:rsidRDefault="00B865A8" w:rsidP="0043526B">
      <w:pPr>
        <w:spacing w:line="300" w:lineRule="auto"/>
        <w:jc w:val="both"/>
        <w:rPr>
          <w:sz w:val="24"/>
          <w:szCs w:val="24"/>
        </w:rPr>
      </w:pPr>
      <w:r w:rsidRPr="00BD1C3C">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865A8" w:rsidRPr="00BD1C3C" w:rsidRDefault="00B865A8" w:rsidP="0043526B">
      <w:pPr>
        <w:pStyle w:val="a7"/>
        <w:numPr>
          <w:ilvl w:val="0"/>
          <w:numId w:val="324"/>
        </w:numPr>
        <w:tabs>
          <w:tab w:val="left" w:pos="1134"/>
        </w:tabs>
        <w:spacing w:line="300" w:lineRule="auto"/>
        <w:ind w:left="0" w:firstLine="0"/>
        <w:jc w:val="both"/>
        <w:rPr>
          <w:rFonts w:ascii="Times New Roman" w:hAnsi="Times New Roman"/>
        </w:rPr>
      </w:pPr>
      <w:r w:rsidRPr="00BD1C3C">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865A8" w:rsidRPr="00BD1C3C" w:rsidRDefault="00B865A8" w:rsidP="0043526B">
      <w:pPr>
        <w:pStyle w:val="a7"/>
        <w:numPr>
          <w:ilvl w:val="0"/>
          <w:numId w:val="324"/>
        </w:numPr>
        <w:tabs>
          <w:tab w:val="left" w:pos="1134"/>
        </w:tabs>
        <w:spacing w:line="300" w:lineRule="auto"/>
        <w:ind w:left="0" w:firstLine="0"/>
        <w:jc w:val="both"/>
        <w:rPr>
          <w:rFonts w:ascii="Times New Roman" w:hAnsi="Times New Roman"/>
        </w:rPr>
      </w:pPr>
      <w:r w:rsidRPr="00BD1C3C">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B865A8" w:rsidRPr="00BD1C3C" w:rsidRDefault="00B865A8" w:rsidP="0043526B">
      <w:pPr>
        <w:pStyle w:val="a7"/>
        <w:numPr>
          <w:ilvl w:val="0"/>
          <w:numId w:val="324"/>
        </w:numPr>
        <w:tabs>
          <w:tab w:val="left" w:pos="1134"/>
        </w:tabs>
        <w:spacing w:line="300" w:lineRule="auto"/>
        <w:ind w:left="0" w:firstLine="0"/>
        <w:jc w:val="both"/>
        <w:rPr>
          <w:rFonts w:ascii="Times New Roman" w:hAnsi="Times New Roman"/>
        </w:rPr>
      </w:pPr>
      <w:r w:rsidRPr="00BD1C3C">
        <w:rPr>
          <w:rFonts w:ascii="Times New Roman" w:hAnsi="Times New Roman"/>
        </w:rPr>
        <w:t>механизмы достижения целевых ориентиров в системе условий;</w:t>
      </w:r>
    </w:p>
    <w:p w:rsidR="00B865A8" w:rsidRPr="00BD1C3C" w:rsidRDefault="00B865A8" w:rsidP="0043526B">
      <w:pPr>
        <w:pStyle w:val="a7"/>
        <w:numPr>
          <w:ilvl w:val="0"/>
          <w:numId w:val="324"/>
        </w:numPr>
        <w:tabs>
          <w:tab w:val="left" w:pos="1134"/>
        </w:tabs>
        <w:spacing w:line="300" w:lineRule="auto"/>
        <w:ind w:left="0" w:firstLine="0"/>
        <w:jc w:val="both"/>
        <w:rPr>
          <w:rFonts w:ascii="Times New Roman" w:hAnsi="Times New Roman"/>
        </w:rPr>
      </w:pPr>
      <w:r w:rsidRPr="00BD1C3C">
        <w:rPr>
          <w:rFonts w:ascii="Times New Roman" w:hAnsi="Times New Roman"/>
        </w:rPr>
        <w:t>сетевой график (дорожную карту) по формированию необходимой системы условий;</w:t>
      </w:r>
    </w:p>
    <w:p w:rsidR="00B865A8" w:rsidRPr="00BD1C3C" w:rsidRDefault="00B865A8" w:rsidP="0043526B">
      <w:pPr>
        <w:pStyle w:val="a7"/>
        <w:numPr>
          <w:ilvl w:val="0"/>
          <w:numId w:val="324"/>
        </w:numPr>
        <w:tabs>
          <w:tab w:val="left" w:pos="1134"/>
        </w:tabs>
        <w:spacing w:line="300" w:lineRule="auto"/>
        <w:ind w:left="0" w:firstLine="0"/>
        <w:jc w:val="both"/>
        <w:rPr>
          <w:rFonts w:ascii="Times New Roman" w:hAnsi="Times New Roman"/>
        </w:rPr>
      </w:pPr>
      <w:r w:rsidRPr="00BD1C3C">
        <w:rPr>
          <w:rFonts w:ascii="Times New Roman" w:hAnsi="Times New Roman"/>
        </w:rPr>
        <w:t>систему оценки условий.</w:t>
      </w:r>
    </w:p>
    <w:p w:rsidR="00B865A8" w:rsidRPr="00BD1C3C" w:rsidRDefault="00B865A8" w:rsidP="0043526B">
      <w:pPr>
        <w:spacing w:line="300" w:lineRule="auto"/>
        <w:jc w:val="both"/>
        <w:rPr>
          <w:sz w:val="24"/>
          <w:szCs w:val="24"/>
        </w:rPr>
      </w:pPr>
      <w:r w:rsidRPr="00BD1C3C">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865A8" w:rsidRPr="00BD1C3C" w:rsidRDefault="00B865A8" w:rsidP="0043526B">
      <w:pPr>
        <w:pStyle w:val="a7"/>
        <w:numPr>
          <w:ilvl w:val="0"/>
          <w:numId w:val="323"/>
        </w:numPr>
        <w:tabs>
          <w:tab w:val="left" w:pos="993"/>
        </w:tabs>
        <w:spacing w:line="300" w:lineRule="auto"/>
        <w:ind w:left="0" w:firstLine="0"/>
        <w:jc w:val="both"/>
        <w:rPr>
          <w:rFonts w:ascii="Times New Roman" w:hAnsi="Times New Roman"/>
        </w:rPr>
      </w:pPr>
      <w:r w:rsidRPr="00BD1C3C">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865A8" w:rsidRPr="00BD1C3C" w:rsidRDefault="00B865A8" w:rsidP="0043526B">
      <w:pPr>
        <w:pStyle w:val="a7"/>
        <w:numPr>
          <w:ilvl w:val="0"/>
          <w:numId w:val="323"/>
        </w:numPr>
        <w:tabs>
          <w:tab w:val="left" w:pos="993"/>
        </w:tabs>
        <w:spacing w:line="300" w:lineRule="auto"/>
        <w:ind w:left="0" w:firstLine="0"/>
        <w:jc w:val="both"/>
        <w:rPr>
          <w:rFonts w:ascii="Times New Roman" w:hAnsi="Times New Roman"/>
        </w:rPr>
      </w:pPr>
      <w:r w:rsidRPr="00BD1C3C">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865A8" w:rsidRPr="00BD1C3C" w:rsidRDefault="00B865A8" w:rsidP="0043526B">
      <w:pPr>
        <w:pStyle w:val="a7"/>
        <w:numPr>
          <w:ilvl w:val="0"/>
          <w:numId w:val="323"/>
        </w:numPr>
        <w:tabs>
          <w:tab w:val="left" w:pos="993"/>
        </w:tabs>
        <w:spacing w:line="300" w:lineRule="auto"/>
        <w:ind w:left="0" w:firstLine="0"/>
        <w:jc w:val="both"/>
        <w:rPr>
          <w:rFonts w:ascii="Times New Roman" w:hAnsi="Times New Roman"/>
        </w:rPr>
      </w:pPr>
      <w:r w:rsidRPr="00BD1C3C">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865A8" w:rsidRPr="00BD1C3C" w:rsidRDefault="00B865A8" w:rsidP="0043526B">
      <w:pPr>
        <w:pStyle w:val="a7"/>
        <w:numPr>
          <w:ilvl w:val="0"/>
          <w:numId w:val="323"/>
        </w:numPr>
        <w:tabs>
          <w:tab w:val="left" w:pos="993"/>
        </w:tabs>
        <w:spacing w:line="300" w:lineRule="auto"/>
        <w:ind w:left="0" w:firstLine="0"/>
        <w:jc w:val="both"/>
        <w:rPr>
          <w:rFonts w:ascii="Times New Roman" w:hAnsi="Times New Roman"/>
        </w:rPr>
      </w:pPr>
      <w:r w:rsidRPr="00BD1C3C">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865A8" w:rsidRPr="00BD1C3C" w:rsidRDefault="00B865A8" w:rsidP="0043526B">
      <w:pPr>
        <w:pStyle w:val="a7"/>
        <w:numPr>
          <w:ilvl w:val="0"/>
          <w:numId w:val="323"/>
        </w:numPr>
        <w:tabs>
          <w:tab w:val="left" w:pos="993"/>
        </w:tabs>
        <w:spacing w:line="300" w:lineRule="auto"/>
        <w:ind w:left="0" w:firstLine="0"/>
        <w:jc w:val="both"/>
        <w:rPr>
          <w:rFonts w:ascii="Times New Roman" w:hAnsi="Times New Roman"/>
        </w:rPr>
      </w:pPr>
      <w:r w:rsidRPr="00BD1C3C">
        <w:rPr>
          <w:rFonts w:ascii="Times New Roman" w:hAnsi="Times New Roman"/>
        </w:rPr>
        <w:t>разработку сетевого графика (дорожной карты) создания необходимой системы условий;</w:t>
      </w:r>
    </w:p>
    <w:p w:rsidR="00B865A8" w:rsidRPr="00BD1C3C" w:rsidRDefault="00B865A8" w:rsidP="0043526B">
      <w:pPr>
        <w:pStyle w:val="a7"/>
        <w:numPr>
          <w:ilvl w:val="0"/>
          <w:numId w:val="323"/>
        </w:numPr>
        <w:tabs>
          <w:tab w:val="left" w:pos="993"/>
        </w:tabs>
        <w:spacing w:line="300" w:lineRule="auto"/>
        <w:ind w:left="0" w:firstLine="0"/>
        <w:jc w:val="both"/>
        <w:rPr>
          <w:rFonts w:ascii="Times New Roman" w:hAnsi="Times New Roman"/>
        </w:rPr>
      </w:pPr>
      <w:r w:rsidRPr="00BD1C3C">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B865A8" w:rsidRPr="00BD1C3C" w:rsidRDefault="00B865A8" w:rsidP="0043526B">
      <w:pPr>
        <w:pStyle w:val="3"/>
        <w:spacing w:before="0" w:beforeAutospacing="0" w:after="0" w:afterAutospacing="0" w:line="300" w:lineRule="auto"/>
        <w:jc w:val="both"/>
        <w:rPr>
          <w:sz w:val="24"/>
          <w:szCs w:val="24"/>
        </w:rPr>
      </w:pPr>
      <w:bookmarkStart w:id="363" w:name="_Toc33106754"/>
      <w:bookmarkStart w:id="364" w:name="_Toc33121763"/>
      <w:bookmarkStart w:id="365" w:name="_Toc47950244"/>
      <w:bookmarkStart w:id="366" w:name="_Toc47950414"/>
      <w:r w:rsidRPr="00BD1C3C">
        <w:rPr>
          <w:sz w:val="24"/>
          <w:szCs w:val="24"/>
        </w:rPr>
        <w:t>Контроль за состоянием системы условий реализации в гимназии осуществляет администрация</w:t>
      </w:r>
      <w:bookmarkEnd w:id="363"/>
      <w:bookmarkEnd w:id="364"/>
      <w:bookmarkEnd w:id="365"/>
      <w:bookmarkEnd w:id="366"/>
    </w:p>
    <w:tbl>
      <w:tblPr>
        <w:tblStyle w:val="af4"/>
        <w:tblW w:w="10629" w:type="dxa"/>
        <w:tblLook w:val="04A0" w:firstRow="1" w:lastRow="0" w:firstColumn="1" w:lastColumn="0" w:noHBand="0" w:noVBand="1"/>
      </w:tblPr>
      <w:tblGrid>
        <w:gridCol w:w="2802"/>
        <w:gridCol w:w="7827"/>
      </w:tblGrid>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Объект контроля </w:t>
            </w: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Содержание контрольных действий</w:t>
            </w:r>
          </w:p>
        </w:tc>
      </w:tr>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Кадровые условия</w:t>
            </w: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                                   -Оценка результативности их деятельности.                                                   -Принятие решений о направлениях работы          ( научно-методической, психолого-педагогической и других служб, корректирующих состояние работы с кадрами) в соответствии с требованиями ФГОС.                                                                                           -Организация работы с молодыми педагогами, проверка её исполнения</w:t>
            </w:r>
          </w:p>
        </w:tc>
      </w:tr>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Психолого-педагогические условия </w:t>
            </w:r>
          </w:p>
          <w:p w:rsidR="00B865A8" w:rsidRPr="00BD1C3C" w:rsidRDefault="00B865A8" w:rsidP="00BD1C3C">
            <w:pPr>
              <w:jc w:val="both"/>
              <w:rPr>
                <w:rFonts w:ascii="Times New Roman" w:hAnsi="Times New Roman"/>
                <w:sz w:val="22"/>
                <w:szCs w:val="22"/>
              </w:rPr>
            </w:pP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                                                   -Принятие решений о направлениях психологопедагогической работы в школе.                                                                                                                          -Организация выполнения принятых решений и проверка их исполнения.</w:t>
            </w:r>
          </w:p>
        </w:tc>
      </w:tr>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Финансово-экономические условия </w:t>
            </w:r>
          </w:p>
          <w:p w:rsidR="00B865A8" w:rsidRPr="00BD1C3C" w:rsidRDefault="00B865A8" w:rsidP="00BD1C3C">
            <w:pPr>
              <w:jc w:val="both"/>
              <w:rPr>
                <w:rFonts w:ascii="Times New Roman" w:hAnsi="Times New Roman"/>
                <w:sz w:val="22"/>
                <w:szCs w:val="22"/>
              </w:rPr>
            </w:pP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-Осуществление расчетов потребности всех протекающих процессов в ресурсах и отражение этой потребности в гимназии.                                            -Осуществление маркетинговых исследований по изучению спроса образовательных услуг в пределах бюджетной деятельности.</w:t>
            </w:r>
          </w:p>
        </w:tc>
      </w:tr>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Материально-технические условия</w:t>
            </w: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-Оценка степени соответствия материальнотехнического обеспечения требованиям ФГОС и федеральным требованиям к минимальной оснащенности учебной деятельности.                                                                            -Анализ занятости помещений гимназии, эффективности их использования; соответствия требованиям к оборудованию и учебным помещениям с учетом особенностей образовательной деятельности.                                                                                                      -Принятие решений о направлениях работы, корректирующих состояние материальнохозяйственной деятельности в школе. Организация выполнения принятых решений и проверка их исполнения.</w:t>
            </w:r>
          </w:p>
        </w:tc>
      </w:tr>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Учебно-методические условия </w:t>
            </w:r>
          </w:p>
          <w:p w:rsidR="00B865A8" w:rsidRPr="00BD1C3C" w:rsidRDefault="00B865A8" w:rsidP="00BD1C3C">
            <w:pPr>
              <w:jc w:val="both"/>
              <w:rPr>
                <w:rFonts w:ascii="Times New Roman" w:hAnsi="Times New Roman"/>
                <w:sz w:val="22"/>
                <w:szCs w:val="22"/>
              </w:rPr>
            </w:pP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-Оценка степени соответствия учебнометодического обеспечения требованиям ФГОС.                                                                                         -Принятие решений о направлениях работы, корректирующих состояние учебно-методического обеспечения в гимназии.                       -Организация выполнения принятых решений и проверка их исполнения.</w:t>
            </w:r>
          </w:p>
        </w:tc>
      </w:tr>
      <w:tr w:rsidR="00BD1C3C" w:rsidRPr="00BD1C3C" w:rsidTr="00BD1C3C">
        <w:tc>
          <w:tcPr>
            <w:tcW w:w="2802"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 xml:space="preserve">Информационные условия </w:t>
            </w:r>
          </w:p>
          <w:p w:rsidR="00B865A8" w:rsidRPr="00BD1C3C" w:rsidRDefault="00B865A8" w:rsidP="00BD1C3C">
            <w:pPr>
              <w:jc w:val="both"/>
              <w:rPr>
                <w:rFonts w:ascii="Times New Roman" w:hAnsi="Times New Roman"/>
                <w:sz w:val="22"/>
                <w:szCs w:val="22"/>
              </w:rPr>
            </w:pPr>
          </w:p>
        </w:tc>
        <w:tc>
          <w:tcPr>
            <w:tcW w:w="7827" w:type="dxa"/>
          </w:tcPr>
          <w:p w:rsidR="00B865A8" w:rsidRPr="00BD1C3C" w:rsidRDefault="00B865A8" w:rsidP="00BD1C3C">
            <w:pPr>
              <w:jc w:val="both"/>
              <w:rPr>
                <w:rFonts w:ascii="Times New Roman" w:hAnsi="Times New Roman"/>
                <w:sz w:val="22"/>
                <w:szCs w:val="22"/>
              </w:rPr>
            </w:pPr>
            <w:r w:rsidRPr="00BD1C3C">
              <w:rPr>
                <w:rFonts w:ascii="Times New Roman" w:hAnsi="Times New Roman"/>
                <w:sz w:val="22"/>
                <w:szCs w:val="22"/>
              </w:rPr>
              <w:t>-Оценка степени обеспеченности электронными ресурсами. Обеспечение доступа, в том числе в Интернет, к размещаемой информации для участников образовательных отношений, методических служб, органов управления образованием.                                                                           -Принятие решений о направлениях работы, корректирующих состояние информационного обеспечения в гимназии. Организация выполнения принятых решений и проверка их исполнения.</w:t>
            </w:r>
          </w:p>
        </w:tc>
      </w:tr>
    </w:tbl>
    <w:p w:rsidR="00B865A8" w:rsidRPr="00BD1C3C" w:rsidRDefault="00B865A8" w:rsidP="0043526B">
      <w:pPr>
        <w:spacing w:line="300" w:lineRule="auto"/>
        <w:jc w:val="both"/>
        <w:rPr>
          <w:sz w:val="24"/>
          <w:szCs w:val="24"/>
        </w:rPr>
      </w:pPr>
    </w:p>
    <w:p w:rsidR="003D5542" w:rsidRPr="00BD1C3C" w:rsidRDefault="006754DC" w:rsidP="0043526B">
      <w:pPr>
        <w:pStyle w:val="4"/>
        <w:spacing w:before="0" w:line="300" w:lineRule="auto"/>
        <w:jc w:val="both"/>
        <w:rPr>
          <w:rFonts w:ascii="Times New Roman" w:hAnsi="Times New Roman" w:cs="Times New Roman"/>
          <w:color w:val="auto"/>
          <w:sz w:val="24"/>
          <w:szCs w:val="24"/>
        </w:rPr>
      </w:pPr>
      <w:r w:rsidRPr="00BD1C3C">
        <w:rPr>
          <w:rFonts w:ascii="Times New Roman" w:eastAsia="Times New Roman" w:hAnsi="Times New Roman" w:cs="Times New Roman"/>
          <w:color w:val="auto"/>
          <w:sz w:val="24"/>
          <w:szCs w:val="24"/>
        </w:rPr>
        <w:t>3.2.7.</w:t>
      </w:r>
      <w:r w:rsidRPr="00BD1C3C">
        <w:rPr>
          <w:rFonts w:ascii="Times New Roman" w:hAnsi="Times New Roman" w:cs="Times New Roman"/>
          <w:color w:val="auto"/>
          <w:sz w:val="24"/>
          <w:szCs w:val="24"/>
        </w:rPr>
        <w:tab/>
      </w:r>
      <w:r w:rsidRPr="00BD1C3C">
        <w:rPr>
          <w:rFonts w:ascii="Times New Roman" w:eastAsia="Times New Roman" w:hAnsi="Times New Roman" w:cs="Times New Roman"/>
          <w:color w:val="auto"/>
          <w:sz w:val="24"/>
          <w:szCs w:val="24"/>
        </w:rPr>
        <w:t>Сетевой график (дорожная карта) по формированию необходимойсистемы условий</w:t>
      </w:r>
    </w:p>
    <w:tbl>
      <w:tblPr>
        <w:tblW w:w="10580" w:type="dxa"/>
        <w:tblInd w:w="-5" w:type="dxa"/>
        <w:tblLayout w:type="fixed"/>
        <w:tblCellMar>
          <w:left w:w="0" w:type="dxa"/>
          <w:right w:w="0" w:type="dxa"/>
        </w:tblCellMar>
        <w:tblLook w:val="0000" w:firstRow="0" w:lastRow="0" w:firstColumn="0" w:lastColumn="0" w:noHBand="0" w:noVBand="0"/>
      </w:tblPr>
      <w:tblGrid>
        <w:gridCol w:w="2835"/>
        <w:gridCol w:w="5052"/>
        <w:gridCol w:w="2693"/>
      </w:tblGrid>
      <w:tr w:rsidR="00BD1C3C" w:rsidRPr="00BD1C3C" w:rsidTr="00BD1C3C">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b/>
                <w:bCs/>
              </w:rPr>
            </w:pPr>
            <w:r w:rsidRPr="00BD1C3C">
              <w:rPr>
                <w:rFonts w:eastAsia="MS Mincho"/>
                <w:b/>
                <w:bCs/>
              </w:rPr>
              <w:t>Направление мероприятий</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b/>
                <w:bCs/>
              </w:rPr>
            </w:pPr>
            <w:r w:rsidRPr="00BD1C3C">
              <w:rPr>
                <w:rFonts w:eastAsia="MS Mincho"/>
                <w:b/>
                <w:bCs/>
              </w:rPr>
              <w:t>Мероприятия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b/>
                <w:bCs/>
              </w:rPr>
            </w:pPr>
            <w:r w:rsidRPr="00BD1C3C">
              <w:rPr>
                <w:rFonts w:eastAsia="MS Mincho"/>
                <w:b/>
                <w:bCs/>
              </w:rPr>
              <w:t>Сроки реализации</w:t>
            </w:r>
          </w:p>
        </w:tc>
      </w:tr>
      <w:tr w:rsidR="00BD1C3C" w:rsidRPr="00BD1C3C" w:rsidTr="00BD1C3C">
        <w:trPr>
          <w:trHeight w:val="125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I.</w:t>
            </w:r>
            <w:r w:rsidRPr="00BD1C3C">
              <w:rPr>
                <w:rFonts w:eastAsia="MS Mincho"/>
              </w:rPr>
              <w:t> </w:t>
            </w:r>
            <w:r w:rsidRPr="00BD1C3C">
              <w:rPr>
                <w:rFonts w:eastAsia="MS Mincho"/>
              </w:rPr>
              <w:t>Нормативное обеспечение введения ФГОС ООО</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Июнь 2015</w:t>
            </w:r>
          </w:p>
        </w:tc>
      </w:tr>
      <w:tr w:rsidR="00BD1C3C" w:rsidRPr="00BD1C3C" w:rsidTr="00BD1C3C">
        <w:trPr>
          <w:trHeight w:val="55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2. Разработка и утверждение плана-графика введения ФГОС ООО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Сентябрь 2014</w:t>
            </w:r>
          </w:p>
        </w:tc>
      </w:tr>
      <w:tr w:rsidR="00BD1C3C" w:rsidRPr="00BD1C3C" w:rsidTr="00BD1C3C">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strike/>
              </w:rPr>
            </w:pPr>
            <w:r w:rsidRPr="00BD1C3C">
              <w:rPr>
                <w:rFonts w:eastAsia="MS Mincho"/>
              </w:rPr>
              <w:t>4.</w:t>
            </w:r>
            <w:r w:rsidRPr="00BD1C3C">
              <w:rPr>
                <w:rFonts w:eastAsia="MS Mincho"/>
              </w:rPr>
              <w:t> </w:t>
            </w:r>
            <w:r w:rsidRPr="00BD1C3C">
              <w:rPr>
                <w:rFonts w:eastAsia="MS Mincho"/>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Ноябрь 2014 -февраль 2015</w:t>
            </w:r>
          </w:p>
        </w:tc>
      </w:tr>
      <w:tr w:rsidR="00BD1C3C" w:rsidRPr="00BD1C3C" w:rsidTr="00BD1C3C">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5.</w:t>
            </w:r>
            <w:r w:rsidRPr="00BD1C3C">
              <w:rPr>
                <w:rFonts w:eastAsia="MS Mincho"/>
              </w:rPr>
              <w:t> </w:t>
            </w:r>
            <w:r w:rsidRPr="00BD1C3C">
              <w:rPr>
                <w:rFonts w:eastAsia="MS Mincho"/>
              </w:rPr>
              <w:t xml:space="preserve"> Утверждение основной образовательной программы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Июнь 2015</w:t>
            </w:r>
          </w:p>
        </w:tc>
      </w:tr>
      <w:tr w:rsidR="00BD1C3C" w:rsidRPr="00BD1C3C" w:rsidTr="00BD1C3C">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right w:val="single" w:sz="4" w:space="0" w:color="000000"/>
            </w:tcBorders>
            <w:tcMar>
              <w:top w:w="71"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6.</w:t>
            </w:r>
            <w:r w:rsidRPr="00BD1C3C">
              <w:rPr>
                <w:rFonts w:eastAsia="MS Mincho"/>
              </w:rPr>
              <w:t> </w:t>
            </w:r>
            <w:r w:rsidRPr="00BD1C3C">
              <w:rPr>
                <w:rFonts w:eastAsia="MS Mincho"/>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Март-апрель  2015</w:t>
            </w:r>
          </w:p>
        </w:tc>
      </w:tr>
      <w:tr w:rsidR="00BD1C3C" w:rsidRPr="00BD1C3C" w:rsidTr="00BD1C3C">
        <w:trPr>
          <w:trHeight w:val="1050"/>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right w:val="single" w:sz="4" w:space="0" w:color="000000"/>
            </w:tcBorders>
            <w:tcMar>
              <w:top w:w="71"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7.</w:t>
            </w:r>
            <w:r w:rsidRPr="00BD1C3C">
              <w:rPr>
                <w:rFonts w:eastAsia="MS Mincho"/>
              </w:rPr>
              <w:t> </w:t>
            </w:r>
            <w:r w:rsidRPr="00BD1C3C">
              <w:rPr>
                <w:rFonts w:eastAsia="MS Mincho"/>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 xml:space="preserve">Сентябрь 2014 </w:t>
            </w:r>
          </w:p>
        </w:tc>
      </w:tr>
      <w:tr w:rsidR="00BD1C3C" w:rsidRPr="00BD1C3C" w:rsidTr="00BD1C3C">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65A8" w:rsidRPr="00BD1C3C" w:rsidRDefault="00B865A8" w:rsidP="00BD1C3C">
            <w:pPr>
              <w:snapToGrid w:val="0"/>
              <w:jc w:val="both"/>
              <w:rPr>
                <w:rFonts w:eastAsia="MS Mincho"/>
                <w:strike/>
              </w:rPr>
            </w:pPr>
            <w:r w:rsidRPr="00BD1C3C">
              <w:t>8.</w:t>
            </w:r>
            <w:r w:rsidRPr="00BD1C3C">
              <w:t> </w:t>
            </w:r>
            <w:r w:rsidRPr="00BD1C3C">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69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Сентябрь – декабрь 2014</w:t>
            </w:r>
          </w:p>
        </w:tc>
      </w:tr>
      <w:tr w:rsidR="00BD1C3C" w:rsidRPr="00BD1C3C" w:rsidTr="00BD1C3C">
        <w:trPr>
          <w:trHeight w:val="4042"/>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right w:val="single" w:sz="4" w:space="0" w:color="000000"/>
            </w:tcBorders>
            <w:tcMar>
              <w:top w:w="71"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strike/>
              </w:rPr>
            </w:pPr>
            <w:r w:rsidRPr="00BD1C3C">
              <w:rPr>
                <w:rFonts w:eastAsia="MS Mincho"/>
              </w:rPr>
              <w:t>9.</w:t>
            </w:r>
            <w:r w:rsidRPr="00BD1C3C">
              <w:rPr>
                <w:rFonts w:eastAsia="MS Mincho"/>
              </w:rPr>
              <w:t> </w:t>
            </w:r>
            <w:r w:rsidRPr="00BD1C3C">
              <w:rPr>
                <w:rFonts w:eastAsia="MS Mincho"/>
              </w:rPr>
              <w:t xml:space="preserve"> Доработка:</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b/>
                <w:bCs/>
              </w:rPr>
              <w:t>–</w:t>
            </w:r>
            <w:r w:rsidRPr="00BD1C3C">
              <w:rPr>
                <w:rFonts w:eastAsia="MS Mincho"/>
              </w:rPr>
              <w:t> </w:t>
            </w:r>
            <w:r w:rsidRPr="00BD1C3C">
              <w:rPr>
                <w:rFonts w:eastAsia="MS Mincho"/>
              </w:rPr>
              <w:t>образовательных программ (индивидуальных и</w:t>
            </w:r>
            <w:r w:rsidRPr="00BD1C3C">
              <w:rPr>
                <w:rFonts w:eastAsia="MS Mincho"/>
              </w:rPr>
              <w:t> </w:t>
            </w:r>
            <w:r w:rsidRPr="00BD1C3C">
              <w:rPr>
                <w:rFonts w:eastAsia="MS Mincho"/>
              </w:rPr>
              <w:t>др.);</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b/>
                <w:bCs/>
              </w:rPr>
              <w:t>–</w:t>
            </w:r>
            <w:r w:rsidRPr="00BD1C3C">
              <w:rPr>
                <w:rFonts w:eastAsia="MS Mincho"/>
              </w:rPr>
              <w:t> </w:t>
            </w:r>
            <w:r w:rsidRPr="00BD1C3C">
              <w:rPr>
                <w:rFonts w:eastAsia="MS Mincho"/>
              </w:rPr>
              <w:t>учебного плана;</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b/>
                <w:bCs/>
              </w:rPr>
              <w:t>–</w:t>
            </w:r>
            <w:r w:rsidRPr="00BD1C3C">
              <w:rPr>
                <w:rFonts w:eastAsia="MS Mincho"/>
              </w:rPr>
              <w:t> </w:t>
            </w:r>
            <w:r w:rsidRPr="00BD1C3C">
              <w:rPr>
                <w:rFonts w:eastAsia="MS Mincho"/>
              </w:rPr>
              <w:t>рабочих программ учебных предметов, курсов, дисциплин, модулей;</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b/>
                <w:bCs/>
              </w:rPr>
              <w:t>–</w:t>
            </w:r>
            <w:r w:rsidRPr="00BD1C3C">
              <w:rPr>
                <w:rFonts w:eastAsia="MS Mincho"/>
              </w:rPr>
              <w:t> </w:t>
            </w:r>
            <w:r w:rsidRPr="00BD1C3C">
              <w:rPr>
                <w:rFonts w:eastAsia="MS Mincho"/>
              </w:rPr>
              <w:t>годового календарного учебного графика;</w:t>
            </w:r>
          </w:p>
          <w:p w:rsidR="00B865A8" w:rsidRPr="00BD1C3C" w:rsidRDefault="00B865A8" w:rsidP="00BD1C3C">
            <w:pPr>
              <w:jc w:val="both"/>
              <w:rPr>
                <w:rFonts w:eastAsia="Times New Roman"/>
              </w:rPr>
            </w:pPr>
            <w:r w:rsidRPr="00BD1C3C">
              <w:rPr>
                <w:b/>
                <w:bCs/>
              </w:rPr>
              <w:t>–</w:t>
            </w:r>
            <w:r w:rsidRPr="00BD1C3C">
              <w:rPr>
                <w:rFonts w:eastAsia="Times New Roman"/>
              </w:rPr>
              <w:t> положений о внеурочной деятельности обучающихся;</w:t>
            </w:r>
          </w:p>
          <w:p w:rsidR="00B865A8" w:rsidRPr="00BD1C3C" w:rsidRDefault="00B865A8" w:rsidP="00BD1C3C">
            <w:pPr>
              <w:jc w:val="both"/>
              <w:rPr>
                <w:rFonts w:eastAsia="Times New Roman"/>
              </w:rPr>
            </w:pPr>
            <w:r w:rsidRPr="00BD1C3C">
              <w:rPr>
                <w:b/>
                <w:bCs/>
              </w:rPr>
              <w:t>–</w:t>
            </w:r>
            <w:r w:rsidRPr="00BD1C3C">
              <w:rPr>
                <w:rFonts w:eastAsia="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865A8" w:rsidRPr="00BD1C3C" w:rsidRDefault="00B865A8" w:rsidP="00BD1C3C">
            <w:pPr>
              <w:jc w:val="both"/>
              <w:rPr>
                <w:rFonts w:eastAsia="Times New Roman"/>
              </w:rPr>
            </w:pPr>
            <w:r w:rsidRPr="00BD1C3C">
              <w:rPr>
                <w:b/>
                <w:bCs/>
              </w:rPr>
              <w:t>–</w:t>
            </w:r>
            <w:r w:rsidRPr="00BD1C3C">
              <w:rPr>
                <w:rFonts w:eastAsia="Times New Roman"/>
              </w:rPr>
              <w:t> положения об организации домашней работы обучающихся;</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b/>
                <w:bCs/>
              </w:rPr>
              <w:t>–</w:t>
            </w:r>
            <w:r w:rsidRPr="00BD1C3C">
              <w:rPr>
                <w:rFonts w:eastAsia="Times New Roman"/>
              </w:rPr>
              <w:t> положения о формах получения образования</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II. Финансовое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1.</w:t>
            </w:r>
            <w:r w:rsidRPr="00BD1C3C">
              <w:rPr>
                <w:rFonts w:eastAsia="MS Mincho"/>
              </w:rPr>
              <w:t> </w:t>
            </w:r>
            <w:r w:rsidRPr="00BD1C3C">
              <w:rPr>
                <w:rFonts w:eastAsia="MS Mincho"/>
              </w:rPr>
              <w:t>Определение объема расходов, необходимых для реализации ООП и достижения планируемых результатов</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Апрель 2015</w:t>
            </w:r>
          </w:p>
        </w:tc>
      </w:tr>
      <w:tr w:rsidR="00BD1C3C" w:rsidRPr="00BD1C3C" w:rsidTr="00BD1C3C">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2.</w:t>
            </w:r>
            <w:r w:rsidRPr="00BD1C3C">
              <w:rPr>
                <w:rFonts w:eastAsia="MS Mincho"/>
              </w:rPr>
              <w:t> </w:t>
            </w:r>
            <w:r w:rsidRPr="00BD1C3C">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Май-июнь 2015</w:t>
            </w:r>
          </w:p>
        </w:tc>
      </w:tr>
      <w:tr w:rsidR="00BD1C3C" w:rsidRPr="00BD1C3C" w:rsidTr="00BD1C3C">
        <w:trPr>
          <w:trHeight w:val="767"/>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3.</w:t>
            </w:r>
            <w:r w:rsidRPr="00BD1C3C">
              <w:rPr>
                <w:rFonts w:eastAsia="MS Mincho"/>
              </w:rPr>
              <w:t> </w:t>
            </w:r>
            <w:r w:rsidRPr="00BD1C3C">
              <w:rPr>
                <w:rFonts w:eastAsia="MS Mincho"/>
              </w:rPr>
              <w:t>Заключение дополнительных соглашений к трудовому договору с педагогическими работниками</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Август 2015</w:t>
            </w:r>
          </w:p>
        </w:tc>
      </w:tr>
      <w:tr w:rsidR="00BD1C3C" w:rsidRPr="00BD1C3C" w:rsidTr="00BD1C3C">
        <w:trPr>
          <w:trHeight w:val="2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III.</w:t>
            </w:r>
            <w:r w:rsidRPr="00BD1C3C">
              <w:rPr>
                <w:rFonts w:eastAsia="MS Mincho"/>
              </w:rPr>
              <w:t> </w:t>
            </w:r>
            <w:r w:rsidRPr="00BD1C3C">
              <w:rPr>
                <w:rFonts w:eastAsia="MS Mincho"/>
              </w:rPr>
              <w:t>Организационное обеспечение введения ФГОС основного общего образования</w:t>
            </w:r>
          </w:p>
        </w:tc>
        <w:tc>
          <w:tcPr>
            <w:tcW w:w="5052" w:type="dxa"/>
            <w:tcBorders>
              <w:top w:val="single" w:sz="4" w:space="0" w:color="000000"/>
              <w:left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1.</w:t>
            </w:r>
            <w:r w:rsidRPr="00BD1C3C">
              <w:rPr>
                <w:rFonts w:eastAsia="MS Mincho"/>
              </w:rPr>
              <w:t> </w:t>
            </w:r>
            <w:r w:rsidRPr="00BD1C3C">
              <w:rPr>
                <w:rFonts w:eastAsia="MS Mincho"/>
              </w:rPr>
              <w:t>Обеспечение координации взаимодействия участников образовательных отношенийпо  организации введения ФГОС ООО</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2.</w:t>
            </w:r>
            <w:r w:rsidRPr="00BD1C3C">
              <w:rPr>
                <w:rFonts w:eastAsia="MS Mincho"/>
              </w:rPr>
              <w:t> </w:t>
            </w:r>
            <w:r w:rsidRPr="00BD1C3C">
              <w:rPr>
                <w:rFonts w:eastAsia="MS Mincho"/>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Лето 2015</w:t>
            </w:r>
          </w:p>
        </w:tc>
      </w:tr>
      <w:tr w:rsidR="00BD1C3C" w:rsidRPr="00BD1C3C" w:rsidTr="00BD1C3C">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3.</w:t>
            </w:r>
            <w:r w:rsidRPr="00BD1C3C">
              <w:rPr>
                <w:rFonts w:eastAsia="MS Mincho"/>
              </w:rPr>
              <w:t> </w:t>
            </w:r>
            <w:r w:rsidRPr="00BD1C3C">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Апрель-май 2015</w:t>
            </w:r>
          </w:p>
        </w:tc>
      </w:tr>
      <w:tr w:rsidR="00BD1C3C" w:rsidRPr="00BD1C3C" w:rsidTr="00BD1C3C">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4.</w:t>
            </w:r>
            <w:r w:rsidRPr="00BD1C3C">
              <w:rPr>
                <w:rFonts w:eastAsia="MS Mincho"/>
              </w:rPr>
              <w:t> </w:t>
            </w:r>
            <w:r w:rsidRPr="00BD1C3C">
              <w:rPr>
                <w:rFonts w:eastAsia="MS Mincho"/>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Декабрь 2014</w:t>
            </w:r>
          </w:p>
        </w:tc>
      </w:tr>
      <w:tr w:rsidR="00BD1C3C" w:rsidRPr="00BD1C3C" w:rsidTr="00BD1C3C">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IV.</w:t>
            </w:r>
            <w:r w:rsidRPr="00BD1C3C">
              <w:rPr>
                <w:rFonts w:eastAsia="MS Mincho"/>
              </w:rPr>
              <w:t> </w:t>
            </w:r>
            <w:r w:rsidRPr="00BD1C3C">
              <w:rPr>
                <w:rFonts w:eastAsia="MS Mincho"/>
              </w:rPr>
              <w:t>Кадровое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1.Анализ кадрового обеспечения введения и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2.</w:t>
            </w:r>
            <w:r w:rsidRPr="00BD1C3C">
              <w:rPr>
                <w:rFonts w:eastAsia="MS Mincho"/>
              </w:rPr>
              <w:t> </w:t>
            </w:r>
            <w:r w:rsidRPr="00BD1C3C">
              <w:rPr>
                <w:rFonts w:eastAsia="MS Mincho"/>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Лето 2014</w:t>
            </w:r>
          </w:p>
        </w:tc>
      </w:tr>
      <w:tr w:rsidR="00BD1C3C" w:rsidRPr="00BD1C3C" w:rsidTr="00BD1C3C">
        <w:trPr>
          <w:trHeight w:val="949"/>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3.</w:t>
            </w:r>
            <w:r w:rsidRPr="00BD1C3C">
              <w:rPr>
                <w:rFonts w:eastAsia="MS Mincho"/>
              </w:rPr>
              <w:t> </w:t>
            </w:r>
            <w:r w:rsidRPr="00BD1C3C">
              <w:rPr>
                <w:rFonts w:eastAsia="MS Mincho"/>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Лето 2014</w:t>
            </w:r>
          </w:p>
        </w:tc>
      </w:tr>
      <w:tr w:rsidR="00BD1C3C" w:rsidRPr="00BD1C3C" w:rsidTr="00BD1C3C">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V.</w:t>
            </w:r>
            <w:r w:rsidRPr="00BD1C3C">
              <w:rPr>
                <w:rFonts w:eastAsia="MS Mincho"/>
              </w:rPr>
              <w:t> </w:t>
            </w:r>
            <w:r w:rsidRPr="00BD1C3C">
              <w:rPr>
                <w:rFonts w:eastAsia="MS Mincho"/>
              </w:rPr>
              <w:t>Информационное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1.</w:t>
            </w:r>
            <w:r w:rsidRPr="00BD1C3C">
              <w:rPr>
                <w:rFonts w:eastAsia="MS Mincho"/>
              </w:rPr>
              <w:t> </w:t>
            </w:r>
            <w:r w:rsidRPr="00BD1C3C">
              <w:rPr>
                <w:rFonts w:eastAsia="MS Mincho"/>
              </w:rPr>
              <w:t>Размещение на сайте образовательной организации информационных материалов о реализации 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strike/>
              </w:rPr>
            </w:pPr>
            <w:r w:rsidRPr="00BD1C3C">
              <w:rPr>
                <w:rFonts w:eastAsia="MS Mincho"/>
              </w:rPr>
              <w:t>2.</w:t>
            </w:r>
            <w:r w:rsidRPr="00BD1C3C">
              <w:rPr>
                <w:rFonts w:eastAsia="MS Mincho"/>
              </w:rPr>
              <w:t> </w:t>
            </w:r>
            <w:r w:rsidRPr="00BD1C3C">
              <w:rPr>
                <w:rFonts w:eastAsia="MS Mincho"/>
              </w:rPr>
              <w:t xml:space="preserve"> Широкое информирование родительской общественности о введении ФГОС  и порядке перехода на них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793"/>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3.</w:t>
            </w:r>
            <w:r w:rsidRPr="00BD1C3C">
              <w:rPr>
                <w:rFonts w:eastAsia="MS Mincho"/>
              </w:rPr>
              <w:t> </w:t>
            </w:r>
            <w:r w:rsidRPr="00BD1C3C">
              <w:rPr>
                <w:rFonts w:eastAsia="MS Mincho"/>
              </w:rPr>
              <w:t>Организация изучения общественного мнения по вопросам реализации ФГОС и внесения возможных дополнений в содержание ООП ОО</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4.</w:t>
            </w:r>
            <w:r w:rsidRPr="00BD1C3C">
              <w:rPr>
                <w:rFonts w:eastAsia="MS Mincho"/>
              </w:rPr>
              <w:t> </w:t>
            </w:r>
            <w:r w:rsidRPr="00BD1C3C">
              <w:rPr>
                <w:rFonts w:eastAsia="MS Mincho"/>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Июнь 2015</w:t>
            </w:r>
          </w:p>
        </w:tc>
      </w:tr>
      <w:tr w:rsidR="00BD1C3C" w:rsidRPr="00BD1C3C" w:rsidTr="00BD1C3C">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VI.</w:t>
            </w:r>
            <w:r w:rsidRPr="00BD1C3C">
              <w:rPr>
                <w:rFonts w:eastAsia="MS Mincho"/>
              </w:rPr>
              <w:t> </w:t>
            </w:r>
            <w:r w:rsidRPr="00BD1C3C">
              <w:rPr>
                <w:rFonts w:eastAsia="MS Mincho"/>
              </w:rPr>
              <w:t>Материально­</w:t>
            </w:r>
          </w:p>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техническое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1.</w:t>
            </w:r>
            <w:r w:rsidRPr="00BD1C3C">
              <w:rPr>
                <w:rFonts w:eastAsia="MS Mincho"/>
              </w:rPr>
              <w:t> </w:t>
            </w:r>
            <w:r w:rsidRPr="00BD1C3C">
              <w:rPr>
                <w:rFonts w:eastAsia="MS Mincho"/>
              </w:rPr>
              <w:t>Анализ материально­технического обеспечения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Май 2015</w:t>
            </w:r>
          </w:p>
        </w:tc>
      </w:tr>
      <w:tr w:rsidR="00BD1C3C" w:rsidRPr="00BD1C3C" w:rsidTr="00BD1C3C">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2.</w:t>
            </w:r>
            <w:r w:rsidRPr="00BD1C3C">
              <w:rPr>
                <w:rFonts w:eastAsia="MS Mincho"/>
              </w:rPr>
              <w:t> </w:t>
            </w:r>
            <w:r w:rsidRPr="00BD1C3C">
              <w:rPr>
                <w:rFonts w:eastAsia="MS Mincho"/>
              </w:rPr>
              <w:t>Обеспечение соответствия материально­технической базы образовательной организации требованиям 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Июнь-август 2015</w:t>
            </w:r>
          </w:p>
        </w:tc>
      </w:tr>
      <w:tr w:rsidR="00BD1C3C" w:rsidRPr="00BD1C3C" w:rsidTr="00BD1C3C">
        <w:trPr>
          <w:trHeight w:val="81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3.</w:t>
            </w:r>
            <w:r w:rsidRPr="00BD1C3C">
              <w:rPr>
                <w:rFonts w:eastAsia="MS Mincho"/>
              </w:rPr>
              <w:t> </w:t>
            </w:r>
            <w:r w:rsidRPr="00BD1C3C">
              <w:rPr>
                <w:rFonts w:eastAsia="MS Mincho"/>
              </w:rPr>
              <w:t>Обеспечение соответствия санитарно­гигиенических условий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4.</w:t>
            </w:r>
            <w:r w:rsidRPr="00BD1C3C">
              <w:rPr>
                <w:rFonts w:eastAsia="MS Mincho"/>
              </w:rPr>
              <w:t> </w:t>
            </w:r>
            <w:r w:rsidRPr="00BD1C3C">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5.</w:t>
            </w:r>
            <w:r w:rsidRPr="00BD1C3C">
              <w:rPr>
                <w:rFonts w:eastAsia="MS Mincho"/>
              </w:rPr>
              <w:t> </w:t>
            </w:r>
            <w:r w:rsidRPr="00BD1C3C">
              <w:rPr>
                <w:rFonts w:eastAsia="MS Mincho"/>
              </w:rPr>
              <w:t>Обеспечение соответствия информационно­образовательной среды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6.</w:t>
            </w:r>
            <w:r w:rsidRPr="00BD1C3C">
              <w:rPr>
                <w:rFonts w:eastAsia="MS Mincho"/>
              </w:rPr>
              <w:t> </w:t>
            </w:r>
            <w:r w:rsidRPr="00BD1C3C">
              <w:rPr>
                <w:rFonts w:eastAsia="MS Mincho"/>
              </w:rPr>
              <w:t>Обеспечение укомплектованности библиотечно­информационного центра печатными и электронными образовательными ресурсами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7.</w:t>
            </w:r>
            <w:r w:rsidRPr="00BD1C3C">
              <w:rPr>
                <w:rFonts w:eastAsia="MS Mincho"/>
              </w:rPr>
              <w:t> </w:t>
            </w:r>
            <w:r w:rsidRPr="00BD1C3C">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r w:rsidR="00BD1C3C" w:rsidRPr="00BD1C3C" w:rsidTr="00BD1C3C">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865A8" w:rsidRPr="00BD1C3C" w:rsidRDefault="00B865A8" w:rsidP="00BD1C3C">
            <w:pPr>
              <w:autoSpaceDE w:val="0"/>
              <w:autoSpaceDN w:val="0"/>
              <w:adjustRightInd w:val="0"/>
              <w:jc w:val="both"/>
              <w:rPr>
                <w:rFonts w:eastAsia="MS Mincho"/>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tabs>
                <w:tab w:val="left" w:pos="4500"/>
                <w:tab w:val="left" w:pos="9180"/>
                <w:tab w:val="left" w:pos="9360"/>
              </w:tabs>
              <w:autoSpaceDE w:val="0"/>
              <w:autoSpaceDN w:val="0"/>
              <w:adjustRightInd w:val="0"/>
              <w:jc w:val="both"/>
              <w:textAlignment w:val="center"/>
              <w:rPr>
                <w:rFonts w:eastAsia="MS Mincho"/>
              </w:rPr>
            </w:pPr>
            <w:r w:rsidRPr="00BD1C3C">
              <w:rPr>
                <w:rFonts w:eastAsia="MS Mincho"/>
              </w:rPr>
              <w:t>8.</w:t>
            </w:r>
            <w:r w:rsidRPr="00BD1C3C">
              <w:rPr>
                <w:rFonts w:eastAsia="MS Mincho"/>
              </w:rPr>
              <w:t> </w:t>
            </w:r>
            <w:r w:rsidRPr="00BD1C3C">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865A8" w:rsidRPr="00BD1C3C" w:rsidRDefault="00B865A8" w:rsidP="00BD1C3C">
            <w:pPr>
              <w:autoSpaceDE w:val="0"/>
              <w:autoSpaceDN w:val="0"/>
              <w:adjustRightInd w:val="0"/>
              <w:jc w:val="both"/>
              <w:rPr>
                <w:rFonts w:eastAsia="MS Mincho"/>
              </w:rPr>
            </w:pPr>
            <w:r w:rsidRPr="00BD1C3C">
              <w:rPr>
                <w:rFonts w:eastAsia="MS Mincho"/>
              </w:rPr>
              <w:t>постоянно</w:t>
            </w:r>
          </w:p>
        </w:tc>
      </w:tr>
    </w:tbl>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4020"/>
        <w:jc w:val="both"/>
        <w:rPr>
          <w:sz w:val="24"/>
          <w:szCs w:val="24"/>
        </w:rPr>
      </w:pPr>
      <w:r w:rsidRPr="00BD1C3C">
        <w:rPr>
          <w:rFonts w:eastAsia="Times New Roman"/>
          <w:b/>
          <w:bCs/>
          <w:sz w:val="24"/>
          <w:szCs w:val="24"/>
        </w:rPr>
        <w:t>Условные сокращения</w:t>
      </w:r>
    </w:p>
    <w:p w:rsidR="003D5542" w:rsidRPr="00BD1C3C" w:rsidRDefault="003D5542" w:rsidP="0043526B">
      <w:pPr>
        <w:spacing w:line="300" w:lineRule="auto"/>
        <w:jc w:val="both"/>
        <w:rPr>
          <w:sz w:val="24"/>
          <w:szCs w:val="24"/>
        </w:rPr>
      </w:pPr>
    </w:p>
    <w:p w:rsidR="003D5542" w:rsidRPr="00BD1C3C" w:rsidRDefault="006754DC" w:rsidP="0043526B">
      <w:pPr>
        <w:spacing w:line="300" w:lineRule="auto"/>
        <w:ind w:left="100"/>
        <w:jc w:val="both"/>
        <w:rPr>
          <w:sz w:val="24"/>
          <w:szCs w:val="24"/>
        </w:rPr>
      </w:pPr>
      <w:r w:rsidRPr="00BD1C3C">
        <w:rPr>
          <w:rFonts w:eastAsia="Times New Roman"/>
          <w:sz w:val="24"/>
          <w:szCs w:val="24"/>
        </w:rPr>
        <w:t>ФГОС – федеральный государственный образовательный стандарт</w:t>
      </w:r>
    </w:p>
    <w:p w:rsidR="003D5542" w:rsidRPr="00BD1C3C" w:rsidRDefault="006754DC" w:rsidP="0043526B">
      <w:pPr>
        <w:spacing w:line="300" w:lineRule="auto"/>
        <w:ind w:left="100"/>
        <w:jc w:val="both"/>
        <w:rPr>
          <w:sz w:val="24"/>
          <w:szCs w:val="24"/>
        </w:rPr>
      </w:pPr>
      <w:r w:rsidRPr="00BD1C3C">
        <w:rPr>
          <w:rFonts w:eastAsia="Times New Roman"/>
          <w:sz w:val="24"/>
          <w:szCs w:val="24"/>
        </w:rPr>
        <w:t>ФГОС ООО – федеральный государственный образовательный стандарт основного общего</w:t>
      </w:r>
    </w:p>
    <w:p w:rsidR="003D5542" w:rsidRPr="00BD1C3C" w:rsidRDefault="006754DC" w:rsidP="0043526B">
      <w:pPr>
        <w:spacing w:line="300" w:lineRule="auto"/>
        <w:ind w:left="100"/>
        <w:jc w:val="both"/>
        <w:rPr>
          <w:sz w:val="24"/>
          <w:szCs w:val="24"/>
        </w:rPr>
      </w:pPr>
      <w:r w:rsidRPr="00BD1C3C">
        <w:rPr>
          <w:rFonts w:eastAsia="Times New Roman"/>
          <w:sz w:val="24"/>
          <w:szCs w:val="24"/>
        </w:rPr>
        <w:t>образования</w:t>
      </w:r>
    </w:p>
    <w:p w:rsidR="003D5542" w:rsidRPr="00BD1C3C" w:rsidRDefault="006754DC" w:rsidP="0043526B">
      <w:pPr>
        <w:spacing w:line="300" w:lineRule="auto"/>
        <w:ind w:left="100"/>
        <w:jc w:val="both"/>
        <w:rPr>
          <w:sz w:val="24"/>
          <w:szCs w:val="24"/>
        </w:rPr>
      </w:pPr>
      <w:r w:rsidRPr="00BD1C3C">
        <w:rPr>
          <w:rFonts w:eastAsia="Times New Roman"/>
          <w:sz w:val="24"/>
          <w:szCs w:val="24"/>
        </w:rPr>
        <w:t>ПООП ООО – примерная основная образовательная программа основного общего образования</w:t>
      </w:r>
    </w:p>
    <w:p w:rsidR="003D5542" w:rsidRPr="00BD1C3C" w:rsidRDefault="006754DC" w:rsidP="0043526B">
      <w:pPr>
        <w:spacing w:line="300" w:lineRule="auto"/>
        <w:ind w:left="100"/>
        <w:jc w:val="both"/>
        <w:rPr>
          <w:sz w:val="24"/>
          <w:szCs w:val="24"/>
        </w:rPr>
      </w:pPr>
      <w:r w:rsidRPr="00BD1C3C">
        <w:rPr>
          <w:rFonts w:eastAsia="Times New Roman"/>
          <w:sz w:val="24"/>
          <w:szCs w:val="24"/>
        </w:rPr>
        <w:t>ООП ООО – основная образовательная программа основного общего образования</w:t>
      </w:r>
    </w:p>
    <w:p w:rsidR="003D5542" w:rsidRPr="00BD1C3C" w:rsidRDefault="006754DC" w:rsidP="0043526B">
      <w:pPr>
        <w:spacing w:line="300" w:lineRule="auto"/>
        <w:ind w:left="100"/>
        <w:jc w:val="both"/>
        <w:rPr>
          <w:sz w:val="24"/>
          <w:szCs w:val="24"/>
        </w:rPr>
      </w:pPr>
      <w:r w:rsidRPr="00BD1C3C">
        <w:rPr>
          <w:rFonts w:eastAsia="Times New Roman"/>
          <w:sz w:val="24"/>
          <w:szCs w:val="24"/>
        </w:rPr>
        <w:t>АООП ООО – адаптирована яосновная образовательная программа основного общего обраования</w:t>
      </w:r>
    </w:p>
    <w:p w:rsidR="003D5542" w:rsidRPr="00BD1C3C" w:rsidRDefault="006754DC" w:rsidP="0043526B">
      <w:pPr>
        <w:spacing w:line="300" w:lineRule="auto"/>
        <w:ind w:left="100"/>
        <w:jc w:val="both"/>
        <w:rPr>
          <w:sz w:val="24"/>
          <w:szCs w:val="24"/>
        </w:rPr>
      </w:pPr>
      <w:r w:rsidRPr="00BD1C3C">
        <w:rPr>
          <w:rFonts w:eastAsia="Times New Roman"/>
          <w:sz w:val="24"/>
          <w:szCs w:val="24"/>
        </w:rPr>
        <w:t>ООП – основная образовательная программа</w:t>
      </w:r>
    </w:p>
    <w:p w:rsidR="003D5542" w:rsidRPr="00BD1C3C" w:rsidRDefault="006754DC" w:rsidP="0043526B">
      <w:pPr>
        <w:spacing w:line="300" w:lineRule="auto"/>
        <w:ind w:left="100"/>
        <w:jc w:val="both"/>
        <w:rPr>
          <w:sz w:val="24"/>
          <w:szCs w:val="24"/>
        </w:rPr>
      </w:pPr>
      <w:r w:rsidRPr="00BD1C3C">
        <w:rPr>
          <w:rFonts w:eastAsia="Times New Roman"/>
          <w:sz w:val="24"/>
          <w:szCs w:val="24"/>
        </w:rPr>
        <w:t>УУД – универсальные учебные действия</w:t>
      </w:r>
    </w:p>
    <w:p w:rsidR="003D5542" w:rsidRPr="00BD1C3C" w:rsidRDefault="006754DC" w:rsidP="0043526B">
      <w:pPr>
        <w:spacing w:line="300" w:lineRule="auto"/>
        <w:ind w:left="100" w:right="4340"/>
        <w:jc w:val="both"/>
        <w:rPr>
          <w:sz w:val="24"/>
          <w:szCs w:val="24"/>
        </w:rPr>
      </w:pPr>
      <w:r w:rsidRPr="00BD1C3C">
        <w:rPr>
          <w:rFonts w:eastAsia="Times New Roman"/>
          <w:sz w:val="24"/>
          <w:szCs w:val="24"/>
        </w:rPr>
        <w:t xml:space="preserve">ИКТ – информационно-коммуникационные технологии ОВЗ – ограниченные возможности здоровья ПКР – </w:t>
      </w:r>
      <w:r w:rsidR="00BD1C3C" w:rsidRPr="00BD1C3C">
        <w:rPr>
          <w:rFonts w:eastAsia="Times New Roman"/>
          <w:sz w:val="24"/>
          <w:szCs w:val="24"/>
        </w:rPr>
        <w:t xml:space="preserve">  </w:t>
      </w:r>
      <w:r w:rsidRPr="00BD1C3C">
        <w:rPr>
          <w:rFonts w:eastAsia="Times New Roman"/>
          <w:sz w:val="24"/>
          <w:szCs w:val="24"/>
        </w:rPr>
        <w:t>программа коррекционной работы ПМПК - психолого-медико-педагогической комиссия ПМПк - психолого-медико-педагогического консилиум УМК – учебно-методический комплекс</w:t>
      </w:r>
    </w:p>
    <w:sectPr w:rsidR="003D5542" w:rsidRPr="00BD1C3C" w:rsidSect="0043526B">
      <w:pgSz w:w="11900" w:h="16838"/>
      <w:pgMar w:top="850" w:right="1134" w:bottom="1701" w:left="1134" w:header="0" w:footer="0" w:gutter="0"/>
      <w:cols w:space="720" w:equalWidth="0">
        <w:col w:w="10413"/>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57B" w:rsidRDefault="00F4357B" w:rsidP="00767324">
      <w:r>
        <w:separator/>
      </w:r>
    </w:p>
  </w:endnote>
  <w:endnote w:type="continuationSeparator" w:id="0">
    <w:p w:rsidR="00F4357B" w:rsidRDefault="00F4357B" w:rsidP="0076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063571"/>
      <w:docPartObj>
        <w:docPartGallery w:val="Page Numbers (Bottom of Page)"/>
        <w:docPartUnique/>
      </w:docPartObj>
    </w:sdtPr>
    <w:sdtEndPr/>
    <w:sdtContent>
      <w:p w:rsidR="00E940A1" w:rsidRDefault="00E940A1">
        <w:pPr>
          <w:pStyle w:val="af9"/>
          <w:jc w:val="center"/>
        </w:pPr>
        <w:r>
          <w:fldChar w:fldCharType="begin"/>
        </w:r>
        <w:r>
          <w:instrText>PAGE   \* MERGEFORMAT</w:instrText>
        </w:r>
        <w:r>
          <w:fldChar w:fldCharType="separate"/>
        </w:r>
        <w:r w:rsidR="00710B91">
          <w:rPr>
            <w:noProof/>
          </w:rPr>
          <w:t>116</w:t>
        </w:r>
        <w:r>
          <w:fldChar w:fldCharType="end"/>
        </w:r>
      </w:p>
    </w:sdtContent>
  </w:sdt>
  <w:p w:rsidR="00E940A1" w:rsidRDefault="00E940A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57B" w:rsidRDefault="00F4357B" w:rsidP="00767324">
      <w:r>
        <w:separator/>
      </w:r>
    </w:p>
  </w:footnote>
  <w:footnote w:type="continuationSeparator" w:id="0">
    <w:p w:rsidR="00F4357B" w:rsidRDefault="00F4357B" w:rsidP="00767324">
      <w:r>
        <w:continuationSeparator/>
      </w:r>
    </w:p>
  </w:footnote>
  <w:footnote w:id="1">
    <w:p w:rsidR="00E940A1" w:rsidRPr="00227C14" w:rsidRDefault="00E940A1" w:rsidP="00767324">
      <w:pPr>
        <w:pStyle w:val="ac"/>
        <w:ind w:firstLine="454"/>
      </w:pPr>
    </w:p>
  </w:footnote>
  <w:footnote w:id="2">
    <w:p w:rsidR="00E940A1" w:rsidRPr="00275F4D" w:rsidRDefault="00E940A1" w:rsidP="00FA5B33">
      <w:pPr>
        <w:jc w:val="both"/>
        <w:rPr>
          <w:sz w:val="20"/>
          <w:szCs w:val="20"/>
        </w:rPr>
      </w:pPr>
      <w:r w:rsidRPr="00275F4D">
        <w:rPr>
          <w:rStyle w:val="ab"/>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E940A1" w:rsidRPr="00C7059D" w:rsidRDefault="00E940A1" w:rsidP="00FA5B33">
      <w:pPr>
        <w:pStyle w:val="ac"/>
        <w:rPr>
          <w:sz w:val="22"/>
          <w:szCs w:val="22"/>
        </w:rPr>
      </w:pPr>
    </w:p>
  </w:footnote>
  <w:footnote w:id="3">
    <w:p w:rsidR="00E940A1" w:rsidRDefault="00E940A1" w:rsidP="009C06B8">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F"/>
    <w:multiLevelType w:val="hybridMultilevel"/>
    <w:tmpl w:val="A128F0E4"/>
    <w:lvl w:ilvl="0" w:tplc="FFFCFB0A">
      <w:start w:val="1"/>
      <w:numFmt w:val="bullet"/>
      <w:lvlText w:val="к"/>
      <w:lvlJc w:val="left"/>
    </w:lvl>
    <w:lvl w:ilvl="1" w:tplc="5ECAD2BC">
      <w:start w:val="1"/>
      <w:numFmt w:val="bullet"/>
      <w:lvlText w:val=""/>
      <w:lvlJc w:val="left"/>
    </w:lvl>
    <w:lvl w:ilvl="2" w:tplc="FB7099FA">
      <w:numFmt w:val="decimal"/>
      <w:lvlText w:val=""/>
      <w:lvlJc w:val="left"/>
    </w:lvl>
    <w:lvl w:ilvl="3" w:tplc="9ADEBBB2">
      <w:numFmt w:val="decimal"/>
      <w:lvlText w:val=""/>
      <w:lvlJc w:val="left"/>
    </w:lvl>
    <w:lvl w:ilvl="4" w:tplc="154A3D7A">
      <w:numFmt w:val="decimal"/>
      <w:lvlText w:val=""/>
      <w:lvlJc w:val="left"/>
    </w:lvl>
    <w:lvl w:ilvl="5" w:tplc="BE369E58">
      <w:numFmt w:val="decimal"/>
      <w:lvlText w:val=""/>
      <w:lvlJc w:val="left"/>
    </w:lvl>
    <w:lvl w:ilvl="6" w:tplc="2892C1A4">
      <w:numFmt w:val="decimal"/>
      <w:lvlText w:val=""/>
      <w:lvlJc w:val="left"/>
    </w:lvl>
    <w:lvl w:ilvl="7" w:tplc="2438DD18">
      <w:numFmt w:val="decimal"/>
      <w:lvlText w:val=""/>
      <w:lvlJc w:val="left"/>
    </w:lvl>
    <w:lvl w:ilvl="8" w:tplc="83168504">
      <w:numFmt w:val="decimal"/>
      <w:lvlText w:val=""/>
      <w:lvlJc w:val="left"/>
    </w:lvl>
  </w:abstractNum>
  <w:abstractNum w:abstractNumId="1">
    <w:nsid w:val="000001F7"/>
    <w:multiLevelType w:val="hybridMultilevel"/>
    <w:tmpl w:val="B4E2F9C6"/>
    <w:lvl w:ilvl="0" w:tplc="AA0CFD12">
      <w:start w:val="1"/>
      <w:numFmt w:val="bullet"/>
      <w:lvlText w:val="В"/>
      <w:lvlJc w:val="left"/>
    </w:lvl>
    <w:lvl w:ilvl="1" w:tplc="51405B58">
      <w:start w:val="1"/>
      <w:numFmt w:val="bullet"/>
      <w:lvlText w:val=""/>
      <w:lvlJc w:val="left"/>
    </w:lvl>
    <w:lvl w:ilvl="2" w:tplc="DBB8C54C">
      <w:numFmt w:val="decimal"/>
      <w:lvlText w:val=""/>
      <w:lvlJc w:val="left"/>
    </w:lvl>
    <w:lvl w:ilvl="3" w:tplc="71B489F2">
      <w:numFmt w:val="decimal"/>
      <w:lvlText w:val=""/>
      <w:lvlJc w:val="left"/>
    </w:lvl>
    <w:lvl w:ilvl="4" w:tplc="8BCEF346">
      <w:numFmt w:val="decimal"/>
      <w:lvlText w:val=""/>
      <w:lvlJc w:val="left"/>
    </w:lvl>
    <w:lvl w:ilvl="5" w:tplc="79E4A6A0">
      <w:numFmt w:val="decimal"/>
      <w:lvlText w:val=""/>
      <w:lvlJc w:val="left"/>
    </w:lvl>
    <w:lvl w:ilvl="6" w:tplc="E77C37C0">
      <w:numFmt w:val="decimal"/>
      <w:lvlText w:val=""/>
      <w:lvlJc w:val="left"/>
    </w:lvl>
    <w:lvl w:ilvl="7" w:tplc="091260CE">
      <w:numFmt w:val="decimal"/>
      <w:lvlText w:val=""/>
      <w:lvlJc w:val="left"/>
    </w:lvl>
    <w:lvl w:ilvl="8" w:tplc="3D1CBD12">
      <w:numFmt w:val="decimal"/>
      <w:lvlText w:val=""/>
      <w:lvlJc w:val="left"/>
    </w:lvl>
  </w:abstractNum>
  <w:abstractNum w:abstractNumId="2">
    <w:nsid w:val="00000260"/>
    <w:multiLevelType w:val="hybridMultilevel"/>
    <w:tmpl w:val="BA06F166"/>
    <w:lvl w:ilvl="0" w:tplc="65144352">
      <w:start w:val="1"/>
      <w:numFmt w:val="bullet"/>
      <w:lvlText w:val=""/>
      <w:lvlJc w:val="left"/>
    </w:lvl>
    <w:lvl w:ilvl="1" w:tplc="231AE632">
      <w:numFmt w:val="decimal"/>
      <w:lvlText w:val=""/>
      <w:lvlJc w:val="left"/>
    </w:lvl>
    <w:lvl w:ilvl="2" w:tplc="8C064AC6">
      <w:numFmt w:val="decimal"/>
      <w:lvlText w:val=""/>
      <w:lvlJc w:val="left"/>
    </w:lvl>
    <w:lvl w:ilvl="3" w:tplc="24B8FBE0">
      <w:numFmt w:val="decimal"/>
      <w:lvlText w:val=""/>
      <w:lvlJc w:val="left"/>
    </w:lvl>
    <w:lvl w:ilvl="4" w:tplc="5FE2BF90">
      <w:numFmt w:val="decimal"/>
      <w:lvlText w:val=""/>
      <w:lvlJc w:val="left"/>
    </w:lvl>
    <w:lvl w:ilvl="5" w:tplc="AFE8FB80">
      <w:numFmt w:val="decimal"/>
      <w:lvlText w:val=""/>
      <w:lvlJc w:val="left"/>
    </w:lvl>
    <w:lvl w:ilvl="6" w:tplc="16DA1952">
      <w:numFmt w:val="decimal"/>
      <w:lvlText w:val=""/>
      <w:lvlJc w:val="left"/>
    </w:lvl>
    <w:lvl w:ilvl="7" w:tplc="A5180EEC">
      <w:numFmt w:val="decimal"/>
      <w:lvlText w:val=""/>
      <w:lvlJc w:val="left"/>
    </w:lvl>
    <w:lvl w:ilvl="8" w:tplc="CFBC0CE6">
      <w:numFmt w:val="decimal"/>
      <w:lvlText w:val=""/>
      <w:lvlJc w:val="left"/>
    </w:lvl>
  </w:abstractNum>
  <w:abstractNum w:abstractNumId="3">
    <w:nsid w:val="000002EE"/>
    <w:multiLevelType w:val="hybridMultilevel"/>
    <w:tmpl w:val="3FEEDDCA"/>
    <w:lvl w:ilvl="0" w:tplc="0F3E417A">
      <w:start w:val="1"/>
      <w:numFmt w:val="bullet"/>
      <w:lvlText w:val="ее"/>
      <w:lvlJc w:val="left"/>
    </w:lvl>
    <w:lvl w:ilvl="1" w:tplc="50263BAC">
      <w:start w:val="1"/>
      <w:numFmt w:val="bullet"/>
      <w:lvlText w:val=""/>
      <w:lvlJc w:val="left"/>
    </w:lvl>
    <w:lvl w:ilvl="2" w:tplc="B6127256">
      <w:numFmt w:val="decimal"/>
      <w:lvlText w:val=""/>
      <w:lvlJc w:val="left"/>
    </w:lvl>
    <w:lvl w:ilvl="3" w:tplc="CA5CE19E">
      <w:numFmt w:val="decimal"/>
      <w:lvlText w:val=""/>
      <w:lvlJc w:val="left"/>
    </w:lvl>
    <w:lvl w:ilvl="4" w:tplc="181673E4">
      <w:numFmt w:val="decimal"/>
      <w:lvlText w:val=""/>
      <w:lvlJc w:val="left"/>
    </w:lvl>
    <w:lvl w:ilvl="5" w:tplc="9196C30E">
      <w:numFmt w:val="decimal"/>
      <w:lvlText w:val=""/>
      <w:lvlJc w:val="left"/>
    </w:lvl>
    <w:lvl w:ilvl="6" w:tplc="A086BFE6">
      <w:numFmt w:val="decimal"/>
      <w:lvlText w:val=""/>
      <w:lvlJc w:val="left"/>
    </w:lvl>
    <w:lvl w:ilvl="7" w:tplc="940401F0">
      <w:numFmt w:val="decimal"/>
      <w:lvlText w:val=""/>
      <w:lvlJc w:val="left"/>
    </w:lvl>
    <w:lvl w:ilvl="8" w:tplc="A6A0FBD8">
      <w:numFmt w:val="decimal"/>
      <w:lvlText w:val=""/>
      <w:lvlJc w:val="left"/>
    </w:lvl>
  </w:abstractNum>
  <w:abstractNum w:abstractNumId="4">
    <w:nsid w:val="00000314"/>
    <w:multiLevelType w:val="hybridMultilevel"/>
    <w:tmpl w:val="5CE65780"/>
    <w:lvl w:ilvl="0" w:tplc="5790C79E">
      <w:start w:val="1"/>
      <w:numFmt w:val="bullet"/>
      <w:lvlText w:val="и"/>
      <w:lvlJc w:val="left"/>
    </w:lvl>
    <w:lvl w:ilvl="1" w:tplc="8870C31C">
      <w:start w:val="1"/>
      <w:numFmt w:val="bullet"/>
      <w:lvlText w:val="•"/>
      <w:lvlJc w:val="left"/>
    </w:lvl>
    <w:lvl w:ilvl="2" w:tplc="A8FA169A">
      <w:numFmt w:val="decimal"/>
      <w:lvlText w:val=""/>
      <w:lvlJc w:val="left"/>
    </w:lvl>
    <w:lvl w:ilvl="3" w:tplc="90D6CFEA">
      <w:numFmt w:val="decimal"/>
      <w:lvlText w:val=""/>
      <w:lvlJc w:val="left"/>
    </w:lvl>
    <w:lvl w:ilvl="4" w:tplc="DA3CE12E">
      <w:numFmt w:val="decimal"/>
      <w:lvlText w:val=""/>
      <w:lvlJc w:val="left"/>
    </w:lvl>
    <w:lvl w:ilvl="5" w:tplc="202C79E6">
      <w:numFmt w:val="decimal"/>
      <w:lvlText w:val=""/>
      <w:lvlJc w:val="left"/>
    </w:lvl>
    <w:lvl w:ilvl="6" w:tplc="D6B80C2E">
      <w:numFmt w:val="decimal"/>
      <w:lvlText w:val=""/>
      <w:lvlJc w:val="left"/>
    </w:lvl>
    <w:lvl w:ilvl="7" w:tplc="86C23A1C">
      <w:numFmt w:val="decimal"/>
      <w:lvlText w:val=""/>
      <w:lvlJc w:val="left"/>
    </w:lvl>
    <w:lvl w:ilvl="8" w:tplc="A7527560">
      <w:numFmt w:val="decimal"/>
      <w:lvlText w:val=""/>
      <w:lvlJc w:val="left"/>
    </w:lvl>
  </w:abstractNum>
  <w:abstractNum w:abstractNumId="5">
    <w:nsid w:val="0000038F"/>
    <w:multiLevelType w:val="hybridMultilevel"/>
    <w:tmpl w:val="AE6276F4"/>
    <w:lvl w:ilvl="0" w:tplc="CBD2D598">
      <w:start w:val="11"/>
      <w:numFmt w:val="decimal"/>
      <w:lvlText w:val="%1."/>
      <w:lvlJc w:val="left"/>
    </w:lvl>
    <w:lvl w:ilvl="1" w:tplc="E1E483C4">
      <w:numFmt w:val="decimal"/>
      <w:lvlText w:val=""/>
      <w:lvlJc w:val="left"/>
    </w:lvl>
    <w:lvl w:ilvl="2" w:tplc="9C4A6BAC">
      <w:numFmt w:val="decimal"/>
      <w:lvlText w:val=""/>
      <w:lvlJc w:val="left"/>
    </w:lvl>
    <w:lvl w:ilvl="3" w:tplc="1E061F96">
      <w:numFmt w:val="decimal"/>
      <w:lvlText w:val=""/>
      <w:lvlJc w:val="left"/>
    </w:lvl>
    <w:lvl w:ilvl="4" w:tplc="472AA488">
      <w:numFmt w:val="decimal"/>
      <w:lvlText w:val=""/>
      <w:lvlJc w:val="left"/>
    </w:lvl>
    <w:lvl w:ilvl="5" w:tplc="977AA448">
      <w:numFmt w:val="decimal"/>
      <w:lvlText w:val=""/>
      <w:lvlJc w:val="left"/>
    </w:lvl>
    <w:lvl w:ilvl="6" w:tplc="EE48D446">
      <w:numFmt w:val="decimal"/>
      <w:lvlText w:val=""/>
      <w:lvlJc w:val="left"/>
    </w:lvl>
    <w:lvl w:ilvl="7" w:tplc="0C36F2FE">
      <w:numFmt w:val="decimal"/>
      <w:lvlText w:val=""/>
      <w:lvlJc w:val="left"/>
    </w:lvl>
    <w:lvl w:ilvl="8" w:tplc="C23AA220">
      <w:numFmt w:val="decimal"/>
      <w:lvlText w:val=""/>
      <w:lvlJc w:val="left"/>
    </w:lvl>
  </w:abstractNum>
  <w:abstractNum w:abstractNumId="6">
    <w:nsid w:val="0000041C"/>
    <w:multiLevelType w:val="hybridMultilevel"/>
    <w:tmpl w:val="FC9820A2"/>
    <w:lvl w:ilvl="0" w:tplc="430A3738">
      <w:start w:val="1"/>
      <w:numFmt w:val="bullet"/>
      <w:lvlText w:val=""/>
      <w:lvlJc w:val="left"/>
    </w:lvl>
    <w:lvl w:ilvl="1" w:tplc="B66CF8F8">
      <w:numFmt w:val="decimal"/>
      <w:lvlText w:val=""/>
      <w:lvlJc w:val="left"/>
    </w:lvl>
    <w:lvl w:ilvl="2" w:tplc="DB2E1906">
      <w:numFmt w:val="decimal"/>
      <w:lvlText w:val=""/>
      <w:lvlJc w:val="left"/>
    </w:lvl>
    <w:lvl w:ilvl="3" w:tplc="4484E2EC">
      <w:numFmt w:val="decimal"/>
      <w:lvlText w:val=""/>
      <w:lvlJc w:val="left"/>
    </w:lvl>
    <w:lvl w:ilvl="4" w:tplc="29948A56">
      <w:numFmt w:val="decimal"/>
      <w:lvlText w:val=""/>
      <w:lvlJc w:val="left"/>
    </w:lvl>
    <w:lvl w:ilvl="5" w:tplc="A2F2AF6A">
      <w:numFmt w:val="decimal"/>
      <w:lvlText w:val=""/>
      <w:lvlJc w:val="left"/>
    </w:lvl>
    <w:lvl w:ilvl="6" w:tplc="1F4896FE">
      <w:numFmt w:val="decimal"/>
      <w:lvlText w:val=""/>
      <w:lvlJc w:val="left"/>
    </w:lvl>
    <w:lvl w:ilvl="7" w:tplc="FF40D5A8">
      <w:numFmt w:val="decimal"/>
      <w:lvlText w:val=""/>
      <w:lvlJc w:val="left"/>
    </w:lvl>
    <w:lvl w:ilvl="8" w:tplc="19263418">
      <w:numFmt w:val="decimal"/>
      <w:lvlText w:val=""/>
      <w:lvlJc w:val="left"/>
    </w:lvl>
  </w:abstractNum>
  <w:abstractNum w:abstractNumId="7">
    <w:nsid w:val="0000042F"/>
    <w:multiLevelType w:val="hybridMultilevel"/>
    <w:tmpl w:val="7B5C0F84"/>
    <w:lvl w:ilvl="0" w:tplc="B9A21B4E">
      <w:start w:val="1"/>
      <w:numFmt w:val="bullet"/>
      <w:lvlText w:val="и"/>
      <w:lvlJc w:val="left"/>
    </w:lvl>
    <w:lvl w:ilvl="1" w:tplc="DB84E03C">
      <w:start w:val="1"/>
      <w:numFmt w:val="bullet"/>
      <w:lvlText w:val="•"/>
      <w:lvlJc w:val="left"/>
    </w:lvl>
    <w:lvl w:ilvl="2" w:tplc="196A7F18">
      <w:numFmt w:val="decimal"/>
      <w:lvlText w:val=""/>
      <w:lvlJc w:val="left"/>
    </w:lvl>
    <w:lvl w:ilvl="3" w:tplc="2CE6EEE6">
      <w:numFmt w:val="decimal"/>
      <w:lvlText w:val=""/>
      <w:lvlJc w:val="left"/>
    </w:lvl>
    <w:lvl w:ilvl="4" w:tplc="932A3D5A">
      <w:numFmt w:val="decimal"/>
      <w:lvlText w:val=""/>
      <w:lvlJc w:val="left"/>
    </w:lvl>
    <w:lvl w:ilvl="5" w:tplc="111826D8">
      <w:numFmt w:val="decimal"/>
      <w:lvlText w:val=""/>
      <w:lvlJc w:val="left"/>
    </w:lvl>
    <w:lvl w:ilvl="6" w:tplc="9E66420A">
      <w:numFmt w:val="decimal"/>
      <w:lvlText w:val=""/>
      <w:lvlJc w:val="left"/>
    </w:lvl>
    <w:lvl w:ilvl="7" w:tplc="D444C588">
      <w:numFmt w:val="decimal"/>
      <w:lvlText w:val=""/>
      <w:lvlJc w:val="left"/>
    </w:lvl>
    <w:lvl w:ilvl="8" w:tplc="8402C8FA">
      <w:numFmt w:val="decimal"/>
      <w:lvlText w:val=""/>
      <w:lvlJc w:val="left"/>
    </w:lvl>
  </w:abstractNum>
  <w:abstractNum w:abstractNumId="8">
    <w:nsid w:val="00000634"/>
    <w:multiLevelType w:val="hybridMultilevel"/>
    <w:tmpl w:val="00262E50"/>
    <w:lvl w:ilvl="0" w:tplc="37A298C6">
      <w:start w:val="1"/>
      <w:numFmt w:val="bullet"/>
      <w:lvlText w:val="с"/>
      <w:lvlJc w:val="left"/>
    </w:lvl>
    <w:lvl w:ilvl="1" w:tplc="5F862318">
      <w:start w:val="1"/>
      <w:numFmt w:val="decimal"/>
      <w:lvlText w:val="%2)"/>
      <w:lvlJc w:val="left"/>
    </w:lvl>
    <w:lvl w:ilvl="2" w:tplc="A4BC33A8">
      <w:numFmt w:val="decimal"/>
      <w:lvlText w:val=""/>
      <w:lvlJc w:val="left"/>
    </w:lvl>
    <w:lvl w:ilvl="3" w:tplc="2B0E4458">
      <w:numFmt w:val="decimal"/>
      <w:lvlText w:val=""/>
      <w:lvlJc w:val="left"/>
    </w:lvl>
    <w:lvl w:ilvl="4" w:tplc="55CC0890">
      <w:numFmt w:val="decimal"/>
      <w:lvlText w:val=""/>
      <w:lvlJc w:val="left"/>
    </w:lvl>
    <w:lvl w:ilvl="5" w:tplc="BABEBFE6">
      <w:numFmt w:val="decimal"/>
      <w:lvlText w:val=""/>
      <w:lvlJc w:val="left"/>
    </w:lvl>
    <w:lvl w:ilvl="6" w:tplc="81CE45AC">
      <w:numFmt w:val="decimal"/>
      <w:lvlText w:val=""/>
      <w:lvlJc w:val="left"/>
    </w:lvl>
    <w:lvl w:ilvl="7" w:tplc="35045DE2">
      <w:numFmt w:val="decimal"/>
      <w:lvlText w:val=""/>
      <w:lvlJc w:val="left"/>
    </w:lvl>
    <w:lvl w:ilvl="8" w:tplc="223EF9EE">
      <w:numFmt w:val="decimal"/>
      <w:lvlText w:val=""/>
      <w:lvlJc w:val="left"/>
    </w:lvl>
  </w:abstractNum>
  <w:abstractNum w:abstractNumId="9">
    <w:nsid w:val="0000065A"/>
    <w:multiLevelType w:val="hybridMultilevel"/>
    <w:tmpl w:val="2D160400"/>
    <w:lvl w:ilvl="0" w:tplc="BA781E76">
      <w:numFmt w:val="decimal"/>
      <w:lvlText w:val="%1."/>
      <w:lvlJc w:val="left"/>
    </w:lvl>
    <w:lvl w:ilvl="1" w:tplc="F03CC3D8">
      <w:start w:val="1"/>
      <w:numFmt w:val="bullet"/>
      <w:lvlText w:val="\emdash "/>
      <w:lvlJc w:val="left"/>
    </w:lvl>
    <w:lvl w:ilvl="2" w:tplc="EE8054E2">
      <w:start w:val="1"/>
      <w:numFmt w:val="bullet"/>
      <w:lvlText w:val="В"/>
      <w:lvlJc w:val="left"/>
    </w:lvl>
    <w:lvl w:ilvl="3" w:tplc="DDBE6320">
      <w:numFmt w:val="decimal"/>
      <w:lvlText w:val=""/>
      <w:lvlJc w:val="left"/>
    </w:lvl>
    <w:lvl w:ilvl="4" w:tplc="3B9632EC">
      <w:numFmt w:val="decimal"/>
      <w:lvlText w:val=""/>
      <w:lvlJc w:val="left"/>
    </w:lvl>
    <w:lvl w:ilvl="5" w:tplc="ECA2B198">
      <w:numFmt w:val="decimal"/>
      <w:lvlText w:val=""/>
      <w:lvlJc w:val="left"/>
    </w:lvl>
    <w:lvl w:ilvl="6" w:tplc="B88EB0DA">
      <w:numFmt w:val="decimal"/>
      <w:lvlText w:val=""/>
      <w:lvlJc w:val="left"/>
    </w:lvl>
    <w:lvl w:ilvl="7" w:tplc="0C3A581A">
      <w:numFmt w:val="decimal"/>
      <w:lvlText w:val=""/>
      <w:lvlJc w:val="left"/>
    </w:lvl>
    <w:lvl w:ilvl="8" w:tplc="49F6D78C">
      <w:numFmt w:val="decimal"/>
      <w:lvlText w:val=""/>
      <w:lvlJc w:val="left"/>
    </w:lvl>
  </w:abstractNum>
  <w:abstractNum w:abstractNumId="10">
    <w:nsid w:val="00000665"/>
    <w:multiLevelType w:val="hybridMultilevel"/>
    <w:tmpl w:val="E582497C"/>
    <w:lvl w:ilvl="0" w:tplc="8EB2E53A">
      <w:start w:val="1"/>
      <w:numFmt w:val="bullet"/>
      <w:lvlText w:val=""/>
      <w:lvlJc w:val="left"/>
    </w:lvl>
    <w:lvl w:ilvl="1" w:tplc="9340926A">
      <w:numFmt w:val="decimal"/>
      <w:lvlText w:val=""/>
      <w:lvlJc w:val="left"/>
    </w:lvl>
    <w:lvl w:ilvl="2" w:tplc="55C6E7B6">
      <w:numFmt w:val="decimal"/>
      <w:lvlText w:val=""/>
      <w:lvlJc w:val="left"/>
    </w:lvl>
    <w:lvl w:ilvl="3" w:tplc="F69EBB64">
      <w:numFmt w:val="decimal"/>
      <w:lvlText w:val=""/>
      <w:lvlJc w:val="left"/>
    </w:lvl>
    <w:lvl w:ilvl="4" w:tplc="9C4EFB88">
      <w:numFmt w:val="decimal"/>
      <w:lvlText w:val=""/>
      <w:lvlJc w:val="left"/>
    </w:lvl>
    <w:lvl w:ilvl="5" w:tplc="5028955C">
      <w:numFmt w:val="decimal"/>
      <w:lvlText w:val=""/>
      <w:lvlJc w:val="left"/>
    </w:lvl>
    <w:lvl w:ilvl="6" w:tplc="7F50A47A">
      <w:numFmt w:val="decimal"/>
      <w:lvlText w:val=""/>
      <w:lvlJc w:val="left"/>
    </w:lvl>
    <w:lvl w:ilvl="7" w:tplc="7064387E">
      <w:numFmt w:val="decimal"/>
      <w:lvlText w:val=""/>
      <w:lvlJc w:val="left"/>
    </w:lvl>
    <w:lvl w:ilvl="8" w:tplc="BEE601F6">
      <w:numFmt w:val="decimal"/>
      <w:lvlText w:val=""/>
      <w:lvlJc w:val="left"/>
    </w:lvl>
  </w:abstractNum>
  <w:abstractNum w:abstractNumId="11">
    <w:nsid w:val="0000068F"/>
    <w:multiLevelType w:val="hybridMultilevel"/>
    <w:tmpl w:val="F814A0BA"/>
    <w:lvl w:ilvl="0" w:tplc="6946FB96">
      <w:start w:val="1"/>
      <w:numFmt w:val="bullet"/>
      <w:lvlText w:val="с"/>
      <w:lvlJc w:val="left"/>
    </w:lvl>
    <w:lvl w:ilvl="1" w:tplc="35EA9BAC">
      <w:start w:val="2"/>
      <w:numFmt w:val="decimal"/>
      <w:lvlText w:val="%2)"/>
      <w:lvlJc w:val="left"/>
    </w:lvl>
    <w:lvl w:ilvl="2" w:tplc="90B02C50">
      <w:numFmt w:val="decimal"/>
      <w:lvlText w:val=""/>
      <w:lvlJc w:val="left"/>
    </w:lvl>
    <w:lvl w:ilvl="3" w:tplc="7A384090">
      <w:numFmt w:val="decimal"/>
      <w:lvlText w:val=""/>
      <w:lvlJc w:val="left"/>
    </w:lvl>
    <w:lvl w:ilvl="4" w:tplc="6720B856">
      <w:numFmt w:val="decimal"/>
      <w:lvlText w:val=""/>
      <w:lvlJc w:val="left"/>
    </w:lvl>
    <w:lvl w:ilvl="5" w:tplc="5CC8E87C">
      <w:numFmt w:val="decimal"/>
      <w:lvlText w:val=""/>
      <w:lvlJc w:val="left"/>
    </w:lvl>
    <w:lvl w:ilvl="6" w:tplc="8E06E5C6">
      <w:numFmt w:val="decimal"/>
      <w:lvlText w:val=""/>
      <w:lvlJc w:val="left"/>
    </w:lvl>
    <w:lvl w:ilvl="7" w:tplc="7C868CD4">
      <w:numFmt w:val="decimal"/>
      <w:lvlText w:val=""/>
      <w:lvlJc w:val="left"/>
    </w:lvl>
    <w:lvl w:ilvl="8" w:tplc="43128C42">
      <w:numFmt w:val="decimal"/>
      <w:lvlText w:val=""/>
      <w:lvlJc w:val="left"/>
    </w:lvl>
  </w:abstractNum>
  <w:abstractNum w:abstractNumId="12">
    <w:nsid w:val="000006BB"/>
    <w:multiLevelType w:val="hybridMultilevel"/>
    <w:tmpl w:val="315AC8CA"/>
    <w:lvl w:ilvl="0" w:tplc="9E8276EC">
      <w:start w:val="1"/>
      <w:numFmt w:val="bullet"/>
      <w:lvlText w:val="и"/>
      <w:lvlJc w:val="left"/>
    </w:lvl>
    <w:lvl w:ilvl="1" w:tplc="A89E499C">
      <w:numFmt w:val="decimal"/>
      <w:lvlText w:val=""/>
      <w:lvlJc w:val="left"/>
    </w:lvl>
    <w:lvl w:ilvl="2" w:tplc="6D98FAA2">
      <w:numFmt w:val="decimal"/>
      <w:lvlText w:val=""/>
      <w:lvlJc w:val="left"/>
    </w:lvl>
    <w:lvl w:ilvl="3" w:tplc="9C3ACA60">
      <w:numFmt w:val="decimal"/>
      <w:lvlText w:val=""/>
      <w:lvlJc w:val="left"/>
    </w:lvl>
    <w:lvl w:ilvl="4" w:tplc="5ED45966">
      <w:numFmt w:val="decimal"/>
      <w:lvlText w:val=""/>
      <w:lvlJc w:val="left"/>
    </w:lvl>
    <w:lvl w:ilvl="5" w:tplc="360487BA">
      <w:numFmt w:val="decimal"/>
      <w:lvlText w:val=""/>
      <w:lvlJc w:val="left"/>
    </w:lvl>
    <w:lvl w:ilvl="6" w:tplc="607A9F1A">
      <w:numFmt w:val="decimal"/>
      <w:lvlText w:val=""/>
      <w:lvlJc w:val="left"/>
    </w:lvl>
    <w:lvl w:ilvl="7" w:tplc="44827CA4">
      <w:numFmt w:val="decimal"/>
      <w:lvlText w:val=""/>
      <w:lvlJc w:val="left"/>
    </w:lvl>
    <w:lvl w:ilvl="8" w:tplc="35763FE8">
      <w:numFmt w:val="decimal"/>
      <w:lvlText w:val=""/>
      <w:lvlJc w:val="left"/>
    </w:lvl>
  </w:abstractNum>
  <w:abstractNum w:abstractNumId="13">
    <w:nsid w:val="000006DE"/>
    <w:multiLevelType w:val="hybridMultilevel"/>
    <w:tmpl w:val="C6E6F042"/>
    <w:lvl w:ilvl="0" w:tplc="9A8C5C72">
      <w:start w:val="1"/>
      <w:numFmt w:val="bullet"/>
      <w:lvlText w:val=""/>
      <w:lvlJc w:val="left"/>
    </w:lvl>
    <w:lvl w:ilvl="1" w:tplc="FFD8B33E">
      <w:start w:val="1"/>
      <w:numFmt w:val="decimal"/>
      <w:lvlText w:val="%2)"/>
      <w:lvlJc w:val="left"/>
    </w:lvl>
    <w:lvl w:ilvl="2" w:tplc="095C6630">
      <w:numFmt w:val="decimal"/>
      <w:lvlText w:val=""/>
      <w:lvlJc w:val="left"/>
    </w:lvl>
    <w:lvl w:ilvl="3" w:tplc="AD54127A">
      <w:numFmt w:val="decimal"/>
      <w:lvlText w:val=""/>
      <w:lvlJc w:val="left"/>
    </w:lvl>
    <w:lvl w:ilvl="4" w:tplc="21DAE992">
      <w:numFmt w:val="decimal"/>
      <w:lvlText w:val=""/>
      <w:lvlJc w:val="left"/>
    </w:lvl>
    <w:lvl w:ilvl="5" w:tplc="2ECA484E">
      <w:numFmt w:val="decimal"/>
      <w:lvlText w:val=""/>
      <w:lvlJc w:val="left"/>
    </w:lvl>
    <w:lvl w:ilvl="6" w:tplc="643EFED6">
      <w:numFmt w:val="decimal"/>
      <w:lvlText w:val=""/>
      <w:lvlJc w:val="left"/>
    </w:lvl>
    <w:lvl w:ilvl="7" w:tplc="E87EC15E">
      <w:numFmt w:val="decimal"/>
      <w:lvlText w:val=""/>
      <w:lvlJc w:val="left"/>
    </w:lvl>
    <w:lvl w:ilvl="8" w:tplc="E1C4AEDC">
      <w:numFmt w:val="decimal"/>
      <w:lvlText w:val=""/>
      <w:lvlJc w:val="left"/>
    </w:lvl>
  </w:abstractNum>
  <w:abstractNum w:abstractNumId="14">
    <w:nsid w:val="0000075D"/>
    <w:multiLevelType w:val="hybridMultilevel"/>
    <w:tmpl w:val="16588BCC"/>
    <w:lvl w:ilvl="0" w:tplc="7160F102">
      <w:start w:val="1"/>
      <w:numFmt w:val="bullet"/>
      <w:lvlText w:val="и"/>
      <w:lvlJc w:val="left"/>
    </w:lvl>
    <w:lvl w:ilvl="1" w:tplc="77A4304A">
      <w:start w:val="1"/>
      <w:numFmt w:val="bullet"/>
      <w:lvlText w:val="В"/>
      <w:lvlJc w:val="left"/>
    </w:lvl>
    <w:lvl w:ilvl="2" w:tplc="083EAEBC">
      <w:numFmt w:val="decimal"/>
      <w:lvlText w:val=""/>
      <w:lvlJc w:val="left"/>
    </w:lvl>
    <w:lvl w:ilvl="3" w:tplc="16CE5AD6">
      <w:numFmt w:val="decimal"/>
      <w:lvlText w:val=""/>
      <w:lvlJc w:val="left"/>
    </w:lvl>
    <w:lvl w:ilvl="4" w:tplc="5AFAB2C2">
      <w:numFmt w:val="decimal"/>
      <w:lvlText w:val=""/>
      <w:lvlJc w:val="left"/>
    </w:lvl>
    <w:lvl w:ilvl="5" w:tplc="434AE85E">
      <w:numFmt w:val="decimal"/>
      <w:lvlText w:val=""/>
      <w:lvlJc w:val="left"/>
    </w:lvl>
    <w:lvl w:ilvl="6" w:tplc="EFAE892C">
      <w:numFmt w:val="decimal"/>
      <w:lvlText w:val=""/>
      <w:lvlJc w:val="left"/>
    </w:lvl>
    <w:lvl w:ilvl="7" w:tplc="DD2C7170">
      <w:numFmt w:val="decimal"/>
      <w:lvlText w:val=""/>
      <w:lvlJc w:val="left"/>
    </w:lvl>
    <w:lvl w:ilvl="8" w:tplc="42C60B38">
      <w:numFmt w:val="decimal"/>
      <w:lvlText w:val=""/>
      <w:lvlJc w:val="left"/>
    </w:lvl>
  </w:abstractNum>
  <w:abstractNum w:abstractNumId="15">
    <w:nsid w:val="000007C9"/>
    <w:multiLevelType w:val="hybridMultilevel"/>
    <w:tmpl w:val="6DF4CD5E"/>
    <w:lvl w:ilvl="0" w:tplc="3C922738">
      <w:start w:val="1"/>
      <w:numFmt w:val="bullet"/>
      <w:lvlText w:val=""/>
      <w:lvlJc w:val="left"/>
    </w:lvl>
    <w:lvl w:ilvl="1" w:tplc="D5282094">
      <w:numFmt w:val="decimal"/>
      <w:lvlText w:val=""/>
      <w:lvlJc w:val="left"/>
    </w:lvl>
    <w:lvl w:ilvl="2" w:tplc="2B0A7D62">
      <w:numFmt w:val="decimal"/>
      <w:lvlText w:val=""/>
      <w:lvlJc w:val="left"/>
    </w:lvl>
    <w:lvl w:ilvl="3" w:tplc="B308D9A8">
      <w:numFmt w:val="decimal"/>
      <w:lvlText w:val=""/>
      <w:lvlJc w:val="left"/>
    </w:lvl>
    <w:lvl w:ilvl="4" w:tplc="AB882A22">
      <w:numFmt w:val="decimal"/>
      <w:lvlText w:val=""/>
      <w:lvlJc w:val="left"/>
    </w:lvl>
    <w:lvl w:ilvl="5" w:tplc="BD588B86">
      <w:numFmt w:val="decimal"/>
      <w:lvlText w:val=""/>
      <w:lvlJc w:val="left"/>
    </w:lvl>
    <w:lvl w:ilvl="6" w:tplc="F9447092">
      <w:numFmt w:val="decimal"/>
      <w:lvlText w:val=""/>
      <w:lvlJc w:val="left"/>
    </w:lvl>
    <w:lvl w:ilvl="7" w:tplc="03E23268">
      <w:numFmt w:val="decimal"/>
      <w:lvlText w:val=""/>
      <w:lvlJc w:val="left"/>
    </w:lvl>
    <w:lvl w:ilvl="8" w:tplc="22EE691C">
      <w:numFmt w:val="decimal"/>
      <w:lvlText w:val=""/>
      <w:lvlJc w:val="left"/>
    </w:lvl>
  </w:abstractNum>
  <w:abstractNum w:abstractNumId="16">
    <w:nsid w:val="0000093B"/>
    <w:multiLevelType w:val="hybridMultilevel"/>
    <w:tmpl w:val="32E62E32"/>
    <w:lvl w:ilvl="0" w:tplc="7A1016C0">
      <w:start w:val="1"/>
      <w:numFmt w:val="bullet"/>
      <w:lvlText w:val="В"/>
      <w:lvlJc w:val="left"/>
    </w:lvl>
    <w:lvl w:ilvl="1" w:tplc="45289398">
      <w:start w:val="1"/>
      <w:numFmt w:val="bullet"/>
      <w:lvlText w:val=""/>
      <w:lvlJc w:val="left"/>
    </w:lvl>
    <w:lvl w:ilvl="2" w:tplc="B0482F4C">
      <w:numFmt w:val="decimal"/>
      <w:lvlText w:val=""/>
      <w:lvlJc w:val="left"/>
    </w:lvl>
    <w:lvl w:ilvl="3" w:tplc="0082B4E6">
      <w:numFmt w:val="decimal"/>
      <w:lvlText w:val=""/>
      <w:lvlJc w:val="left"/>
    </w:lvl>
    <w:lvl w:ilvl="4" w:tplc="5EE297D8">
      <w:numFmt w:val="decimal"/>
      <w:lvlText w:val=""/>
      <w:lvlJc w:val="left"/>
    </w:lvl>
    <w:lvl w:ilvl="5" w:tplc="D70A3AA0">
      <w:numFmt w:val="decimal"/>
      <w:lvlText w:val=""/>
      <w:lvlJc w:val="left"/>
    </w:lvl>
    <w:lvl w:ilvl="6" w:tplc="9A5AFA52">
      <w:numFmt w:val="decimal"/>
      <w:lvlText w:val=""/>
      <w:lvlJc w:val="left"/>
    </w:lvl>
    <w:lvl w:ilvl="7" w:tplc="AED837F8">
      <w:numFmt w:val="decimal"/>
      <w:lvlText w:val=""/>
      <w:lvlJc w:val="left"/>
    </w:lvl>
    <w:lvl w:ilvl="8" w:tplc="957C4760">
      <w:numFmt w:val="decimal"/>
      <w:lvlText w:val=""/>
      <w:lvlJc w:val="left"/>
    </w:lvl>
  </w:abstractNum>
  <w:abstractNum w:abstractNumId="17">
    <w:nsid w:val="000009B3"/>
    <w:multiLevelType w:val="hybridMultilevel"/>
    <w:tmpl w:val="E19470F2"/>
    <w:lvl w:ilvl="0" w:tplc="6228F6BE">
      <w:start w:val="1"/>
      <w:numFmt w:val="bullet"/>
      <w:lvlText w:val=""/>
      <w:lvlJc w:val="left"/>
    </w:lvl>
    <w:lvl w:ilvl="1" w:tplc="7CFC6296">
      <w:start w:val="1"/>
      <w:numFmt w:val="bullet"/>
      <w:lvlText w:val=""/>
      <w:lvlJc w:val="left"/>
    </w:lvl>
    <w:lvl w:ilvl="2" w:tplc="A84CF360">
      <w:numFmt w:val="decimal"/>
      <w:lvlText w:val=""/>
      <w:lvlJc w:val="left"/>
    </w:lvl>
    <w:lvl w:ilvl="3" w:tplc="6B0C4D44">
      <w:numFmt w:val="decimal"/>
      <w:lvlText w:val=""/>
      <w:lvlJc w:val="left"/>
    </w:lvl>
    <w:lvl w:ilvl="4" w:tplc="B5BA307A">
      <w:numFmt w:val="decimal"/>
      <w:lvlText w:val=""/>
      <w:lvlJc w:val="left"/>
    </w:lvl>
    <w:lvl w:ilvl="5" w:tplc="FF62E214">
      <w:numFmt w:val="decimal"/>
      <w:lvlText w:val=""/>
      <w:lvlJc w:val="left"/>
    </w:lvl>
    <w:lvl w:ilvl="6" w:tplc="B646177A">
      <w:numFmt w:val="decimal"/>
      <w:lvlText w:val=""/>
      <w:lvlJc w:val="left"/>
    </w:lvl>
    <w:lvl w:ilvl="7" w:tplc="1160EDB6">
      <w:numFmt w:val="decimal"/>
      <w:lvlText w:val=""/>
      <w:lvlJc w:val="left"/>
    </w:lvl>
    <w:lvl w:ilvl="8" w:tplc="1CA8D478">
      <w:numFmt w:val="decimal"/>
      <w:lvlText w:val=""/>
      <w:lvlJc w:val="left"/>
    </w:lvl>
  </w:abstractNum>
  <w:abstractNum w:abstractNumId="18">
    <w:nsid w:val="00000A26"/>
    <w:multiLevelType w:val="hybridMultilevel"/>
    <w:tmpl w:val="233E8A60"/>
    <w:lvl w:ilvl="0" w:tplc="0A6067CE">
      <w:start w:val="1"/>
      <w:numFmt w:val="bullet"/>
      <w:lvlText w:val="В"/>
      <w:lvlJc w:val="left"/>
    </w:lvl>
    <w:lvl w:ilvl="1" w:tplc="A19C7AE4">
      <w:numFmt w:val="decimal"/>
      <w:lvlText w:val=""/>
      <w:lvlJc w:val="left"/>
    </w:lvl>
    <w:lvl w:ilvl="2" w:tplc="097E7050">
      <w:numFmt w:val="decimal"/>
      <w:lvlText w:val=""/>
      <w:lvlJc w:val="left"/>
    </w:lvl>
    <w:lvl w:ilvl="3" w:tplc="1E6C8522">
      <w:numFmt w:val="decimal"/>
      <w:lvlText w:val=""/>
      <w:lvlJc w:val="left"/>
    </w:lvl>
    <w:lvl w:ilvl="4" w:tplc="ED2C5668">
      <w:numFmt w:val="decimal"/>
      <w:lvlText w:val=""/>
      <w:lvlJc w:val="left"/>
    </w:lvl>
    <w:lvl w:ilvl="5" w:tplc="59125A5E">
      <w:numFmt w:val="decimal"/>
      <w:lvlText w:val=""/>
      <w:lvlJc w:val="left"/>
    </w:lvl>
    <w:lvl w:ilvl="6" w:tplc="4D1EE5EA">
      <w:numFmt w:val="decimal"/>
      <w:lvlText w:val=""/>
      <w:lvlJc w:val="left"/>
    </w:lvl>
    <w:lvl w:ilvl="7" w:tplc="BFA0EDCA">
      <w:numFmt w:val="decimal"/>
      <w:lvlText w:val=""/>
      <w:lvlJc w:val="left"/>
    </w:lvl>
    <w:lvl w:ilvl="8" w:tplc="E6284BCA">
      <w:numFmt w:val="decimal"/>
      <w:lvlText w:val=""/>
      <w:lvlJc w:val="left"/>
    </w:lvl>
  </w:abstractNum>
  <w:abstractNum w:abstractNumId="19">
    <w:nsid w:val="00000A2F"/>
    <w:multiLevelType w:val="hybridMultilevel"/>
    <w:tmpl w:val="3B9EA512"/>
    <w:lvl w:ilvl="0" w:tplc="491ADEC0">
      <w:start w:val="9"/>
      <w:numFmt w:val="decimal"/>
      <w:lvlText w:val="%1."/>
      <w:lvlJc w:val="left"/>
    </w:lvl>
    <w:lvl w:ilvl="1" w:tplc="2CF63E2C">
      <w:numFmt w:val="decimal"/>
      <w:lvlText w:val=""/>
      <w:lvlJc w:val="left"/>
    </w:lvl>
    <w:lvl w:ilvl="2" w:tplc="833C0870">
      <w:numFmt w:val="decimal"/>
      <w:lvlText w:val=""/>
      <w:lvlJc w:val="left"/>
    </w:lvl>
    <w:lvl w:ilvl="3" w:tplc="1E285080">
      <w:numFmt w:val="decimal"/>
      <w:lvlText w:val=""/>
      <w:lvlJc w:val="left"/>
    </w:lvl>
    <w:lvl w:ilvl="4" w:tplc="B96E39AA">
      <w:numFmt w:val="decimal"/>
      <w:lvlText w:val=""/>
      <w:lvlJc w:val="left"/>
    </w:lvl>
    <w:lvl w:ilvl="5" w:tplc="BA14270E">
      <w:numFmt w:val="decimal"/>
      <w:lvlText w:val=""/>
      <w:lvlJc w:val="left"/>
    </w:lvl>
    <w:lvl w:ilvl="6" w:tplc="9B0CA860">
      <w:numFmt w:val="decimal"/>
      <w:lvlText w:val=""/>
      <w:lvlJc w:val="left"/>
    </w:lvl>
    <w:lvl w:ilvl="7" w:tplc="ED68409A">
      <w:numFmt w:val="decimal"/>
      <w:lvlText w:val=""/>
      <w:lvlJc w:val="left"/>
    </w:lvl>
    <w:lvl w:ilvl="8" w:tplc="C4880DAC">
      <w:numFmt w:val="decimal"/>
      <w:lvlText w:val=""/>
      <w:lvlJc w:val="left"/>
    </w:lvl>
  </w:abstractNum>
  <w:abstractNum w:abstractNumId="20">
    <w:nsid w:val="00000A6E"/>
    <w:multiLevelType w:val="hybridMultilevel"/>
    <w:tmpl w:val="90D844F4"/>
    <w:lvl w:ilvl="0" w:tplc="BC8A6BF4">
      <w:start w:val="6"/>
      <w:numFmt w:val="decimal"/>
      <w:lvlText w:val="%1"/>
      <w:lvlJc w:val="left"/>
    </w:lvl>
    <w:lvl w:ilvl="1" w:tplc="E4042642">
      <w:numFmt w:val="decimal"/>
      <w:lvlText w:val=""/>
      <w:lvlJc w:val="left"/>
    </w:lvl>
    <w:lvl w:ilvl="2" w:tplc="05EA54BC">
      <w:numFmt w:val="decimal"/>
      <w:lvlText w:val=""/>
      <w:lvlJc w:val="left"/>
    </w:lvl>
    <w:lvl w:ilvl="3" w:tplc="2D326724">
      <w:numFmt w:val="decimal"/>
      <w:lvlText w:val=""/>
      <w:lvlJc w:val="left"/>
    </w:lvl>
    <w:lvl w:ilvl="4" w:tplc="3CC00416">
      <w:numFmt w:val="decimal"/>
      <w:lvlText w:val=""/>
      <w:lvlJc w:val="left"/>
    </w:lvl>
    <w:lvl w:ilvl="5" w:tplc="FA5AD8A6">
      <w:numFmt w:val="decimal"/>
      <w:lvlText w:val=""/>
      <w:lvlJc w:val="left"/>
    </w:lvl>
    <w:lvl w:ilvl="6" w:tplc="0F9ADEB2">
      <w:numFmt w:val="decimal"/>
      <w:lvlText w:val=""/>
      <w:lvlJc w:val="left"/>
    </w:lvl>
    <w:lvl w:ilvl="7" w:tplc="DAF8FDBA">
      <w:numFmt w:val="decimal"/>
      <w:lvlText w:val=""/>
      <w:lvlJc w:val="left"/>
    </w:lvl>
    <w:lvl w:ilvl="8" w:tplc="69C64890">
      <w:numFmt w:val="decimal"/>
      <w:lvlText w:val=""/>
      <w:lvlJc w:val="left"/>
    </w:lvl>
  </w:abstractNum>
  <w:abstractNum w:abstractNumId="21">
    <w:nsid w:val="00000B93"/>
    <w:multiLevelType w:val="hybridMultilevel"/>
    <w:tmpl w:val="3AF078D6"/>
    <w:lvl w:ilvl="0" w:tplc="0F8CE5CA">
      <w:start w:val="1"/>
      <w:numFmt w:val="bullet"/>
      <w:lvlText w:val=""/>
      <w:lvlJc w:val="left"/>
    </w:lvl>
    <w:lvl w:ilvl="1" w:tplc="38D6EA2C">
      <w:numFmt w:val="decimal"/>
      <w:lvlText w:val=""/>
      <w:lvlJc w:val="left"/>
    </w:lvl>
    <w:lvl w:ilvl="2" w:tplc="5AEED54E">
      <w:numFmt w:val="decimal"/>
      <w:lvlText w:val=""/>
      <w:lvlJc w:val="left"/>
    </w:lvl>
    <w:lvl w:ilvl="3" w:tplc="8876AAB8">
      <w:numFmt w:val="decimal"/>
      <w:lvlText w:val=""/>
      <w:lvlJc w:val="left"/>
    </w:lvl>
    <w:lvl w:ilvl="4" w:tplc="D182F14E">
      <w:numFmt w:val="decimal"/>
      <w:lvlText w:val=""/>
      <w:lvlJc w:val="left"/>
    </w:lvl>
    <w:lvl w:ilvl="5" w:tplc="CE1233D6">
      <w:numFmt w:val="decimal"/>
      <w:lvlText w:val=""/>
      <w:lvlJc w:val="left"/>
    </w:lvl>
    <w:lvl w:ilvl="6" w:tplc="21AE73DA">
      <w:numFmt w:val="decimal"/>
      <w:lvlText w:val=""/>
      <w:lvlJc w:val="left"/>
    </w:lvl>
    <w:lvl w:ilvl="7" w:tplc="F3DCDB88">
      <w:numFmt w:val="decimal"/>
      <w:lvlText w:val=""/>
      <w:lvlJc w:val="left"/>
    </w:lvl>
    <w:lvl w:ilvl="8" w:tplc="8E76ED46">
      <w:numFmt w:val="decimal"/>
      <w:lvlText w:val=""/>
      <w:lvlJc w:val="left"/>
    </w:lvl>
  </w:abstractNum>
  <w:abstractNum w:abstractNumId="22">
    <w:nsid w:val="00000C15"/>
    <w:multiLevelType w:val="hybridMultilevel"/>
    <w:tmpl w:val="D2382638"/>
    <w:lvl w:ilvl="0" w:tplc="96CC8C72">
      <w:start w:val="1"/>
      <w:numFmt w:val="bullet"/>
      <w:lvlText w:val="в"/>
      <w:lvlJc w:val="left"/>
    </w:lvl>
    <w:lvl w:ilvl="1" w:tplc="67022656">
      <w:start w:val="1"/>
      <w:numFmt w:val="bullet"/>
      <w:lvlText w:val=""/>
      <w:lvlJc w:val="left"/>
    </w:lvl>
    <w:lvl w:ilvl="2" w:tplc="381AA718">
      <w:numFmt w:val="decimal"/>
      <w:lvlText w:val=""/>
      <w:lvlJc w:val="left"/>
    </w:lvl>
    <w:lvl w:ilvl="3" w:tplc="EA2C53E8">
      <w:numFmt w:val="decimal"/>
      <w:lvlText w:val=""/>
      <w:lvlJc w:val="left"/>
    </w:lvl>
    <w:lvl w:ilvl="4" w:tplc="4680FD7E">
      <w:numFmt w:val="decimal"/>
      <w:lvlText w:val=""/>
      <w:lvlJc w:val="left"/>
    </w:lvl>
    <w:lvl w:ilvl="5" w:tplc="6FAA51F8">
      <w:numFmt w:val="decimal"/>
      <w:lvlText w:val=""/>
      <w:lvlJc w:val="left"/>
    </w:lvl>
    <w:lvl w:ilvl="6" w:tplc="2CA04248">
      <w:numFmt w:val="decimal"/>
      <w:lvlText w:val=""/>
      <w:lvlJc w:val="left"/>
    </w:lvl>
    <w:lvl w:ilvl="7" w:tplc="43D229B2">
      <w:numFmt w:val="decimal"/>
      <w:lvlText w:val=""/>
      <w:lvlJc w:val="left"/>
    </w:lvl>
    <w:lvl w:ilvl="8" w:tplc="EA382D3E">
      <w:numFmt w:val="decimal"/>
      <w:lvlText w:val=""/>
      <w:lvlJc w:val="left"/>
    </w:lvl>
  </w:abstractNum>
  <w:abstractNum w:abstractNumId="23">
    <w:nsid w:val="00000CED"/>
    <w:multiLevelType w:val="hybridMultilevel"/>
    <w:tmpl w:val="D522F78C"/>
    <w:lvl w:ilvl="0" w:tplc="6850447A">
      <w:start w:val="1"/>
      <w:numFmt w:val="bullet"/>
      <w:lvlText w:val="•"/>
      <w:lvlJc w:val="left"/>
    </w:lvl>
    <w:lvl w:ilvl="1" w:tplc="82B281CC">
      <w:numFmt w:val="decimal"/>
      <w:lvlText w:val=""/>
      <w:lvlJc w:val="left"/>
    </w:lvl>
    <w:lvl w:ilvl="2" w:tplc="D4401CC8">
      <w:numFmt w:val="decimal"/>
      <w:lvlText w:val=""/>
      <w:lvlJc w:val="left"/>
    </w:lvl>
    <w:lvl w:ilvl="3" w:tplc="738C5D40">
      <w:numFmt w:val="decimal"/>
      <w:lvlText w:val=""/>
      <w:lvlJc w:val="left"/>
    </w:lvl>
    <w:lvl w:ilvl="4" w:tplc="ECBC9C3A">
      <w:numFmt w:val="decimal"/>
      <w:lvlText w:val=""/>
      <w:lvlJc w:val="left"/>
    </w:lvl>
    <w:lvl w:ilvl="5" w:tplc="0C28A4A6">
      <w:numFmt w:val="decimal"/>
      <w:lvlText w:val=""/>
      <w:lvlJc w:val="left"/>
    </w:lvl>
    <w:lvl w:ilvl="6" w:tplc="028E84C6">
      <w:numFmt w:val="decimal"/>
      <w:lvlText w:val=""/>
      <w:lvlJc w:val="left"/>
    </w:lvl>
    <w:lvl w:ilvl="7" w:tplc="20B89BB8">
      <w:numFmt w:val="decimal"/>
      <w:lvlText w:val=""/>
      <w:lvlJc w:val="left"/>
    </w:lvl>
    <w:lvl w:ilvl="8" w:tplc="77DA6614">
      <w:numFmt w:val="decimal"/>
      <w:lvlText w:val=""/>
      <w:lvlJc w:val="left"/>
    </w:lvl>
  </w:abstractNum>
  <w:abstractNum w:abstractNumId="24">
    <w:nsid w:val="00000D1F"/>
    <w:multiLevelType w:val="hybridMultilevel"/>
    <w:tmpl w:val="6B3AF9D4"/>
    <w:lvl w:ilvl="0" w:tplc="D6EC966E">
      <w:start w:val="1"/>
      <w:numFmt w:val="bullet"/>
      <w:lvlText w:val="в"/>
      <w:lvlJc w:val="left"/>
    </w:lvl>
    <w:lvl w:ilvl="1" w:tplc="65969502">
      <w:start w:val="1"/>
      <w:numFmt w:val="bullet"/>
      <w:lvlText w:val="•"/>
      <w:lvlJc w:val="left"/>
    </w:lvl>
    <w:lvl w:ilvl="2" w:tplc="D6A2A032">
      <w:numFmt w:val="decimal"/>
      <w:lvlText w:val=""/>
      <w:lvlJc w:val="left"/>
    </w:lvl>
    <w:lvl w:ilvl="3" w:tplc="1C3688C2">
      <w:numFmt w:val="decimal"/>
      <w:lvlText w:val=""/>
      <w:lvlJc w:val="left"/>
    </w:lvl>
    <w:lvl w:ilvl="4" w:tplc="03B6AC48">
      <w:numFmt w:val="decimal"/>
      <w:lvlText w:val=""/>
      <w:lvlJc w:val="left"/>
    </w:lvl>
    <w:lvl w:ilvl="5" w:tplc="C7A8EB66">
      <w:numFmt w:val="decimal"/>
      <w:lvlText w:val=""/>
      <w:lvlJc w:val="left"/>
    </w:lvl>
    <w:lvl w:ilvl="6" w:tplc="63ECB8BE">
      <w:numFmt w:val="decimal"/>
      <w:lvlText w:val=""/>
      <w:lvlJc w:val="left"/>
    </w:lvl>
    <w:lvl w:ilvl="7" w:tplc="D1065624">
      <w:numFmt w:val="decimal"/>
      <w:lvlText w:val=""/>
      <w:lvlJc w:val="left"/>
    </w:lvl>
    <w:lvl w:ilvl="8" w:tplc="3E605816">
      <w:numFmt w:val="decimal"/>
      <w:lvlText w:val=""/>
      <w:lvlJc w:val="left"/>
    </w:lvl>
  </w:abstractNum>
  <w:abstractNum w:abstractNumId="25">
    <w:nsid w:val="00000E00"/>
    <w:multiLevelType w:val="hybridMultilevel"/>
    <w:tmpl w:val="200E2A6C"/>
    <w:lvl w:ilvl="0" w:tplc="D0B08A9E">
      <w:start w:val="3"/>
      <w:numFmt w:val="decimal"/>
      <w:lvlText w:val="%1."/>
      <w:lvlJc w:val="left"/>
    </w:lvl>
    <w:lvl w:ilvl="1" w:tplc="4B16E448">
      <w:numFmt w:val="decimal"/>
      <w:lvlText w:val=""/>
      <w:lvlJc w:val="left"/>
    </w:lvl>
    <w:lvl w:ilvl="2" w:tplc="3E3284D0">
      <w:numFmt w:val="decimal"/>
      <w:lvlText w:val=""/>
      <w:lvlJc w:val="left"/>
    </w:lvl>
    <w:lvl w:ilvl="3" w:tplc="B0ECEC5C">
      <w:numFmt w:val="decimal"/>
      <w:lvlText w:val=""/>
      <w:lvlJc w:val="left"/>
    </w:lvl>
    <w:lvl w:ilvl="4" w:tplc="447A543A">
      <w:numFmt w:val="decimal"/>
      <w:lvlText w:val=""/>
      <w:lvlJc w:val="left"/>
    </w:lvl>
    <w:lvl w:ilvl="5" w:tplc="A6F6DEFA">
      <w:numFmt w:val="decimal"/>
      <w:lvlText w:val=""/>
      <w:lvlJc w:val="left"/>
    </w:lvl>
    <w:lvl w:ilvl="6" w:tplc="A90485F8">
      <w:numFmt w:val="decimal"/>
      <w:lvlText w:val=""/>
      <w:lvlJc w:val="left"/>
    </w:lvl>
    <w:lvl w:ilvl="7" w:tplc="1F82307A">
      <w:numFmt w:val="decimal"/>
      <w:lvlText w:val=""/>
      <w:lvlJc w:val="left"/>
    </w:lvl>
    <w:lvl w:ilvl="8" w:tplc="41581AD0">
      <w:numFmt w:val="decimal"/>
      <w:lvlText w:val=""/>
      <w:lvlJc w:val="left"/>
    </w:lvl>
  </w:abstractNum>
  <w:abstractNum w:abstractNumId="26">
    <w:nsid w:val="00000FF4"/>
    <w:multiLevelType w:val="hybridMultilevel"/>
    <w:tmpl w:val="7DAE1EF0"/>
    <w:lvl w:ilvl="0" w:tplc="5E80D218">
      <w:start w:val="1"/>
      <w:numFmt w:val="bullet"/>
      <w:lvlText w:val="В"/>
      <w:lvlJc w:val="left"/>
    </w:lvl>
    <w:lvl w:ilvl="1" w:tplc="9CF85D46">
      <w:start w:val="1"/>
      <w:numFmt w:val="bullet"/>
      <w:lvlText w:val=""/>
      <w:lvlJc w:val="left"/>
    </w:lvl>
    <w:lvl w:ilvl="2" w:tplc="D8D4B8B4">
      <w:numFmt w:val="decimal"/>
      <w:lvlText w:val=""/>
      <w:lvlJc w:val="left"/>
    </w:lvl>
    <w:lvl w:ilvl="3" w:tplc="7B9EE3DA">
      <w:numFmt w:val="decimal"/>
      <w:lvlText w:val=""/>
      <w:lvlJc w:val="left"/>
    </w:lvl>
    <w:lvl w:ilvl="4" w:tplc="D224682E">
      <w:numFmt w:val="decimal"/>
      <w:lvlText w:val=""/>
      <w:lvlJc w:val="left"/>
    </w:lvl>
    <w:lvl w:ilvl="5" w:tplc="1FAA3FEA">
      <w:numFmt w:val="decimal"/>
      <w:lvlText w:val=""/>
      <w:lvlJc w:val="left"/>
    </w:lvl>
    <w:lvl w:ilvl="6" w:tplc="750CF190">
      <w:numFmt w:val="decimal"/>
      <w:lvlText w:val=""/>
      <w:lvlJc w:val="left"/>
    </w:lvl>
    <w:lvl w:ilvl="7" w:tplc="A532FE54">
      <w:numFmt w:val="decimal"/>
      <w:lvlText w:val=""/>
      <w:lvlJc w:val="left"/>
    </w:lvl>
    <w:lvl w:ilvl="8" w:tplc="AA1EDF30">
      <w:numFmt w:val="decimal"/>
      <w:lvlText w:val=""/>
      <w:lvlJc w:val="left"/>
    </w:lvl>
  </w:abstractNum>
  <w:abstractNum w:abstractNumId="27">
    <w:nsid w:val="000011B8"/>
    <w:multiLevelType w:val="hybridMultilevel"/>
    <w:tmpl w:val="E9D2BF76"/>
    <w:lvl w:ilvl="0" w:tplc="864ECF52">
      <w:start w:val="1"/>
      <w:numFmt w:val="bullet"/>
      <w:lvlText w:val="•"/>
      <w:lvlJc w:val="left"/>
    </w:lvl>
    <w:lvl w:ilvl="1" w:tplc="1846AF12">
      <w:numFmt w:val="decimal"/>
      <w:lvlText w:val=""/>
      <w:lvlJc w:val="left"/>
    </w:lvl>
    <w:lvl w:ilvl="2" w:tplc="E3606A18">
      <w:numFmt w:val="decimal"/>
      <w:lvlText w:val=""/>
      <w:lvlJc w:val="left"/>
    </w:lvl>
    <w:lvl w:ilvl="3" w:tplc="A2E250D8">
      <w:numFmt w:val="decimal"/>
      <w:lvlText w:val=""/>
      <w:lvlJc w:val="left"/>
    </w:lvl>
    <w:lvl w:ilvl="4" w:tplc="CDEC512A">
      <w:numFmt w:val="decimal"/>
      <w:lvlText w:val=""/>
      <w:lvlJc w:val="left"/>
    </w:lvl>
    <w:lvl w:ilvl="5" w:tplc="453EB650">
      <w:numFmt w:val="decimal"/>
      <w:lvlText w:val=""/>
      <w:lvlJc w:val="left"/>
    </w:lvl>
    <w:lvl w:ilvl="6" w:tplc="C3BECA1E">
      <w:numFmt w:val="decimal"/>
      <w:lvlText w:val=""/>
      <w:lvlJc w:val="left"/>
    </w:lvl>
    <w:lvl w:ilvl="7" w:tplc="5AF841E2">
      <w:numFmt w:val="decimal"/>
      <w:lvlText w:val=""/>
      <w:lvlJc w:val="left"/>
    </w:lvl>
    <w:lvl w:ilvl="8" w:tplc="CE6A4366">
      <w:numFmt w:val="decimal"/>
      <w:lvlText w:val=""/>
      <w:lvlJc w:val="left"/>
    </w:lvl>
  </w:abstractNum>
  <w:abstractNum w:abstractNumId="28">
    <w:nsid w:val="000011D5"/>
    <w:multiLevelType w:val="hybridMultilevel"/>
    <w:tmpl w:val="E7C4063C"/>
    <w:lvl w:ilvl="0" w:tplc="6C3E0560">
      <w:start w:val="1"/>
      <w:numFmt w:val="bullet"/>
      <w:lvlText w:val="•"/>
      <w:lvlJc w:val="left"/>
    </w:lvl>
    <w:lvl w:ilvl="1" w:tplc="A4283F94">
      <w:numFmt w:val="decimal"/>
      <w:lvlText w:val=""/>
      <w:lvlJc w:val="left"/>
    </w:lvl>
    <w:lvl w:ilvl="2" w:tplc="86260904">
      <w:numFmt w:val="decimal"/>
      <w:lvlText w:val=""/>
      <w:lvlJc w:val="left"/>
    </w:lvl>
    <w:lvl w:ilvl="3" w:tplc="24C4E74C">
      <w:numFmt w:val="decimal"/>
      <w:lvlText w:val=""/>
      <w:lvlJc w:val="left"/>
    </w:lvl>
    <w:lvl w:ilvl="4" w:tplc="E6BEC41E">
      <w:numFmt w:val="decimal"/>
      <w:lvlText w:val=""/>
      <w:lvlJc w:val="left"/>
    </w:lvl>
    <w:lvl w:ilvl="5" w:tplc="389076D0">
      <w:numFmt w:val="decimal"/>
      <w:lvlText w:val=""/>
      <w:lvlJc w:val="left"/>
    </w:lvl>
    <w:lvl w:ilvl="6" w:tplc="AD342E18">
      <w:numFmt w:val="decimal"/>
      <w:lvlText w:val=""/>
      <w:lvlJc w:val="left"/>
    </w:lvl>
    <w:lvl w:ilvl="7" w:tplc="AE4ACD0A">
      <w:numFmt w:val="decimal"/>
      <w:lvlText w:val=""/>
      <w:lvlJc w:val="left"/>
    </w:lvl>
    <w:lvl w:ilvl="8" w:tplc="842C2A22">
      <w:numFmt w:val="decimal"/>
      <w:lvlText w:val=""/>
      <w:lvlJc w:val="left"/>
    </w:lvl>
  </w:abstractNum>
  <w:abstractNum w:abstractNumId="29">
    <w:nsid w:val="00001249"/>
    <w:multiLevelType w:val="hybridMultilevel"/>
    <w:tmpl w:val="E0105BDE"/>
    <w:lvl w:ilvl="0" w:tplc="EDF20AA4">
      <w:start w:val="1"/>
      <w:numFmt w:val="bullet"/>
      <w:lvlText w:val="и"/>
      <w:lvlJc w:val="left"/>
    </w:lvl>
    <w:lvl w:ilvl="1" w:tplc="BAD627DA">
      <w:start w:val="1"/>
      <w:numFmt w:val="decimal"/>
      <w:lvlText w:val="%2)"/>
      <w:lvlJc w:val="left"/>
    </w:lvl>
    <w:lvl w:ilvl="2" w:tplc="4B789752">
      <w:numFmt w:val="decimal"/>
      <w:lvlText w:val=""/>
      <w:lvlJc w:val="left"/>
    </w:lvl>
    <w:lvl w:ilvl="3" w:tplc="9BC67A7A">
      <w:numFmt w:val="decimal"/>
      <w:lvlText w:val=""/>
      <w:lvlJc w:val="left"/>
    </w:lvl>
    <w:lvl w:ilvl="4" w:tplc="0F4A0C0E">
      <w:numFmt w:val="decimal"/>
      <w:lvlText w:val=""/>
      <w:lvlJc w:val="left"/>
    </w:lvl>
    <w:lvl w:ilvl="5" w:tplc="E9E0F76A">
      <w:numFmt w:val="decimal"/>
      <w:lvlText w:val=""/>
      <w:lvlJc w:val="left"/>
    </w:lvl>
    <w:lvl w:ilvl="6" w:tplc="619ABC34">
      <w:numFmt w:val="decimal"/>
      <w:lvlText w:val=""/>
      <w:lvlJc w:val="left"/>
    </w:lvl>
    <w:lvl w:ilvl="7" w:tplc="960E30B2">
      <w:numFmt w:val="decimal"/>
      <w:lvlText w:val=""/>
      <w:lvlJc w:val="left"/>
    </w:lvl>
    <w:lvl w:ilvl="8" w:tplc="78720ADC">
      <w:numFmt w:val="decimal"/>
      <w:lvlText w:val=""/>
      <w:lvlJc w:val="left"/>
    </w:lvl>
  </w:abstractNum>
  <w:abstractNum w:abstractNumId="30">
    <w:nsid w:val="0000124E"/>
    <w:multiLevelType w:val="hybridMultilevel"/>
    <w:tmpl w:val="4A6C650A"/>
    <w:lvl w:ilvl="0" w:tplc="C454624A">
      <w:start w:val="1"/>
      <w:numFmt w:val="bullet"/>
      <w:lvlText w:val="и"/>
      <w:lvlJc w:val="left"/>
    </w:lvl>
    <w:lvl w:ilvl="1" w:tplc="164CDD22">
      <w:start w:val="1"/>
      <w:numFmt w:val="bullet"/>
      <w:lvlText w:val="•"/>
      <w:lvlJc w:val="left"/>
    </w:lvl>
    <w:lvl w:ilvl="2" w:tplc="216CA0D6">
      <w:numFmt w:val="decimal"/>
      <w:lvlText w:val=""/>
      <w:lvlJc w:val="left"/>
    </w:lvl>
    <w:lvl w:ilvl="3" w:tplc="C8146280">
      <w:numFmt w:val="decimal"/>
      <w:lvlText w:val=""/>
      <w:lvlJc w:val="left"/>
    </w:lvl>
    <w:lvl w:ilvl="4" w:tplc="32F8C39E">
      <w:numFmt w:val="decimal"/>
      <w:lvlText w:val=""/>
      <w:lvlJc w:val="left"/>
    </w:lvl>
    <w:lvl w:ilvl="5" w:tplc="35346B30">
      <w:numFmt w:val="decimal"/>
      <w:lvlText w:val=""/>
      <w:lvlJc w:val="left"/>
    </w:lvl>
    <w:lvl w:ilvl="6" w:tplc="72EE92BE">
      <w:numFmt w:val="decimal"/>
      <w:lvlText w:val=""/>
      <w:lvlJc w:val="left"/>
    </w:lvl>
    <w:lvl w:ilvl="7" w:tplc="0682114C">
      <w:numFmt w:val="decimal"/>
      <w:lvlText w:val=""/>
      <w:lvlJc w:val="left"/>
    </w:lvl>
    <w:lvl w:ilvl="8" w:tplc="E3DE641E">
      <w:numFmt w:val="decimal"/>
      <w:lvlText w:val=""/>
      <w:lvlJc w:val="left"/>
    </w:lvl>
  </w:abstractNum>
  <w:abstractNum w:abstractNumId="31">
    <w:nsid w:val="00001255"/>
    <w:multiLevelType w:val="hybridMultilevel"/>
    <w:tmpl w:val="90D003D2"/>
    <w:lvl w:ilvl="0" w:tplc="CCEAB98C">
      <w:start w:val="1"/>
      <w:numFmt w:val="bullet"/>
      <w:lvlText w:val="и"/>
      <w:lvlJc w:val="left"/>
    </w:lvl>
    <w:lvl w:ilvl="1" w:tplc="D21E40C8">
      <w:start w:val="1"/>
      <w:numFmt w:val="bullet"/>
      <w:lvlText w:val="•"/>
      <w:lvlJc w:val="left"/>
    </w:lvl>
    <w:lvl w:ilvl="2" w:tplc="A4C0FAAE">
      <w:numFmt w:val="decimal"/>
      <w:lvlText w:val=""/>
      <w:lvlJc w:val="left"/>
    </w:lvl>
    <w:lvl w:ilvl="3" w:tplc="A9B28336">
      <w:numFmt w:val="decimal"/>
      <w:lvlText w:val=""/>
      <w:lvlJc w:val="left"/>
    </w:lvl>
    <w:lvl w:ilvl="4" w:tplc="1F1E1A94">
      <w:numFmt w:val="decimal"/>
      <w:lvlText w:val=""/>
      <w:lvlJc w:val="left"/>
    </w:lvl>
    <w:lvl w:ilvl="5" w:tplc="1A86FB26">
      <w:numFmt w:val="decimal"/>
      <w:lvlText w:val=""/>
      <w:lvlJc w:val="left"/>
    </w:lvl>
    <w:lvl w:ilvl="6" w:tplc="A0123B04">
      <w:numFmt w:val="decimal"/>
      <w:lvlText w:val=""/>
      <w:lvlJc w:val="left"/>
    </w:lvl>
    <w:lvl w:ilvl="7" w:tplc="691E21EC">
      <w:numFmt w:val="decimal"/>
      <w:lvlText w:val=""/>
      <w:lvlJc w:val="left"/>
    </w:lvl>
    <w:lvl w:ilvl="8" w:tplc="D5ACE7C6">
      <w:numFmt w:val="decimal"/>
      <w:lvlText w:val=""/>
      <w:lvlJc w:val="left"/>
    </w:lvl>
  </w:abstractNum>
  <w:abstractNum w:abstractNumId="32">
    <w:nsid w:val="00001350"/>
    <w:multiLevelType w:val="hybridMultilevel"/>
    <w:tmpl w:val="C4F0DE2E"/>
    <w:lvl w:ilvl="0" w:tplc="0DD899CE">
      <w:start w:val="1"/>
      <w:numFmt w:val="decimal"/>
      <w:lvlText w:val="%1)"/>
      <w:lvlJc w:val="left"/>
    </w:lvl>
    <w:lvl w:ilvl="1" w:tplc="237A8B10">
      <w:numFmt w:val="decimal"/>
      <w:lvlText w:val=""/>
      <w:lvlJc w:val="left"/>
    </w:lvl>
    <w:lvl w:ilvl="2" w:tplc="8E26C3B4">
      <w:numFmt w:val="decimal"/>
      <w:lvlText w:val=""/>
      <w:lvlJc w:val="left"/>
    </w:lvl>
    <w:lvl w:ilvl="3" w:tplc="788C160E">
      <w:numFmt w:val="decimal"/>
      <w:lvlText w:val=""/>
      <w:lvlJc w:val="left"/>
    </w:lvl>
    <w:lvl w:ilvl="4" w:tplc="82BA9F32">
      <w:numFmt w:val="decimal"/>
      <w:lvlText w:val=""/>
      <w:lvlJc w:val="left"/>
    </w:lvl>
    <w:lvl w:ilvl="5" w:tplc="C05E8414">
      <w:numFmt w:val="decimal"/>
      <w:lvlText w:val=""/>
      <w:lvlJc w:val="left"/>
    </w:lvl>
    <w:lvl w:ilvl="6" w:tplc="6EB80AA2">
      <w:numFmt w:val="decimal"/>
      <w:lvlText w:val=""/>
      <w:lvlJc w:val="left"/>
    </w:lvl>
    <w:lvl w:ilvl="7" w:tplc="28861C0A">
      <w:numFmt w:val="decimal"/>
      <w:lvlText w:val=""/>
      <w:lvlJc w:val="left"/>
    </w:lvl>
    <w:lvl w:ilvl="8" w:tplc="F4921D6A">
      <w:numFmt w:val="decimal"/>
      <w:lvlText w:val=""/>
      <w:lvlJc w:val="left"/>
    </w:lvl>
  </w:abstractNum>
  <w:abstractNum w:abstractNumId="33">
    <w:nsid w:val="000013CF"/>
    <w:multiLevelType w:val="hybridMultilevel"/>
    <w:tmpl w:val="E158810A"/>
    <w:lvl w:ilvl="0" w:tplc="C9CE7816">
      <w:start w:val="1"/>
      <w:numFmt w:val="bullet"/>
      <w:lvlText w:val="-"/>
      <w:lvlJc w:val="left"/>
    </w:lvl>
    <w:lvl w:ilvl="1" w:tplc="7672980A">
      <w:numFmt w:val="decimal"/>
      <w:lvlText w:val=""/>
      <w:lvlJc w:val="left"/>
    </w:lvl>
    <w:lvl w:ilvl="2" w:tplc="44E0AB2C">
      <w:numFmt w:val="decimal"/>
      <w:lvlText w:val=""/>
      <w:lvlJc w:val="left"/>
    </w:lvl>
    <w:lvl w:ilvl="3" w:tplc="63148336">
      <w:numFmt w:val="decimal"/>
      <w:lvlText w:val=""/>
      <w:lvlJc w:val="left"/>
    </w:lvl>
    <w:lvl w:ilvl="4" w:tplc="541AF17E">
      <w:numFmt w:val="decimal"/>
      <w:lvlText w:val=""/>
      <w:lvlJc w:val="left"/>
    </w:lvl>
    <w:lvl w:ilvl="5" w:tplc="184465EE">
      <w:numFmt w:val="decimal"/>
      <w:lvlText w:val=""/>
      <w:lvlJc w:val="left"/>
    </w:lvl>
    <w:lvl w:ilvl="6" w:tplc="E30C04F6">
      <w:numFmt w:val="decimal"/>
      <w:lvlText w:val=""/>
      <w:lvlJc w:val="left"/>
    </w:lvl>
    <w:lvl w:ilvl="7" w:tplc="AB6A6BF0">
      <w:numFmt w:val="decimal"/>
      <w:lvlText w:val=""/>
      <w:lvlJc w:val="left"/>
    </w:lvl>
    <w:lvl w:ilvl="8" w:tplc="4FE45464">
      <w:numFmt w:val="decimal"/>
      <w:lvlText w:val=""/>
      <w:lvlJc w:val="left"/>
    </w:lvl>
  </w:abstractNum>
  <w:abstractNum w:abstractNumId="34">
    <w:nsid w:val="000015B4"/>
    <w:multiLevelType w:val="hybridMultilevel"/>
    <w:tmpl w:val="CA1E5438"/>
    <w:lvl w:ilvl="0" w:tplc="76D670A6">
      <w:start w:val="1"/>
      <w:numFmt w:val="bullet"/>
      <w:lvlText w:val=""/>
      <w:lvlJc w:val="left"/>
    </w:lvl>
    <w:lvl w:ilvl="1" w:tplc="0AFE1B60">
      <w:start w:val="1"/>
      <w:numFmt w:val="bullet"/>
      <w:lvlText w:val="с"/>
      <w:lvlJc w:val="left"/>
    </w:lvl>
    <w:lvl w:ilvl="2" w:tplc="944A62F4">
      <w:numFmt w:val="decimal"/>
      <w:lvlText w:val=""/>
      <w:lvlJc w:val="left"/>
    </w:lvl>
    <w:lvl w:ilvl="3" w:tplc="C4581EBC">
      <w:numFmt w:val="decimal"/>
      <w:lvlText w:val=""/>
      <w:lvlJc w:val="left"/>
    </w:lvl>
    <w:lvl w:ilvl="4" w:tplc="981E3558">
      <w:numFmt w:val="decimal"/>
      <w:lvlText w:val=""/>
      <w:lvlJc w:val="left"/>
    </w:lvl>
    <w:lvl w:ilvl="5" w:tplc="E4C2904C">
      <w:numFmt w:val="decimal"/>
      <w:lvlText w:val=""/>
      <w:lvlJc w:val="left"/>
    </w:lvl>
    <w:lvl w:ilvl="6" w:tplc="43E64910">
      <w:numFmt w:val="decimal"/>
      <w:lvlText w:val=""/>
      <w:lvlJc w:val="left"/>
    </w:lvl>
    <w:lvl w:ilvl="7" w:tplc="42368E96">
      <w:numFmt w:val="decimal"/>
      <w:lvlText w:val=""/>
      <w:lvlJc w:val="left"/>
    </w:lvl>
    <w:lvl w:ilvl="8" w:tplc="86004870">
      <w:numFmt w:val="decimal"/>
      <w:lvlText w:val=""/>
      <w:lvlJc w:val="left"/>
    </w:lvl>
  </w:abstractNum>
  <w:abstractNum w:abstractNumId="35">
    <w:nsid w:val="000015E1"/>
    <w:multiLevelType w:val="hybridMultilevel"/>
    <w:tmpl w:val="0E2E4940"/>
    <w:lvl w:ilvl="0" w:tplc="B4DCCA4A">
      <w:start w:val="1"/>
      <w:numFmt w:val="bullet"/>
      <w:lvlText w:val="В"/>
      <w:lvlJc w:val="left"/>
    </w:lvl>
    <w:lvl w:ilvl="1" w:tplc="06FC7582">
      <w:start w:val="1"/>
      <w:numFmt w:val="bullet"/>
      <w:lvlText w:val=""/>
      <w:lvlJc w:val="left"/>
    </w:lvl>
    <w:lvl w:ilvl="2" w:tplc="757692B6">
      <w:numFmt w:val="decimal"/>
      <w:lvlText w:val=""/>
      <w:lvlJc w:val="left"/>
    </w:lvl>
    <w:lvl w:ilvl="3" w:tplc="F98E7868">
      <w:numFmt w:val="decimal"/>
      <w:lvlText w:val=""/>
      <w:lvlJc w:val="left"/>
    </w:lvl>
    <w:lvl w:ilvl="4" w:tplc="A5ECE416">
      <w:numFmt w:val="decimal"/>
      <w:lvlText w:val=""/>
      <w:lvlJc w:val="left"/>
    </w:lvl>
    <w:lvl w:ilvl="5" w:tplc="C016A368">
      <w:numFmt w:val="decimal"/>
      <w:lvlText w:val=""/>
      <w:lvlJc w:val="left"/>
    </w:lvl>
    <w:lvl w:ilvl="6" w:tplc="6A1A00C2">
      <w:numFmt w:val="decimal"/>
      <w:lvlText w:val=""/>
      <w:lvlJc w:val="left"/>
    </w:lvl>
    <w:lvl w:ilvl="7" w:tplc="548A9C56">
      <w:numFmt w:val="decimal"/>
      <w:lvlText w:val=""/>
      <w:lvlJc w:val="left"/>
    </w:lvl>
    <w:lvl w:ilvl="8" w:tplc="2A60ECE2">
      <w:numFmt w:val="decimal"/>
      <w:lvlText w:val=""/>
      <w:lvlJc w:val="left"/>
    </w:lvl>
  </w:abstractNum>
  <w:abstractNum w:abstractNumId="36">
    <w:nsid w:val="0000164A"/>
    <w:multiLevelType w:val="hybridMultilevel"/>
    <w:tmpl w:val="D4B6CBA6"/>
    <w:lvl w:ilvl="0" w:tplc="21B8EC64">
      <w:start w:val="1"/>
      <w:numFmt w:val="bullet"/>
      <w:lvlText w:val="В"/>
      <w:lvlJc w:val="left"/>
    </w:lvl>
    <w:lvl w:ilvl="1" w:tplc="5FA26516">
      <w:start w:val="1"/>
      <w:numFmt w:val="bullet"/>
      <w:lvlText w:val=""/>
      <w:lvlJc w:val="left"/>
    </w:lvl>
    <w:lvl w:ilvl="2" w:tplc="662E7204">
      <w:numFmt w:val="decimal"/>
      <w:lvlText w:val=""/>
      <w:lvlJc w:val="left"/>
    </w:lvl>
    <w:lvl w:ilvl="3" w:tplc="77847D8C">
      <w:numFmt w:val="decimal"/>
      <w:lvlText w:val=""/>
      <w:lvlJc w:val="left"/>
    </w:lvl>
    <w:lvl w:ilvl="4" w:tplc="ECAC0190">
      <w:numFmt w:val="decimal"/>
      <w:lvlText w:val=""/>
      <w:lvlJc w:val="left"/>
    </w:lvl>
    <w:lvl w:ilvl="5" w:tplc="4C8633F6">
      <w:numFmt w:val="decimal"/>
      <w:lvlText w:val=""/>
      <w:lvlJc w:val="left"/>
    </w:lvl>
    <w:lvl w:ilvl="6" w:tplc="CC3E00C4">
      <w:numFmt w:val="decimal"/>
      <w:lvlText w:val=""/>
      <w:lvlJc w:val="left"/>
    </w:lvl>
    <w:lvl w:ilvl="7" w:tplc="B0A649B6">
      <w:numFmt w:val="decimal"/>
      <w:lvlText w:val=""/>
      <w:lvlJc w:val="left"/>
    </w:lvl>
    <w:lvl w:ilvl="8" w:tplc="56C419E2">
      <w:numFmt w:val="decimal"/>
      <w:lvlText w:val=""/>
      <w:lvlJc w:val="left"/>
    </w:lvl>
  </w:abstractNum>
  <w:abstractNum w:abstractNumId="37">
    <w:nsid w:val="000017B8"/>
    <w:multiLevelType w:val="hybridMultilevel"/>
    <w:tmpl w:val="C5B2B51E"/>
    <w:lvl w:ilvl="0" w:tplc="B71C48B6">
      <w:start w:val="1"/>
      <w:numFmt w:val="decimal"/>
      <w:lvlText w:val="3.%1."/>
      <w:lvlJc w:val="left"/>
    </w:lvl>
    <w:lvl w:ilvl="1" w:tplc="FB5C8AEA">
      <w:numFmt w:val="decimal"/>
      <w:lvlText w:val=""/>
      <w:lvlJc w:val="left"/>
    </w:lvl>
    <w:lvl w:ilvl="2" w:tplc="A5263A12">
      <w:numFmt w:val="decimal"/>
      <w:lvlText w:val=""/>
      <w:lvlJc w:val="left"/>
    </w:lvl>
    <w:lvl w:ilvl="3" w:tplc="3FEA8824">
      <w:numFmt w:val="decimal"/>
      <w:lvlText w:val=""/>
      <w:lvlJc w:val="left"/>
    </w:lvl>
    <w:lvl w:ilvl="4" w:tplc="30FC99CE">
      <w:numFmt w:val="decimal"/>
      <w:lvlText w:val=""/>
      <w:lvlJc w:val="left"/>
    </w:lvl>
    <w:lvl w:ilvl="5" w:tplc="0B4A6024">
      <w:numFmt w:val="decimal"/>
      <w:lvlText w:val=""/>
      <w:lvlJc w:val="left"/>
    </w:lvl>
    <w:lvl w:ilvl="6" w:tplc="A3F8F742">
      <w:numFmt w:val="decimal"/>
      <w:lvlText w:val=""/>
      <w:lvlJc w:val="left"/>
    </w:lvl>
    <w:lvl w:ilvl="7" w:tplc="5DA6320A">
      <w:numFmt w:val="decimal"/>
      <w:lvlText w:val=""/>
      <w:lvlJc w:val="left"/>
    </w:lvl>
    <w:lvl w:ilvl="8" w:tplc="366E8E34">
      <w:numFmt w:val="decimal"/>
      <w:lvlText w:val=""/>
      <w:lvlJc w:val="left"/>
    </w:lvl>
  </w:abstractNum>
  <w:abstractNum w:abstractNumId="38">
    <w:nsid w:val="000017BD"/>
    <w:multiLevelType w:val="hybridMultilevel"/>
    <w:tmpl w:val="4BC40550"/>
    <w:lvl w:ilvl="0" w:tplc="16D677A4">
      <w:start w:val="1"/>
      <w:numFmt w:val="bullet"/>
      <w:lvlText w:val=""/>
      <w:lvlJc w:val="left"/>
    </w:lvl>
    <w:lvl w:ilvl="1" w:tplc="5A20E676">
      <w:numFmt w:val="decimal"/>
      <w:lvlText w:val=""/>
      <w:lvlJc w:val="left"/>
    </w:lvl>
    <w:lvl w:ilvl="2" w:tplc="C1B24AD0">
      <w:numFmt w:val="decimal"/>
      <w:lvlText w:val=""/>
      <w:lvlJc w:val="left"/>
    </w:lvl>
    <w:lvl w:ilvl="3" w:tplc="65CA4DCA">
      <w:numFmt w:val="decimal"/>
      <w:lvlText w:val=""/>
      <w:lvlJc w:val="left"/>
    </w:lvl>
    <w:lvl w:ilvl="4" w:tplc="B50069AC">
      <w:numFmt w:val="decimal"/>
      <w:lvlText w:val=""/>
      <w:lvlJc w:val="left"/>
    </w:lvl>
    <w:lvl w:ilvl="5" w:tplc="52C6E840">
      <w:numFmt w:val="decimal"/>
      <w:lvlText w:val=""/>
      <w:lvlJc w:val="left"/>
    </w:lvl>
    <w:lvl w:ilvl="6" w:tplc="63588DE4">
      <w:numFmt w:val="decimal"/>
      <w:lvlText w:val=""/>
      <w:lvlJc w:val="left"/>
    </w:lvl>
    <w:lvl w:ilvl="7" w:tplc="FBFECE86">
      <w:numFmt w:val="decimal"/>
      <w:lvlText w:val=""/>
      <w:lvlJc w:val="left"/>
    </w:lvl>
    <w:lvl w:ilvl="8" w:tplc="70804D28">
      <w:numFmt w:val="decimal"/>
      <w:lvlText w:val=""/>
      <w:lvlJc w:val="left"/>
    </w:lvl>
  </w:abstractNum>
  <w:abstractNum w:abstractNumId="39">
    <w:nsid w:val="0000188F"/>
    <w:multiLevelType w:val="hybridMultilevel"/>
    <w:tmpl w:val="44029724"/>
    <w:lvl w:ilvl="0" w:tplc="E0687ABE">
      <w:start w:val="1"/>
      <w:numFmt w:val="bullet"/>
      <w:lvlText w:val="В"/>
      <w:lvlJc w:val="left"/>
    </w:lvl>
    <w:lvl w:ilvl="1" w:tplc="25FEC79E">
      <w:start w:val="1"/>
      <w:numFmt w:val="bullet"/>
      <w:lvlText w:val=""/>
      <w:lvlJc w:val="left"/>
    </w:lvl>
    <w:lvl w:ilvl="2" w:tplc="7D2C7A1E">
      <w:numFmt w:val="decimal"/>
      <w:lvlText w:val=""/>
      <w:lvlJc w:val="left"/>
    </w:lvl>
    <w:lvl w:ilvl="3" w:tplc="46D4C9F0">
      <w:numFmt w:val="decimal"/>
      <w:lvlText w:val=""/>
      <w:lvlJc w:val="left"/>
    </w:lvl>
    <w:lvl w:ilvl="4" w:tplc="96409678">
      <w:numFmt w:val="decimal"/>
      <w:lvlText w:val=""/>
      <w:lvlJc w:val="left"/>
    </w:lvl>
    <w:lvl w:ilvl="5" w:tplc="EE0E2FD2">
      <w:numFmt w:val="decimal"/>
      <w:lvlText w:val=""/>
      <w:lvlJc w:val="left"/>
    </w:lvl>
    <w:lvl w:ilvl="6" w:tplc="136EE83E">
      <w:numFmt w:val="decimal"/>
      <w:lvlText w:val=""/>
      <w:lvlJc w:val="left"/>
    </w:lvl>
    <w:lvl w:ilvl="7" w:tplc="479228B0">
      <w:numFmt w:val="decimal"/>
      <w:lvlText w:val=""/>
      <w:lvlJc w:val="left"/>
    </w:lvl>
    <w:lvl w:ilvl="8" w:tplc="4A669146">
      <w:numFmt w:val="decimal"/>
      <w:lvlText w:val=""/>
      <w:lvlJc w:val="left"/>
    </w:lvl>
  </w:abstractNum>
  <w:abstractNum w:abstractNumId="40">
    <w:nsid w:val="00001943"/>
    <w:multiLevelType w:val="hybridMultilevel"/>
    <w:tmpl w:val="BD086852"/>
    <w:lvl w:ilvl="0" w:tplc="6AF6E44C">
      <w:start w:val="1"/>
      <w:numFmt w:val="bullet"/>
      <w:lvlText w:val="В"/>
      <w:lvlJc w:val="left"/>
    </w:lvl>
    <w:lvl w:ilvl="1" w:tplc="DE9818C0">
      <w:start w:val="1"/>
      <w:numFmt w:val="bullet"/>
      <w:lvlText w:val=""/>
      <w:lvlJc w:val="left"/>
    </w:lvl>
    <w:lvl w:ilvl="2" w:tplc="D598A4C6">
      <w:numFmt w:val="decimal"/>
      <w:lvlText w:val=""/>
      <w:lvlJc w:val="left"/>
    </w:lvl>
    <w:lvl w:ilvl="3" w:tplc="E594177E">
      <w:numFmt w:val="decimal"/>
      <w:lvlText w:val=""/>
      <w:lvlJc w:val="left"/>
    </w:lvl>
    <w:lvl w:ilvl="4" w:tplc="A5C0490A">
      <w:numFmt w:val="decimal"/>
      <w:lvlText w:val=""/>
      <w:lvlJc w:val="left"/>
    </w:lvl>
    <w:lvl w:ilvl="5" w:tplc="562ADC34">
      <w:numFmt w:val="decimal"/>
      <w:lvlText w:val=""/>
      <w:lvlJc w:val="left"/>
    </w:lvl>
    <w:lvl w:ilvl="6" w:tplc="4C747E52">
      <w:numFmt w:val="decimal"/>
      <w:lvlText w:val=""/>
      <w:lvlJc w:val="left"/>
    </w:lvl>
    <w:lvl w:ilvl="7" w:tplc="935CD840">
      <w:numFmt w:val="decimal"/>
      <w:lvlText w:val=""/>
      <w:lvlJc w:val="left"/>
    </w:lvl>
    <w:lvl w:ilvl="8" w:tplc="A22ACB72">
      <w:numFmt w:val="decimal"/>
      <w:lvlText w:val=""/>
      <w:lvlJc w:val="left"/>
    </w:lvl>
  </w:abstractNum>
  <w:abstractNum w:abstractNumId="41">
    <w:nsid w:val="0000196F"/>
    <w:multiLevelType w:val="hybridMultilevel"/>
    <w:tmpl w:val="B1AA6196"/>
    <w:lvl w:ilvl="0" w:tplc="3ED28CD6">
      <w:start w:val="1"/>
      <w:numFmt w:val="bullet"/>
      <w:lvlText w:val=""/>
      <w:lvlJc w:val="left"/>
    </w:lvl>
    <w:lvl w:ilvl="1" w:tplc="7FE4CAD4">
      <w:numFmt w:val="decimal"/>
      <w:lvlText w:val=""/>
      <w:lvlJc w:val="left"/>
    </w:lvl>
    <w:lvl w:ilvl="2" w:tplc="9DA4161A">
      <w:numFmt w:val="decimal"/>
      <w:lvlText w:val=""/>
      <w:lvlJc w:val="left"/>
    </w:lvl>
    <w:lvl w:ilvl="3" w:tplc="3476F29A">
      <w:numFmt w:val="decimal"/>
      <w:lvlText w:val=""/>
      <w:lvlJc w:val="left"/>
    </w:lvl>
    <w:lvl w:ilvl="4" w:tplc="B080D00A">
      <w:numFmt w:val="decimal"/>
      <w:lvlText w:val=""/>
      <w:lvlJc w:val="left"/>
    </w:lvl>
    <w:lvl w:ilvl="5" w:tplc="B7560DA8">
      <w:numFmt w:val="decimal"/>
      <w:lvlText w:val=""/>
      <w:lvlJc w:val="left"/>
    </w:lvl>
    <w:lvl w:ilvl="6" w:tplc="20D01504">
      <w:numFmt w:val="decimal"/>
      <w:lvlText w:val=""/>
      <w:lvlJc w:val="left"/>
    </w:lvl>
    <w:lvl w:ilvl="7" w:tplc="B7FE31CA">
      <w:numFmt w:val="decimal"/>
      <w:lvlText w:val=""/>
      <w:lvlJc w:val="left"/>
    </w:lvl>
    <w:lvl w:ilvl="8" w:tplc="91F615E0">
      <w:numFmt w:val="decimal"/>
      <w:lvlText w:val=""/>
      <w:lvlJc w:val="left"/>
    </w:lvl>
  </w:abstractNum>
  <w:abstractNum w:abstractNumId="42">
    <w:nsid w:val="0000198C"/>
    <w:multiLevelType w:val="hybridMultilevel"/>
    <w:tmpl w:val="EB8E4D9A"/>
    <w:lvl w:ilvl="0" w:tplc="68B8DA3A">
      <w:start w:val="3"/>
      <w:numFmt w:val="decimal"/>
      <w:lvlText w:val="1.%1."/>
      <w:lvlJc w:val="left"/>
    </w:lvl>
    <w:lvl w:ilvl="1" w:tplc="9CBA09F8">
      <w:numFmt w:val="decimal"/>
      <w:lvlText w:val=""/>
      <w:lvlJc w:val="left"/>
    </w:lvl>
    <w:lvl w:ilvl="2" w:tplc="B4A8460C">
      <w:numFmt w:val="decimal"/>
      <w:lvlText w:val=""/>
      <w:lvlJc w:val="left"/>
    </w:lvl>
    <w:lvl w:ilvl="3" w:tplc="8E3CFBB0">
      <w:numFmt w:val="decimal"/>
      <w:lvlText w:val=""/>
      <w:lvlJc w:val="left"/>
    </w:lvl>
    <w:lvl w:ilvl="4" w:tplc="52EEEFD0">
      <w:numFmt w:val="decimal"/>
      <w:lvlText w:val=""/>
      <w:lvlJc w:val="left"/>
    </w:lvl>
    <w:lvl w:ilvl="5" w:tplc="A04C040E">
      <w:numFmt w:val="decimal"/>
      <w:lvlText w:val=""/>
      <w:lvlJc w:val="left"/>
    </w:lvl>
    <w:lvl w:ilvl="6" w:tplc="EBAE3892">
      <w:numFmt w:val="decimal"/>
      <w:lvlText w:val=""/>
      <w:lvlJc w:val="left"/>
    </w:lvl>
    <w:lvl w:ilvl="7" w:tplc="B4DE357C">
      <w:numFmt w:val="decimal"/>
      <w:lvlText w:val=""/>
      <w:lvlJc w:val="left"/>
    </w:lvl>
    <w:lvl w:ilvl="8" w:tplc="517672D8">
      <w:numFmt w:val="decimal"/>
      <w:lvlText w:val=""/>
      <w:lvlJc w:val="left"/>
    </w:lvl>
  </w:abstractNum>
  <w:abstractNum w:abstractNumId="43">
    <w:nsid w:val="0000198D"/>
    <w:multiLevelType w:val="hybridMultilevel"/>
    <w:tmpl w:val="4D02DBF0"/>
    <w:lvl w:ilvl="0" w:tplc="1CFE7B6E">
      <w:start w:val="1"/>
      <w:numFmt w:val="bullet"/>
      <w:lvlText w:val="в"/>
      <w:lvlJc w:val="left"/>
    </w:lvl>
    <w:lvl w:ilvl="1" w:tplc="B0CCFC86">
      <w:numFmt w:val="decimal"/>
      <w:lvlText w:val=""/>
      <w:lvlJc w:val="left"/>
    </w:lvl>
    <w:lvl w:ilvl="2" w:tplc="58A64EB8">
      <w:numFmt w:val="decimal"/>
      <w:lvlText w:val=""/>
      <w:lvlJc w:val="left"/>
    </w:lvl>
    <w:lvl w:ilvl="3" w:tplc="5DEC9A6A">
      <w:numFmt w:val="decimal"/>
      <w:lvlText w:val=""/>
      <w:lvlJc w:val="left"/>
    </w:lvl>
    <w:lvl w:ilvl="4" w:tplc="38F806D2">
      <w:numFmt w:val="decimal"/>
      <w:lvlText w:val=""/>
      <w:lvlJc w:val="left"/>
    </w:lvl>
    <w:lvl w:ilvl="5" w:tplc="E8E2C8BE">
      <w:numFmt w:val="decimal"/>
      <w:lvlText w:val=""/>
      <w:lvlJc w:val="left"/>
    </w:lvl>
    <w:lvl w:ilvl="6" w:tplc="C4CC53E6">
      <w:numFmt w:val="decimal"/>
      <w:lvlText w:val=""/>
      <w:lvlJc w:val="left"/>
    </w:lvl>
    <w:lvl w:ilvl="7" w:tplc="173E2216">
      <w:numFmt w:val="decimal"/>
      <w:lvlText w:val=""/>
      <w:lvlJc w:val="left"/>
    </w:lvl>
    <w:lvl w:ilvl="8" w:tplc="1ED06CE2">
      <w:numFmt w:val="decimal"/>
      <w:lvlText w:val=""/>
      <w:lvlJc w:val="left"/>
    </w:lvl>
  </w:abstractNum>
  <w:abstractNum w:abstractNumId="44">
    <w:nsid w:val="0000199F"/>
    <w:multiLevelType w:val="hybridMultilevel"/>
    <w:tmpl w:val="A68020C8"/>
    <w:lvl w:ilvl="0" w:tplc="FEBC2A8E">
      <w:start w:val="1"/>
      <w:numFmt w:val="bullet"/>
      <w:lvlText w:val="В"/>
      <w:lvlJc w:val="left"/>
    </w:lvl>
    <w:lvl w:ilvl="1" w:tplc="DA5A5C2A">
      <w:numFmt w:val="decimal"/>
      <w:lvlText w:val=""/>
      <w:lvlJc w:val="left"/>
    </w:lvl>
    <w:lvl w:ilvl="2" w:tplc="2EFE4B4E">
      <w:numFmt w:val="decimal"/>
      <w:lvlText w:val=""/>
      <w:lvlJc w:val="left"/>
    </w:lvl>
    <w:lvl w:ilvl="3" w:tplc="85602B1C">
      <w:numFmt w:val="decimal"/>
      <w:lvlText w:val=""/>
      <w:lvlJc w:val="left"/>
    </w:lvl>
    <w:lvl w:ilvl="4" w:tplc="14B6EB60">
      <w:numFmt w:val="decimal"/>
      <w:lvlText w:val=""/>
      <w:lvlJc w:val="left"/>
    </w:lvl>
    <w:lvl w:ilvl="5" w:tplc="3F52C19C">
      <w:numFmt w:val="decimal"/>
      <w:lvlText w:val=""/>
      <w:lvlJc w:val="left"/>
    </w:lvl>
    <w:lvl w:ilvl="6" w:tplc="227C443A">
      <w:numFmt w:val="decimal"/>
      <w:lvlText w:val=""/>
      <w:lvlJc w:val="left"/>
    </w:lvl>
    <w:lvl w:ilvl="7" w:tplc="D1902146">
      <w:numFmt w:val="decimal"/>
      <w:lvlText w:val=""/>
      <w:lvlJc w:val="left"/>
    </w:lvl>
    <w:lvl w:ilvl="8" w:tplc="D520C6B0">
      <w:numFmt w:val="decimal"/>
      <w:lvlText w:val=""/>
      <w:lvlJc w:val="left"/>
    </w:lvl>
  </w:abstractNum>
  <w:abstractNum w:abstractNumId="45">
    <w:nsid w:val="000019FE"/>
    <w:multiLevelType w:val="hybridMultilevel"/>
    <w:tmpl w:val="BAF01DD4"/>
    <w:lvl w:ilvl="0" w:tplc="B9545992">
      <w:start w:val="1"/>
      <w:numFmt w:val="bullet"/>
      <w:lvlText w:val="ее"/>
      <w:lvlJc w:val="left"/>
    </w:lvl>
    <w:lvl w:ilvl="1" w:tplc="92E4C9BC">
      <w:start w:val="4"/>
      <w:numFmt w:val="decimal"/>
      <w:lvlText w:val="%2."/>
      <w:lvlJc w:val="left"/>
    </w:lvl>
    <w:lvl w:ilvl="2" w:tplc="ADD8E662">
      <w:numFmt w:val="decimal"/>
      <w:lvlText w:val=""/>
      <w:lvlJc w:val="left"/>
    </w:lvl>
    <w:lvl w:ilvl="3" w:tplc="F7AC0C2C">
      <w:numFmt w:val="decimal"/>
      <w:lvlText w:val=""/>
      <w:lvlJc w:val="left"/>
    </w:lvl>
    <w:lvl w:ilvl="4" w:tplc="2F9E4DC0">
      <w:numFmt w:val="decimal"/>
      <w:lvlText w:val=""/>
      <w:lvlJc w:val="left"/>
    </w:lvl>
    <w:lvl w:ilvl="5" w:tplc="4CB8A5CE">
      <w:numFmt w:val="decimal"/>
      <w:lvlText w:val=""/>
      <w:lvlJc w:val="left"/>
    </w:lvl>
    <w:lvl w:ilvl="6" w:tplc="5CF6E480">
      <w:numFmt w:val="decimal"/>
      <w:lvlText w:val=""/>
      <w:lvlJc w:val="left"/>
    </w:lvl>
    <w:lvl w:ilvl="7" w:tplc="AA004DAC">
      <w:numFmt w:val="decimal"/>
      <w:lvlText w:val=""/>
      <w:lvlJc w:val="left"/>
    </w:lvl>
    <w:lvl w:ilvl="8" w:tplc="24DA3FEE">
      <w:numFmt w:val="decimal"/>
      <w:lvlText w:val=""/>
      <w:lvlJc w:val="left"/>
    </w:lvl>
  </w:abstractNum>
  <w:abstractNum w:abstractNumId="46">
    <w:nsid w:val="00001A30"/>
    <w:multiLevelType w:val="hybridMultilevel"/>
    <w:tmpl w:val="2870B170"/>
    <w:lvl w:ilvl="0" w:tplc="BF42FE18">
      <w:start w:val="1"/>
      <w:numFmt w:val="bullet"/>
      <w:lvlText w:val=""/>
      <w:lvlJc w:val="left"/>
    </w:lvl>
    <w:lvl w:ilvl="1" w:tplc="87E0FDA8">
      <w:numFmt w:val="decimal"/>
      <w:lvlText w:val=""/>
      <w:lvlJc w:val="left"/>
    </w:lvl>
    <w:lvl w:ilvl="2" w:tplc="CB60C53C">
      <w:numFmt w:val="decimal"/>
      <w:lvlText w:val=""/>
      <w:lvlJc w:val="left"/>
    </w:lvl>
    <w:lvl w:ilvl="3" w:tplc="4AB68908">
      <w:numFmt w:val="decimal"/>
      <w:lvlText w:val=""/>
      <w:lvlJc w:val="left"/>
    </w:lvl>
    <w:lvl w:ilvl="4" w:tplc="9B78EFA0">
      <w:numFmt w:val="decimal"/>
      <w:lvlText w:val=""/>
      <w:lvlJc w:val="left"/>
    </w:lvl>
    <w:lvl w:ilvl="5" w:tplc="7BD2A986">
      <w:numFmt w:val="decimal"/>
      <w:lvlText w:val=""/>
      <w:lvlJc w:val="left"/>
    </w:lvl>
    <w:lvl w:ilvl="6" w:tplc="27925C82">
      <w:numFmt w:val="decimal"/>
      <w:lvlText w:val=""/>
      <w:lvlJc w:val="left"/>
    </w:lvl>
    <w:lvl w:ilvl="7" w:tplc="7A081E38">
      <w:numFmt w:val="decimal"/>
      <w:lvlText w:val=""/>
      <w:lvlJc w:val="left"/>
    </w:lvl>
    <w:lvl w:ilvl="8" w:tplc="9AF42076">
      <w:numFmt w:val="decimal"/>
      <w:lvlText w:val=""/>
      <w:lvlJc w:val="left"/>
    </w:lvl>
  </w:abstractNum>
  <w:abstractNum w:abstractNumId="47">
    <w:nsid w:val="00001B32"/>
    <w:multiLevelType w:val="hybridMultilevel"/>
    <w:tmpl w:val="ACB2D9C4"/>
    <w:lvl w:ilvl="0" w:tplc="AF1414BC">
      <w:start w:val="1"/>
      <w:numFmt w:val="bullet"/>
      <w:lvlText w:val=""/>
      <w:lvlJc w:val="left"/>
    </w:lvl>
    <w:lvl w:ilvl="1" w:tplc="D3202F2A">
      <w:numFmt w:val="decimal"/>
      <w:lvlText w:val=""/>
      <w:lvlJc w:val="left"/>
    </w:lvl>
    <w:lvl w:ilvl="2" w:tplc="C57CAF06">
      <w:numFmt w:val="decimal"/>
      <w:lvlText w:val=""/>
      <w:lvlJc w:val="left"/>
    </w:lvl>
    <w:lvl w:ilvl="3" w:tplc="EDCC3574">
      <w:numFmt w:val="decimal"/>
      <w:lvlText w:val=""/>
      <w:lvlJc w:val="left"/>
    </w:lvl>
    <w:lvl w:ilvl="4" w:tplc="33A0112A">
      <w:numFmt w:val="decimal"/>
      <w:lvlText w:val=""/>
      <w:lvlJc w:val="left"/>
    </w:lvl>
    <w:lvl w:ilvl="5" w:tplc="FEE40838">
      <w:numFmt w:val="decimal"/>
      <w:lvlText w:val=""/>
      <w:lvlJc w:val="left"/>
    </w:lvl>
    <w:lvl w:ilvl="6" w:tplc="8B3AD6FC">
      <w:numFmt w:val="decimal"/>
      <w:lvlText w:val=""/>
      <w:lvlJc w:val="left"/>
    </w:lvl>
    <w:lvl w:ilvl="7" w:tplc="08B0814C">
      <w:numFmt w:val="decimal"/>
      <w:lvlText w:val=""/>
      <w:lvlJc w:val="left"/>
    </w:lvl>
    <w:lvl w:ilvl="8" w:tplc="A02AFCAA">
      <w:numFmt w:val="decimal"/>
      <w:lvlText w:val=""/>
      <w:lvlJc w:val="left"/>
    </w:lvl>
  </w:abstractNum>
  <w:abstractNum w:abstractNumId="48">
    <w:nsid w:val="00001B53"/>
    <w:multiLevelType w:val="hybridMultilevel"/>
    <w:tmpl w:val="4734E4E0"/>
    <w:lvl w:ilvl="0" w:tplc="EA36C65C">
      <w:start w:val="1"/>
      <w:numFmt w:val="bullet"/>
      <w:lvlText w:val=""/>
      <w:lvlJc w:val="left"/>
    </w:lvl>
    <w:lvl w:ilvl="1" w:tplc="3954B6C6">
      <w:numFmt w:val="decimal"/>
      <w:lvlText w:val=""/>
      <w:lvlJc w:val="left"/>
    </w:lvl>
    <w:lvl w:ilvl="2" w:tplc="66680138">
      <w:numFmt w:val="decimal"/>
      <w:lvlText w:val=""/>
      <w:lvlJc w:val="left"/>
    </w:lvl>
    <w:lvl w:ilvl="3" w:tplc="0D56EDE0">
      <w:numFmt w:val="decimal"/>
      <w:lvlText w:val=""/>
      <w:lvlJc w:val="left"/>
    </w:lvl>
    <w:lvl w:ilvl="4" w:tplc="53E62394">
      <w:numFmt w:val="decimal"/>
      <w:lvlText w:val=""/>
      <w:lvlJc w:val="left"/>
    </w:lvl>
    <w:lvl w:ilvl="5" w:tplc="57DAC7F4">
      <w:numFmt w:val="decimal"/>
      <w:lvlText w:val=""/>
      <w:lvlJc w:val="left"/>
    </w:lvl>
    <w:lvl w:ilvl="6" w:tplc="6B3AF138">
      <w:numFmt w:val="decimal"/>
      <w:lvlText w:val=""/>
      <w:lvlJc w:val="left"/>
    </w:lvl>
    <w:lvl w:ilvl="7" w:tplc="84F87C74">
      <w:numFmt w:val="decimal"/>
      <w:lvlText w:val=""/>
      <w:lvlJc w:val="left"/>
    </w:lvl>
    <w:lvl w:ilvl="8" w:tplc="D958A3BC">
      <w:numFmt w:val="decimal"/>
      <w:lvlText w:val=""/>
      <w:lvlJc w:val="left"/>
    </w:lvl>
  </w:abstractNum>
  <w:abstractNum w:abstractNumId="49">
    <w:nsid w:val="00001B7E"/>
    <w:multiLevelType w:val="hybridMultilevel"/>
    <w:tmpl w:val="85B62E90"/>
    <w:lvl w:ilvl="0" w:tplc="905C90EA">
      <w:start w:val="1"/>
      <w:numFmt w:val="bullet"/>
      <w:lvlText w:val="в"/>
      <w:lvlJc w:val="left"/>
    </w:lvl>
    <w:lvl w:ilvl="1" w:tplc="0AFA82BE">
      <w:start w:val="1"/>
      <w:numFmt w:val="bullet"/>
      <w:lvlText w:val="В"/>
      <w:lvlJc w:val="left"/>
    </w:lvl>
    <w:lvl w:ilvl="2" w:tplc="3C66A82E">
      <w:numFmt w:val="decimal"/>
      <w:lvlText w:val=""/>
      <w:lvlJc w:val="left"/>
    </w:lvl>
    <w:lvl w:ilvl="3" w:tplc="5D34F9C8">
      <w:numFmt w:val="decimal"/>
      <w:lvlText w:val=""/>
      <w:lvlJc w:val="left"/>
    </w:lvl>
    <w:lvl w:ilvl="4" w:tplc="2FAA1394">
      <w:numFmt w:val="decimal"/>
      <w:lvlText w:val=""/>
      <w:lvlJc w:val="left"/>
    </w:lvl>
    <w:lvl w:ilvl="5" w:tplc="8812C3E4">
      <w:numFmt w:val="decimal"/>
      <w:lvlText w:val=""/>
      <w:lvlJc w:val="left"/>
    </w:lvl>
    <w:lvl w:ilvl="6" w:tplc="A7003F90">
      <w:numFmt w:val="decimal"/>
      <w:lvlText w:val=""/>
      <w:lvlJc w:val="left"/>
    </w:lvl>
    <w:lvl w:ilvl="7" w:tplc="DE503952">
      <w:numFmt w:val="decimal"/>
      <w:lvlText w:val=""/>
      <w:lvlJc w:val="left"/>
    </w:lvl>
    <w:lvl w:ilvl="8" w:tplc="73CCE740">
      <w:numFmt w:val="decimal"/>
      <w:lvlText w:val=""/>
      <w:lvlJc w:val="left"/>
    </w:lvl>
  </w:abstractNum>
  <w:abstractNum w:abstractNumId="50">
    <w:nsid w:val="00001C20"/>
    <w:multiLevelType w:val="hybridMultilevel"/>
    <w:tmpl w:val="D2B85732"/>
    <w:lvl w:ilvl="0" w:tplc="978C5DCA">
      <w:start w:val="1"/>
      <w:numFmt w:val="bullet"/>
      <w:lvlText w:val="о"/>
      <w:lvlJc w:val="left"/>
    </w:lvl>
    <w:lvl w:ilvl="1" w:tplc="AD122626">
      <w:numFmt w:val="decimal"/>
      <w:lvlText w:val=""/>
      <w:lvlJc w:val="left"/>
    </w:lvl>
    <w:lvl w:ilvl="2" w:tplc="EBCC8E72">
      <w:numFmt w:val="decimal"/>
      <w:lvlText w:val=""/>
      <w:lvlJc w:val="left"/>
    </w:lvl>
    <w:lvl w:ilvl="3" w:tplc="4AFC06DA">
      <w:numFmt w:val="decimal"/>
      <w:lvlText w:val=""/>
      <w:lvlJc w:val="left"/>
    </w:lvl>
    <w:lvl w:ilvl="4" w:tplc="3224E7B0">
      <w:numFmt w:val="decimal"/>
      <w:lvlText w:val=""/>
      <w:lvlJc w:val="left"/>
    </w:lvl>
    <w:lvl w:ilvl="5" w:tplc="EC3C6B08">
      <w:numFmt w:val="decimal"/>
      <w:lvlText w:val=""/>
      <w:lvlJc w:val="left"/>
    </w:lvl>
    <w:lvl w:ilvl="6" w:tplc="7E96AE12">
      <w:numFmt w:val="decimal"/>
      <w:lvlText w:val=""/>
      <w:lvlJc w:val="left"/>
    </w:lvl>
    <w:lvl w:ilvl="7" w:tplc="5CE6569C">
      <w:numFmt w:val="decimal"/>
      <w:lvlText w:val=""/>
      <w:lvlJc w:val="left"/>
    </w:lvl>
    <w:lvl w:ilvl="8" w:tplc="10FE4998">
      <w:numFmt w:val="decimal"/>
      <w:lvlText w:val=""/>
      <w:lvlJc w:val="left"/>
    </w:lvl>
  </w:abstractNum>
  <w:abstractNum w:abstractNumId="51">
    <w:nsid w:val="00001F0D"/>
    <w:multiLevelType w:val="hybridMultilevel"/>
    <w:tmpl w:val="BE58BB86"/>
    <w:lvl w:ilvl="0" w:tplc="874CFAC2">
      <w:start w:val="1"/>
      <w:numFmt w:val="bullet"/>
      <w:lvlText w:val="с"/>
      <w:lvlJc w:val="left"/>
    </w:lvl>
    <w:lvl w:ilvl="1" w:tplc="6F161FD8">
      <w:numFmt w:val="decimal"/>
      <w:lvlText w:val=""/>
      <w:lvlJc w:val="left"/>
    </w:lvl>
    <w:lvl w:ilvl="2" w:tplc="F1AABF78">
      <w:numFmt w:val="decimal"/>
      <w:lvlText w:val=""/>
      <w:lvlJc w:val="left"/>
    </w:lvl>
    <w:lvl w:ilvl="3" w:tplc="05E0C89A">
      <w:numFmt w:val="decimal"/>
      <w:lvlText w:val=""/>
      <w:lvlJc w:val="left"/>
    </w:lvl>
    <w:lvl w:ilvl="4" w:tplc="54B40ABE">
      <w:numFmt w:val="decimal"/>
      <w:lvlText w:val=""/>
      <w:lvlJc w:val="left"/>
    </w:lvl>
    <w:lvl w:ilvl="5" w:tplc="93F24FCA">
      <w:numFmt w:val="decimal"/>
      <w:lvlText w:val=""/>
      <w:lvlJc w:val="left"/>
    </w:lvl>
    <w:lvl w:ilvl="6" w:tplc="594ADC76">
      <w:numFmt w:val="decimal"/>
      <w:lvlText w:val=""/>
      <w:lvlJc w:val="left"/>
    </w:lvl>
    <w:lvl w:ilvl="7" w:tplc="2C922494">
      <w:numFmt w:val="decimal"/>
      <w:lvlText w:val=""/>
      <w:lvlJc w:val="left"/>
    </w:lvl>
    <w:lvl w:ilvl="8" w:tplc="8EEA3714">
      <w:numFmt w:val="decimal"/>
      <w:lvlText w:val=""/>
      <w:lvlJc w:val="left"/>
    </w:lvl>
  </w:abstractNum>
  <w:abstractNum w:abstractNumId="52">
    <w:nsid w:val="00001F16"/>
    <w:multiLevelType w:val="hybridMultilevel"/>
    <w:tmpl w:val="0FAA4088"/>
    <w:lvl w:ilvl="0" w:tplc="F85CAAB4">
      <w:start w:val="1"/>
      <w:numFmt w:val="bullet"/>
      <w:lvlText w:val=""/>
      <w:lvlJc w:val="left"/>
    </w:lvl>
    <w:lvl w:ilvl="1" w:tplc="3D904030">
      <w:numFmt w:val="decimal"/>
      <w:lvlText w:val=""/>
      <w:lvlJc w:val="left"/>
    </w:lvl>
    <w:lvl w:ilvl="2" w:tplc="FD6810F6">
      <w:numFmt w:val="decimal"/>
      <w:lvlText w:val=""/>
      <w:lvlJc w:val="left"/>
    </w:lvl>
    <w:lvl w:ilvl="3" w:tplc="ED34884E">
      <w:numFmt w:val="decimal"/>
      <w:lvlText w:val=""/>
      <w:lvlJc w:val="left"/>
    </w:lvl>
    <w:lvl w:ilvl="4" w:tplc="B17C4E4C">
      <w:numFmt w:val="decimal"/>
      <w:lvlText w:val=""/>
      <w:lvlJc w:val="left"/>
    </w:lvl>
    <w:lvl w:ilvl="5" w:tplc="276A7280">
      <w:numFmt w:val="decimal"/>
      <w:lvlText w:val=""/>
      <w:lvlJc w:val="left"/>
    </w:lvl>
    <w:lvl w:ilvl="6" w:tplc="F1FE34A2">
      <w:numFmt w:val="decimal"/>
      <w:lvlText w:val=""/>
      <w:lvlJc w:val="left"/>
    </w:lvl>
    <w:lvl w:ilvl="7" w:tplc="940E6D24">
      <w:numFmt w:val="decimal"/>
      <w:lvlText w:val=""/>
      <w:lvlJc w:val="left"/>
    </w:lvl>
    <w:lvl w:ilvl="8" w:tplc="62828B6C">
      <w:numFmt w:val="decimal"/>
      <w:lvlText w:val=""/>
      <w:lvlJc w:val="left"/>
    </w:lvl>
  </w:abstractNum>
  <w:abstractNum w:abstractNumId="53">
    <w:nsid w:val="00002015"/>
    <w:multiLevelType w:val="hybridMultilevel"/>
    <w:tmpl w:val="3914444C"/>
    <w:lvl w:ilvl="0" w:tplc="9DCE9150">
      <w:start w:val="1"/>
      <w:numFmt w:val="bullet"/>
      <w:lvlText w:val="В"/>
      <w:lvlJc w:val="left"/>
    </w:lvl>
    <w:lvl w:ilvl="1" w:tplc="226625CC">
      <w:start w:val="1"/>
      <w:numFmt w:val="bullet"/>
      <w:lvlText w:val=""/>
      <w:lvlJc w:val="left"/>
    </w:lvl>
    <w:lvl w:ilvl="2" w:tplc="57EECAC8">
      <w:numFmt w:val="decimal"/>
      <w:lvlText w:val=""/>
      <w:lvlJc w:val="left"/>
    </w:lvl>
    <w:lvl w:ilvl="3" w:tplc="0150AC08">
      <w:numFmt w:val="decimal"/>
      <w:lvlText w:val=""/>
      <w:lvlJc w:val="left"/>
    </w:lvl>
    <w:lvl w:ilvl="4" w:tplc="5D8E8BCA">
      <w:numFmt w:val="decimal"/>
      <w:lvlText w:val=""/>
      <w:lvlJc w:val="left"/>
    </w:lvl>
    <w:lvl w:ilvl="5" w:tplc="33AA8EEC">
      <w:numFmt w:val="decimal"/>
      <w:lvlText w:val=""/>
      <w:lvlJc w:val="left"/>
    </w:lvl>
    <w:lvl w:ilvl="6" w:tplc="727EACC4">
      <w:numFmt w:val="decimal"/>
      <w:lvlText w:val=""/>
      <w:lvlJc w:val="left"/>
    </w:lvl>
    <w:lvl w:ilvl="7" w:tplc="85A469CE">
      <w:numFmt w:val="decimal"/>
      <w:lvlText w:val=""/>
      <w:lvlJc w:val="left"/>
    </w:lvl>
    <w:lvl w:ilvl="8" w:tplc="A63A7240">
      <w:numFmt w:val="decimal"/>
      <w:lvlText w:val=""/>
      <w:lvlJc w:val="left"/>
    </w:lvl>
  </w:abstractNum>
  <w:abstractNum w:abstractNumId="54">
    <w:nsid w:val="000020D5"/>
    <w:multiLevelType w:val="hybridMultilevel"/>
    <w:tmpl w:val="5A9EF0F6"/>
    <w:lvl w:ilvl="0" w:tplc="C1348BDC">
      <w:start w:val="6"/>
      <w:numFmt w:val="decimal"/>
      <w:lvlText w:val="%1."/>
      <w:lvlJc w:val="left"/>
    </w:lvl>
    <w:lvl w:ilvl="1" w:tplc="F7A8A548">
      <w:numFmt w:val="decimal"/>
      <w:lvlText w:val=""/>
      <w:lvlJc w:val="left"/>
    </w:lvl>
    <w:lvl w:ilvl="2" w:tplc="5240CC26">
      <w:numFmt w:val="decimal"/>
      <w:lvlText w:val=""/>
      <w:lvlJc w:val="left"/>
    </w:lvl>
    <w:lvl w:ilvl="3" w:tplc="4C4455F0">
      <w:numFmt w:val="decimal"/>
      <w:lvlText w:val=""/>
      <w:lvlJc w:val="left"/>
    </w:lvl>
    <w:lvl w:ilvl="4" w:tplc="60B0A19E">
      <w:numFmt w:val="decimal"/>
      <w:lvlText w:val=""/>
      <w:lvlJc w:val="left"/>
    </w:lvl>
    <w:lvl w:ilvl="5" w:tplc="9EA00868">
      <w:numFmt w:val="decimal"/>
      <w:lvlText w:val=""/>
      <w:lvlJc w:val="left"/>
    </w:lvl>
    <w:lvl w:ilvl="6" w:tplc="FB30F388">
      <w:numFmt w:val="decimal"/>
      <w:lvlText w:val=""/>
      <w:lvlJc w:val="left"/>
    </w:lvl>
    <w:lvl w:ilvl="7" w:tplc="33CA2C76">
      <w:numFmt w:val="decimal"/>
      <w:lvlText w:val=""/>
      <w:lvlJc w:val="left"/>
    </w:lvl>
    <w:lvl w:ilvl="8" w:tplc="F09C38F0">
      <w:numFmt w:val="decimal"/>
      <w:lvlText w:val=""/>
      <w:lvlJc w:val="left"/>
    </w:lvl>
  </w:abstractNum>
  <w:abstractNum w:abstractNumId="55">
    <w:nsid w:val="0000214E"/>
    <w:multiLevelType w:val="hybridMultilevel"/>
    <w:tmpl w:val="E800E1CA"/>
    <w:lvl w:ilvl="0" w:tplc="8D300100">
      <w:start w:val="1"/>
      <w:numFmt w:val="bullet"/>
      <w:lvlText w:val="и"/>
      <w:lvlJc w:val="left"/>
    </w:lvl>
    <w:lvl w:ilvl="1" w:tplc="DC2055BE">
      <w:numFmt w:val="decimal"/>
      <w:lvlText w:val=""/>
      <w:lvlJc w:val="left"/>
    </w:lvl>
    <w:lvl w:ilvl="2" w:tplc="F1864FD6">
      <w:numFmt w:val="decimal"/>
      <w:lvlText w:val=""/>
      <w:lvlJc w:val="left"/>
    </w:lvl>
    <w:lvl w:ilvl="3" w:tplc="1BB8C824">
      <w:numFmt w:val="decimal"/>
      <w:lvlText w:val=""/>
      <w:lvlJc w:val="left"/>
    </w:lvl>
    <w:lvl w:ilvl="4" w:tplc="7FCEA7DA">
      <w:numFmt w:val="decimal"/>
      <w:lvlText w:val=""/>
      <w:lvlJc w:val="left"/>
    </w:lvl>
    <w:lvl w:ilvl="5" w:tplc="F5844AD8">
      <w:numFmt w:val="decimal"/>
      <w:lvlText w:val=""/>
      <w:lvlJc w:val="left"/>
    </w:lvl>
    <w:lvl w:ilvl="6" w:tplc="BFACCFCC">
      <w:numFmt w:val="decimal"/>
      <w:lvlText w:val=""/>
      <w:lvlJc w:val="left"/>
    </w:lvl>
    <w:lvl w:ilvl="7" w:tplc="6A7A3B0A">
      <w:numFmt w:val="decimal"/>
      <w:lvlText w:val=""/>
      <w:lvlJc w:val="left"/>
    </w:lvl>
    <w:lvl w:ilvl="8" w:tplc="6B3A006A">
      <w:numFmt w:val="decimal"/>
      <w:lvlText w:val=""/>
      <w:lvlJc w:val="left"/>
    </w:lvl>
  </w:abstractNum>
  <w:abstractNum w:abstractNumId="56">
    <w:nsid w:val="000021EB"/>
    <w:multiLevelType w:val="hybridMultilevel"/>
    <w:tmpl w:val="4AE6EFA2"/>
    <w:lvl w:ilvl="0" w:tplc="DCBCB574">
      <w:start w:val="1"/>
      <w:numFmt w:val="bullet"/>
      <w:lvlText w:val="В"/>
      <w:lvlJc w:val="left"/>
    </w:lvl>
    <w:lvl w:ilvl="1" w:tplc="B7E6927C">
      <w:start w:val="1"/>
      <w:numFmt w:val="bullet"/>
      <w:lvlText w:val=""/>
      <w:lvlJc w:val="left"/>
    </w:lvl>
    <w:lvl w:ilvl="2" w:tplc="27741416">
      <w:numFmt w:val="decimal"/>
      <w:lvlText w:val=""/>
      <w:lvlJc w:val="left"/>
    </w:lvl>
    <w:lvl w:ilvl="3" w:tplc="D42C244A">
      <w:numFmt w:val="decimal"/>
      <w:lvlText w:val=""/>
      <w:lvlJc w:val="left"/>
    </w:lvl>
    <w:lvl w:ilvl="4" w:tplc="AF3C17D2">
      <w:numFmt w:val="decimal"/>
      <w:lvlText w:val=""/>
      <w:lvlJc w:val="left"/>
    </w:lvl>
    <w:lvl w:ilvl="5" w:tplc="2DB4C6BE">
      <w:numFmt w:val="decimal"/>
      <w:lvlText w:val=""/>
      <w:lvlJc w:val="left"/>
    </w:lvl>
    <w:lvl w:ilvl="6" w:tplc="D9702C0A">
      <w:numFmt w:val="decimal"/>
      <w:lvlText w:val=""/>
      <w:lvlJc w:val="left"/>
    </w:lvl>
    <w:lvl w:ilvl="7" w:tplc="E6F49D6E">
      <w:numFmt w:val="decimal"/>
      <w:lvlText w:val=""/>
      <w:lvlJc w:val="left"/>
    </w:lvl>
    <w:lvl w:ilvl="8" w:tplc="0798A39C">
      <w:numFmt w:val="decimal"/>
      <w:lvlText w:val=""/>
      <w:lvlJc w:val="left"/>
    </w:lvl>
  </w:abstractNum>
  <w:abstractNum w:abstractNumId="57">
    <w:nsid w:val="000022E4"/>
    <w:multiLevelType w:val="hybridMultilevel"/>
    <w:tmpl w:val="DE5609DE"/>
    <w:lvl w:ilvl="0" w:tplc="0D0AB054">
      <w:start w:val="1"/>
      <w:numFmt w:val="bullet"/>
      <w:lvlText w:val="В"/>
      <w:lvlJc w:val="left"/>
    </w:lvl>
    <w:lvl w:ilvl="1" w:tplc="388E0EB2">
      <w:numFmt w:val="decimal"/>
      <w:lvlText w:val=""/>
      <w:lvlJc w:val="left"/>
    </w:lvl>
    <w:lvl w:ilvl="2" w:tplc="29EA7C3A">
      <w:numFmt w:val="decimal"/>
      <w:lvlText w:val=""/>
      <w:lvlJc w:val="left"/>
    </w:lvl>
    <w:lvl w:ilvl="3" w:tplc="32625B2E">
      <w:numFmt w:val="decimal"/>
      <w:lvlText w:val=""/>
      <w:lvlJc w:val="left"/>
    </w:lvl>
    <w:lvl w:ilvl="4" w:tplc="6DD8700E">
      <w:numFmt w:val="decimal"/>
      <w:lvlText w:val=""/>
      <w:lvlJc w:val="left"/>
    </w:lvl>
    <w:lvl w:ilvl="5" w:tplc="443AF858">
      <w:numFmt w:val="decimal"/>
      <w:lvlText w:val=""/>
      <w:lvlJc w:val="left"/>
    </w:lvl>
    <w:lvl w:ilvl="6" w:tplc="E92E14D4">
      <w:numFmt w:val="decimal"/>
      <w:lvlText w:val=""/>
      <w:lvlJc w:val="left"/>
    </w:lvl>
    <w:lvl w:ilvl="7" w:tplc="69AEC494">
      <w:numFmt w:val="decimal"/>
      <w:lvlText w:val=""/>
      <w:lvlJc w:val="left"/>
    </w:lvl>
    <w:lvl w:ilvl="8" w:tplc="1A44E18E">
      <w:numFmt w:val="decimal"/>
      <w:lvlText w:val=""/>
      <w:lvlJc w:val="left"/>
    </w:lvl>
  </w:abstractNum>
  <w:abstractNum w:abstractNumId="58">
    <w:nsid w:val="00002332"/>
    <w:multiLevelType w:val="hybridMultilevel"/>
    <w:tmpl w:val="8CFC21D4"/>
    <w:lvl w:ilvl="0" w:tplc="205E3B0A">
      <w:start w:val="1"/>
      <w:numFmt w:val="bullet"/>
      <w:lvlText w:val="В"/>
      <w:lvlJc w:val="left"/>
    </w:lvl>
    <w:lvl w:ilvl="1" w:tplc="55A4FF0C">
      <w:start w:val="1"/>
      <w:numFmt w:val="bullet"/>
      <w:lvlText w:val=""/>
      <w:lvlJc w:val="left"/>
    </w:lvl>
    <w:lvl w:ilvl="2" w:tplc="3418D008">
      <w:numFmt w:val="decimal"/>
      <w:lvlText w:val=""/>
      <w:lvlJc w:val="left"/>
    </w:lvl>
    <w:lvl w:ilvl="3" w:tplc="4C2E032C">
      <w:numFmt w:val="decimal"/>
      <w:lvlText w:val=""/>
      <w:lvlJc w:val="left"/>
    </w:lvl>
    <w:lvl w:ilvl="4" w:tplc="FDEE4A1C">
      <w:numFmt w:val="decimal"/>
      <w:lvlText w:val=""/>
      <w:lvlJc w:val="left"/>
    </w:lvl>
    <w:lvl w:ilvl="5" w:tplc="A4DE75C0">
      <w:numFmt w:val="decimal"/>
      <w:lvlText w:val=""/>
      <w:lvlJc w:val="left"/>
    </w:lvl>
    <w:lvl w:ilvl="6" w:tplc="E8906264">
      <w:numFmt w:val="decimal"/>
      <w:lvlText w:val=""/>
      <w:lvlJc w:val="left"/>
    </w:lvl>
    <w:lvl w:ilvl="7" w:tplc="1A64EED6">
      <w:numFmt w:val="decimal"/>
      <w:lvlText w:val=""/>
      <w:lvlJc w:val="left"/>
    </w:lvl>
    <w:lvl w:ilvl="8" w:tplc="2F843B5A">
      <w:numFmt w:val="decimal"/>
      <w:lvlText w:val=""/>
      <w:lvlJc w:val="left"/>
    </w:lvl>
  </w:abstractNum>
  <w:abstractNum w:abstractNumId="59">
    <w:nsid w:val="00002410"/>
    <w:multiLevelType w:val="hybridMultilevel"/>
    <w:tmpl w:val="84DE9AB4"/>
    <w:lvl w:ilvl="0" w:tplc="72DA7804">
      <w:start w:val="1"/>
      <w:numFmt w:val="bullet"/>
      <w:lvlText w:val="с"/>
      <w:lvlJc w:val="left"/>
    </w:lvl>
    <w:lvl w:ilvl="1" w:tplc="B1B4E3DE">
      <w:start w:val="1"/>
      <w:numFmt w:val="bullet"/>
      <w:lvlText w:val=""/>
      <w:lvlJc w:val="left"/>
    </w:lvl>
    <w:lvl w:ilvl="2" w:tplc="641E293A">
      <w:numFmt w:val="decimal"/>
      <w:lvlText w:val=""/>
      <w:lvlJc w:val="left"/>
    </w:lvl>
    <w:lvl w:ilvl="3" w:tplc="EC30A308">
      <w:numFmt w:val="decimal"/>
      <w:lvlText w:val=""/>
      <w:lvlJc w:val="left"/>
    </w:lvl>
    <w:lvl w:ilvl="4" w:tplc="D8DAAB22">
      <w:numFmt w:val="decimal"/>
      <w:lvlText w:val=""/>
      <w:lvlJc w:val="left"/>
    </w:lvl>
    <w:lvl w:ilvl="5" w:tplc="C7F80378">
      <w:numFmt w:val="decimal"/>
      <w:lvlText w:val=""/>
      <w:lvlJc w:val="left"/>
    </w:lvl>
    <w:lvl w:ilvl="6" w:tplc="81DEC57E">
      <w:numFmt w:val="decimal"/>
      <w:lvlText w:val=""/>
      <w:lvlJc w:val="left"/>
    </w:lvl>
    <w:lvl w:ilvl="7" w:tplc="20944370">
      <w:numFmt w:val="decimal"/>
      <w:lvlText w:val=""/>
      <w:lvlJc w:val="left"/>
    </w:lvl>
    <w:lvl w:ilvl="8" w:tplc="AAC00CB0">
      <w:numFmt w:val="decimal"/>
      <w:lvlText w:val=""/>
      <w:lvlJc w:val="left"/>
    </w:lvl>
  </w:abstractNum>
  <w:abstractNum w:abstractNumId="60">
    <w:nsid w:val="00002518"/>
    <w:multiLevelType w:val="hybridMultilevel"/>
    <w:tmpl w:val="EA043B36"/>
    <w:lvl w:ilvl="0" w:tplc="1A3817E4">
      <w:start w:val="1"/>
      <w:numFmt w:val="bullet"/>
      <w:lvlText w:val="В"/>
      <w:lvlJc w:val="left"/>
    </w:lvl>
    <w:lvl w:ilvl="1" w:tplc="C6EE142A">
      <w:numFmt w:val="decimal"/>
      <w:lvlText w:val=""/>
      <w:lvlJc w:val="left"/>
    </w:lvl>
    <w:lvl w:ilvl="2" w:tplc="CCB26C82">
      <w:numFmt w:val="decimal"/>
      <w:lvlText w:val=""/>
      <w:lvlJc w:val="left"/>
    </w:lvl>
    <w:lvl w:ilvl="3" w:tplc="0EAAE6F8">
      <w:numFmt w:val="decimal"/>
      <w:lvlText w:val=""/>
      <w:lvlJc w:val="left"/>
    </w:lvl>
    <w:lvl w:ilvl="4" w:tplc="77F8F124">
      <w:numFmt w:val="decimal"/>
      <w:lvlText w:val=""/>
      <w:lvlJc w:val="left"/>
    </w:lvl>
    <w:lvl w:ilvl="5" w:tplc="884070F8">
      <w:numFmt w:val="decimal"/>
      <w:lvlText w:val=""/>
      <w:lvlJc w:val="left"/>
    </w:lvl>
    <w:lvl w:ilvl="6" w:tplc="7666A95E">
      <w:numFmt w:val="decimal"/>
      <w:lvlText w:val=""/>
      <w:lvlJc w:val="left"/>
    </w:lvl>
    <w:lvl w:ilvl="7" w:tplc="EED2A276">
      <w:numFmt w:val="decimal"/>
      <w:lvlText w:val=""/>
      <w:lvlJc w:val="left"/>
    </w:lvl>
    <w:lvl w:ilvl="8" w:tplc="2536CC46">
      <w:numFmt w:val="decimal"/>
      <w:lvlText w:val=""/>
      <w:lvlJc w:val="left"/>
    </w:lvl>
  </w:abstractNum>
  <w:abstractNum w:abstractNumId="61">
    <w:nsid w:val="000025CC"/>
    <w:multiLevelType w:val="hybridMultilevel"/>
    <w:tmpl w:val="C55036A0"/>
    <w:lvl w:ilvl="0" w:tplc="EFECDD8A">
      <w:start w:val="1"/>
      <w:numFmt w:val="bullet"/>
      <w:lvlText w:val="•"/>
      <w:lvlJc w:val="left"/>
    </w:lvl>
    <w:lvl w:ilvl="1" w:tplc="A7F4C490">
      <w:numFmt w:val="decimal"/>
      <w:lvlText w:val=""/>
      <w:lvlJc w:val="left"/>
    </w:lvl>
    <w:lvl w:ilvl="2" w:tplc="63566222">
      <w:numFmt w:val="decimal"/>
      <w:lvlText w:val=""/>
      <w:lvlJc w:val="left"/>
    </w:lvl>
    <w:lvl w:ilvl="3" w:tplc="3470F2C8">
      <w:numFmt w:val="decimal"/>
      <w:lvlText w:val=""/>
      <w:lvlJc w:val="left"/>
    </w:lvl>
    <w:lvl w:ilvl="4" w:tplc="9350F98C">
      <w:numFmt w:val="decimal"/>
      <w:lvlText w:val=""/>
      <w:lvlJc w:val="left"/>
    </w:lvl>
    <w:lvl w:ilvl="5" w:tplc="37FE867E">
      <w:numFmt w:val="decimal"/>
      <w:lvlText w:val=""/>
      <w:lvlJc w:val="left"/>
    </w:lvl>
    <w:lvl w:ilvl="6" w:tplc="F6165E7E">
      <w:numFmt w:val="decimal"/>
      <w:lvlText w:val=""/>
      <w:lvlJc w:val="left"/>
    </w:lvl>
    <w:lvl w:ilvl="7" w:tplc="9FDC5344">
      <w:numFmt w:val="decimal"/>
      <w:lvlText w:val=""/>
      <w:lvlJc w:val="left"/>
    </w:lvl>
    <w:lvl w:ilvl="8" w:tplc="EB5CAAA2">
      <w:numFmt w:val="decimal"/>
      <w:lvlText w:val=""/>
      <w:lvlJc w:val="left"/>
    </w:lvl>
  </w:abstractNum>
  <w:abstractNum w:abstractNumId="62">
    <w:nsid w:val="0000267D"/>
    <w:multiLevelType w:val="hybridMultilevel"/>
    <w:tmpl w:val="FEC69462"/>
    <w:lvl w:ilvl="0" w:tplc="E75EB596">
      <w:start w:val="1"/>
      <w:numFmt w:val="bullet"/>
      <w:lvlText w:val="•"/>
      <w:lvlJc w:val="left"/>
    </w:lvl>
    <w:lvl w:ilvl="1" w:tplc="D0B2FB2C">
      <w:numFmt w:val="decimal"/>
      <w:lvlText w:val=""/>
      <w:lvlJc w:val="left"/>
    </w:lvl>
    <w:lvl w:ilvl="2" w:tplc="7068DCF4">
      <w:numFmt w:val="decimal"/>
      <w:lvlText w:val=""/>
      <w:lvlJc w:val="left"/>
    </w:lvl>
    <w:lvl w:ilvl="3" w:tplc="139A6624">
      <w:numFmt w:val="decimal"/>
      <w:lvlText w:val=""/>
      <w:lvlJc w:val="left"/>
    </w:lvl>
    <w:lvl w:ilvl="4" w:tplc="EE7CC2C2">
      <w:numFmt w:val="decimal"/>
      <w:lvlText w:val=""/>
      <w:lvlJc w:val="left"/>
    </w:lvl>
    <w:lvl w:ilvl="5" w:tplc="3702C922">
      <w:numFmt w:val="decimal"/>
      <w:lvlText w:val=""/>
      <w:lvlJc w:val="left"/>
    </w:lvl>
    <w:lvl w:ilvl="6" w:tplc="AC7C9CC6">
      <w:numFmt w:val="decimal"/>
      <w:lvlText w:val=""/>
      <w:lvlJc w:val="left"/>
    </w:lvl>
    <w:lvl w:ilvl="7" w:tplc="C71ADD16">
      <w:numFmt w:val="decimal"/>
      <w:lvlText w:val=""/>
      <w:lvlJc w:val="left"/>
    </w:lvl>
    <w:lvl w:ilvl="8" w:tplc="55367038">
      <w:numFmt w:val="decimal"/>
      <w:lvlText w:val=""/>
      <w:lvlJc w:val="left"/>
    </w:lvl>
  </w:abstractNum>
  <w:abstractNum w:abstractNumId="63">
    <w:nsid w:val="00002718"/>
    <w:multiLevelType w:val="hybridMultilevel"/>
    <w:tmpl w:val="62DE5626"/>
    <w:lvl w:ilvl="0" w:tplc="4D5085E2">
      <w:start w:val="4"/>
      <w:numFmt w:val="decimal"/>
      <w:lvlText w:val="%1."/>
      <w:lvlJc w:val="left"/>
    </w:lvl>
    <w:lvl w:ilvl="1" w:tplc="B5B0A19C">
      <w:numFmt w:val="decimal"/>
      <w:lvlText w:val=""/>
      <w:lvlJc w:val="left"/>
    </w:lvl>
    <w:lvl w:ilvl="2" w:tplc="557CE664">
      <w:numFmt w:val="decimal"/>
      <w:lvlText w:val=""/>
      <w:lvlJc w:val="left"/>
    </w:lvl>
    <w:lvl w:ilvl="3" w:tplc="4CE455C4">
      <w:numFmt w:val="decimal"/>
      <w:lvlText w:val=""/>
      <w:lvlJc w:val="left"/>
    </w:lvl>
    <w:lvl w:ilvl="4" w:tplc="A2006380">
      <w:numFmt w:val="decimal"/>
      <w:lvlText w:val=""/>
      <w:lvlJc w:val="left"/>
    </w:lvl>
    <w:lvl w:ilvl="5" w:tplc="8B2803A6">
      <w:numFmt w:val="decimal"/>
      <w:lvlText w:val=""/>
      <w:lvlJc w:val="left"/>
    </w:lvl>
    <w:lvl w:ilvl="6" w:tplc="6B1C8700">
      <w:numFmt w:val="decimal"/>
      <w:lvlText w:val=""/>
      <w:lvlJc w:val="left"/>
    </w:lvl>
    <w:lvl w:ilvl="7" w:tplc="98CE893A">
      <w:numFmt w:val="decimal"/>
      <w:lvlText w:val=""/>
      <w:lvlJc w:val="left"/>
    </w:lvl>
    <w:lvl w:ilvl="8" w:tplc="1DF47026">
      <w:numFmt w:val="decimal"/>
      <w:lvlText w:val=""/>
      <w:lvlJc w:val="left"/>
    </w:lvl>
  </w:abstractNum>
  <w:abstractNum w:abstractNumId="64">
    <w:nsid w:val="00002753"/>
    <w:multiLevelType w:val="hybridMultilevel"/>
    <w:tmpl w:val="F44834C0"/>
    <w:lvl w:ilvl="0" w:tplc="351A7600">
      <w:start w:val="13"/>
      <w:numFmt w:val="decimal"/>
      <w:lvlText w:val="%1."/>
      <w:lvlJc w:val="left"/>
    </w:lvl>
    <w:lvl w:ilvl="1" w:tplc="4C0E0CAA">
      <w:numFmt w:val="decimal"/>
      <w:lvlText w:val=""/>
      <w:lvlJc w:val="left"/>
    </w:lvl>
    <w:lvl w:ilvl="2" w:tplc="47CCB988">
      <w:numFmt w:val="decimal"/>
      <w:lvlText w:val=""/>
      <w:lvlJc w:val="left"/>
    </w:lvl>
    <w:lvl w:ilvl="3" w:tplc="25DCC322">
      <w:numFmt w:val="decimal"/>
      <w:lvlText w:val=""/>
      <w:lvlJc w:val="left"/>
    </w:lvl>
    <w:lvl w:ilvl="4" w:tplc="9F96BBB4">
      <w:numFmt w:val="decimal"/>
      <w:lvlText w:val=""/>
      <w:lvlJc w:val="left"/>
    </w:lvl>
    <w:lvl w:ilvl="5" w:tplc="7ED651A4">
      <w:numFmt w:val="decimal"/>
      <w:lvlText w:val=""/>
      <w:lvlJc w:val="left"/>
    </w:lvl>
    <w:lvl w:ilvl="6" w:tplc="65BE85DA">
      <w:numFmt w:val="decimal"/>
      <w:lvlText w:val=""/>
      <w:lvlJc w:val="left"/>
    </w:lvl>
    <w:lvl w:ilvl="7" w:tplc="61BCCC9A">
      <w:numFmt w:val="decimal"/>
      <w:lvlText w:val=""/>
      <w:lvlJc w:val="left"/>
    </w:lvl>
    <w:lvl w:ilvl="8" w:tplc="CDCA57D8">
      <w:numFmt w:val="decimal"/>
      <w:lvlText w:val=""/>
      <w:lvlJc w:val="left"/>
    </w:lvl>
  </w:abstractNum>
  <w:abstractNum w:abstractNumId="65">
    <w:nsid w:val="0000275B"/>
    <w:multiLevelType w:val="hybridMultilevel"/>
    <w:tmpl w:val="AF086B20"/>
    <w:lvl w:ilvl="0" w:tplc="3BCEBC22">
      <w:start w:val="1"/>
      <w:numFmt w:val="bullet"/>
      <w:lvlText w:val="В"/>
      <w:lvlJc w:val="left"/>
    </w:lvl>
    <w:lvl w:ilvl="1" w:tplc="FFBC5220">
      <w:start w:val="1"/>
      <w:numFmt w:val="bullet"/>
      <w:lvlText w:val=""/>
      <w:lvlJc w:val="left"/>
    </w:lvl>
    <w:lvl w:ilvl="2" w:tplc="EEE68910">
      <w:numFmt w:val="decimal"/>
      <w:lvlText w:val=""/>
      <w:lvlJc w:val="left"/>
    </w:lvl>
    <w:lvl w:ilvl="3" w:tplc="A60231D2">
      <w:numFmt w:val="decimal"/>
      <w:lvlText w:val=""/>
      <w:lvlJc w:val="left"/>
    </w:lvl>
    <w:lvl w:ilvl="4" w:tplc="A016E978">
      <w:numFmt w:val="decimal"/>
      <w:lvlText w:val=""/>
      <w:lvlJc w:val="left"/>
    </w:lvl>
    <w:lvl w:ilvl="5" w:tplc="4A5283EA">
      <w:numFmt w:val="decimal"/>
      <w:lvlText w:val=""/>
      <w:lvlJc w:val="left"/>
    </w:lvl>
    <w:lvl w:ilvl="6" w:tplc="46FC7E34">
      <w:numFmt w:val="decimal"/>
      <w:lvlText w:val=""/>
      <w:lvlJc w:val="left"/>
    </w:lvl>
    <w:lvl w:ilvl="7" w:tplc="FE2A5AE6">
      <w:numFmt w:val="decimal"/>
      <w:lvlText w:val=""/>
      <w:lvlJc w:val="left"/>
    </w:lvl>
    <w:lvl w:ilvl="8" w:tplc="8168DD3A">
      <w:numFmt w:val="decimal"/>
      <w:lvlText w:val=""/>
      <w:lvlJc w:val="left"/>
    </w:lvl>
  </w:abstractNum>
  <w:abstractNum w:abstractNumId="66">
    <w:nsid w:val="00002780"/>
    <w:multiLevelType w:val="hybridMultilevel"/>
    <w:tmpl w:val="799CDF24"/>
    <w:lvl w:ilvl="0" w:tplc="E1144994">
      <w:start w:val="1"/>
      <w:numFmt w:val="bullet"/>
      <w:lvlText w:val="с"/>
      <w:lvlJc w:val="left"/>
    </w:lvl>
    <w:lvl w:ilvl="1" w:tplc="452E7896">
      <w:numFmt w:val="decimal"/>
      <w:lvlText w:val=""/>
      <w:lvlJc w:val="left"/>
    </w:lvl>
    <w:lvl w:ilvl="2" w:tplc="840E801E">
      <w:numFmt w:val="decimal"/>
      <w:lvlText w:val=""/>
      <w:lvlJc w:val="left"/>
    </w:lvl>
    <w:lvl w:ilvl="3" w:tplc="6A12B7DA">
      <w:numFmt w:val="decimal"/>
      <w:lvlText w:val=""/>
      <w:lvlJc w:val="left"/>
    </w:lvl>
    <w:lvl w:ilvl="4" w:tplc="A462E19C">
      <w:numFmt w:val="decimal"/>
      <w:lvlText w:val=""/>
      <w:lvlJc w:val="left"/>
    </w:lvl>
    <w:lvl w:ilvl="5" w:tplc="A1C22526">
      <w:numFmt w:val="decimal"/>
      <w:lvlText w:val=""/>
      <w:lvlJc w:val="left"/>
    </w:lvl>
    <w:lvl w:ilvl="6" w:tplc="986CDD42">
      <w:numFmt w:val="decimal"/>
      <w:lvlText w:val=""/>
      <w:lvlJc w:val="left"/>
    </w:lvl>
    <w:lvl w:ilvl="7" w:tplc="BFBE59D2">
      <w:numFmt w:val="decimal"/>
      <w:lvlText w:val=""/>
      <w:lvlJc w:val="left"/>
    </w:lvl>
    <w:lvl w:ilvl="8" w:tplc="575CC204">
      <w:numFmt w:val="decimal"/>
      <w:lvlText w:val=""/>
      <w:lvlJc w:val="left"/>
    </w:lvl>
  </w:abstractNum>
  <w:abstractNum w:abstractNumId="67">
    <w:nsid w:val="00002784"/>
    <w:multiLevelType w:val="hybridMultilevel"/>
    <w:tmpl w:val="D00285F0"/>
    <w:lvl w:ilvl="0" w:tplc="D7C65F98">
      <w:start w:val="1"/>
      <w:numFmt w:val="bullet"/>
      <w:lvlText w:val="и"/>
      <w:lvlJc w:val="left"/>
    </w:lvl>
    <w:lvl w:ilvl="1" w:tplc="CAC0AD02">
      <w:start w:val="1"/>
      <w:numFmt w:val="bullet"/>
      <w:lvlText w:val="•"/>
      <w:lvlJc w:val="left"/>
    </w:lvl>
    <w:lvl w:ilvl="2" w:tplc="AA702EDE">
      <w:numFmt w:val="decimal"/>
      <w:lvlText w:val=""/>
      <w:lvlJc w:val="left"/>
    </w:lvl>
    <w:lvl w:ilvl="3" w:tplc="64466BA0">
      <w:numFmt w:val="decimal"/>
      <w:lvlText w:val=""/>
      <w:lvlJc w:val="left"/>
    </w:lvl>
    <w:lvl w:ilvl="4" w:tplc="42C86BF6">
      <w:numFmt w:val="decimal"/>
      <w:lvlText w:val=""/>
      <w:lvlJc w:val="left"/>
    </w:lvl>
    <w:lvl w:ilvl="5" w:tplc="52F87B26">
      <w:numFmt w:val="decimal"/>
      <w:lvlText w:val=""/>
      <w:lvlJc w:val="left"/>
    </w:lvl>
    <w:lvl w:ilvl="6" w:tplc="E744BE7A">
      <w:numFmt w:val="decimal"/>
      <w:lvlText w:val=""/>
      <w:lvlJc w:val="left"/>
    </w:lvl>
    <w:lvl w:ilvl="7" w:tplc="D74C16CE">
      <w:numFmt w:val="decimal"/>
      <w:lvlText w:val=""/>
      <w:lvlJc w:val="left"/>
    </w:lvl>
    <w:lvl w:ilvl="8" w:tplc="29CA7D5E">
      <w:numFmt w:val="decimal"/>
      <w:lvlText w:val=""/>
      <w:lvlJc w:val="left"/>
    </w:lvl>
  </w:abstractNum>
  <w:abstractNum w:abstractNumId="68">
    <w:nsid w:val="000027C0"/>
    <w:multiLevelType w:val="hybridMultilevel"/>
    <w:tmpl w:val="DF1821C4"/>
    <w:lvl w:ilvl="0" w:tplc="D2C6A326">
      <w:start w:val="1"/>
      <w:numFmt w:val="bullet"/>
      <w:lvlText w:val=""/>
      <w:lvlJc w:val="left"/>
    </w:lvl>
    <w:lvl w:ilvl="1" w:tplc="6D249254">
      <w:numFmt w:val="decimal"/>
      <w:lvlText w:val=""/>
      <w:lvlJc w:val="left"/>
    </w:lvl>
    <w:lvl w:ilvl="2" w:tplc="2D22F9B0">
      <w:numFmt w:val="decimal"/>
      <w:lvlText w:val=""/>
      <w:lvlJc w:val="left"/>
    </w:lvl>
    <w:lvl w:ilvl="3" w:tplc="85129316">
      <w:numFmt w:val="decimal"/>
      <w:lvlText w:val=""/>
      <w:lvlJc w:val="left"/>
    </w:lvl>
    <w:lvl w:ilvl="4" w:tplc="26C84DAC">
      <w:numFmt w:val="decimal"/>
      <w:lvlText w:val=""/>
      <w:lvlJc w:val="left"/>
    </w:lvl>
    <w:lvl w:ilvl="5" w:tplc="2BF2530C">
      <w:numFmt w:val="decimal"/>
      <w:lvlText w:val=""/>
      <w:lvlJc w:val="left"/>
    </w:lvl>
    <w:lvl w:ilvl="6" w:tplc="72E0593A">
      <w:numFmt w:val="decimal"/>
      <w:lvlText w:val=""/>
      <w:lvlJc w:val="left"/>
    </w:lvl>
    <w:lvl w:ilvl="7" w:tplc="5C0E0A50">
      <w:numFmt w:val="decimal"/>
      <w:lvlText w:val=""/>
      <w:lvlJc w:val="left"/>
    </w:lvl>
    <w:lvl w:ilvl="8" w:tplc="08A4CA8E">
      <w:numFmt w:val="decimal"/>
      <w:lvlText w:val=""/>
      <w:lvlJc w:val="left"/>
    </w:lvl>
  </w:abstractNum>
  <w:abstractNum w:abstractNumId="69">
    <w:nsid w:val="00002934"/>
    <w:multiLevelType w:val="hybridMultilevel"/>
    <w:tmpl w:val="9FCCBDA4"/>
    <w:lvl w:ilvl="0" w:tplc="CC88036E">
      <w:start w:val="1"/>
      <w:numFmt w:val="bullet"/>
      <w:lvlText w:val=""/>
      <w:lvlJc w:val="left"/>
    </w:lvl>
    <w:lvl w:ilvl="1" w:tplc="F0C8C180">
      <w:start w:val="1"/>
      <w:numFmt w:val="bullet"/>
      <w:lvlText w:val=""/>
      <w:lvlJc w:val="left"/>
    </w:lvl>
    <w:lvl w:ilvl="2" w:tplc="F8FECAB4">
      <w:numFmt w:val="decimal"/>
      <w:lvlText w:val=""/>
      <w:lvlJc w:val="left"/>
    </w:lvl>
    <w:lvl w:ilvl="3" w:tplc="DF649BCC">
      <w:numFmt w:val="decimal"/>
      <w:lvlText w:val=""/>
      <w:lvlJc w:val="left"/>
    </w:lvl>
    <w:lvl w:ilvl="4" w:tplc="49E6630E">
      <w:numFmt w:val="decimal"/>
      <w:lvlText w:val=""/>
      <w:lvlJc w:val="left"/>
    </w:lvl>
    <w:lvl w:ilvl="5" w:tplc="A756384A">
      <w:numFmt w:val="decimal"/>
      <w:lvlText w:val=""/>
      <w:lvlJc w:val="left"/>
    </w:lvl>
    <w:lvl w:ilvl="6" w:tplc="F1E80E78">
      <w:numFmt w:val="decimal"/>
      <w:lvlText w:val=""/>
      <w:lvlJc w:val="left"/>
    </w:lvl>
    <w:lvl w:ilvl="7" w:tplc="8E969016">
      <w:numFmt w:val="decimal"/>
      <w:lvlText w:val=""/>
      <w:lvlJc w:val="left"/>
    </w:lvl>
    <w:lvl w:ilvl="8" w:tplc="47526A8E">
      <w:numFmt w:val="decimal"/>
      <w:lvlText w:val=""/>
      <w:lvlJc w:val="left"/>
    </w:lvl>
  </w:abstractNum>
  <w:abstractNum w:abstractNumId="70">
    <w:nsid w:val="00002BD8"/>
    <w:multiLevelType w:val="hybridMultilevel"/>
    <w:tmpl w:val="D9C2A43A"/>
    <w:lvl w:ilvl="0" w:tplc="AEE05122">
      <w:start w:val="1"/>
      <w:numFmt w:val="bullet"/>
      <w:lvlText w:val="•"/>
      <w:lvlJc w:val="left"/>
    </w:lvl>
    <w:lvl w:ilvl="1" w:tplc="0F602A0E">
      <w:numFmt w:val="decimal"/>
      <w:lvlText w:val=""/>
      <w:lvlJc w:val="left"/>
    </w:lvl>
    <w:lvl w:ilvl="2" w:tplc="E15044D0">
      <w:numFmt w:val="decimal"/>
      <w:lvlText w:val=""/>
      <w:lvlJc w:val="left"/>
    </w:lvl>
    <w:lvl w:ilvl="3" w:tplc="3466A736">
      <w:numFmt w:val="decimal"/>
      <w:lvlText w:val=""/>
      <w:lvlJc w:val="left"/>
    </w:lvl>
    <w:lvl w:ilvl="4" w:tplc="59DCDBCE">
      <w:numFmt w:val="decimal"/>
      <w:lvlText w:val=""/>
      <w:lvlJc w:val="left"/>
    </w:lvl>
    <w:lvl w:ilvl="5" w:tplc="1DE8991E">
      <w:numFmt w:val="decimal"/>
      <w:lvlText w:val=""/>
      <w:lvlJc w:val="left"/>
    </w:lvl>
    <w:lvl w:ilvl="6" w:tplc="7ABC04C2">
      <w:numFmt w:val="decimal"/>
      <w:lvlText w:val=""/>
      <w:lvlJc w:val="left"/>
    </w:lvl>
    <w:lvl w:ilvl="7" w:tplc="03425274">
      <w:numFmt w:val="decimal"/>
      <w:lvlText w:val=""/>
      <w:lvlJc w:val="left"/>
    </w:lvl>
    <w:lvl w:ilvl="8" w:tplc="817E586C">
      <w:numFmt w:val="decimal"/>
      <w:lvlText w:val=""/>
      <w:lvlJc w:val="left"/>
    </w:lvl>
  </w:abstractNum>
  <w:abstractNum w:abstractNumId="71">
    <w:nsid w:val="00002C45"/>
    <w:multiLevelType w:val="hybridMultilevel"/>
    <w:tmpl w:val="A4248E4E"/>
    <w:lvl w:ilvl="0" w:tplc="B6627DB4">
      <w:start w:val="1"/>
      <w:numFmt w:val="bullet"/>
      <w:lvlText w:val="•"/>
      <w:lvlJc w:val="left"/>
    </w:lvl>
    <w:lvl w:ilvl="1" w:tplc="D4CC0E72">
      <w:numFmt w:val="decimal"/>
      <w:lvlText w:val=""/>
      <w:lvlJc w:val="left"/>
    </w:lvl>
    <w:lvl w:ilvl="2" w:tplc="8AF0AAC8">
      <w:numFmt w:val="decimal"/>
      <w:lvlText w:val=""/>
      <w:lvlJc w:val="left"/>
    </w:lvl>
    <w:lvl w:ilvl="3" w:tplc="602E58CC">
      <w:numFmt w:val="decimal"/>
      <w:lvlText w:val=""/>
      <w:lvlJc w:val="left"/>
    </w:lvl>
    <w:lvl w:ilvl="4" w:tplc="1E726C88">
      <w:numFmt w:val="decimal"/>
      <w:lvlText w:val=""/>
      <w:lvlJc w:val="left"/>
    </w:lvl>
    <w:lvl w:ilvl="5" w:tplc="1CC051C8">
      <w:numFmt w:val="decimal"/>
      <w:lvlText w:val=""/>
      <w:lvlJc w:val="left"/>
    </w:lvl>
    <w:lvl w:ilvl="6" w:tplc="DC14812E">
      <w:numFmt w:val="decimal"/>
      <w:lvlText w:val=""/>
      <w:lvlJc w:val="left"/>
    </w:lvl>
    <w:lvl w:ilvl="7" w:tplc="680C029A">
      <w:numFmt w:val="decimal"/>
      <w:lvlText w:val=""/>
      <w:lvlJc w:val="left"/>
    </w:lvl>
    <w:lvl w:ilvl="8" w:tplc="26AA8DB8">
      <w:numFmt w:val="decimal"/>
      <w:lvlText w:val=""/>
      <w:lvlJc w:val="left"/>
    </w:lvl>
  </w:abstractNum>
  <w:abstractNum w:abstractNumId="72">
    <w:nsid w:val="00002C4E"/>
    <w:multiLevelType w:val="hybridMultilevel"/>
    <w:tmpl w:val="AEC68E60"/>
    <w:lvl w:ilvl="0" w:tplc="9D1018B4">
      <w:start w:val="1"/>
      <w:numFmt w:val="bullet"/>
      <w:lvlText w:val="•"/>
      <w:lvlJc w:val="left"/>
    </w:lvl>
    <w:lvl w:ilvl="1" w:tplc="04E2ACA6">
      <w:numFmt w:val="decimal"/>
      <w:lvlText w:val=""/>
      <w:lvlJc w:val="left"/>
    </w:lvl>
    <w:lvl w:ilvl="2" w:tplc="C9EA8D02">
      <w:numFmt w:val="decimal"/>
      <w:lvlText w:val=""/>
      <w:lvlJc w:val="left"/>
    </w:lvl>
    <w:lvl w:ilvl="3" w:tplc="027CC2EC">
      <w:numFmt w:val="decimal"/>
      <w:lvlText w:val=""/>
      <w:lvlJc w:val="left"/>
    </w:lvl>
    <w:lvl w:ilvl="4" w:tplc="600ACAF2">
      <w:numFmt w:val="decimal"/>
      <w:lvlText w:val=""/>
      <w:lvlJc w:val="left"/>
    </w:lvl>
    <w:lvl w:ilvl="5" w:tplc="2BA26DDC">
      <w:numFmt w:val="decimal"/>
      <w:lvlText w:val=""/>
      <w:lvlJc w:val="left"/>
    </w:lvl>
    <w:lvl w:ilvl="6" w:tplc="02A26BA8">
      <w:numFmt w:val="decimal"/>
      <w:lvlText w:val=""/>
      <w:lvlJc w:val="left"/>
    </w:lvl>
    <w:lvl w:ilvl="7" w:tplc="654451F6">
      <w:numFmt w:val="decimal"/>
      <w:lvlText w:val=""/>
      <w:lvlJc w:val="left"/>
    </w:lvl>
    <w:lvl w:ilvl="8" w:tplc="B420C6E4">
      <w:numFmt w:val="decimal"/>
      <w:lvlText w:val=""/>
      <w:lvlJc w:val="left"/>
    </w:lvl>
  </w:abstractNum>
  <w:abstractNum w:abstractNumId="73">
    <w:nsid w:val="00002D41"/>
    <w:multiLevelType w:val="hybridMultilevel"/>
    <w:tmpl w:val="24FACC30"/>
    <w:lvl w:ilvl="0" w:tplc="D92290EE">
      <w:start w:val="1"/>
      <w:numFmt w:val="decimal"/>
      <w:lvlText w:val="%1."/>
      <w:lvlJc w:val="left"/>
    </w:lvl>
    <w:lvl w:ilvl="1" w:tplc="7540A074">
      <w:numFmt w:val="decimal"/>
      <w:lvlText w:val=""/>
      <w:lvlJc w:val="left"/>
    </w:lvl>
    <w:lvl w:ilvl="2" w:tplc="1D20D62E">
      <w:numFmt w:val="decimal"/>
      <w:lvlText w:val=""/>
      <w:lvlJc w:val="left"/>
    </w:lvl>
    <w:lvl w:ilvl="3" w:tplc="434AC4F4">
      <w:numFmt w:val="decimal"/>
      <w:lvlText w:val=""/>
      <w:lvlJc w:val="left"/>
    </w:lvl>
    <w:lvl w:ilvl="4" w:tplc="5D088E2E">
      <w:numFmt w:val="decimal"/>
      <w:lvlText w:val=""/>
      <w:lvlJc w:val="left"/>
    </w:lvl>
    <w:lvl w:ilvl="5" w:tplc="F72E218A">
      <w:numFmt w:val="decimal"/>
      <w:lvlText w:val=""/>
      <w:lvlJc w:val="left"/>
    </w:lvl>
    <w:lvl w:ilvl="6" w:tplc="1A5A3868">
      <w:numFmt w:val="decimal"/>
      <w:lvlText w:val=""/>
      <w:lvlJc w:val="left"/>
    </w:lvl>
    <w:lvl w:ilvl="7" w:tplc="6A745F72">
      <w:numFmt w:val="decimal"/>
      <w:lvlText w:val=""/>
      <w:lvlJc w:val="left"/>
    </w:lvl>
    <w:lvl w:ilvl="8" w:tplc="EC76E9AA">
      <w:numFmt w:val="decimal"/>
      <w:lvlText w:val=""/>
      <w:lvlJc w:val="left"/>
    </w:lvl>
  </w:abstractNum>
  <w:abstractNum w:abstractNumId="74">
    <w:nsid w:val="00002D73"/>
    <w:multiLevelType w:val="hybridMultilevel"/>
    <w:tmpl w:val="3F1A346C"/>
    <w:lvl w:ilvl="0" w:tplc="788C1C5C">
      <w:start w:val="1"/>
      <w:numFmt w:val="bullet"/>
      <w:lvlText w:val=""/>
      <w:lvlJc w:val="left"/>
    </w:lvl>
    <w:lvl w:ilvl="1" w:tplc="38B872B8">
      <w:numFmt w:val="decimal"/>
      <w:lvlText w:val=""/>
      <w:lvlJc w:val="left"/>
    </w:lvl>
    <w:lvl w:ilvl="2" w:tplc="7B3ABC0E">
      <w:numFmt w:val="decimal"/>
      <w:lvlText w:val=""/>
      <w:lvlJc w:val="left"/>
    </w:lvl>
    <w:lvl w:ilvl="3" w:tplc="E6201BCA">
      <w:numFmt w:val="decimal"/>
      <w:lvlText w:val=""/>
      <w:lvlJc w:val="left"/>
    </w:lvl>
    <w:lvl w:ilvl="4" w:tplc="77BE3314">
      <w:numFmt w:val="decimal"/>
      <w:lvlText w:val=""/>
      <w:lvlJc w:val="left"/>
    </w:lvl>
    <w:lvl w:ilvl="5" w:tplc="F844CF0E">
      <w:numFmt w:val="decimal"/>
      <w:lvlText w:val=""/>
      <w:lvlJc w:val="left"/>
    </w:lvl>
    <w:lvl w:ilvl="6" w:tplc="C380B5EE">
      <w:numFmt w:val="decimal"/>
      <w:lvlText w:val=""/>
      <w:lvlJc w:val="left"/>
    </w:lvl>
    <w:lvl w:ilvl="7" w:tplc="17B61FBE">
      <w:numFmt w:val="decimal"/>
      <w:lvlText w:val=""/>
      <w:lvlJc w:val="left"/>
    </w:lvl>
    <w:lvl w:ilvl="8" w:tplc="18CE02E2">
      <w:numFmt w:val="decimal"/>
      <w:lvlText w:val=""/>
      <w:lvlJc w:val="left"/>
    </w:lvl>
  </w:abstractNum>
  <w:abstractNum w:abstractNumId="75">
    <w:nsid w:val="00002F15"/>
    <w:multiLevelType w:val="hybridMultilevel"/>
    <w:tmpl w:val="C324ACB6"/>
    <w:lvl w:ilvl="0" w:tplc="57E0A9C0">
      <w:start w:val="1"/>
      <w:numFmt w:val="bullet"/>
      <w:lvlText w:val="и"/>
      <w:lvlJc w:val="left"/>
    </w:lvl>
    <w:lvl w:ilvl="1" w:tplc="94762188">
      <w:start w:val="2"/>
      <w:numFmt w:val="decimal"/>
      <w:lvlText w:val="%2."/>
      <w:lvlJc w:val="left"/>
    </w:lvl>
    <w:lvl w:ilvl="2" w:tplc="B8FE8680">
      <w:numFmt w:val="decimal"/>
      <w:lvlText w:val=""/>
      <w:lvlJc w:val="left"/>
    </w:lvl>
    <w:lvl w:ilvl="3" w:tplc="68B41CBA">
      <w:numFmt w:val="decimal"/>
      <w:lvlText w:val=""/>
      <w:lvlJc w:val="left"/>
    </w:lvl>
    <w:lvl w:ilvl="4" w:tplc="6E3A34C4">
      <w:numFmt w:val="decimal"/>
      <w:lvlText w:val=""/>
      <w:lvlJc w:val="left"/>
    </w:lvl>
    <w:lvl w:ilvl="5" w:tplc="C92AEC86">
      <w:numFmt w:val="decimal"/>
      <w:lvlText w:val=""/>
      <w:lvlJc w:val="left"/>
    </w:lvl>
    <w:lvl w:ilvl="6" w:tplc="88769822">
      <w:numFmt w:val="decimal"/>
      <w:lvlText w:val=""/>
      <w:lvlJc w:val="left"/>
    </w:lvl>
    <w:lvl w:ilvl="7" w:tplc="F0020DEA">
      <w:numFmt w:val="decimal"/>
      <w:lvlText w:val=""/>
      <w:lvlJc w:val="left"/>
    </w:lvl>
    <w:lvl w:ilvl="8" w:tplc="4E0EF062">
      <w:numFmt w:val="decimal"/>
      <w:lvlText w:val=""/>
      <w:lvlJc w:val="left"/>
    </w:lvl>
  </w:abstractNum>
  <w:abstractNum w:abstractNumId="76">
    <w:nsid w:val="00002FA1"/>
    <w:multiLevelType w:val="hybridMultilevel"/>
    <w:tmpl w:val="F2903F1A"/>
    <w:lvl w:ilvl="0" w:tplc="164A5B1C">
      <w:start w:val="1"/>
      <w:numFmt w:val="bullet"/>
      <w:lvlText w:val=""/>
      <w:lvlJc w:val="left"/>
    </w:lvl>
    <w:lvl w:ilvl="1" w:tplc="99D06A3C">
      <w:numFmt w:val="decimal"/>
      <w:lvlText w:val=""/>
      <w:lvlJc w:val="left"/>
    </w:lvl>
    <w:lvl w:ilvl="2" w:tplc="E6D0750C">
      <w:numFmt w:val="decimal"/>
      <w:lvlText w:val=""/>
      <w:lvlJc w:val="left"/>
    </w:lvl>
    <w:lvl w:ilvl="3" w:tplc="DC1CB9F6">
      <w:numFmt w:val="decimal"/>
      <w:lvlText w:val=""/>
      <w:lvlJc w:val="left"/>
    </w:lvl>
    <w:lvl w:ilvl="4" w:tplc="A5042830">
      <w:numFmt w:val="decimal"/>
      <w:lvlText w:val=""/>
      <w:lvlJc w:val="left"/>
    </w:lvl>
    <w:lvl w:ilvl="5" w:tplc="20B8803C">
      <w:numFmt w:val="decimal"/>
      <w:lvlText w:val=""/>
      <w:lvlJc w:val="left"/>
    </w:lvl>
    <w:lvl w:ilvl="6" w:tplc="0FD6CC4C">
      <w:numFmt w:val="decimal"/>
      <w:lvlText w:val=""/>
      <w:lvlJc w:val="left"/>
    </w:lvl>
    <w:lvl w:ilvl="7" w:tplc="38B00E1A">
      <w:numFmt w:val="decimal"/>
      <w:lvlText w:val=""/>
      <w:lvlJc w:val="left"/>
    </w:lvl>
    <w:lvl w:ilvl="8" w:tplc="4ADEA45A">
      <w:numFmt w:val="decimal"/>
      <w:lvlText w:val=""/>
      <w:lvlJc w:val="left"/>
    </w:lvl>
  </w:abstractNum>
  <w:abstractNum w:abstractNumId="77">
    <w:nsid w:val="00002FD9"/>
    <w:multiLevelType w:val="hybridMultilevel"/>
    <w:tmpl w:val="22B4C4A2"/>
    <w:lvl w:ilvl="0" w:tplc="F13C47B4">
      <w:start w:val="1"/>
      <w:numFmt w:val="bullet"/>
      <w:lvlText w:val="•"/>
      <w:lvlJc w:val="left"/>
    </w:lvl>
    <w:lvl w:ilvl="1" w:tplc="27D20CB6">
      <w:numFmt w:val="decimal"/>
      <w:lvlText w:val=""/>
      <w:lvlJc w:val="left"/>
    </w:lvl>
    <w:lvl w:ilvl="2" w:tplc="FD4E4970">
      <w:numFmt w:val="decimal"/>
      <w:lvlText w:val=""/>
      <w:lvlJc w:val="left"/>
    </w:lvl>
    <w:lvl w:ilvl="3" w:tplc="AF68B452">
      <w:numFmt w:val="decimal"/>
      <w:lvlText w:val=""/>
      <w:lvlJc w:val="left"/>
    </w:lvl>
    <w:lvl w:ilvl="4" w:tplc="40A429A4">
      <w:numFmt w:val="decimal"/>
      <w:lvlText w:val=""/>
      <w:lvlJc w:val="left"/>
    </w:lvl>
    <w:lvl w:ilvl="5" w:tplc="CBA28BB4">
      <w:numFmt w:val="decimal"/>
      <w:lvlText w:val=""/>
      <w:lvlJc w:val="left"/>
    </w:lvl>
    <w:lvl w:ilvl="6" w:tplc="23E0C286">
      <w:numFmt w:val="decimal"/>
      <w:lvlText w:val=""/>
      <w:lvlJc w:val="left"/>
    </w:lvl>
    <w:lvl w:ilvl="7" w:tplc="11B0C9D4">
      <w:numFmt w:val="decimal"/>
      <w:lvlText w:val=""/>
      <w:lvlJc w:val="left"/>
    </w:lvl>
    <w:lvl w:ilvl="8" w:tplc="74204B2E">
      <w:numFmt w:val="decimal"/>
      <w:lvlText w:val=""/>
      <w:lvlJc w:val="left"/>
    </w:lvl>
  </w:abstractNum>
  <w:abstractNum w:abstractNumId="78">
    <w:nsid w:val="000031AD"/>
    <w:multiLevelType w:val="hybridMultilevel"/>
    <w:tmpl w:val="C46E2E5A"/>
    <w:lvl w:ilvl="0" w:tplc="C192B8F0">
      <w:start w:val="1"/>
      <w:numFmt w:val="bullet"/>
      <w:lvlText w:val="и"/>
      <w:lvlJc w:val="left"/>
    </w:lvl>
    <w:lvl w:ilvl="1" w:tplc="79900E56">
      <w:start w:val="1"/>
      <w:numFmt w:val="decimal"/>
      <w:lvlText w:val="%2."/>
      <w:lvlJc w:val="left"/>
    </w:lvl>
    <w:lvl w:ilvl="2" w:tplc="7A1294F0">
      <w:numFmt w:val="decimal"/>
      <w:lvlText w:val=""/>
      <w:lvlJc w:val="left"/>
    </w:lvl>
    <w:lvl w:ilvl="3" w:tplc="55E258A0">
      <w:numFmt w:val="decimal"/>
      <w:lvlText w:val=""/>
      <w:lvlJc w:val="left"/>
    </w:lvl>
    <w:lvl w:ilvl="4" w:tplc="7B80849C">
      <w:numFmt w:val="decimal"/>
      <w:lvlText w:val=""/>
      <w:lvlJc w:val="left"/>
    </w:lvl>
    <w:lvl w:ilvl="5" w:tplc="DC3473EA">
      <w:numFmt w:val="decimal"/>
      <w:lvlText w:val=""/>
      <w:lvlJc w:val="left"/>
    </w:lvl>
    <w:lvl w:ilvl="6" w:tplc="403EFDB4">
      <w:numFmt w:val="decimal"/>
      <w:lvlText w:val=""/>
      <w:lvlJc w:val="left"/>
    </w:lvl>
    <w:lvl w:ilvl="7" w:tplc="7A72E69E">
      <w:numFmt w:val="decimal"/>
      <w:lvlText w:val=""/>
      <w:lvlJc w:val="left"/>
    </w:lvl>
    <w:lvl w:ilvl="8" w:tplc="B99040E4">
      <w:numFmt w:val="decimal"/>
      <w:lvlText w:val=""/>
      <w:lvlJc w:val="left"/>
    </w:lvl>
  </w:abstractNum>
  <w:abstractNum w:abstractNumId="79">
    <w:nsid w:val="000031BE"/>
    <w:multiLevelType w:val="hybridMultilevel"/>
    <w:tmpl w:val="BDCCD5FE"/>
    <w:lvl w:ilvl="0" w:tplc="061E3104">
      <w:start w:val="1"/>
      <w:numFmt w:val="bullet"/>
      <w:lvlText w:val=""/>
      <w:lvlJc w:val="left"/>
    </w:lvl>
    <w:lvl w:ilvl="1" w:tplc="D33E7B80">
      <w:numFmt w:val="decimal"/>
      <w:lvlText w:val=""/>
      <w:lvlJc w:val="left"/>
    </w:lvl>
    <w:lvl w:ilvl="2" w:tplc="5E4CE7BC">
      <w:numFmt w:val="decimal"/>
      <w:lvlText w:val=""/>
      <w:lvlJc w:val="left"/>
    </w:lvl>
    <w:lvl w:ilvl="3" w:tplc="BE428D64">
      <w:numFmt w:val="decimal"/>
      <w:lvlText w:val=""/>
      <w:lvlJc w:val="left"/>
    </w:lvl>
    <w:lvl w:ilvl="4" w:tplc="C59EF77C">
      <w:numFmt w:val="decimal"/>
      <w:lvlText w:val=""/>
      <w:lvlJc w:val="left"/>
    </w:lvl>
    <w:lvl w:ilvl="5" w:tplc="04D4A6C8">
      <w:numFmt w:val="decimal"/>
      <w:lvlText w:val=""/>
      <w:lvlJc w:val="left"/>
    </w:lvl>
    <w:lvl w:ilvl="6" w:tplc="C74AE25C">
      <w:numFmt w:val="decimal"/>
      <w:lvlText w:val=""/>
      <w:lvlJc w:val="left"/>
    </w:lvl>
    <w:lvl w:ilvl="7" w:tplc="85A20DAA">
      <w:numFmt w:val="decimal"/>
      <w:lvlText w:val=""/>
      <w:lvlJc w:val="left"/>
    </w:lvl>
    <w:lvl w:ilvl="8" w:tplc="710C4426">
      <w:numFmt w:val="decimal"/>
      <w:lvlText w:val=""/>
      <w:lvlJc w:val="left"/>
    </w:lvl>
  </w:abstractNum>
  <w:abstractNum w:abstractNumId="80">
    <w:nsid w:val="00003223"/>
    <w:multiLevelType w:val="hybridMultilevel"/>
    <w:tmpl w:val="673245B4"/>
    <w:lvl w:ilvl="0" w:tplc="9C723C5A">
      <w:start w:val="1"/>
      <w:numFmt w:val="bullet"/>
      <w:lvlText w:val="с"/>
      <w:lvlJc w:val="left"/>
    </w:lvl>
    <w:lvl w:ilvl="1" w:tplc="C98C90FC">
      <w:numFmt w:val="decimal"/>
      <w:lvlText w:val=""/>
      <w:lvlJc w:val="left"/>
    </w:lvl>
    <w:lvl w:ilvl="2" w:tplc="8C2873FE">
      <w:numFmt w:val="decimal"/>
      <w:lvlText w:val=""/>
      <w:lvlJc w:val="left"/>
    </w:lvl>
    <w:lvl w:ilvl="3" w:tplc="754AF976">
      <w:numFmt w:val="decimal"/>
      <w:lvlText w:val=""/>
      <w:lvlJc w:val="left"/>
    </w:lvl>
    <w:lvl w:ilvl="4" w:tplc="BD644B9C">
      <w:numFmt w:val="decimal"/>
      <w:lvlText w:val=""/>
      <w:lvlJc w:val="left"/>
    </w:lvl>
    <w:lvl w:ilvl="5" w:tplc="1E7E1D58">
      <w:numFmt w:val="decimal"/>
      <w:lvlText w:val=""/>
      <w:lvlJc w:val="left"/>
    </w:lvl>
    <w:lvl w:ilvl="6" w:tplc="39246DE6">
      <w:numFmt w:val="decimal"/>
      <w:lvlText w:val=""/>
      <w:lvlJc w:val="left"/>
    </w:lvl>
    <w:lvl w:ilvl="7" w:tplc="9F761596">
      <w:numFmt w:val="decimal"/>
      <w:lvlText w:val=""/>
      <w:lvlJc w:val="left"/>
    </w:lvl>
    <w:lvl w:ilvl="8" w:tplc="9558CBFE">
      <w:numFmt w:val="decimal"/>
      <w:lvlText w:val=""/>
      <w:lvlJc w:val="left"/>
    </w:lvl>
  </w:abstractNum>
  <w:abstractNum w:abstractNumId="81">
    <w:nsid w:val="0000322B"/>
    <w:multiLevelType w:val="hybridMultilevel"/>
    <w:tmpl w:val="7F369928"/>
    <w:lvl w:ilvl="0" w:tplc="09927C92">
      <w:start w:val="1"/>
      <w:numFmt w:val="bullet"/>
      <w:lvlText w:val="и"/>
      <w:lvlJc w:val="left"/>
    </w:lvl>
    <w:lvl w:ilvl="1" w:tplc="6CFC89A8">
      <w:numFmt w:val="decimal"/>
      <w:lvlText w:val=""/>
      <w:lvlJc w:val="left"/>
    </w:lvl>
    <w:lvl w:ilvl="2" w:tplc="741A7B18">
      <w:numFmt w:val="decimal"/>
      <w:lvlText w:val=""/>
      <w:lvlJc w:val="left"/>
    </w:lvl>
    <w:lvl w:ilvl="3" w:tplc="BCB60E2A">
      <w:numFmt w:val="decimal"/>
      <w:lvlText w:val=""/>
      <w:lvlJc w:val="left"/>
    </w:lvl>
    <w:lvl w:ilvl="4" w:tplc="C9601CAE">
      <w:numFmt w:val="decimal"/>
      <w:lvlText w:val=""/>
      <w:lvlJc w:val="left"/>
    </w:lvl>
    <w:lvl w:ilvl="5" w:tplc="A0B25E6E">
      <w:numFmt w:val="decimal"/>
      <w:lvlText w:val=""/>
      <w:lvlJc w:val="left"/>
    </w:lvl>
    <w:lvl w:ilvl="6" w:tplc="FC68B356">
      <w:numFmt w:val="decimal"/>
      <w:lvlText w:val=""/>
      <w:lvlJc w:val="left"/>
    </w:lvl>
    <w:lvl w:ilvl="7" w:tplc="87EE3AB6">
      <w:numFmt w:val="decimal"/>
      <w:lvlText w:val=""/>
      <w:lvlJc w:val="left"/>
    </w:lvl>
    <w:lvl w:ilvl="8" w:tplc="BD0CEEA6">
      <w:numFmt w:val="decimal"/>
      <w:lvlText w:val=""/>
      <w:lvlJc w:val="left"/>
    </w:lvl>
  </w:abstractNum>
  <w:abstractNum w:abstractNumId="82">
    <w:nsid w:val="00003260"/>
    <w:multiLevelType w:val="hybridMultilevel"/>
    <w:tmpl w:val="066A5334"/>
    <w:lvl w:ilvl="0" w:tplc="87100A3E">
      <w:start w:val="1"/>
      <w:numFmt w:val="bullet"/>
      <w:lvlText w:val="-"/>
      <w:lvlJc w:val="left"/>
    </w:lvl>
    <w:lvl w:ilvl="1" w:tplc="28DCE946">
      <w:numFmt w:val="decimal"/>
      <w:lvlText w:val=""/>
      <w:lvlJc w:val="left"/>
    </w:lvl>
    <w:lvl w:ilvl="2" w:tplc="B7B405FC">
      <w:numFmt w:val="decimal"/>
      <w:lvlText w:val=""/>
      <w:lvlJc w:val="left"/>
    </w:lvl>
    <w:lvl w:ilvl="3" w:tplc="E5DAA1BA">
      <w:numFmt w:val="decimal"/>
      <w:lvlText w:val=""/>
      <w:lvlJc w:val="left"/>
    </w:lvl>
    <w:lvl w:ilvl="4" w:tplc="E6B8A4BA">
      <w:numFmt w:val="decimal"/>
      <w:lvlText w:val=""/>
      <w:lvlJc w:val="left"/>
    </w:lvl>
    <w:lvl w:ilvl="5" w:tplc="24D67EF6">
      <w:numFmt w:val="decimal"/>
      <w:lvlText w:val=""/>
      <w:lvlJc w:val="left"/>
    </w:lvl>
    <w:lvl w:ilvl="6" w:tplc="39E0A08A">
      <w:numFmt w:val="decimal"/>
      <w:lvlText w:val=""/>
      <w:lvlJc w:val="left"/>
    </w:lvl>
    <w:lvl w:ilvl="7" w:tplc="78CA5A2C">
      <w:numFmt w:val="decimal"/>
      <w:lvlText w:val=""/>
      <w:lvlJc w:val="left"/>
    </w:lvl>
    <w:lvl w:ilvl="8" w:tplc="D83061FA">
      <w:numFmt w:val="decimal"/>
      <w:lvlText w:val=""/>
      <w:lvlJc w:val="left"/>
    </w:lvl>
  </w:abstractNum>
  <w:abstractNum w:abstractNumId="83">
    <w:nsid w:val="0000328D"/>
    <w:multiLevelType w:val="hybridMultilevel"/>
    <w:tmpl w:val="BD585942"/>
    <w:lvl w:ilvl="0" w:tplc="A6A6990C">
      <w:start w:val="5"/>
      <w:numFmt w:val="decimal"/>
      <w:lvlText w:val="%1."/>
      <w:lvlJc w:val="left"/>
    </w:lvl>
    <w:lvl w:ilvl="1" w:tplc="DE5629C0">
      <w:numFmt w:val="decimal"/>
      <w:lvlText w:val=""/>
      <w:lvlJc w:val="left"/>
    </w:lvl>
    <w:lvl w:ilvl="2" w:tplc="F33CC8FE">
      <w:numFmt w:val="decimal"/>
      <w:lvlText w:val=""/>
      <w:lvlJc w:val="left"/>
    </w:lvl>
    <w:lvl w:ilvl="3" w:tplc="6848EA7E">
      <w:numFmt w:val="decimal"/>
      <w:lvlText w:val=""/>
      <w:lvlJc w:val="left"/>
    </w:lvl>
    <w:lvl w:ilvl="4" w:tplc="7300309C">
      <w:numFmt w:val="decimal"/>
      <w:lvlText w:val=""/>
      <w:lvlJc w:val="left"/>
    </w:lvl>
    <w:lvl w:ilvl="5" w:tplc="44223BA2">
      <w:numFmt w:val="decimal"/>
      <w:lvlText w:val=""/>
      <w:lvlJc w:val="left"/>
    </w:lvl>
    <w:lvl w:ilvl="6" w:tplc="377634B4">
      <w:numFmt w:val="decimal"/>
      <w:lvlText w:val=""/>
      <w:lvlJc w:val="left"/>
    </w:lvl>
    <w:lvl w:ilvl="7" w:tplc="2D58DCAE">
      <w:numFmt w:val="decimal"/>
      <w:lvlText w:val=""/>
      <w:lvlJc w:val="left"/>
    </w:lvl>
    <w:lvl w:ilvl="8" w:tplc="BBCE68D2">
      <w:numFmt w:val="decimal"/>
      <w:lvlText w:val=""/>
      <w:lvlJc w:val="left"/>
    </w:lvl>
  </w:abstractNum>
  <w:abstractNum w:abstractNumId="84">
    <w:nsid w:val="000032C1"/>
    <w:multiLevelType w:val="hybridMultilevel"/>
    <w:tmpl w:val="819CB776"/>
    <w:lvl w:ilvl="0" w:tplc="AE1857D2">
      <w:start w:val="1"/>
      <w:numFmt w:val="decimal"/>
      <w:lvlText w:val="1.1.%1."/>
      <w:lvlJc w:val="left"/>
    </w:lvl>
    <w:lvl w:ilvl="1" w:tplc="7C987B60">
      <w:numFmt w:val="decimal"/>
      <w:lvlText w:val=""/>
      <w:lvlJc w:val="left"/>
    </w:lvl>
    <w:lvl w:ilvl="2" w:tplc="6E3EAC0C">
      <w:numFmt w:val="decimal"/>
      <w:lvlText w:val=""/>
      <w:lvlJc w:val="left"/>
    </w:lvl>
    <w:lvl w:ilvl="3" w:tplc="C082D2D6">
      <w:numFmt w:val="decimal"/>
      <w:lvlText w:val=""/>
      <w:lvlJc w:val="left"/>
    </w:lvl>
    <w:lvl w:ilvl="4" w:tplc="DD046720">
      <w:numFmt w:val="decimal"/>
      <w:lvlText w:val=""/>
      <w:lvlJc w:val="left"/>
    </w:lvl>
    <w:lvl w:ilvl="5" w:tplc="C846B908">
      <w:numFmt w:val="decimal"/>
      <w:lvlText w:val=""/>
      <w:lvlJc w:val="left"/>
    </w:lvl>
    <w:lvl w:ilvl="6" w:tplc="DB18DC86">
      <w:numFmt w:val="decimal"/>
      <w:lvlText w:val=""/>
      <w:lvlJc w:val="left"/>
    </w:lvl>
    <w:lvl w:ilvl="7" w:tplc="A66AA2CA">
      <w:numFmt w:val="decimal"/>
      <w:lvlText w:val=""/>
      <w:lvlJc w:val="left"/>
    </w:lvl>
    <w:lvl w:ilvl="8" w:tplc="C97E75F4">
      <w:numFmt w:val="decimal"/>
      <w:lvlText w:val=""/>
      <w:lvlJc w:val="left"/>
    </w:lvl>
  </w:abstractNum>
  <w:abstractNum w:abstractNumId="85">
    <w:nsid w:val="000032DE"/>
    <w:multiLevelType w:val="hybridMultilevel"/>
    <w:tmpl w:val="1A34BAA2"/>
    <w:lvl w:ilvl="0" w:tplc="635AE06E">
      <w:start w:val="1"/>
      <w:numFmt w:val="bullet"/>
      <w:lvlText w:val="-"/>
      <w:lvlJc w:val="left"/>
    </w:lvl>
    <w:lvl w:ilvl="1" w:tplc="5B6E1D48">
      <w:numFmt w:val="decimal"/>
      <w:lvlText w:val=""/>
      <w:lvlJc w:val="left"/>
    </w:lvl>
    <w:lvl w:ilvl="2" w:tplc="D368C320">
      <w:numFmt w:val="decimal"/>
      <w:lvlText w:val=""/>
      <w:lvlJc w:val="left"/>
    </w:lvl>
    <w:lvl w:ilvl="3" w:tplc="5FD6E7A6">
      <w:numFmt w:val="decimal"/>
      <w:lvlText w:val=""/>
      <w:lvlJc w:val="left"/>
    </w:lvl>
    <w:lvl w:ilvl="4" w:tplc="85E06FCA">
      <w:numFmt w:val="decimal"/>
      <w:lvlText w:val=""/>
      <w:lvlJc w:val="left"/>
    </w:lvl>
    <w:lvl w:ilvl="5" w:tplc="F872F8BC">
      <w:numFmt w:val="decimal"/>
      <w:lvlText w:val=""/>
      <w:lvlJc w:val="left"/>
    </w:lvl>
    <w:lvl w:ilvl="6" w:tplc="F216C516">
      <w:numFmt w:val="decimal"/>
      <w:lvlText w:val=""/>
      <w:lvlJc w:val="left"/>
    </w:lvl>
    <w:lvl w:ilvl="7" w:tplc="8ED4CBF4">
      <w:numFmt w:val="decimal"/>
      <w:lvlText w:val=""/>
      <w:lvlJc w:val="left"/>
    </w:lvl>
    <w:lvl w:ilvl="8" w:tplc="E3C0B812">
      <w:numFmt w:val="decimal"/>
      <w:lvlText w:val=""/>
      <w:lvlJc w:val="left"/>
    </w:lvl>
  </w:abstractNum>
  <w:abstractNum w:abstractNumId="86">
    <w:nsid w:val="00003590"/>
    <w:multiLevelType w:val="hybridMultilevel"/>
    <w:tmpl w:val="12803DFA"/>
    <w:lvl w:ilvl="0" w:tplc="2514F0C2">
      <w:start w:val="1"/>
      <w:numFmt w:val="bullet"/>
      <w:lvlText w:val=""/>
      <w:lvlJc w:val="left"/>
    </w:lvl>
    <w:lvl w:ilvl="1" w:tplc="C794F48A">
      <w:numFmt w:val="decimal"/>
      <w:lvlText w:val=""/>
      <w:lvlJc w:val="left"/>
    </w:lvl>
    <w:lvl w:ilvl="2" w:tplc="F4144D40">
      <w:numFmt w:val="decimal"/>
      <w:lvlText w:val=""/>
      <w:lvlJc w:val="left"/>
    </w:lvl>
    <w:lvl w:ilvl="3" w:tplc="FF3E7B72">
      <w:numFmt w:val="decimal"/>
      <w:lvlText w:val=""/>
      <w:lvlJc w:val="left"/>
    </w:lvl>
    <w:lvl w:ilvl="4" w:tplc="429493D2">
      <w:numFmt w:val="decimal"/>
      <w:lvlText w:val=""/>
      <w:lvlJc w:val="left"/>
    </w:lvl>
    <w:lvl w:ilvl="5" w:tplc="8DB49346">
      <w:numFmt w:val="decimal"/>
      <w:lvlText w:val=""/>
      <w:lvlJc w:val="left"/>
    </w:lvl>
    <w:lvl w:ilvl="6" w:tplc="59A20CDE">
      <w:numFmt w:val="decimal"/>
      <w:lvlText w:val=""/>
      <w:lvlJc w:val="left"/>
    </w:lvl>
    <w:lvl w:ilvl="7" w:tplc="0A689B88">
      <w:numFmt w:val="decimal"/>
      <w:lvlText w:val=""/>
      <w:lvlJc w:val="left"/>
    </w:lvl>
    <w:lvl w:ilvl="8" w:tplc="4A9CC520">
      <w:numFmt w:val="decimal"/>
      <w:lvlText w:val=""/>
      <w:lvlJc w:val="left"/>
    </w:lvl>
  </w:abstractNum>
  <w:abstractNum w:abstractNumId="87">
    <w:nsid w:val="00003742"/>
    <w:multiLevelType w:val="hybridMultilevel"/>
    <w:tmpl w:val="E67A5F7E"/>
    <w:lvl w:ilvl="0" w:tplc="F8B82D30">
      <w:start w:val="1"/>
      <w:numFmt w:val="bullet"/>
      <w:lvlText w:val="и"/>
      <w:lvlJc w:val="left"/>
    </w:lvl>
    <w:lvl w:ilvl="1" w:tplc="F9747DF2">
      <w:start w:val="1"/>
      <w:numFmt w:val="bullet"/>
      <w:lvlText w:val=""/>
      <w:lvlJc w:val="left"/>
    </w:lvl>
    <w:lvl w:ilvl="2" w:tplc="52609E60">
      <w:numFmt w:val="decimal"/>
      <w:lvlText w:val=""/>
      <w:lvlJc w:val="left"/>
    </w:lvl>
    <w:lvl w:ilvl="3" w:tplc="470AC3CE">
      <w:numFmt w:val="decimal"/>
      <w:lvlText w:val=""/>
      <w:lvlJc w:val="left"/>
    </w:lvl>
    <w:lvl w:ilvl="4" w:tplc="4D9CE5C0">
      <w:numFmt w:val="decimal"/>
      <w:lvlText w:val=""/>
      <w:lvlJc w:val="left"/>
    </w:lvl>
    <w:lvl w:ilvl="5" w:tplc="B5CE28AE">
      <w:numFmt w:val="decimal"/>
      <w:lvlText w:val=""/>
      <w:lvlJc w:val="left"/>
    </w:lvl>
    <w:lvl w:ilvl="6" w:tplc="E89EB748">
      <w:numFmt w:val="decimal"/>
      <w:lvlText w:val=""/>
      <w:lvlJc w:val="left"/>
    </w:lvl>
    <w:lvl w:ilvl="7" w:tplc="D742AADA">
      <w:numFmt w:val="decimal"/>
      <w:lvlText w:val=""/>
      <w:lvlJc w:val="left"/>
    </w:lvl>
    <w:lvl w:ilvl="8" w:tplc="214E31FA">
      <w:numFmt w:val="decimal"/>
      <w:lvlText w:val=""/>
      <w:lvlJc w:val="left"/>
    </w:lvl>
  </w:abstractNum>
  <w:abstractNum w:abstractNumId="88">
    <w:nsid w:val="000037D7"/>
    <w:multiLevelType w:val="hybridMultilevel"/>
    <w:tmpl w:val="436CED9A"/>
    <w:lvl w:ilvl="0" w:tplc="C338C3C0">
      <w:start w:val="1"/>
      <w:numFmt w:val="bullet"/>
      <w:lvlText w:val="•"/>
      <w:lvlJc w:val="left"/>
    </w:lvl>
    <w:lvl w:ilvl="1" w:tplc="29D8B692">
      <w:numFmt w:val="decimal"/>
      <w:lvlText w:val=""/>
      <w:lvlJc w:val="left"/>
    </w:lvl>
    <w:lvl w:ilvl="2" w:tplc="A1220D96">
      <w:numFmt w:val="decimal"/>
      <w:lvlText w:val=""/>
      <w:lvlJc w:val="left"/>
    </w:lvl>
    <w:lvl w:ilvl="3" w:tplc="9514A98A">
      <w:numFmt w:val="decimal"/>
      <w:lvlText w:val=""/>
      <w:lvlJc w:val="left"/>
    </w:lvl>
    <w:lvl w:ilvl="4" w:tplc="BA886C18">
      <w:numFmt w:val="decimal"/>
      <w:lvlText w:val=""/>
      <w:lvlJc w:val="left"/>
    </w:lvl>
    <w:lvl w:ilvl="5" w:tplc="5FA8100C">
      <w:numFmt w:val="decimal"/>
      <w:lvlText w:val=""/>
      <w:lvlJc w:val="left"/>
    </w:lvl>
    <w:lvl w:ilvl="6" w:tplc="E2B4BF0E">
      <w:numFmt w:val="decimal"/>
      <w:lvlText w:val=""/>
      <w:lvlJc w:val="left"/>
    </w:lvl>
    <w:lvl w:ilvl="7" w:tplc="252E9EE6">
      <w:numFmt w:val="decimal"/>
      <w:lvlText w:val=""/>
      <w:lvlJc w:val="left"/>
    </w:lvl>
    <w:lvl w:ilvl="8" w:tplc="4DD67FF0">
      <w:numFmt w:val="decimal"/>
      <w:lvlText w:val=""/>
      <w:lvlJc w:val="left"/>
    </w:lvl>
  </w:abstractNum>
  <w:abstractNum w:abstractNumId="89">
    <w:nsid w:val="00003807"/>
    <w:multiLevelType w:val="hybridMultilevel"/>
    <w:tmpl w:val="2D56A2E2"/>
    <w:lvl w:ilvl="0" w:tplc="5FD283B4">
      <w:start w:val="1"/>
      <w:numFmt w:val="bullet"/>
      <w:lvlText w:val=""/>
      <w:lvlJc w:val="left"/>
    </w:lvl>
    <w:lvl w:ilvl="1" w:tplc="2EEC742E">
      <w:numFmt w:val="decimal"/>
      <w:lvlText w:val=""/>
      <w:lvlJc w:val="left"/>
    </w:lvl>
    <w:lvl w:ilvl="2" w:tplc="7AB840F6">
      <w:numFmt w:val="decimal"/>
      <w:lvlText w:val=""/>
      <w:lvlJc w:val="left"/>
    </w:lvl>
    <w:lvl w:ilvl="3" w:tplc="A5FAE5EA">
      <w:numFmt w:val="decimal"/>
      <w:lvlText w:val=""/>
      <w:lvlJc w:val="left"/>
    </w:lvl>
    <w:lvl w:ilvl="4" w:tplc="FEE0666A">
      <w:numFmt w:val="decimal"/>
      <w:lvlText w:val=""/>
      <w:lvlJc w:val="left"/>
    </w:lvl>
    <w:lvl w:ilvl="5" w:tplc="6EF87CE8">
      <w:numFmt w:val="decimal"/>
      <w:lvlText w:val=""/>
      <w:lvlJc w:val="left"/>
    </w:lvl>
    <w:lvl w:ilvl="6" w:tplc="6BE6F7DA">
      <w:numFmt w:val="decimal"/>
      <w:lvlText w:val=""/>
      <w:lvlJc w:val="left"/>
    </w:lvl>
    <w:lvl w:ilvl="7" w:tplc="F2148CCA">
      <w:numFmt w:val="decimal"/>
      <w:lvlText w:val=""/>
      <w:lvlJc w:val="left"/>
    </w:lvl>
    <w:lvl w:ilvl="8" w:tplc="A22046A4">
      <w:numFmt w:val="decimal"/>
      <w:lvlText w:val=""/>
      <w:lvlJc w:val="left"/>
    </w:lvl>
  </w:abstractNum>
  <w:abstractNum w:abstractNumId="90">
    <w:nsid w:val="00003821"/>
    <w:multiLevelType w:val="hybridMultilevel"/>
    <w:tmpl w:val="F1BEA02C"/>
    <w:lvl w:ilvl="0" w:tplc="58FE5A28">
      <w:start w:val="1"/>
      <w:numFmt w:val="bullet"/>
      <w:lvlText w:val=""/>
      <w:lvlJc w:val="left"/>
    </w:lvl>
    <w:lvl w:ilvl="1" w:tplc="4410AF8E">
      <w:numFmt w:val="decimal"/>
      <w:lvlText w:val=""/>
      <w:lvlJc w:val="left"/>
    </w:lvl>
    <w:lvl w:ilvl="2" w:tplc="4CC80466">
      <w:numFmt w:val="decimal"/>
      <w:lvlText w:val=""/>
      <w:lvlJc w:val="left"/>
    </w:lvl>
    <w:lvl w:ilvl="3" w:tplc="03484F62">
      <w:numFmt w:val="decimal"/>
      <w:lvlText w:val=""/>
      <w:lvlJc w:val="left"/>
    </w:lvl>
    <w:lvl w:ilvl="4" w:tplc="DD6E5984">
      <w:numFmt w:val="decimal"/>
      <w:lvlText w:val=""/>
      <w:lvlJc w:val="left"/>
    </w:lvl>
    <w:lvl w:ilvl="5" w:tplc="A4328BB4">
      <w:numFmt w:val="decimal"/>
      <w:lvlText w:val=""/>
      <w:lvlJc w:val="left"/>
    </w:lvl>
    <w:lvl w:ilvl="6" w:tplc="1A8A7DCA">
      <w:numFmt w:val="decimal"/>
      <w:lvlText w:val=""/>
      <w:lvlJc w:val="left"/>
    </w:lvl>
    <w:lvl w:ilvl="7" w:tplc="545017AA">
      <w:numFmt w:val="decimal"/>
      <w:lvlText w:val=""/>
      <w:lvlJc w:val="left"/>
    </w:lvl>
    <w:lvl w:ilvl="8" w:tplc="34AC1E32">
      <w:numFmt w:val="decimal"/>
      <w:lvlText w:val=""/>
      <w:lvlJc w:val="left"/>
    </w:lvl>
  </w:abstractNum>
  <w:abstractNum w:abstractNumId="91">
    <w:nsid w:val="00003895"/>
    <w:multiLevelType w:val="hybridMultilevel"/>
    <w:tmpl w:val="837839D0"/>
    <w:lvl w:ilvl="0" w:tplc="38709D20">
      <w:start w:val="1"/>
      <w:numFmt w:val="decimal"/>
      <w:lvlText w:val="3.2.%1."/>
      <w:lvlJc w:val="left"/>
    </w:lvl>
    <w:lvl w:ilvl="1" w:tplc="51E88436">
      <w:numFmt w:val="decimal"/>
      <w:lvlText w:val=""/>
      <w:lvlJc w:val="left"/>
    </w:lvl>
    <w:lvl w:ilvl="2" w:tplc="6B9A759A">
      <w:numFmt w:val="decimal"/>
      <w:lvlText w:val=""/>
      <w:lvlJc w:val="left"/>
    </w:lvl>
    <w:lvl w:ilvl="3" w:tplc="011E2E42">
      <w:numFmt w:val="decimal"/>
      <w:lvlText w:val=""/>
      <w:lvlJc w:val="left"/>
    </w:lvl>
    <w:lvl w:ilvl="4" w:tplc="1BEA4E40">
      <w:numFmt w:val="decimal"/>
      <w:lvlText w:val=""/>
      <w:lvlJc w:val="left"/>
    </w:lvl>
    <w:lvl w:ilvl="5" w:tplc="4C44295C">
      <w:numFmt w:val="decimal"/>
      <w:lvlText w:val=""/>
      <w:lvlJc w:val="left"/>
    </w:lvl>
    <w:lvl w:ilvl="6" w:tplc="293AE67A">
      <w:numFmt w:val="decimal"/>
      <w:lvlText w:val=""/>
      <w:lvlJc w:val="left"/>
    </w:lvl>
    <w:lvl w:ilvl="7" w:tplc="5D6A158E">
      <w:numFmt w:val="decimal"/>
      <w:lvlText w:val=""/>
      <w:lvlJc w:val="left"/>
    </w:lvl>
    <w:lvl w:ilvl="8" w:tplc="57561010">
      <w:numFmt w:val="decimal"/>
      <w:lvlText w:val=""/>
      <w:lvlJc w:val="left"/>
    </w:lvl>
  </w:abstractNum>
  <w:abstractNum w:abstractNumId="92">
    <w:nsid w:val="00003A6B"/>
    <w:multiLevelType w:val="hybridMultilevel"/>
    <w:tmpl w:val="C07A949E"/>
    <w:lvl w:ilvl="0" w:tplc="08A6099E">
      <w:start w:val="1"/>
      <w:numFmt w:val="bullet"/>
      <w:lvlText w:val="и"/>
      <w:lvlJc w:val="left"/>
    </w:lvl>
    <w:lvl w:ilvl="1" w:tplc="4408485E">
      <w:start w:val="1"/>
      <w:numFmt w:val="decimal"/>
      <w:lvlText w:val="%2)"/>
      <w:lvlJc w:val="left"/>
    </w:lvl>
    <w:lvl w:ilvl="2" w:tplc="AC3E5902">
      <w:numFmt w:val="decimal"/>
      <w:lvlText w:val=""/>
      <w:lvlJc w:val="left"/>
    </w:lvl>
    <w:lvl w:ilvl="3" w:tplc="04080AF2">
      <w:numFmt w:val="decimal"/>
      <w:lvlText w:val=""/>
      <w:lvlJc w:val="left"/>
    </w:lvl>
    <w:lvl w:ilvl="4" w:tplc="60E6CDC6">
      <w:numFmt w:val="decimal"/>
      <w:lvlText w:val=""/>
      <w:lvlJc w:val="left"/>
    </w:lvl>
    <w:lvl w:ilvl="5" w:tplc="A0CEB134">
      <w:numFmt w:val="decimal"/>
      <w:lvlText w:val=""/>
      <w:lvlJc w:val="left"/>
    </w:lvl>
    <w:lvl w:ilvl="6" w:tplc="B3E27298">
      <w:numFmt w:val="decimal"/>
      <w:lvlText w:val=""/>
      <w:lvlJc w:val="left"/>
    </w:lvl>
    <w:lvl w:ilvl="7" w:tplc="CE30B59A">
      <w:numFmt w:val="decimal"/>
      <w:lvlText w:val=""/>
      <w:lvlJc w:val="left"/>
    </w:lvl>
    <w:lvl w:ilvl="8" w:tplc="864C80CE">
      <w:numFmt w:val="decimal"/>
      <w:lvlText w:val=""/>
      <w:lvlJc w:val="left"/>
    </w:lvl>
  </w:abstractNum>
  <w:abstractNum w:abstractNumId="93">
    <w:nsid w:val="00003B51"/>
    <w:multiLevelType w:val="hybridMultilevel"/>
    <w:tmpl w:val="3EB632C2"/>
    <w:lvl w:ilvl="0" w:tplc="8C74E150">
      <w:start w:val="1"/>
      <w:numFmt w:val="bullet"/>
      <w:lvlText w:val="и"/>
      <w:lvlJc w:val="left"/>
    </w:lvl>
    <w:lvl w:ilvl="1" w:tplc="52F4B8A0">
      <w:start w:val="2"/>
      <w:numFmt w:val="decimal"/>
      <w:lvlText w:val="%2)"/>
      <w:lvlJc w:val="left"/>
    </w:lvl>
    <w:lvl w:ilvl="2" w:tplc="4BBA7276">
      <w:numFmt w:val="decimal"/>
      <w:lvlText w:val=""/>
      <w:lvlJc w:val="left"/>
    </w:lvl>
    <w:lvl w:ilvl="3" w:tplc="72E2BE3C">
      <w:numFmt w:val="decimal"/>
      <w:lvlText w:val=""/>
      <w:lvlJc w:val="left"/>
    </w:lvl>
    <w:lvl w:ilvl="4" w:tplc="B83C7FFC">
      <w:numFmt w:val="decimal"/>
      <w:lvlText w:val=""/>
      <w:lvlJc w:val="left"/>
    </w:lvl>
    <w:lvl w:ilvl="5" w:tplc="47503E80">
      <w:numFmt w:val="decimal"/>
      <w:lvlText w:val=""/>
      <w:lvlJc w:val="left"/>
    </w:lvl>
    <w:lvl w:ilvl="6" w:tplc="2E1EB972">
      <w:numFmt w:val="decimal"/>
      <w:lvlText w:val=""/>
      <w:lvlJc w:val="left"/>
    </w:lvl>
    <w:lvl w:ilvl="7" w:tplc="C7360FE6">
      <w:numFmt w:val="decimal"/>
      <w:lvlText w:val=""/>
      <w:lvlJc w:val="left"/>
    </w:lvl>
    <w:lvl w:ilvl="8" w:tplc="35C4291C">
      <w:numFmt w:val="decimal"/>
      <w:lvlText w:val=""/>
      <w:lvlJc w:val="left"/>
    </w:lvl>
  </w:abstractNum>
  <w:abstractNum w:abstractNumId="94">
    <w:nsid w:val="00003C8A"/>
    <w:multiLevelType w:val="hybridMultilevel"/>
    <w:tmpl w:val="AEE4EFC0"/>
    <w:lvl w:ilvl="0" w:tplc="595EDD2A">
      <w:start w:val="1"/>
      <w:numFmt w:val="bullet"/>
      <w:lvlText w:val="В"/>
      <w:lvlJc w:val="left"/>
    </w:lvl>
    <w:lvl w:ilvl="1" w:tplc="4682654A">
      <w:start w:val="1"/>
      <w:numFmt w:val="bullet"/>
      <w:lvlText w:val=""/>
      <w:lvlJc w:val="left"/>
    </w:lvl>
    <w:lvl w:ilvl="2" w:tplc="2DBCF4FA">
      <w:numFmt w:val="decimal"/>
      <w:lvlText w:val=""/>
      <w:lvlJc w:val="left"/>
    </w:lvl>
    <w:lvl w:ilvl="3" w:tplc="A9D85B88">
      <w:numFmt w:val="decimal"/>
      <w:lvlText w:val=""/>
      <w:lvlJc w:val="left"/>
    </w:lvl>
    <w:lvl w:ilvl="4" w:tplc="F3A2406E">
      <w:numFmt w:val="decimal"/>
      <w:lvlText w:val=""/>
      <w:lvlJc w:val="left"/>
    </w:lvl>
    <w:lvl w:ilvl="5" w:tplc="11AAF926">
      <w:numFmt w:val="decimal"/>
      <w:lvlText w:val=""/>
      <w:lvlJc w:val="left"/>
    </w:lvl>
    <w:lvl w:ilvl="6" w:tplc="D5C2F1B2">
      <w:numFmt w:val="decimal"/>
      <w:lvlText w:val=""/>
      <w:lvlJc w:val="left"/>
    </w:lvl>
    <w:lvl w:ilvl="7" w:tplc="E82468DA">
      <w:numFmt w:val="decimal"/>
      <w:lvlText w:val=""/>
      <w:lvlJc w:val="left"/>
    </w:lvl>
    <w:lvl w:ilvl="8" w:tplc="CD5E39FE">
      <w:numFmt w:val="decimal"/>
      <w:lvlText w:val=""/>
      <w:lvlJc w:val="left"/>
    </w:lvl>
  </w:abstractNum>
  <w:abstractNum w:abstractNumId="95">
    <w:nsid w:val="00003D0D"/>
    <w:multiLevelType w:val="hybridMultilevel"/>
    <w:tmpl w:val="93DCC94C"/>
    <w:lvl w:ilvl="0" w:tplc="F0C685A6">
      <w:start w:val="2"/>
      <w:numFmt w:val="decimal"/>
      <w:lvlText w:val="%1."/>
      <w:lvlJc w:val="left"/>
    </w:lvl>
    <w:lvl w:ilvl="1" w:tplc="99D07158">
      <w:numFmt w:val="decimal"/>
      <w:lvlText w:val=""/>
      <w:lvlJc w:val="left"/>
    </w:lvl>
    <w:lvl w:ilvl="2" w:tplc="BE58DE60">
      <w:numFmt w:val="decimal"/>
      <w:lvlText w:val=""/>
      <w:lvlJc w:val="left"/>
    </w:lvl>
    <w:lvl w:ilvl="3" w:tplc="9190DE66">
      <w:numFmt w:val="decimal"/>
      <w:lvlText w:val=""/>
      <w:lvlJc w:val="left"/>
    </w:lvl>
    <w:lvl w:ilvl="4" w:tplc="9C0E50F2">
      <w:numFmt w:val="decimal"/>
      <w:lvlText w:val=""/>
      <w:lvlJc w:val="left"/>
    </w:lvl>
    <w:lvl w:ilvl="5" w:tplc="BACCBB3E">
      <w:numFmt w:val="decimal"/>
      <w:lvlText w:val=""/>
      <w:lvlJc w:val="left"/>
    </w:lvl>
    <w:lvl w:ilvl="6" w:tplc="B7C206F6">
      <w:numFmt w:val="decimal"/>
      <w:lvlText w:val=""/>
      <w:lvlJc w:val="left"/>
    </w:lvl>
    <w:lvl w:ilvl="7" w:tplc="5CE06FD4">
      <w:numFmt w:val="decimal"/>
      <w:lvlText w:val=""/>
      <w:lvlJc w:val="left"/>
    </w:lvl>
    <w:lvl w:ilvl="8" w:tplc="7B468B6E">
      <w:numFmt w:val="decimal"/>
      <w:lvlText w:val=""/>
      <w:lvlJc w:val="left"/>
    </w:lvl>
  </w:abstractNum>
  <w:abstractNum w:abstractNumId="96">
    <w:nsid w:val="00003D84"/>
    <w:multiLevelType w:val="hybridMultilevel"/>
    <w:tmpl w:val="B6E888D0"/>
    <w:lvl w:ilvl="0" w:tplc="FD3CAEF8">
      <w:start w:val="1"/>
      <w:numFmt w:val="bullet"/>
      <w:lvlText w:val="В"/>
      <w:lvlJc w:val="left"/>
    </w:lvl>
    <w:lvl w:ilvl="1" w:tplc="DBC22D06">
      <w:numFmt w:val="decimal"/>
      <w:lvlText w:val=""/>
      <w:lvlJc w:val="left"/>
    </w:lvl>
    <w:lvl w:ilvl="2" w:tplc="BC80F78E">
      <w:numFmt w:val="decimal"/>
      <w:lvlText w:val=""/>
      <w:lvlJc w:val="left"/>
    </w:lvl>
    <w:lvl w:ilvl="3" w:tplc="8C90FBAE">
      <w:numFmt w:val="decimal"/>
      <w:lvlText w:val=""/>
      <w:lvlJc w:val="left"/>
    </w:lvl>
    <w:lvl w:ilvl="4" w:tplc="E46C92EE">
      <w:numFmt w:val="decimal"/>
      <w:lvlText w:val=""/>
      <w:lvlJc w:val="left"/>
    </w:lvl>
    <w:lvl w:ilvl="5" w:tplc="55E6C6FA">
      <w:numFmt w:val="decimal"/>
      <w:lvlText w:val=""/>
      <w:lvlJc w:val="left"/>
    </w:lvl>
    <w:lvl w:ilvl="6" w:tplc="193684FC">
      <w:numFmt w:val="decimal"/>
      <w:lvlText w:val=""/>
      <w:lvlJc w:val="left"/>
    </w:lvl>
    <w:lvl w:ilvl="7" w:tplc="1DCEBF9E">
      <w:numFmt w:val="decimal"/>
      <w:lvlText w:val=""/>
      <w:lvlJc w:val="left"/>
    </w:lvl>
    <w:lvl w:ilvl="8" w:tplc="98962BC0">
      <w:numFmt w:val="decimal"/>
      <w:lvlText w:val=""/>
      <w:lvlJc w:val="left"/>
    </w:lvl>
  </w:abstractNum>
  <w:abstractNum w:abstractNumId="97">
    <w:nsid w:val="00003D8F"/>
    <w:multiLevelType w:val="hybridMultilevel"/>
    <w:tmpl w:val="F63267E4"/>
    <w:lvl w:ilvl="0" w:tplc="0C6CCB2E">
      <w:start w:val="1"/>
      <w:numFmt w:val="bullet"/>
      <w:lvlText w:val="В"/>
      <w:lvlJc w:val="left"/>
    </w:lvl>
    <w:lvl w:ilvl="1" w:tplc="3D8A6C62">
      <w:start w:val="1"/>
      <w:numFmt w:val="bullet"/>
      <w:lvlText w:val=""/>
      <w:lvlJc w:val="left"/>
    </w:lvl>
    <w:lvl w:ilvl="2" w:tplc="66262030">
      <w:numFmt w:val="decimal"/>
      <w:lvlText w:val=""/>
      <w:lvlJc w:val="left"/>
    </w:lvl>
    <w:lvl w:ilvl="3" w:tplc="3E86F08E">
      <w:numFmt w:val="decimal"/>
      <w:lvlText w:val=""/>
      <w:lvlJc w:val="left"/>
    </w:lvl>
    <w:lvl w:ilvl="4" w:tplc="27E4E186">
      <w:numFmt w:val="decimal"/>
      <w:lvlText w:val=""/>
      <w:lvlJc w:val="left"/>
    </w:lvl>
    <w:lvl w:ilvl="5" w:tplc="87CE7E28">
      <w:numFmt w:val="decimal"/>
      <w:lvlText w:val=""/>
      <w:lvlJc w:val="left"/>
    </w:lvl>
    <w:lvl w:ilvl="6" w:tplc="32DEF8B0">
      <w:numFmt w:val="decimal"/>
      <w:lvlText w:val=""/>
      <w:lvlJc w:val="left"/>
    </w:lvl>
    <w:lvl w:ilvl="7" w:tplc="3EAC96F4">
      <w:numFmt w:val="decimal"/>
      <w:lvlText w:val=""/>
      <w:lvlJc w:val="left"/>
    </w:lvl>
    <w:lvl w:ilvl="8" w:tplc="B2503B62">
      <w:numFmt w:val="decimal"/>
      <w:lvlText w:val=""/>
      <w:lvlJc w:val="left"/>
    </w:lvl>
  </w:abstractNum>
  <w:abstractNum w:abstractNumId="98">
    <w:nsid w:val="00003DAE"/>
    <w:multiLevelType w:val="hybridMultilevel"/>
    <w:tmpl w:val="D3227BA0"/>
    <w:lvl w:ilvl="0" w:tplc="2682A6E4">
      <w:start w:val="6"/>
      <w:numFmt w:val="decimal"/>
      <w:lvlText w:val="%1."/>
      <w:lvlJc w:val="left"/>
    </w:lvl>
    <w:lvl w:ilvl="1" w:tplc="04965DCC">
      <w:numFmt w:val="decimal"/>
      <w:lvlText w:val=""/>
      <w:lvlJc w:val="left"/>
    </w:lvl>
    <w:lvl w:ilvl="2" w:tplc="C22EE354">
      <w:numFmt w:val="decimal"/>
      <w:lvlText w:val=""/>
      <w:lvlJc w:val="left"/>
    </w:lvl>
    <w:lvl w:ilvl="3" w:tplc="A5424790">
      <w:numFmt w:val="decimal"/>
      <w:lvlText w:val=""/>
      <w:lvlJc w:val="left"/>
    </w:lvl>
    <w:lvl w:ilvl="4" w:tplc="BCC446B6">
      <w:numFmt w:val="decimal"/>
      <w:lvlText w:val=""/>
      <w:lvlJc w:val="left"/>
    </w:lvl>
    <w:lvl w:ilvl="5" w:tplc="06788A82">
      <w:numFmt w:val="decimal"/>
      <w:lvlText w:val=""/>
      <w:lvlJc w:val="left"/>
    </w:lvl>
    <w:lvl w:ilvl="6" w:tplc="25D8564A">
      <w:numFmt w:val="decimal"/>
      <w:lvlText w:val=""/>
      <w:lvlJc w:val="left"/>
    </w:lvl>
    <w:lvl w:ilvl="7" w:tplc="EEA84D20">
      <w:numFmt w:val="decimal"/>
      <w:lvlText w:val=""/>
      <w:lvlJc w:val="left"/>
    </w:lvl>
    <w:lvl w:ilvl="8" w:tplc="47D8A4A8">
      <w:numFmt w:val="decimal"/>
      <w:lvlText w:val=""/>
      <w:lvlJc w:val="left"/>
    </w:lvl>
  </w:abstractNum>
  <w:abstractNum w:abstractNumId="99">
    <w:nsid w:val="00004037"/>
    <w:multiLevelType w:val="hybridMultilevel"/>
    <w:tmpl w:val="11D8F76C"/>
    <w:lvl w:ilvl="0" w:tplc="9CA4A7FC">
      <w:start w:val="1"/>
      <w:numFmt w:val="bullet"/>
      <w:lvlText w:val=""/>
      <w:lvlJc w:val="left"/>
    </w:lvl>
    <w:lvl w:ilvl="1" w:tplc="1196EF1C">
      <w:numFmt w:val="decimal"/>
      <w:lvlText w:val=""/>
      <w:lvlJc w:val="left"/>
    </w:lvl>
    <w:lvl w:ilvl="2" w:tplc="A028ADC4">
      <w:numFmt w:val="decimal"/>
      <w:lvlText w:val=""/>
      <w:lvlJc w:val="left"/>
    </w:lvl>
    <w:lvl w:ilvl="3" w:tplc="B7944532">
      <w:numFmt w:val="decimal"/>
      <w:lvlText w:val=""/>
      <w:lvlJc w:val="left"/>
    </w:lvl>
    <w:lvl w:ilvl="4" w:tplc="17CC5694">
      <w:numFmt w:val="decimal"/>
      <w:lvlText w:val=""/>
      <w:lvlJc w:val="left"/>
    </w:lvl>
    <w:lvl w:ilvl="5" w:tplc="D5166C84">
      <w:numFmt w:val="decimal"/>
      <w:lvlText w:val=""/>
      <w:lvlJc w:val="left"/>
    </w:lvl>
    <w:lvl w:ilvl="6" w:tplc="9B9298E4">
      <w:numFmt w:val="decimal"/>
      <w:lvlText w:val=""/>
      <w:lvlJc w:val="left"/>
    </w:lvl>
    <w:lvl w:ilvl="7" w:tplc="D05C0674">
      <w:numFmt w:val="decimal"/>
      <w:lvlText w:val=""/>
      <w:lvlJc w:val="left"/>
    </w:lvl>
    <w:lvl w:ilvl="8" w:tplc="096CBF6C">
      <w:numFmt w:val="decimal"/>
      <w:lvlText w:val=""/>
      <w:lvlJc w:val="left"/>
    </w:lvl>
  </w:abstractNum>
  <w:abstractNum w:abstractNumId="100">
    <w:nsid w:val="00004242"/>
    <w:multiLevelType w:val="hybridMultilevel"/>
    <w:tmpl w:val="958204CC"/>
    <w:lvl w:ilvl="0" w:tplc="6FA45838">
      <w:start w:val="1"/>
      <w:numFmt w:val="bullet"/>
      <w:lvlText w:val=""/>
      <w:lvlJc w:val="left"/>
    </w:lvl>
    <w:lvl w:ilvl="1" w:tplc="D91EEDEC">
      <w:numFmt w:val="decimal"/>
      <w:lvlText w:val=""/>
      <w:lvlJc w:val="left"/>
    </w:lvl>
    <w:lvl w:ilvl="2" w:tplc="0D9A42CA">
      <w:numFmt w:val="decimal"/>
      <w:lvlText w:val=""/>
      <w:lvlJc w:val="left"/>
    </w:lvl>
    <w:lvl w:ilvl="3" w:tplc="C24A12E0">
      <w:numFmt w:val="decimal"/>
      <w:lvlText w:val=""/>
      <w:lvlJc w:val="left"/>
    </w:lvl>
    <w:lvl w:ilvl="4" w:tplc="8C98367C">
      <w:numFmt w:val="decimal"/>
      <w:lvlText w:val=""/>
      <w:lvlJc w:val="left"/>
    </w:lvl>
    <w:lvl w:ilvl="5" w:tplc="A568F76C">
      <w:numFmt w:val="decimal"/>
      <w:lvlText w:val=""/>
      <w:lvlJc w:val="left"/>
    </w:lvl>
    <w:lvl w:ilvl="6" w:tplc="8586F81C">
      <w:numFmt w:val="decimal"/>
      <w:lvlText w:val=""/>
      <w:lvlJc w:val="left"/>
    </w:lvl>
    <w:lvl w:ilvl="7" w:tplc="0BDC394E">
      <w:numFmt w:val="decimal"/>
      <w:lvlText w:val=""/>
      <w:lvlJc w:val="left"/>
    </w:lvl>
    <w:lvl w:ilvl="8" w:tplc="F0104DE8">
      <w:numFmt w:val="decimal"/>
      <w:lvlText w:val=""/>
      <w:lvlJc w:val="left"/>
    </w:lvl>
  </w:abstractNum>
  <w:abstractNum w:abstractNumId="101">
    <w:nsid w:val="0000424C"/>
    <w:multiLevelType w:val="hybridMultilevel"/>
    <w:tmpl w:val="ECC6FE1C"/>
    <w:lvl w:ilvl="0" w:tplc="1D9AFEA4">
      <w:start w:val="1"/>
      <w:numFmt w:val="bullet"/>
      <w:lvlText w:val="и"/>
      <w:lvlJc w:val="left"/>
    </w:lvl>
    <w:lvl w:ilvl="1" w:tplc="7EDAE548">
      <w:start w:val="1"/>
      <w:numFmt w:val="bullet"/>
      <w:lvlText w:val=""/>
      <w:lvlJc w:val="left"/>
    </w:lvl>
    <w:lvl w:ilvl="2" w:tplc="B2249EAE">
      <w:numFmt w:val="decimal"/>
      <w:lvlText w:val=""/>
      <w:lvlJc w:val="left"/>
    </w:lvl>
    <w:lvl w:ilvl="3" w:tplc="FA785D70">
      <w:numFmt w:val="decimal"/>
      <w:lvlText w:val=""/>
      <w:lvlJc w:val="left"/>
    </w:lvl>
    <w:lvl w:ilvl="4" w:tplc="E604CADC">
      <w:numFmt w:val="decimal"/>
      <w:lvlText w:val=""/>
      <w:lvlJc w:val="left"/>
    </w:lvl>
    <w:lvl w:ilvl="5" w:tplc="186E7EB0">
      <w:numFmt w:val="decimal"/>
      <w:lvlText w:val=""/>
      <w:lvlJc w:val="left"/>
    </w:lvl>
    <w:lvl w:ilvl="6" w:tplc="83FA8DB4">
      <w:numFmt w:val="decimal"/>
      <w:lvlText w:val=""/>
      <w:lvlJc w:val="left"/>
    </w:lvl>
    <w:lvl w:ilvl="7" w:tplc="9B823CF8">
      <w:numFmt w:val="decimal"/>
      <w:lvlText w:val=""/>
      <w:lvlJc w:val="left"/>
    </w:lvl>
    <w:lvl w:ilvl="8" w:tplc="3F528030">
      <w:numFmt w:val="decimal"/>
      <w:lvlText w:val=""/>
      <w:lvlJc w:val="left"/>
    </w:lvl>
  </w:abstractNum>
  <w:abstractNum w:abstractNumId="102">
    <w:nsid w:val="000042D6"/>
    <w:multiLevelType w:val="hybridMultilevel"/>
    <w:tmpl w:val="3FCC0102"/>
    <w:lvl w:ilvl="0" w:tplc="1E6C9DBC">
      <w:start w:val="1"/>
      <w:numFmt w:val="bullet"/>
      <w:lvlText w:val="и"/>
      <w:lvlJc w:val="left"/>
    </w:lvl>
    <w:lvl w:ilvl="1" w:tplc="DB60A020">
      <w:start w:val="3"/>
      <w:numFmt w:val="decimal"/>
      <w:lvlText w:val="%2)"/>
      <w:lvlJc w:val="left"/>
    </w:lvl>
    <w:lvl w:ilvl="2" w:tplc="541C4452">
      <w:numFmt w:val="decimal"/>
      <w:lvlText w:val=""/>
      <w:lvlJc w:val="left"/>
    </w:lvl>
    <w:lvl w:ilvl="3" w:tplc="7BE0BB9E">
      <w:numFmt w:val="decimal"/>
      <w:lvlText w:val=""/>
      <w:lvlJc w:val="left"/>
    </w:lvl>
    <w:lvl w:ilvl="4" w:tplc="0B02C77C">
      <w:numFmt w:val="decimal"/>
      <w:lvlText w:val=""/>
      <w:lvlJc w:val="left"/>
    </w:lvl>
    <w:lvl w:ilvl="5" w:tplc="96640704">
      <w:numFmt w:val="decimal"/>
      <w:lvlText w:val=""/>
      <w:lvlJc w:val="left"/>
    </w:lvl>
    <w:lvl w:ilvl="6" w:tplc="A394DF10">
      <w:numFmt w:val="decimal"/>
      <w:lvlText w:val=""/>
      <w:lvlJc w:val="left"/>
    </w:lvl>
    <w:lvl w:ilvl="7" w:tplc="0E30B8BA">
      <w:numFmt w:val="decimal"/>
      <w:lvlText w:val=""/>
      <w:lvlJc w:val="left"/>
    </w:lvl>
    <w:lvl w:ilvl="8" w:tplc="350C5F98">
      <w:numFmt w:val="decimal"/>
      <w:lvlText w:val=""/>
      <w:lvlJc w:val="left"/>
    </w:lvl>
  </w:abstractNum>
  <w:abstractNum w:abstractNumId="103">
    <w:nsid w:val="000042E4"/>
    <w:multiLevelType w:val="hybridMultilevel"/>
    <w:tmpl w:val="AAA87D52"/>
    <w:lvl w:ilvl="0" w:tplc="592A3DAE">
      <w:start w:val="1"/>
      <w:numFmt w:val="bullet"/>
      <w:lvlText w:val="В"/>
      <w:lvlJc w:val="left"/>
    </w:lvl>
    <w:lvl w:ilvl="1" w:tplc="AC9A3090">
      <w:numFmt w:val="decimal"/>
      <w:lvlText w:val=""/>
      <w:lvlJc w:val="left"/>
    </w:lvl>
    <w:lvl w:ilvl="2" w:tplc="8C2A916C">
      <w:numFmt w:val="decimal"/>
      <w:lvlText w:val=""/>
      <w:lvlJc w:val="left"/>
    </w:lvl>
    <w:lvl w:ilvl="3" w:tplc="5596D9DE">
      <w:numFmt w:val="decimal"/>
      <w:lvlText w:val=""/>
      <w:lvlJc w:val="left"/>
    </w:lvl>
    <w:lvl w:ilvl="4" w:tplc="CBF87FEA">
      <w:numFmt w:val="decimal"/>
      <w:lvlText w:val=""/>
      <w:lvlJc w:val="left"/>
    </w:lvl>
    <w:lvl w:ilvl="5" w:tplc="AC388DA0">
      <w:numFmt w:val="decimal"/>
      <w:lvlText w:val=""/>
      <w:lvlJc w:val="left"/>
    </w:lvl>
    <w:lvl w:ilvl="6" w:tplc="D744D490">
      <w:numFmt w:val="decimal"/>
      <w:lvlText w:val=""/>
      <w:lvlJc w:val="left"/>
    </w:lvl>
    <w:lvl w:ilvl="7" w:tplc="534AB974">
      <w:numFmt w:val="decimal"/>
      <w:lvlText w:val=""/>
      <w:lvlJc w:val="left"/>
    </w:lvl>
    <w:lvl w:ilvl="8" w:tplc="45D0D0A6">
      <w:numFmt w:val="decimal"/>
      <w:lvlText w:val=""/>
      <w:lvlJc w:val="left"/>
    </w:lvl>
  </w:abstractNum>
  <w:abstractNum w:abstractNumId="104">
    <w:nsid w:val="0000448D"/>
    <w:multiLevelType w:val="hybridMultilevel"/>
    <w:tmpl w:val="4B101A6A"/>
    <w:lvl w:ilvl="0" w:tplc="DC3C63EC">
      <w:start w:val="1"/>
      <w:numFmt w:val="bullet"/>
      <w:lvlText w:val=""/>
      <w:lvlJc w:val="left"/>
    </w:lvl>
    <w:lvl w:ilvl="1" w:tplc="B1D84108">
      <w:numFmt w:val="decimal"/>
      <w:lvlText w:val=""/>
      <w:lvlJc w:val="left"/>
    </w:lvl>
    <w:lvl w:ilvl="2" w:tplc="44F86B3E">
      <w:numFmt w:val="decimal"/>
      <w:lvlText w:val=""/>
      <w:lvlJc w:val="left"/>
    </w:lvl>
    <w:lvl w:ilvl="3" w:tplc="A17A3266">
      <w:numFmt w:val="decimal"/>
      <w:lvlText w:val=""/>
      <w:lvlJc w:val="left"/>
    </w:lvl>
    <w:lvl w:ilvl="4" w:tplc="DFBEF988">
      <w:numFmt w:val="decimal"/>
      <w:lvlText w:val=""/>
      <w:lvlJc w:val="left"/>
    </w:lvl>
    <w:lvl w:ilvl="5" w:tplc="577A3C44">
      <w:numFmt w:val="decimal"/>
      <w:lvlText w:val=""/>
      <w:lvlJc w:val="left"/>
    </w:lvl>
    <w:lvl w:ilvl="6" w:tplc="53A8BEA8">
      <w:numFmt w:val="decimal"/>
      <w:lvlText w:val=""/>
      <w:lvlJc w:val="left"/>
    </w:lvl>
    <w:lvl w:ilvl="7" w:tplc="B588CDB2">
      <w:numFmt w:val="decimal"/>
      <w:lvlText w:val=""/>
      <w:lvlJc w:val="left"/>
    </w:lvl>
    <w:lvl w:ilvl="8" w:tplc="D6004EE2">
      <w:numFmt w:val="decimal"/>
      <w:lvlText w:val=""/>
      <w:lvlJc w:val="left"/>
    </w:lvl>
  </w:abstractNum>
  <w:abstractNum w:abstractNumId="105">
    <w:nsid w:val="00004673"/>
    <w:multiLevelType w:val="hybridMultilevel"/>
    <w:tmpl w:val="69F67A28"/>
    <w:lvl w:ilvl="0" w:tplc="E27E9B90">
      <w:start w:val="1"/>
      <w:numFmt w:val="bullet"/>
      <w:lvlText w:val="и"/>
      <w:lvlJc w:val="left"/>
    </w:lvl>
    <w:lvl w:ilvl="1" w:tplc="94B8F290">
      <w:start w:val="1"/>
      <w:numFmt w:val="bullet"/>
      <w:lvlText w:val="•"/>
      <w:lvlJc w:val="left"/>
    </w:lvl>
    <w:lvl w:ilvl="2" w:tplc="0FEC2628">
      <w:numFmt w:val="decimal"/>
      <w:lvlText w:val=""/>
      <w:lvlJc w:val="left"/>
    </w:lvl>
    <w:lvl w:ilvl="3" w:tplc="1B981BCE">
      <w:numFmt w:val="decimal"/>
      <w:lvlText w:val=""/>
      <w:lvlJc w:val="left"/>
    </w:lvl>
    <w:lvl w:ilvl="4" w:tplc="023899E4">
      <w:numFmt w:val="decimal"/>
      <w:lvlText w:val=""/>
      <w:lvlJc w:val="left"/>
    </w:lvl>
    <w:lvl w:ilvl="5" w:tplc="402C39D6">
      <w:numFmt w:val="decimal"/>
      <w:lvlText w:val=""/>
      <w:lvlJc w:val="left"/>
    </w:lvl>
    <w:lvl w:ilvl="6" w:tplc="5636BDDC">
      <w:numFmt w:val="decimal"/>
      <w:lvlText w:val=""/>
      <w:lvlJc w:val="left"/>
    </w:lvl>
    <w:lvl w:ilvl="7" w:tplc="4FCE07D4">
      <w:numFmt w:val="decimal"/>
      <w:lvlText w:val=""/>
      <w:lvlJc w:val="left"/>
    </w:lvl>
    <w:lvl w:ilvl="8" w:tplc="C2909F94">
      <w:numFmt w:val="decimal"/>
      <w:lvlText w:val=""/>
      <w:lvlJc w:val="left"/>
    </w:lvl>
  </w:abstractNum>
  <w:abstractNum w:abstractNumId="106">
    <w:nsid w:val="000046C3"/>
    <w:multiLevelType w:val="hybridMultilevel"/>
    <w:tmpl w:val="9EE0800C"/>
    <w:lvl w:ilvl="0" w:tplc="CDD4E706">
      <w:start w:val="1"/>
      <w:numFmt w:val="bullet"/>
      <w:lvlText w:val="с"/>
      <w:lvlJc w:val="left"/>
    </w:lvl>
    <w:lvl w:ilvl="1" w:tplc="5BC062F6">
      <w:start w:val="1"/>
      <w:numFmt w:val="decimal"/>
      <w:lvlText w:val="%2)"/>
      <w:lvlJc w:val="left"/>
    </w:lvl>
    <w:lvl w:ilvl="2" w:tplc="E0D628E2">
      <w:numFmt w:val="decimal"/>
      <w:lvlText w:val=""/>
      <w:lvlJc w:val="left"/>
    </w:lvl>
    <w:lvl w:ilvl="3" w:tplc="E27426B4">
      <w:numFmt w:val="decimal"/>
      <w:lvlText w:val=""/>
      <w:lvlJc w:val="left"/>
    </w:lvl>
    <w:lvl w:ilvl="4" w:tplc="51582E50">
      <w:numFmt w:val="decimal"/>
      <w:lvlText w:val=""/>
      <w:lvlJc w:val="left"/>
    </w:lvl>
    <w:lvl w:ilvl="5" w:tplc="0BE23DF8">
      <w:numFmt w:val="decimal"/>
      <w:lvlText w:val=""/>
      <w:lvlJc w:val="left"/>
    </w:lvl>
    <w:lvl w:ilvl="6" w:tplc="DBDC0C08">
      <w:numFmt w:val="decimal"/>
      <w:lvlText w:val=""/>
      <w:lvlJc w:val="left"/>
    </w:lvl>
    <w:lvl w:ilvl="7" w:tplc="F16C7870">
      <w:numFmt w:val="decimal"/>
      <w:lvlText w:val=""/>
      <w:lvlJc w:val="left"/>
    </w:lvl>
    <w:lvl w:ilvl="8" w:tplc="C1F66E60">
      <w:numFmt w:val="decimal"/>
      <w:lvlText w:val=""/>
      <w:lvlJc w:val="left"/>
    </w:lvl>
  </w:abstractNum>
  <w:abstractNum w:abstractNumId="107">
    <w:nsid w:val="000046D4"/>
    <w:multiLevelType w:val="hybridMultilevel"/>
    <w:tmpl w:val="172069C0"/>
    <w:lvl w:ilvl="0" w:tplc="8CB44AF8">
      <w:start w:val="1"/>
      <w:numFmt w:val="bullet"/>
      <w:lvlText w:val="с"/>
      <w:lvlJc w:val="left"/>
    </w:lvl>
    <w:lvl w:ilvl="1" w:tplc="8110CE30">
      <w:start w:val="1"/>
      <w:numFmt w:val="bullet"/>
      <w:lvlText w:val="•"/>
      <w:lvlJc w:val="left"/>
    </w:lvl>
    <w:lvl w:ilvl="2" w:tplc="A5E270BA">
      <w:numFmt w:val="decimal"/>
      <w:lvlText w:val=""/>
      <w:lvlJc w:val="left"/>
    </w:lvl>
    <w:lvl w:ilvl="3" w:tplc="29726010">
      <w:numFmt w:val="decimal"/>
      <w:lvlText w:val=""/>
      <w:lvlJc w:val="left"/>
    </w:lvl>
    <w:lvl w:ilvl="4" w:tplc="D0D63198">
      <w:numFmt w:val="decimal"/>
      <w:lvlText w:val=""/>
      <w:lvlJc w:val="left"/>
    </w:lvl>
    <w:lvl w:ilvl="5" w:tplc="18F0F752">
      <w:numFmt w:val="decimal"/>
      <w:lvlText w:val=""/>
      <w:lvlJc w:val="left"/>
    </w:lvl>
    <w:lvl w:ilvl="6" w:tplc="9C08717A">
      <w:numFmt w:val="decimal"/>
      <w:lvlText w:val=""/>
      <w:lvlJc w:val="left"/>
    </w:lvl>
    <w:lvl w:ilvl="7" w:tplc="D8B05A4E">
      <w:numFmt w:val="decimal"/>
      <w:lvlText w:val=""/>
      <w:lvlJc w:val="left"/>
    </w:lvl>
    <w:lvl w:ilvl="8" w:tplc="B94E8B3E">
      <w:numFmt w:val="decimal"/>
      <w:lvlText w:val=""/>
      <w:lvlJc w:val="left"/>
    </w:lvl>
  </w:abstractNum>
  <w:abstractNum w:abstractNumId="108">
    <w:nsid w:val="00004740"/>
    <w:multiLevelType w:val="hybridMultilevel"/>
    <w:tmpl w:val="9DAE90EA"/>
    <w:lvl w:ilvl="0" w:tplc="03EA68D4">
      <w:start w:val="1"/>
      <w:numFmt w:val="bullet"/>
      <w:lvlText w:val=""/>
      <w:lvlJc w:val="left"/>
    </w:lvl>
    <w:lvl w:ilvl="1" w:tplc="0AD83B14">
      <w:numFmt w:val="decimal"/>
      <w:lvlText w:val=""/>
      <w:lvlJc w:val="left"/>
    </w:lvl>
    <w:lvl w:ilvl="2" w:tplc="C9D21C90">
      <w:numFmt w:val="decimal"/>
      <w:lvlText w:val=""/>
      <w:lvlJc w:val="left"/>
    </w:lvl>
    <w:lvl w:ilvl="3" w:tplc="3F52A5EC">
      <w:numFmt w:val="decimal"/>
      <w:lvlText w:val=""/>
      <w:lvlJc w:val="left"/>
    </w:lvl>
    <w:lvl w:ilvl="4" w:tplc="D0E8CC7C">
      <w:numFmt w:val="decimal"/>
      <w:lvlText w:val=""/>
      <w:lvlJc w:val="left"/>
    </w:lvl>
    <w:lvl w:ilvl="5" w:tplc="6C34747A">
      <w:numFmt w:val="decimal"/>
      <w:lvlText w:val=""/>
      <w:lvlJc w:val="left"/>
    </w:lvl>
    <w:lvl w:ilvl="6" w:tplc="072EE54A">
      <w:numFmt w:val="decimal"/>
      <w:lvlText w:val=""/>
      <w:lvlJc w:val="left"/>
    </w:lvl>
    <w:lvl w:ilvl="7" w:tplc="D6120058">
      <w:numFmt w:val="decimal"/>
      <w:lvlText w:val=""/>
      <w:lvlJc w:val="left"/>
    </w:lvl>
    <w:lvl w:ilvl="8" w:tplc="A90492D4">
      <w:numFmt w:val="decimal"/>
      <w:lvlText w:val=""/>
      <w:lvlJc w:val="left"/>
    </w:lvl>
  </w:abstractNum>
  <w:abstractNum w:abstractNumId="109">
    <w:nsid w:val="00004908"/>
    <w:multiLevelType w:val="hybridMultilevel"/>
    <w:tmpl w:val="FBC2FE0A"/>
    <w:lvl w:ilvl="0" w:tplc="71FC6E08">
      <w:start w:val="1"/>
      <w:numFmt w:val="bullet"/>
      <w:lvlText w:val="и"/>
      <w:lvlJc w:val="left"/>
    </w:lvl>
    <w:lvl w:ilvl="1" w:tplc="8EC0DA2C">
      <w:start w:val="1"/>
      <w:numFmt w:val="bullet"/>
      <w:lvlText w:val="В"/>
      <w:lvlJc w:val="left"/>
    </w:lvl>
    <w:lvl w:ilvl="2" w:tplc="7744D324">
      <w:numFmt w:val="decimal"/>
      <w:lvlText w:val=""/>
      <w:lvlJc w:val="left"/>
    </w:lvl>
    <w:lvl w:ilvl="3" w:tplc="A7665DF8">
      <w:numFmt w:val="decimal"/>
      <w:lvlText w:val=""/>
      <w:lvlJc w:val="left"/>
    </w:lvl>
    <w:lvl w:ilvl="4" w:tplc="7BD046A0">
      <w:numFmt w:val="decimal"/>
      <w:lvlText w:val=""/>
      <w:lvlJc w:val="left"/>
    </w:lvl>
    <w:lvl w:ilvl="5" w:tplc="BAE0A7A0">
      <w:numFmt w:val="decimal"/>
      <w:lvlText w:val=""/>
      <w:lvlJc w:val="left"/>
    </w:lvl>
    <w:lvl w:ilvl="6" w:tplc="1526A9CA">
      <w:numFmt w:val="decimal"/>
      <w:lvlText w:val=""/>
      <w:lvlJc w:val="left"/>
    </w:lvl>
    <w:lvl w:ilvl="7" w:tplc="3DFC5FA6">
      <w:numFmt w:val="decimal"/>
      <w:lvlText w:val=""/>
      <w:lvlJc w:val="left"/>
    </w:lvl>
    <w:lvl w:ilvl="8" w:tplc="F1E6C4CA">
      <w:numFmt w:val="decimal"/>
      <w:lvlText w:val=""/>
      <w:lvlJc w:val="left"/>
    </w:lvl>
  </w:abstractNum>
  <w:abstractNum w:abstractNumId="11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962"/>
    <w:multiLevelType w:val="hybridMultilevel"/>
    <w:tmpl w:val="741AA296"/>
    <w:lvl w:ilvl="0" w:tplc="F29AC078">
      <w:start w:val="1"/>
      <w:numFmt w:val="bullet"/>
      <w:lvlText w:val="В"/>
      <w:lvlJc w:val="left"/>
    </w:lvl>
    <w:lvl w:ilvl="1" w:tplc="36FE1F04">
      <w:start w:val="1"/>
      <w:numFmt w:val="bullet"/>
      <w:lvlText w:val=""/>
      <w:lvlJc w:val="left"/>
    </w:lvl>
    <w:lvl w:ilvl="2" w:tplc="5C9ADC7E">
      <w:numFmt w:val="decimal"/>
      <w:lvlText w:val=""/>
      <w:lvlJc w:val="left"/>
    </w:lvl>
    <w:lvl w:ilvl="3" w:tplc="8B3A91E6">
      <w:numFmt w:val="decimal"/>
      <w:lvlText w:val=""/>
      <w:lvlJc w:val="left"/>
    </w:lvl>
    <w:lvl w:ilvl="4" w:tplc="CE8AFC38">
      <w:numFmt w:val="decimal"/>
      <w:lvlText w:val=""/>
      <w:lvlJc w:val="left"/>
    </w:lvl>
    <w:lvl w:ilvl="5" w:tplc="8B522BF0">
      <w:numFmt w:val="decimal"/>
      <w:lvlText w:val=""/>
      <w:lvlJc w:val="left"/>
    </w:lvl>
    <w:lvl w:ilvl="6" w:tplc="D98E9D82">
      <w:numFmt w:val="decimal"/>
      <w:lvlText w:val=""/>
      <w:lvlJc w:val="left"/>
    </w:lvl>
    <w:lvl w:ilvl="7" w:tplc="325C542A">
      <w:numFmt w:val="decimal"/>
      <w:lvlText w:val=""/>
      <w:lvlJc w:val="left"/>
    </w:lvl>
    <w:lvl w:ilvl="8" w:tplc="28C466DE">
      <w:numFmt w:val="decimal"/>
      <w:lvlText w:val=""/>
      <w:lvlJc w:val="left"/>
    </w:lvl>
  </w:abstractNum>
  <w:abstractNum w:abstractNumId="112">
    <w:nsid w:val="00004987"/>
    <w:multiLevelType w:val="hybridMultilevel"/>
    <w:tmpl w:val="9BF0C1E2"/>
    <w:lvl w:ilvl="0" w:tplc="93F49550">
      <w:start w:val="2"/>
      <w:numFmt w:val="decimal"/>
      <w:lvlText w:val="3.%1."/>
      <w:lvlJc w:val="left"/>
    </w:lvl>
    <w:lvl w:ilvl="1" w:tplc="9D346FA0">
      <w:numFmt w:val="decimal"/>
      <w:lvlText w:val=""/>
      <w:lvlJc w:val="left"/>
    </w:lvl>
    <w:lvl w:ilvl="2" w:tplc="CFA8E654">
      <w:numFmt w:val="decimal"/>
      <w:lvlText w:val=""/>
      <w:lvlJc w:val="left"/>
    </w:lvl>
    <w:lvl w:ilvl="3" w:tplc="B292410C">
      <w:numFmt w:val="decimal"/>
      <w:lvlText w:val=""/>
      <w:lvlJc w:val="left"/>
    </w:lvl>
    <w:lvl w:ilvl="4" w:tplc="EAAE924E">
      <w:numFmt w:val="decimal"/>
      <w:lvlText w:val=""/>
      <w:lvlJc w:val="left"/>
    </w:lvl>
    <w:lvl w:ilvl="5" w:tplc="2A94EDA6">
      <w:numFmt w:val="decimal"/>
      <w:lvlText w:val=""/>
      <w:lvlJc w:val="left"/>
    </w:lvl>
    <w:lvl w:ilvl="6" w:tplc="9A1C8B90">
      <w:numFmt w:val="decimal"/>
      <w:lvlText w:val=""/>
      <w:lvlJc w:val="left"/>
    </w:lvl>
    <w:lvl w:ilvl="7" w:tplc="8B68B070">
      <w:numFmt w:val="decimal"/>
      <w:lvlText w:val=""/>
      <w:lvlJc w:val="left"/>
    </w:lvl>
    <w:lvl w:ilvl="8" w:tplc="3944668C">
      <w:numFmt w:val="decimal"/>
      <w:lvlText w:val=""/>
      <w:lvlJc w:val="left"/>
    </w:lvl>
  </w:abstractNum>
  <w:abstractNum w:abstractNumId="113">
    <w:nsid w:val="00004BCD"/>
    <w:multiLevelType w:val="hybridMultilevel"/>
    <w:tmpl w:val="6FEACC42"/>
    <w:lvl w:ilvl="0" w:tplc="8C7044BE">
      <w:start w:val="1"/>
      <w:numFmt w:val="decimal"/>
      <w:lvlText w:val="1.2.5.%1."/>
      <w:lvlJc w:val="left"/>
    </w:lvl>
    <w:lvl w:ilvl="1" w:tplc="B5C02A9A">
      <w:numFmt w:val="decimal"/>
      <w:lvlText w:val=""/>
      <w:lvlJc w:val="left"/>
    </w:lvl>
    <w:lvl w:ilvl="2" w:tplc="C6ECC56E">
      <w:numFmt w:val="decimal"/>
      <w:lvlText w:val=""/>
      <w:lvlJc w:val="left"/>
    </w:lvl>
    <w:lvl w:ilvl="3" w:tplc="B57CCD88">
      <w:numFmt w:val="decimal"/>
      <w:lvlText w:val=""/>
      <w:lvlJc w:val="left"/>
    </w:lvl>
    <w:lvl w:ilvl="4" w:tplc="80DC02D8">
      <w:numFmt w:val="decimal"/>
      <w:lvlText w:val=""/>
      <w:lvlJc w:val="left"/>
    </w:lvl>
    <w:lvl w:ilvl="5" w:tplc="5B508112">
      <w:numFmt w:val="decimal"/>
      <w:lvlText w:val=""/>
      <w:lvlJc w:val="left"/>
    </w:lvl>
    <w:lvl w:ilvl="6" w:tplc="06CC37A0">
      <w:numFmt w:val="decimal"/>
      <w:lvlText w:val=""/>
      <w:lvlJc w:val="left"/>
    </w:lvl>
    <w:lvl w:ilvl="7" w:tplc="83AC05D8">
      <w:numFmt w:val="decimal"/>
      <w:lvlText w:val=""/>
      <w:lvlJc w:val="left"/>
    </w:lvl>
    <w:lvl w:ilvl="8" w:tplc="A2E81B76">
      <w:numFmt w:val="decimal"/>
      <w:lvlText w:val=""/>
      <w:lvlJc w:val="left"/>
    </w:lvl>
  </w:abstractNum>
  <w:abstractNum w:abstractNumId="114">
    <w:nsid w:val="00004DD3"/>
    <w:multiLevelType w:val="hybridMultilevel"/>
    <w:tmpl w:val="ECE008BA"/>
    <w:lvl w:ilvl="0" w:tplc="08748D38">
      <w:start w:val="1"/>
      <w:numFmt w:val="bullet"/>
      <w:lvlText w:val="•"/>
      <w:lvlJc w:val="left"/>
    </w:lvl>
    <w:lvl w:ilvl="1" w:tplc="1C203EF6">
      <w:numFmt w:val="decimal"/>
      <w:lvlText w:val=""/>
      <w:lvlJc w:val="left"/>
    </w:lvl>
    <w:lvl w:ilvl="2" w:tplc="C2F2416E">
      <w:numFmt w:val="decimal"/>
      <w:lvlText w:val=""/>
      <w:lvlJc w:val="left"/>
    </w:lvl>
    <w:lvl w:ilvl="3" w:tplc="7A30236A">
      <w:numFmt w:val="decimal"/>
      <w:lvlText w:val=""/>
      <w:lvlJc w:val="left"/>
    </w:lvl>
    <w:lvl w:ilvl="4" w:tplc="F4F62766">
      <w:numFmt w:val="decimal"/>
      <w:lvlText w:val=""/>
      <w:lvlJc w:val="left"/>
    </w:lvl>
    <w:lvl w:ilvl="5" w:tplc="D90C3EE0">
      <w:numFmt w:val="decimal"/>
      <w:lvlText w:val=""/>
      <w:lvlJc w:val="left"/>
    </w:lvl>
    <w:lvl w:ilvl="6" w:tplc="A2D200AE">
      <w:numFmt w:val="decimal"/>
      <w:lvlText w:val=""/>
      <w:lvlJc w:val="left"/>
    </w:lvl>
    <w:lvl w:ilvl="7" w:tplc="5398660A">
      <w:numFmt w:val="decimal"/>
      <w:lvlText w:val=""/>
      <w:lvlJc w:val="left"/>
    </w:lvl>
    <w:lvl w:ilvl="8" w:tplc="E8243B96">
      <w:numFmt w:val="decimal"/>
      <w:lvlText w:val=""/>
      <w:lvlJc w:val="left"/>
    </w:lvl>
  </w:abstractNum>
  <w:abstractNum w:abstractNumId="115">
    <w:nsid w:val="00004ECF"/>
    <w:multiLevelType w:val="hybridMultilevel"/>
    <w:tmpl w:val="F0DE215E"/>
    <w:lvl w:ilvl="0" w:tplc="984E6536">
      <w:start w:val="1"/>
      <w:numFmt w:val="bullet"/>
      <w:lvlText w:val=""/>
      <w:lvlJc w:val="left"/>
    </w:lvl>
    <w:lvl w:ilvl="1" w:tplc="32703E7C">
      <w:numFmt w:val="decimal"/>
      <w:lvlText w:val=""/>
      <w:lvlJc w:val="left"/>
    </w:lvl>
    <w:lvl w:ilvl="2" w:tplc="8D6C14B4">
      <w:numFmt w:val="decimal"/>
      <w:lvlText w:val=""/>
      <w:lvlJc w:val="left"/>
    </w:lvl>
    <w:lvl w:ilvl="3" w:tplc="91E23434">
      <w:numFmt w:val="decimal"/>
      <w:lvlText w:val=""/>
      <w:lvlJc w:val="left"/>
    </w:lvl>
    <w:lvl w:ilvl="4" w:tplc="3D86B49E">
      <w:numFmt w:val="decimal"/>
      <w:lvlText w:val=""/>
      <w:lvlJc w:val="left"/>
    </w:lvl>
    <w:lvl w:ilvl="5" w:tplc="A1AA86F4">
      <w:numFmt w:val="decimal"/>
      <w:lvlText w:val=""/>
      <w:lvlJc w:val="left"/>
    </w:lvl>
    <w:lvl w:ilvl="6" w:tplc="A4A0FC6E">
      <w:numFmt w:val="decimal"/>
      <w:lvlText w:val=""/>
      <w:lvlJc w:val="left"/>
    </w:lvl>
    <w:lvl w:ilvl="7" w:tplc="9BE63B4E">
      <w:numFmt w:val="decimal"/>
      <w:lvlText w:val=""/>
      <w:lvlJc w:val="left"/>
    </w:lvl>
    <w:lvl w:ilvl="8" w:tplc="7DA46888">
      <w:numFmt w:val="decimal"/>
      <w:lvlText w:val=""/>
      <w:lvlJc w:val="left"/>
    </w:lvl>
  </w:abstractNum>
  <w:abstractNum w:abstractNumId="116">
    <w:nsid w:val="00004EF7"/>
    <w:multiLevelType w:val="hybridMultilevel"/>
    <w:tmpl w:val="7CFC3D16"/>
    <w:lvl w:ilvl="0" w:tplc="F288F21E">
      <w:start w:val="1"/>
      <w:numFmt w:val="bullet"/>
      <w:lvlText w:val="В"/>
      <w:lvlJc w:val="left"/>
    </w:lvl>
    <w:lvl w:ilvl="1" w:tplc="2B4445F0">
      <w:start w:val="1"/>
      <w:numFmt w:val="bullet"/>
      <w:lvlText w:val=""/>
      <w:lvlJc w:val="left"/>
    </w:lvl>
    <w:lvl w:ilvl="2" w:tplc="70307ADE">
      <w:numFmt w:val="decimal"/>
      <w:lvlText w:val=""/>
      <w:lvlJc w:val="left"/>
    </w:lvl>
    <w:lvl w:ilvl="3" w:tplc="F892A7C8">
      <w:numFmt w:val="decimal"/>
      <w:lvlText w:val=""/>
      <w:lvlJc w:val="left"/>
    </w:lvl>
    <w:lvl w:ilvl="4" w:tplc="0CDE0822">
      <w:numFmt w:val="decimal"/>
      <w:lvlText w:val=""/>
      <w:lvlJc w:val="left"/>
    </w:lvl>
    <w:lvl w:ilvl="5" w:tplc="5FEC5354">
      <w:numFmt w:val="decimal"/>
      <w:lvlText w:val=""/>
      <w:lvlJc w:val="left"/>
    </w:lvl>
    <w:lvl w:ilvl="6" w:tplc="3A1CA230">
      <w:numFmt w:val="decimal"/>
      <w:lvlText w:val=""/>
      <w:lvlJc w:val="left"/>
    </w:lvl>
    <w:lvl w:ilvl="7" w:tplc="92CAE934">
      <w:numFmt w:val="decimal"/>
      <w:lvlText w:val=""/>
      <w:lvlJc w:val="left"/>
    </w:lvl>
    <w:lvl w:ilvl="8" w:tplc="2DA688DE">
      <w:numFmt w:val="decimal"/>
      <w:lvlText w:val=""/>
      <w:lvlJc w:val="left"/>
    </w:lvl>
  </w:abstractNum>
  <w:abstractNum w:abstractNumId="117">
    <w:nsid w:val="00004F83"/>
    <w:multiLevelType w:val="hybridMultilevel"/>
    <w:tmpl w:val="EB1ACD16"/>
    <w:lvl w:ilvl="0" w:tplc="3BF8ECF2">
      <w:start w:val="1"/>
      <w:numFmt w:val="bullet"/>
      <w:lvlText w:val="в"/>
      <w:lvlJc w:val="left"/>
    </w:lvl>
    <w:lvl w:ilvl="1" w:tplc="BE72A442">
      <w:numFmt w:val="decimal"/>
      <w:lvlText w:val=""/>
      <w:lvlJc w:val="left"/>
    </w:lvl>
    <w:lvl w:ilvl="2" w:tplc="F69C7852">
      <w:numFmt w:val="decimal"/>
      <w:lvlText w:val=""/>
      <w:lvlJc w:val="left"/>
    </w:lvl>
    <w:lvl w:ilvl="3" w:tplc="5C049D18">
      <w:numFmt w:val="decimal"/>
      <w:lvlText w:val=""/>
      <w:lvlJc w:val="left"/>
    </w:lvl>
    <w:lvl w:ilvl="4" w:tplc="108C46CA">
      <w:numFmt w:val="decimal"/>
      <w:lvlText w:val=""/>
      <w:lvlJc w:val="left"/>
    </w:lvl>
    <w:lvl w:ilvl="5" w:tplc="03925108">
      <w:numFmt w:val="decimal"/>
      <w:lvlText w:val=""/>
      <w:lvlJc w:val="left"/>
    </w:lvl>
    <w:lvl w:ilvl="6" w:tplc="345615F4">
      <w:numFmt w:val="decimal"/>
      <w:lvlText w:val=""/>
      <w:lvlJc w:val="left"/>
    </w:lvl>
    <w:lvl w:ilvl="7" w:tplc="9FDE87C6">
      <w:numFmt w:val="decimal"/>
      <w:lvlText w:val=""/>
      <w:lvlJc w:val="left"/>
    </w:lvl>
    <w:lvl w:ilvl="8" w:tplc="61D0BFA8">
      <w:numFmt w:val="decimal"/>
      <w:lvlText w:val=""/>
      <w:lvlJc w:val="left"/>
    </w:lvl>
  </w:abstractNum>
  <w:abstractNum w:abstractNumId="118">
    <w:nsid w:val="00005005"/>
    <w:multiLevelType w:val="hybridMultilevel"/>
    <w:tmpl w:val="5BE83E6C"/>
    <w:lvl w:ilvl="0" w:tplc="3084BCA2">
      <w:start w:val="1"/>
      <w:numFmt w:val="bullet"/>
      <w:lvlText w:val=""/>
      <w:lvlJc w:val="left"/>
    </w:lvl>
    <w:lvl w:ilvl="1" w:tplc="3E743D98">
      <w:numFmt w:val="decimal"/>
      <w:lvlText w:val=""/>
      <w:lvlJc w:val="left"/>
    </w:lvl>
    <w:lvl w:ilvl="2" w:tplc="77DEE47A">
      <w:numFmt w:val="decimal"/>
      <w:lvlText w:val=""/>
      <w:lvlJc w:val="left"/>
    </w:lvl>
    <w:lvl w:ilvl="3" w:tplc="C54EB8AE">
      <w:numFmt w:val="decimal"/>
      <w:lvlText w:val=""/>
      <w:lvlJc w:val="left"/>
    </w:lvl>
    <w:lvl w:ilvl="4" w:tplc="6EB8FEF8">
      <w:numFmt w:val="decimal"/>
      <w:lvlText w:val=""/>
      <w:lvlJc w:val="left"/>
    </w:lvl>
    <w:lvl w:ilvl="5" w:tplc="1086294E">
      <w:numFmt w:val="decimal"/>
      <w:lvlText w:val=""/>
      <w:lvlJc w:val="left"/>
    </w:lvl>
    <w:lvl w:ilvl="6" w:tplc="FA9A764E">
      <w:numFmt w:val="decimal"/>
      <w:lvlText w:val=""/>
      <w:lvlJc w:val="left"/>
    </w:lvl>
    <w:lvl w:ilvl="7" w:tplc="F448F9A2">
      <w:numFmt w:val="decimal"/>
      <w:lvlText w:val=""/>
      <w:lvlJc w:val="left"/>
    </w:lvl>
    <w:lvl w:ilvl="8" w:tplc="4DC62766">
      <w:numFmt w:val="decimal"/>
      <w:lvlText w:val=""/>
      <w:lvlJc w:val="left"/>
    </w:lvl>
  </w:abstractNum>
  <w:abstractNum w:abstractNumId="119">
    <w:nsid w:val="0000504C"/>
    <w:multiLevelType w:val="hybridMultilevel"/>
    <w:tmpl w:val="B748ECF8"/>
    <w:lvl w:ilvl="0" w:tplc="A2AC34A0">
      <w:start w:val="1"/>
      <w:numFmt w:val="bullet"/>
      <w:lvlText w:val="с"/>
      <w:lvlJc w:val="left"/>
    </w:lvl>
    <w:lvl w:ilvl="1" w:tplc="65ECA262">
      <w:start w:val="1"/>
      <w:numFmt w:val="bullet"/>
      <w:lvlText w:val=""/>
      <w:lvlJc w:val="left"/>
    </w:lvl>
    <w:lvl w:ilvl="2" w:tplc="F198F772">
      <w:numFmt w:val="decimal"/>
      <w:lvlText w:val=""/>
      <w:lvlJc w:val="left"/>
    </w:lvl>
    <w:lvl w:ilvl="3" w:tplc="7F7C3634">
      <w:numFmt w:val="decimal"/>
      <w:lvlText w:val=""/>
      <w:lvlJc w:val="left"/>
    </w:lvl>
    <w:lvl w:ilvl="4" w:tplc="E664059E">
      <w:numFmt w:val="decimal"/>
      <w:lvlText w:val=""/>
      <w:lvlJc w:val="left"/>
    </w:lvl>
    <w:lvl w:ilvl="5" w:tplc="DF78B98E">
      <w:numFmt w:val="decimal"/>
      <w:lvlText w:val=""/>
      <w:lvlJc w:val="left"/>
    </w:lvl>
    <w:lvl w:ilvl="6" w:tplc="3142F6B4">
      <w:numFmt w:val="decimal"/>
      <w:lvlText w:val=""/>
      <w:lvlJc w:val="left"/>
    </w:lvl>
    <w:lvl w:ilvl="7" w:tplc="201C2AB8">
      <w:numFmt w:val="decimal"/>
      <w:lvlText w:val=""/>
      <w:lvlJc w:val="left"/>
    </w:lvl>
    <w:lvl w:ilvl="8" w:tplc="2494BAD2">
      <w:numFmt w:val="decimal"/>
      <w:lvlText w:val=""/>
      <w:lvlJc w:val="left"/>
    </w:lvl>
  </w:abstractNum>
  <w:abstractNum w:abstractNumId="120">
    <w:nsid w:val="00005079"/>
    <w:multiLevelType w:val="hybridMultilevel"/>
    <w:tmpl w:val="A33EEA00"/>
    <w:lvl w:ilvl="0" w:tplc="A3685B2C">
      <w:start w:val="1"/>
      <w:numFmt w:val="bullet"/>
      <w:lvlText w:val="В"/>
      <w:lvlJc w:val="left"/>
    </w:lvl>
    <w:lvl w:ilvl="1" w:tplc="399C636E">
      <w:start w:val="1"/>
      <w:numFmt w:val="bullet"/>
      <w:lvlText w:val=""/>
      <w:lvlJc w:val="left"/>
    </w:lvl>
    <w:lvl w:ilvl="2" w:tplc="F53EFB3C">
      <w:start w:val="1"/>
      <w:numFmt w:val="bullet"/>
      <w:lvlText w:val=""/>
      <w:lvlJc w:val="left"/>
    </w:lvl>
    <w:lvl w:ilvl="3" w:tplc="C84CA0C2">
      <w:numFmt w:val="decimal"/>
      <w:lvlText w:val=""/>
      <w:lvlJc w:val="left"/>
    </w:lvl>
    <w:lvl w:ilvl="4" w:tplc="B7BAE6D8">
      <w:numFmt w:val="decimal"/>
      <w:lvlText w:val=""/>
      <w:lvlJc w:val="left"/>
    </w:lvl>
    <w:lvl w:ilvl="5" w:tplc="6E948D9E">
      <w:numFmt w:val="decimal"/>
      <w:lvlText w:val=""/>
      <w:lvlJc w:val="left"/>
    </w:lvl>
    <w:lvl w:ilvl="6" w:tplc="853AAC50">
      <w:numFmt w:val="decimal"/>
      <w:lvlText w:val=""/>
      <w:lvlJc w:val="left"/>
    </w:lvl>
    <w:lvl w:ilvl="7" w:tplc="F4D0710A">
      <w:numFmt w:val="decimal"/>
      <w:lvlText w:val=""/>
      <w:lvlJc w:val="left"/>
    </w:lvl>
    <w:lvl w:ilvl="8" w:tplc="EEC6BB34">
      <w:numFmt w:val="decimal"/>
      <w:lvlText w:val=""/>
      <w:lvlJc w:val="left"/>
    </w:lvl>
  </w:abstractNum>
  <w:abstractNum w:abstractNumId="121">
    <w:nsid w:val="0000512F"/>
    <w:multiLevelType w:val="hybridMultilevel"/>
    <w:tmpl w:val="1FB860C6"/>
    <w:lvl w:ilvl="0" w:tplc="2098D71E">
      <w:start w:val="1"/>
      <w:numFmt w:val="bullet"/>
      <w:lvlText w:val="в"/>
      <w:lvlJc w:val="left"/>
    </w:lvl>
    <w:lvl w:ilvl="1" w:tplc="25906D40">
      <w:start w:val="1"/>
      <w:numFmt w:val="bullet"/>
      <w:lvlText w:val="•"/>
      <w:lvlJc w:val="left"/>
    </w:lvl>
    <w:lvl w:ilvl="2" w:tplc="D1149C2C">
      <w:numFmt w:val="decimal"/>
      <w:lvlText w:val=""/>
      <w:lvlJc w:val="left"/>
    </w:lvl>
    <w:lvl w:ilvl="3" w:tplc="D44844C4">
      <w:numFmt w:val="decimal"/>
      <w:lvlText w:val=""/>
      <w:lvlJc w:val="left"/>
    </w:lvl>
    <w:lvl w:ilvl="4" w:tplc="6994EFEC">
      <w:numFmt w:val="decimal"/>
      <w:lvlText w:val=""/>
      <w:lvlJc w:val="left"/>
    </w:lvl>
    <w:lvl w:ilvl="5" w:tplc="F370C032">
      <w:numFmt w:val="decimal"/>
      <w:lvlText w:val=""/>
      <w:lvlJc w:val="left"/>
    </w:lvl>
    <w:lvl w:ilvl="6" w:tplc="E710046C">
      <w:numFmt w:val="decimal"/>
      <w:lvlText w:val=""/>
      <w:lvlJc w:val="left"/>
    </w:lvl>
    <w:lvl w:ilvl="7" w:tplc="27262F7E">
      <w:numFmt w:val="decimal"/>
      <w:lvlText w:val=""/>
      <w:lvlJc w:val="left"/>
    </w:lvl>
    <w:lvl w:ilvl="8" w:tplc="68BC8BC4">
      <w:numFmt w:val="decimal"/>
      <w:lvlText w:val=""/>
      <w:lvlJc w:val="left"/>
    </w:lvl>
  </w:abstractNum>
  <w:abstractNum w:abstractNumId="122">
    <w:nsid w:val="00005159"/>
    <w:multiLevelType w:val="hybridMultilevel"/>
    <w:tmpl w:val="BB2ADDC8"/>
    <w:lvl w:ilvl="0" w:tplc="E76E0B2C">
      <w:start w:val="1"/>
      <w:numFmt w:val="bullet"/>
      <w:lvlText w:val="и"/>
      <w:lvlJc w:val="left"/>
    </w:lvl>
    <w:lvl w:ilvl="1" w:tplc="F4227D0E">
      <w:start w:val="1"/>
      <w:numFmt w:val="bullet"/>
      <w:lvlText w:val="В"/>
      <w:lvlJc w:val="left"/>
    </w:lvl>
    <w:lvl w:ilvl="2" w:tplc="EF7060A2">
      <w:numFmt w:val="decimal"/>
      <w:lvlText w:val=""/>
      <w:lvlJc w:val="left"/>
    </w:lvl>
    <w:lvl w:ilvl="3" w:tplc="8FA09642">
      <w:numFmt w:val="decimal"/>
      <w:lvlText w:val=""/>
      <w:lvlJc w:val="left"/>
    </w:lvl>
    <w:lvl w:ilvl="4" w:tplc="08D0681A">
      <w:numFmt w:val="decimal"/>
      <w:lvlText w:val=""/>
      <w:lvlJc w:val="left"/>
    </w:lvl>
    <w:lvl w:ilvl="5" w:tplc="222076C2">
      <w:numFmt w:val="decimal"/>
      <w:lvlText w:val=""/>
      <w:lvlJc w:val="left"/>
    </w:lvl>
    <w:lvl w:ilvl="6" w:tplc="4F68D53A">
      <w:numFmt w:val="decimal"/>
      <w:lvlText w:val=""/>
      <w:lvlJc w:val="left"/>
    </w:lvl>
    <w:lvl w:ilvl="7" w:tplc="9E023DBA">
      <w:numFmt w:val="decimal"/>
      <w:lvlText w:val=""/>
      <w:lvlJc w:val="left"/>
    </w:lvl>
    <w:lvl w:ilvl="8" w:tplc="609CDD0C">
      <w:numFmt w:val="decimal"/>
      <w:lvlText w:val=""/>
      <w:lvlJc w:val="left"/>
    </w:lvl>
  </w:abstractNum>
  <w:abstractNum w:abstractNumId="123">
    <w:nsid w:val="00005198"/>
    <w:multiLevelType w:val="hybridMultilevel"/>
    <w:tmpl w:val="610A14C2"/>
    <w:lvl w:ilvl="0" w:tplc="B0E27452">
      <w:start w:val="1"/>
      <w:numFmt w:val="bullet"/>
      <w:lvlText w:val=""/>
      <w:lvlJc w:val="left"/>
    </w:lvl>
    <w:lvl w:ilvl="1" w:tplc="E8326AEC">
      <w:numFmt w:val="decimal"/>
      <w:lvlText w:val=""/>
      <w:lvlJc w:val="left"/>
    </w:lvl>
    <w:lvl w:ilvl="2" w:tplc="6248D55C">
      <w:numFmt w:val="decimal"/>
      <w:lvlText w:val=""/>
      <w:lvlJc w:val="left"/>
    </w:lvl>
    <w:lvl w:ilvl="3" w:tplc="CD62DC14">
      <w:numFmt w:val="decimal"/>
      <w:lvlText w:val=""/>
      <w:lvlJc w:val="left"/>
    </w:lvl>
    <w:lvl w:ilvl="4" w:tplc="9640C4FC">
      <w:numFmt w:val="decimal"/>
      <w:lvlText w:val=""/>
      <w:lvlJc w:val="left"/>
    </w:lvl>
    <w:lvl w:ilvl="5" w:tplc="B4BC3D88">
      <w:numFmt w:val="decimal"/>
      <w:lvlText w:val=""/>
      <w:lvlJc w:val="left"/>
    </w:lvl>
    <w:lvl w:ilvl="6" w:tplc="DD1CFF46">
      <w:numFmt w:val="decimal"/>
      <w:lvlText w:val=""/>
      <w:lvlJc w:val="left"/>
    </w:lvl>
    <w:lvl w:ilvl="7" w:tplc="BF303798">
      <w:numFmt w:val="decimal"/>
      <w:lvlText w:val=""/>
      <w:lvlJc w:val="left"/>
    </w:lvl>
    <w:lvl w:ilvl="8" w:tplc="301040DE">
      <w:numFmt w:val="decimal"/>
      <w:lvlText w:val=""/>
      <w:lvlJc w:val="left"/>
    </w:lvl>
  </w:abstractNum>
  <w:abstractNum w:abstractNumId="124">
    <w:nsid w:val="00005221"/>
    <w:multiLevelType w:val="hybridMultilevel"/>
    <w:tmpl w:val="DBDAEA86"/>
    <w:lvl w:ilvl="0" w:tplc="C71AB648">
      <w:start w:val="1"/>
      <w:numFmt w:val="bullet"/>
      <w:lvlText w:val="•"/>
      <w:lvlJc w:val="left"/>
    </w:lvl>
    <w:lvl w:ilvl="1" w:tplc="8A7C208C">
      <w:numFmt w:val="decimal"/>
      <w:lvlText w:val=""/>
      <w:lvlJc w:val="left"/>
    </w:lvl>
    <w:lvl w:ilvl="2" w:tplc="1396C116">
      <w:numFmt w:val="decimal"/>
      <w:lvlText w:val=""/>
      <w:lvlJc w:val="left"/>
    </w:lvl>
    <w:lvl w:ilvl="3" w:tplc="D9E23828">
      <w:numFmt w:val="decimal"/>
      <w:lvlText w:val=""/>
      <w:lvlJc w:val="left"/>
    </w:lvl>
    <w:lvl w:ilvl="4" w:tplc="CD9A3594">
      <w:numFmt w:val="decimal"/>
      <w:lvlText w:val=""/>
      <w:lvlJc w:val="left"/>
    </w:lvl>
    <w:lvl w:ilvl="5" w:tplc="C444F61A">
      <w:numFmt w:val="decimal"/>
      <w:lvlText w:val=""/>
      <w:lvlJc w:val="left"/>
    </w:lvl>
    <w:lvl w:ilvl="6" w:tplc="DC08CB3A">
      <w:numFmt w:val="decimal"/>
      <w:lvlText w:val=""/>
      <w:lvlJc w:val="left"/>
    </w:lvl>
    <w:lvl w:ilvl="7" w:tplc="0A6C21F2">
      <w:numFmt w:val="decimal"/>
      <w:lvlText w:val=""/>
      <w:lvlJc w:val="left"/>
    </w:lvl>
    <w:lvl w:ilvl="8" w:tplc="8D70972C">
      <w:numFmt w:val="decimal"/>
      <w:lvlText w:val=""/>
      <w:lvlJc w:val="left"/>
    </w:lvl>
  </w:abstractNum>
  <w:abstractNum w:abstractNumId="125">
    <w:nsid w:val="000052E5"/>
    <w:multiLevelType w:val="hybridMultilevel"/>
    <w:tmpl w:val="E88AA738"/>
    <w:lvl w:ilvl="0" w:tplc="C0364F88">
      <w:start w:val="7"/>
      <w:numFmt w:val="decimal"/>
      <w:lvlText w:val="%1"/>
      <w:lvlJc w:val="left"/>
    </w:lvl>
    <w:lvl w:ilvl="1" w:tplc="77EADCC4">
      <w:numFmt w:val="decimal"/>
      <w:lvlText w:val=""/>
      <w:lvlJc w:val="left"/>
    </w:lvl>
    <w:lvl w:ilvl="2" w:tplc="FB2C73BC">
      <w:numFmt w:val="decimal"/>
      <w:lvlText w:val=""/>
      <w:lvlJc w:val="left"/>
    </w:lvl>
    <w:lvl w:ilvl="3" w:tplc="94448C18">
      <w:numFmt w:val="decimal"/>
      <w:lvlText w:val=""/>
      <w:lvlJc w:val="left"/>
    </w:lvl>
    <w:lvl w:ilvl="4" w:tplc="E6FCEC80">
      <w:numFmt w:val="decimal"/>
      <w:lvlText w:val=""/>
      <w:lvlJc w:val="left"/>
    </w:lvl>
    <w:lvl w:ilvl="5" w:tplc="9028C634">
      <w:numFmt w:val="decimal"/>
      <w:lvlText w:val=""/>
      <w:lvlJc w:val="left"/>
    </w:lvl>
    <w:lvl w:ilvl="6" w:tplc="5A76F074">
      <w:numFmt w:val="decimal"/>
      <w:lvlText w:val=""/>
      <w:lvlJc w:val="left"/>
    </w:lvl>
    <w:lvl w:ilvl="7" w:tplc="495E2A10">
      <w:numFmt w:val="decimal"/>
      <w:lvlText w:val=""/>
      <w:lvlJc w:val="left"/>
    </w:lvl>
    <w:lvl w:ilvl="8" w:tplc="29D07024">
      <w:numFmt w:val="decimal"/>
      <w:lvlText w:val=""/>
      <w:lvlJc w:val="left"/>
    </w:lvl>
  </w:abstractNum>
  <w:abstractNum w:abstractNumId="126">
    <w:nsid w:val="00005373"/>
    <w:multiLevelType w:val="hybridMultilevel"/>
    <w:tmpl w:val="39942ADA"/>
    <w:lvl w:ilvl="0" w:tplc="3F1C7152">
      <w:start w:val="1"/>
      <w:numFmt w:val="bullet"/>
      <w:lvlText w:val="о"/>
      <w:lvlJc w:val="left"/>
    </w:lvl>
    <w:lvl w:ilvl="1" w:tplc="BA0ABACC">
      <w:numFmt w:val="decimal"/>
      <w:lvlText w:val=""/>
      <w:lvlJc w:val="left"/>
    </w:lvl>
    <w:lvl w:ilvl="2" w:tplc="D6AC35A2">
      <w:numFmt w:val="decimal"/>
      <w:lvlText w:val=""/>
      <w:lvlJc w:val="left"/>
    </w:lvl>
    <w:lvl w:ilvl="3" w:tplc="021C546C">
      <w:numFmt w:val="decimal"/>
      <w:lvlText w:val=""/>
      <w:lvlJc w:val="left"/>
    </w:lvl>
    <w:lvl w:ilvl="4" w:tplc="0824C6C2">
      <w:numFmt w:val="decimal"/>
      <w:lvlText w:val=""/>
      <w:lvlJc w:val="left"/>
    </w:lvl>
    <w:lvl w:ilvl="5" w:tplc="73085C92">
      <w:numFmt w:val="decimal"/>
      <w:lvlText w:val=""/>
      <w:lvlJc w:val="left"/>
    </w:lvl>
    <w:lvl w:ilvl="6" w:tplc="C9D0A5A0">
      <w:numFmt w:val="decimal"/>
      <w:lvlText w:val=""/>
      <w:lvlJc w:val="left"/>
    </w:lvl>
    <w:lvl w:ilvl="7" w:tplc="61E29CEC">
      <w:numFmt w:val="decimal"/>
      <w:lvlText w:val=""/>
      <w:lvlJc w:val="left"/>
    </w:lvl>
    <w:lvl w:ilvl="8" w:tplc="A544C018">
      <w:numFmt w:val="decimal"/>
      <w:lvlText w:val=""/>
      <w:lvlJc w:val="left"/>
    </w:lvl>
  </w:abstractNum>
  <w:abstractNum w:abstractNumId="127">
    <w:nsid w:val="000053B6"/>
    <w:multiLevelType w:val="hybridMultilevel"/>
    <w:tmpl w:val="D8001F74"/>
    <w:lvl w:ilvl="0" w:tplc="07EEAFF8">
      <w:start w:val="1"/>
      <w:numFmt w:val="bullet"/>
      <w:lvlText w:val=""/>
      <w:lvlJc w:val="left"/>
    </w:lvl>
    <w:lvl w:ilvl="1" w:tplc="704C8B94">
      <w:numFmt w:val="decimal"/>
      <w:lvlText w:val=""/>
      <w:lvlJc w:val="left"/>
    </w:lvl>
    <w:lvl w:ilvl="2" w:tplc="1DCA54B6">
      <w:numFmt w:val="decimal"/>
      <w:lvlText w:val=""/>
      <w:lvlJc w:val="left"/>
    </w:lvl>
    <w:lvl w:ilvl="3" w:tplc="54B640C0">
      <w:numFmt w:val="decimal"/>
      <w:lvlText w:val=""/>
      <w:lvlJc w:val="left"/>
    </w:lvl>
    <w:lvl w:ilvl="4" w:tplc="8A3CB60A">
      <w:numFmt w:val="decimal"/>
      <w:lvlText w:val=""/>
      <w:lvlJc w:val="left"/>
    </w:lvl>
    <w:lvl w:ilvl="5" w:tplc="104485A6">
      <w:numFmt w:val="decimal"/>
      <w:lvlText w:val=""/>
      <w:lvlJc w:val="left"/>
    </w:lvl>
    <w:lvl w:ilvl="6" w:tplc="A6E2B3EA">
      <w:numFmt w:val="decimal"/>
      <w:lvlText w:val=""/>
      <w:lvlJc w:val="left"/>
    </w:lvl>
    <w:lvl w:ilvl="7" w:tplc="8C74DFAA">
      <w:numFmt w:val="decimal"/>
      <w:lvlText w:val=""/>
      <w:lvlJc w:val="left"/>
    </w:lvl>
    <w:lvl w:ilvl="8" w:tplc="130AA75E">
      <w:numFmt w:val="decimal"/>
      <w:lvlText w:val=""/>
      <w:lvlJc w:val="left"/>
    </w:lvl>
  </w:abstractNum>
  <w:abstractNum w:abstractNumId="128">
    <w:nsid w:val="000053D1"/>
    <w:multiLevelType w:val="hybridMultilevel"/>
    <w:tmpl w:val="44EA53B4"/>
    <w:lvl w:ilvl="0" w:tplc="91DAF70E">
      <w:start w:val="5"/>
      <w:numFmt w:val="decimal"/>
      <w:lvlText w:val="%1."/>
      <w:lvlJc w:val="left"/>
    </w:lvl>
    <w:lvl w:ilvl="1" w:tplc="61F08868">
      <w:numFmt w:val="decimal"/>
      <w:lvlText w:val=""/>
      <w:lvlJc w:val="left"/>
    </w:lvl>
    <w:lvl w:ilvl="2" w:tplc="9816FEE2">
      <w:numFmt w:val="decimal"/>
      <w:lvlText w:val=""/>
      <w:lvlJc w:val="left"/>
    </w:lvl>
    <w:lvl w:ilvl="3" w:tplc="BFCEBFEE">
      <w:numFmt w:val="decimal"/>
      <w:lvlText w:val=""/>
      <w:lvlJc w:val="left"/>
    </w:lvl>
    <w:lvl w:ilvl="4" w:tplc="940C39F2">
      <w:numFmt w:val="decimal"/>
      <w:lvlText w:val=""/>
      <w:lvlJc w:val="left"/>
    </w:lvl>
    <w:lvl w:ilvl="5" w:tplc="8A021078">
      <w:numFmt w:val="decimal"/>
      <w:lvlText w:val=""/>
      <w:lvlJc w:val="left"/>
    </w:lvl>
    <w:lvl w:ilvl="6" w:tplc="337A5090">
      <w:numFmt w:val="decimal"/>
      <w:lvlText w:val=""/>
      <w:lvlJc w:val="left"/>
    </w:lvl>
    <w:lvl w:ilvl="7" w:tplc="145C782C">
      <w:numFmt w:val="decimal"/>
      <w:lvlText w:val=""/>
      <w:lvlJc w:val="left"/>
    </w:lvl>
    <w:lvl w:ilvl="8" w:tplc="CD5AA344">
      <w:numFmt w:val="decimal"/>
      <w:lvlText w:val=""/>
      <w:lvlJc w:val="left"/>
    </w:lvl>
  </w:abstractNum>
  <w:abstractNum w:abstractNumId="129">
    <w:nsid w:val="000053D3"/>
    <w:multiLevelType w:val="hybridMultilevel"/>
    <w:tmpl w:val="9D3811D4"/>
    <w:lvl w:ilvl="0" w:tplc="57805C5A">
      <w:start w:val="61"/>
      <w:numFmt w:val="upperLetter"/>
      <w:lvlText w:val="%1"/>
      <w:lvlJc w:val="left"/>
    </w:lvl>
    <w:lvl w:ilvl="1" w:tplc="7DE6866E">
      <w:numFmt w:val="decimal"/>
      <w:lvlText w:val=""/>
      <w:lvlJc w:val="left"/>
    </w:lvl>
    <w:lvl w:ilvl="2" w:tplc="BAC49AF0">
      <w:numFmt w:val="decimal"/>
      <w:lvlText w:val=""/>
      <w:lvlJc w:val="left"/>
    </w:lvl>
    <w:lvl w:ilvl="3" w:tplc="98929652">
      <w:numFmt w:val="decimal"/>
      <w:lvlText w:val=""/>
      <w:lvlJc w:val="left"/>
    </w:lvl>
    <w:lvl w:ilvl="4" w:tplc="3A22AA6E">
      <w:numFmt w:val="decimal"/>
      <w:lvlText w:val=""/>
      <w:lvlJc w:val="left"/>
    </w:lvl>
    <w:lvl w:ilvl="5" w:tplc="A7C0F398">
      <w:numFmt w:val="decimal"/>
      <w:lvlText w:val=""/>
      <w:lvlJc w:val="left"/>
    </w:lvl>
    <w:lvl w:ilvl="6" w:tplc="AA122710">
      <w:numFmt w:val="decimal"/>
      <w:lvlText w:val=""/>
      <w:lvlJc w:val="left"/>
    </w:lvl>
    <w:lvl w:ilvl="7" w:tplc="064606D4">
      <w:numFmt w:val="decimal"/>
      <w:lvlText w:val=""/>
      <w:lvlJc w:val="left"/>
    </w:lvl>
    <w:lvl w:ilvl="8" w:tplc="2F02D564">
      <w:numFmt w:val="decimal"/>
      <w:lvlText w:val=""/>
      <w:lvlJc w:val="left"/>
    </w:lvl>
  </w:abstractNum>
  <w:abstractNum w:abstractNumId="130">
    <w:nsid w:val="000055D6"/>
    <w:multiLevelType w:val="hybridMultilevel"/>
    <w:tmpl w:val="BF84A3C4"/>
    <w:lvl w:ilvl="0" w:tplc="460C94EA">
      <w:start w:val="1"/>
      <w:numFmt w:val="bullet"/>
      <w:lvlText w:val="В"/>
      <w:lvlJc w:val="left"/>
    </w:lvl>
    <w:lvl w:ilvl="1" w:tplc="39BC4CB4">
      <w:numFmt w:val="decimal"/>
      <w:lvlText w:val=""/>
      <w:lvlJc w:val="left"/>
    </w:lvl>
    <w:lvl w:ilvl="2" w:tplc="EBFCE206">
      <w:numFmt w:val="decimal"/>
      <w:lvlText w:val=""/>
      <w:lvlJc w:val="left"/>
    </w:lvl>
    <w:lvl w:ilvl="3" w:tplc="B1A21B60">
      <w:numFmt w:val="decimal"/>
      <w:lvlText w:val=""/>
      <w:lvlJc w:val="left"/>
    </w:lvl>
    <w:lvl w:ilvl="4" w:tplc="7E560884">
      <w:numFmt w:val="decimal"/>
      <w:lvlText w:val=""/>
      <w:lvlJc w:val="left"/>
    </w:lvl>
    <w:lvl w:ilvl="5" w:tplc="FA3A38CE">
      <w:numFmt w:val="decimal"/>
      <w:lvlText w:val=""/>
      <w:lvlJc w:val="left"/>
    </w:lvl>
    <w:lvl w:ilvl="6" w:tplc="878A2358">
      <w:numFmt w:val="decimal"/>
      <w:lvlText w:val=""/>
      <w:lvlJc w:val="left"/>
    </w:lvl>
    <w:lvl w:ilvl="7" w:tplc="2A9E3C14">
      <w:numFmt w:val="decimal"/>
      <w:lvlText w:val=""/>
      <w:lvlJc w:val="left"/>
    </w:lvl>
    <w:lvl w:ilvl="8" w:tplc="394C69CE">
      <w:numFmt w:val="decimal"/>
      <w:lvlText w:val=""/>
      <w:lvlJc w:val="left"/>
    </w:lvl>
  </w:abstractNum>
  <w:abstractNum w:abstractNumId="131">
    <w:nsid w:val="0000567E"/>
    <w:multiLevelType w:val="hybridMultilevel"/>
    <w:tmpl w:val="54826AB2"/>
    <w:lvl w:ilvl="0" w:tplc="C9FC6348">
      <w:start w:val="1"/>
      <w:numFmt w:val="bullet"/>
      <w:lvlText w:val="В"/>
      <w:lvlJc w:val="left"/>
    </w:lvl>
    <w:lvl w:ilvl="1" w:tplc="558427B0">
      <w:start w:val="1"/>
      <w:numFmt w:val="bullet"/>
      <w:lvlText w:val=""/>
      <w:lvlJc w:val="left"/>
    </w:lvl>
    <w:lvl w:ilvl="2" w:tplc="E5207D56">
      <w:start w:val="1"/>
      <w:numFmt w:val="bullet"/>
      <w:lvlText w:val=""/>
      <w:lvlJc w:val="left"/>
    </w:lvl>
    <w:lvl w:ilvl="3" w:tplc="CA3AA85A">
      <w:numFmt w:val="decimal"/>
      <w:lvlText w:val=""/>
      <w:lvlJc w:val="left"/>
    </w:lvl>
    <w:lvl w:ilvl="4" w:tplc="34AE62A2">
      <w:numFmt w:val="decimal"/>
      <w:lvlText w:val=""/>
      <w:lvlJc w:val="left"/>
    </w:lvl>
    <w:lvl w:ilvl="5" w:tplc="5CCC5A76">
      <w:numFmt w:val="decimal"/>
      <w:lvlText w:val=""/>
      <w:lvlJc w:val="left"/>
    </w:lvl>
    <w:lvl w:ilvl="6" w:tplc="D87E1940">
      <w:numFmt w:val="decimal"/>
      <w:lvlText w:val=""/>
      <w:lvlJc w:val="left"/>
    </w:lvl>
    <w:lvl w:ilvl="7" w:tplc="238AF122">
      <w:numFmt w:val="decimal"/>
      <w:lvlText w:val=""/>
      <w:lvlJc w:val="left"/>
    </w:lvl>
    <w:lvl w:ilvl="8" w:tplc="264C79CA">
      <w:numFmt w:val="decimal"/>
      <w:lvlText w:val=""/>
      <w:lvlJc w:val="left"/>
    </w:lvl>
  </w:abstractNum>
  <w:abstractNum w:abstractNumId="132">
    <w:nsid w:val="0000569B"/>
    <w:multiLevelType w:val="hybridMultilevel"/>
    <w:tmpl w:val="42C4CF2A"/>
    <w:lvl w:ilvl="0" w:tplc="2F2E6C46">
      <w:start w:val="1"/>
      <w:numFmt w:val="bullet"/>
      <w:lvlText w:val="В"/>
      <w:lvlJc w:val="left"/>
    </w:lvl>
    <w:lvl w:ilvl="1" w:tplc="26063B2C">
      <w:start w:val="1"/>
      <w:numFmt w:val="bullet"/>
      <w:lvlText w:val=""/>
      <w:lvlJc w:val="left"/>
    </w:lvl>
    <w:lvl w:ilvl="2" w:tplc="6B2C163A">
      <w:numFmt w:val="decimal"/>
      <w:lvlText w:val=""/>
      <w:lvlJc w:val="left"/>
    </w:lvl>
    <w:lvl w:ilvl="3" w:tplc="30105756">
      <w:numFmt w:val="decimal"/>
      <w:lvlText w:val=""/>
      <w:lvlJc w:val="left"/>
    </w:lvl>
    <w:lvl w:ilvl="4" w:tplc="E6362712">
      <w:numFmt w:val="decimal"/>
      <w:lvlText w:val=""/>
      <w:lvlJc w:val="left"/>
    </w:lvl>
    <w:lvl w:ilvl="5" w:tplc="4E4C41B4">
      <w:numFmt w:val="decimal"/>
      <w:lvlText w:val=""/>
      <w:lvlJc w:val="left"/>
    </w:lvl>
    <w:lvl w:ilvl="6" w:tplc="F280C66C">
      <w:numFmt w:val="decimal"/>
      <w:lvlText w:val=""/>
      <w:lvlJc w:val="left"/>
    </w:lvl>
    <w:lvl w:ilvl="7" w:tplc="AF689E48">
      <w:numFmt w:val="decimal"/>
      <w:lvlText w:val=""/>
      <w:lvlJc w:val="left"/>
    </w:lvl>
    <w:lvl w:ilvl="8" w:tplc="CC6CF374">
      <w:numFmt w:val="decimal"/>
      <w:lvlText w:val=""/>
      <w:lvlJc w:val="left"/>
    </w:lvl>
  </w:abstractNum>
  <w:abstractNum w:abstractNumId="133">
    <w:nsid w:val="00005718"/>
    <w:multiLevelType w:val="hybridMultilevel"/>
    <w:tmpl w:val="C6EE18D8"/>
    <w:lvl w:ilvl="0" w:tplc="67708FC2">
      <w:start w:val="1"/>
      <w:numFmt w:val="decimal"/>
      <w:lvlText w:val="%1."/>
      <w:lvlJc w:val="left"/>
    </w:lvl>
    <w:lvl w:ilvl="1" w:tplc="835E15EE">
      <w:numFmt w:val="decimal"/>
      <w:lvlText w:val=""/>
      <w:lvlJc w:val="left"/>
    </w:lvl>
    <w:lvl w:ilvl="2" w:tplc="C8A869A2">
      <w:numFmt w:val="decimal"/>
      <w:lvlText w:val=""/>
      <w:lvlJc w:val="left"/>
    </w:lvl>
    <w:lvl w:ilvl="3" w:tplc="060AF4C2">
      <w:numFmt w:val="decimal"/>
      <w:lvlText w:val=""/>
      <w:lvlJc w:val="left"/>
    </w:lvl>
    <w:lvl w:ilvl="4" w:tplc="69881186">
      <w:numFmt w:val="decimal"/>
      <w:lvlText w:val=""/>
      <w:lvlJc w:val="left"/>
    </w:lvl>
    <w:lvl w:ilvl="5" w:tplc="7F22B7C0">
      <w:numFmt w:val="decimal"/>
      <w:lvlText w:val=""/>
      <w:lvlJc w:val="left"/>
    </w:lvl>
    <w:lvl w:ilvl="6" w:tplc="D65893FA">
      <w:numFmt w:val="decimal"/>
      <w:lvlText w:val=""/>
      <w:lvlJc w:val="left"/>
    </w:lvl>
    <w:lvl w:ilvl="7" w:tplc="7DC21740">
      <w:numFmt w:val="decimal"/>
      <w:lvlText w:val=""/>
      <w:lvlJc w:val="left"/>
    </w:lvl>
    <w:lvl w:ilvl="8" w:tplc="7660CDA0">
      <w:numFmt w:val="decimal"/>
      <w:lvlText w:val=""/>
      <w:lvlJc w:val="left"/>
    </w:lvl>
  </w:abstractNum>
  <w:abstractNum w:abstractNumId="134">
    <w:nsid w:val="0000579C"/>
    <w:multiLevelType w:val="hybridMultilevel"/>
    <w:tmpl w:val="A5820FFC"/>
    <w:lvl w:ilvl="0" w:tplc="9B5A7440">
      <w:start w:val="1"/>
      <w:numFmt w:val="decimal"/>
      <w:lvlText w:val="%1."/>
      <w:lvlJc w:val="left"/>
    </w:lvl>
    <w:lvl w:ilvl="1" w:tplc="243A18DC">
      <w:numFmt w:val="decimal"/>
      <w:lvlText w:val=""/>
      <w:lvlJc w:val="left"/>
    </w:lvl>
    <w:lvl w:ilvl="2" w:tplc="1702EF5E">
      <w:numFmt w:val="decimal"/>
      <w:lvlText w:val=""/>
      <w:lvlJc w:val="left"/>
    </w:lvl>
    <w:lvl w:ilvl="3" w:tplc="87040DE2">
      <w:numFmt w:val="decimal"/>
      <w:lvlText w:val=""/>
      <w:lvlJc w:val="left"/>
    </w:lvl>
    <w:lvl w:ilvl="4" w:tplc="001802E4">
      <w:numFmt w:val="decimal"/>
      <w:lvlText w:val=""/>
      <w:lvlJc w:val="left"/>
    </w:lvl>
    <w:lvl w:ilvl="5" w:tplc="62804ADC">
      <w:numFmt w:val="decimal"/>
      <w:lvlText w:val=""/>
      <w:lvlJc w:val="left"/>
    </w:lvl>
    <w:lvl w:ilvl="6" w:tplc="350C817C">
      <w:numFmt w:val="decimal"/>
      <w:lvlText w:val=""/>
      <w:lvlJc w:val="left"/>
    </w:lvl>
    <w:lvl w:ilvl="7" w:tplc="DB062656">
      <w:numFmt w:val="decimal"/>
      <w:lvlText w:val=""/>
      <w:lvlJc w:val="left"/>
    </w:lvl>
    <w:lvl w:ilvl="8" w:tplc="0242EF58">
      <w:numFmt w:val="decimal"/>
      <w:lvlText w:val=""/>
      <w:lvlJc w:val="left"/>
    </w:lvl>
  </w:abstractNum>
  <w:abstractNum w:abstractNumId="135">
    <w:nsid w:val="00005804"/>
    <w:multiLevelType w:val="hybridMultilevel"/>
    <w:tmpl w:val="BCC8C86A"/>
    <w:lvl w:ilvl="0" w:tplc="0714FA9A">
      <w:start w:val="7"/>
      <w:numFmt w:val="decimal"/>
      <w:lvlText w:val="%1."/>
      <w:lvlJc w:val="left"/>
    </w:lvl>
    <w:lvl w:ilvl="1" w:tplc="6E8445A4">
      <w:numFmt w:val="decimal"/>
      <w:lvlText w:val=""/>
      <w:lvlJc w:val="left"/>
    </w:lvl>
    <w:lvl w:ilvl="2" w:tplc="3488A396">
      <w:numFmt w:val="decimal"/>
      <w:lvlText w:val=""/>
      <w:lvlJc w:val="left"/>
    </w:lvl>
    <w:lvl w:ilvl="3" w:tplc="40E613DA">
      <w:numFmt w:val="decimal"/>
      <w:lvlText w:val=""/>
      <w:lvlJc w:val="left"/>
    </w:lvl>
    <w:lvl w:ilvl="4" w:tplc="03D6A288">
      <w:numFmt w:val="decimal"/>
      <w:lvlText w:val=""/>
      <w:lvlJc w:val="left"/>
    </w:lvl>
    <w:lvl w:ilvl="5" w:tplc="B6ECED82">
      <w:numFmt w:val="decimal"/>
      <w:lvlText w:val=""/>
      <w:lvlJc w:val="left"/>
    </w:lvl>
    <w:lvl w:ilvl="6" w:tplc="2B860868">
      <w:numFmt w:val="decimal"/>
      <w:lvlText w:val=""/>
      <w:lvlJc w:val="left"/>
    </w:lvl>
    <w:lvl w:ilvl="7" w:tplc="B8FAEC38">
      <w:numFmt w:val="decimal"/>
      <w:lvlText w:val=""/>
      <w:lvlJc w:val="left"/>
    </w:lvl>
    <w:lvl w:ilvl="8" w:tplc="BB564096">
      <w:numFmt w:val="decimal"/>
      <w:lvlText w:val=""/>
      <w:lvlJc w:val="left"/>
    </w:lvl>
  </w:abstractNum>
  <w:abstractNum w:abstractNumId="136">
    <w:nsid w:val="00005815"/>
    <w:multiLevelType w:val="hybridMultilevel"/>
    <w:tmpl w:val="27C63492"/>
    <w:lvl w:ilvl="0" w:tplc="43686DAA">
      <w:start w:val="1"/>
      <w:numFmt w:val="bullet"/>
      <w:lvlText w:val="и"/>
      <w:lvlJc w:val="left"/>
    </w:lvl>
    <w:lvl w:ilvl="1" w:tplc="B0565A80">
      <w:start w:val="1"/>
      <w:numFmt w:val="bullet"/>
      <w:lvlText w:val="•"/>
      <w:lvlJc w:val="left"/>
    </w:lvl>
    <w:lvl w:ilvl="2" w:tplc="44F4AEF6">
      <w:numFmt w:val="decimal"/>
      <w:lvlText w:val=""/>
      <w:lvlJc w:val="left"/>
    </w:lvl>
    <w:lvl w:ilvl="3" w:tplc="BB3A22F8">
      <w:numFmt w:val="decimal"/>
      <w:lvlText w:val=""/>
      <w:lvlJc w:val="left"/>
    </w:lvl>
    <w:lvl w:ilvl="4" w:tplc="F6FAA166">
      <w:numFmt w:val="decimal"/>
      <w:lvlText w:val=""/>
      <w:lvlJc w:val="left"/>
    </w:lvl>
    <w:lvl w:ilvl="5" w:tplc="3E12A6FC">
      <w:numFmt w:val="decimal"/>
      <w:lvlText w:val=""/>
      <w:lvlJc w:val="left"/>
    </w:lvl>
    <w:lvl w:ilvl="6" w:tplc="C424206E">
      <w:numFmt w:val="decimal"/>
      <w:lvlText w:val=""/>
      <w:lvlJc w:val="left"/>
    </w:lvl>
    <w:lvl w:ilvl="7" w:tplc="690EA3B2">
      <w:numFmt w:val="decimal"/>
      <w:lvlText w:val=""/>
      <w:lvlJc w:val="left"/>
    </w:lvl>
    <w:lvl w:ilvl="8" w:tplc="61DEF80E">
      <w:numFmt w:val="decimal"/>
      <w:lvlText w:val=""/>
      <w:lvlJc w:val="left"/>
    </w:lvl>
  </w:abstractNum>
  <w:abstractNum w:abstractNumId="137">
    <w:nsid w:val="00005887"/>
    <w:multiLevelType w:val="hybridMultilevel"/>
    <w:tmpl w:val="98AED2A6"/>
    <w:lvl w:ilvl="0" w:tplc="AFC6ADD0">
      <w:start w:val="1"/>
      <w:numFmt w:val="bullet"/>
      <w:lvlText w:val="В"/>
      <w:lvlJc w:val="left"/>
    </w:lvl>
    <w:lvl w:ilvl="1" w:tplc="79E23B96">
      <w:start w:val="1"/>
      <w:numFmt w:val="bullet"/>
      <w:lvlText w:val=""/>
      <w:lvlJc w:val="left"/>
    </w:lvl>
    <w:lvl w:ilvl="2" w:tplc="3A78822C">
      <w:numFmt w:val="decimal"/>
      <w:lvlText w:val=""/>
      <w:lvlJc w:val="left"/>
    </w:lvl>
    <w:lvl w:ilvl="3" w:tplc="60F40CB6">
      <w:numFmt w:val="decimal"/>
      <w:lvlText w:val=""/>
      <w:lvlJc w:val="left"/>
    </w:lvl>
    <w:lvl w:ilvl="4" w:tplc="EB2EFFB4">
      <w:numFmt w:val="decimal"/>
      <w:lvlText w:val=""/>
      <w:lvlJc w:val="left"/>
    </w:lvl>
    <w:lvl w:ilvl="5" w:tplc="446EAE58">
      <w:numFmt w:val="decimal"/>
      <w:lvlText w:val=""/>
      <w:lvlJc w:val="left"/>
    </w:lvl>
    <w:lvl w:ilvl="6" w:tplc="149E73A0">
      <w:numFmt w:val="decimal"/>
      <w:lvlText w:val=""/>
      <w:lvlJc w:val="left"/>
    </w:lvl>
    <w:lvl w:ilvl="7" w:tplc="63FAE2AC">
      <w:numFmt w:val="decimal"/>
      <w:lvlText w:val=""/>
      <w:lvlJc w:val="left"/>
    </w:lvl>
    <w:lvl w:ilvl="8" w:tplc="9AA40464">
      <w:numFmt w:val="decimal"/>
      <w:lvlText w:val=""/>
      <w:lvlJc w:val="left"/>
    </w:lvl>
  </w:abstractNum>
  <w:abstractNum w:abstractNumId="138">
    <w:nsid w:val="000058AD"/>
    <w:multiLevelType w:val="hybridMultilevel"/>
    <w:tmpl w:val="8D685620"/>
    <w:lvl w:ilvl="0" w:tplc="858E01D6">
      <w:start w:val="1"/>
      <w:numFmt w:val="bullet"/>
      <w:lvlText w:val=""/>
      <w:lvlJc w:val="left"/>
    </w:lvl>
    <w:lvl w:ilvl="1" w:tplc="C2D84F84">
      <w:numFmt w:val="decimal"/>
      <w:lvlText w:val=""/>
      <w:lvlJc w:val="left"/>
    </w:lvl>
    <w:lvl w:ilvl="2" w:tplc="FA4CE374">
      <w:numFmt w:val="decimal"/>
      <w:lvlText w:val=""/>
      <w:lvlJc w:val="left"/>
    </w:lvl>
    <w:lvl w:ilvl="3" w:tplc="59207CBE">
      <w:numFmt w:val="decimal"/>
      <w:lvlText w:val=""/>
      <w:lvlJc w:val="left"/>
    </w:lvl>
    <w:lvl w:ilvl="4" w:tplc="0964A9FA">
      <w:numFmt w:val="decimal"/>
      <w:lvlText w:val=""/>
      <w:lvlJc w:val="left"/>
    </w:lvl>
    <w:lvl w:ilvl="5" w:tplc="8B1AE334">
      <w:numFmt w:val="decimal"/>
      <w:lvlText w:val=""/>
      <w:lvlJc w:val="left"/>
    </w:lvl>
    <w:lvl w:ilvl="6" w:tplc="C01A3A3A">
      <w:numFmt w:val="decimal"/>
      <w:lvlText w:val=""/>
      <w:lvlJc w:val="left"/>
    </w:lvl>
    <w:lvl w:ilvl="7" w:tplc="5304439E">
      <w:numFmt w:val="decimal"/>
      <w:lvlText w:val=""/>
      <w:lvlJc w:val="left"/>
    </w:lvl>
    <w:lvl w:ilvl="8" w:tplc="5224810A">
      <w:numFmt w:val="decimal"/>
      <w:lvlText w:val=""/>
      <w:lvlJc w:val="left"/>
    </w:lvl>
  </w:abstractNum>
  <w:abstractNum w:abstractNumId="139">
    <w:nsid w:val="000058D5"/>
    <w:multiLevelType w:val="hybridMultilevel"/>
    <w:tmpl w:val="A832FD5C"/>
    <w:lvl w:ilvl="0" w:tplc="730CF018">
      <w:start w:val="1"/>
      <w:numFmt w:val="bullet"/>
      <w:lvlText w:val="К"/>
      <w:lvlJc w:val="left"/>
    </w:lvl>
    <w:lvl w:ilvl="1" w:tplc="84BE071C">
      <w:start w:val="1"/>
      <w:numFmt w:val="bullet"/>
      <w:lvlText w:val="К"/>
      <w:lvlJc w:val="left"/>
    </w:lvl>
    <w:lvl w:ilvl="2" w:tplc="2B0A807C">
      <w:numFmt w:val="decimal"/>
      <w:lvlText w:val=""/>
      <w:lvlJc w:val="left"/>
    </w:lvl>
    <w:lvl w:ilvl="3" w:tplc="791A70D8">
      <w:numFmt w:val="decimal"/>
      <w:lvlText w:val=""/>
      <w:lvlJc w:val="left"/>
    </w:lvl>
    <w:lvl w:ilvl="4" w:tplc="92986666">
      <w:numFmt w:val="decimal"/>
      <w:lvlText w:val=""/>
      <w:lvlJc w:val="left"/>
    </w:lvl>
    <w:lvl w:ilvl="5" w:tplc="B9F0AE6C">
      <w:numFmt w:val="decimal"/>
      <w:lvlText w:val=""/>
      <w:lvlJc w:val="left"/>
    </w:lvl>
    <w:lvl w:ilvl="6" w:tplc="DE1217C0">
      <w:numFmt w:val="decimal"/>
      <w:lvlText w:val=""/>
      <w:lvlJc w:val="left"/>
    </w:lvl>
    <w:lvl w:ilvl="7" w:tplc="664E57FC">
      <w:numFmt w:val="decimal"/>
      <w:lvlText w:val=""/>
      <w:lvlJc w:val="left"/>
    </w:lvl>
    <w:lvl w:ilvl="8" w:tplc="E964469A">
      <w:numFmt w:val="decimal"/>
      <w:lvlText w:val=""/>
      <w:lvlJc w:val="left"/>
    </w:lvl>
  </w:abstractNum>
  <w:abstractNum w:abstractNumId="140">
    <w:nsid w:val="00005953"/>
    <w:multiLevelType w:val="hybridMultilevel"/>
    <w:tmpl w:val="44C0D6EE"/>
    <w:lvl w:ilvl="0" w:tplc="0318FCA8">
      <w:start w:val="1"/>
      <w:numFmt w:val="bullet"/>
      <w:lvlText w:val="и"/>
      <w:lvlJc w:val="left"/>
    </w:lvl>
    <w:lvl w:ilvl="1" w:tplc="619050A0">
      <w:start w:val="1"/>
      <w:numFmt w:val="bullet"/>
      <w:lvlText w:val="•"/>
      <w:lvlJc w:val="left"/>
    </w:lvl>
    <w:lvl w:ilvl="2" w:tplc="8B9A1E98">
      <w:numFmt w:val="decimal"/>
      <w:lvlText w:val=""/>
      <w:lvlJc w:val="left"/>
    </w:lvl>
    <w:lvl w:ilvl="3" w:tplc="02D28F2A">
      <w:numFmt w:val="decimal"/>
      <w:lvlText w:val=""/>
      <w:lvlJc w:val="left"/>
    </w:lvl>
    <w:lvl w:ilvl="4" w:tplc="DFF2CFB2">
      <w:numFmt w:val="decimal"/>
      <w:lvlText w:val=""/>
      <w:lvlJc w:val="left"/>
    </w:lvl>
    <w:lvl w:ilvl="5" w:tplc="9B56B6F2">
      <w:numFmt w:val="decimal"/>
      <w:lvlText w:val=""/>
      <w:lvlJc w:val="left"/>
    </w:lvl>
    <w:lvl w:ilvl="6" w:tplc="F81CFA08">
      <w:numFmt w:val="decimal"/>
      <w:lvlText w:val=""/>
      <w:lvlJc w:val="left"/>
    </w:lvl>
    <w:lvl w:ilvl="7" w:tplc="B8286F40">
      <w:numFmt w:val="decimal"/>
      <w:lvlText w:val=""/>
      <w:lvlJc w:val="left"/>
    </w:lvl>
    <w:lvl w:ilvl="8" w:tplc="675EDFA0">
      <w:numFmt w:val="decimal"/>
      <w:lvlText w:val=""/>
      <w:lvlJc w:val="left"/>
    </w:lvl>
  </w:abstractNum>
  <w:abstractNum w:abstractNumId="141">
    <w:nsid w:val="00005A21"/>
    <w:multiLevelType w:val="hybridMultilevel"/>
    <w:tmpl w:val="BB38E7D0"/>
    <w:lvl w:ilvl="0" w:tplc="B0EE0EB2">
      <w:start w:val="1"/>
      <w:numFmt w:val="bullet"/>
      <w:lvlText w:val="и"/>
      <w:lvlJc w:val="left"/>
    </w:lvl>
    <w:lvl w:ilvl="1" w:tplc="05841AA4">
      <w:start w:val="11"/>
      <w:numFmt w:val="decimal"/>
      <w:lvlText w:val="%2)"/>
      <w:lvlJc w:val="left"/>
    </w:lvl>
    <w:lvl w:ilvl="2" w:tplc="4C082AA0">
      <w:numFmt w:val="decimal"/>
      <w:lvlText w:val=""/>
      <w:lvlJc w:val="left"/>
    </w:lvl>
    <w:lvl w:ilvl="3" w:tplc="835A8924">
      <w:numFmt w:val="decimal"/>
      <w:lvlText w:val=""/>
      <w:lvlJc w:val="left"/>
    </w:lvl>
    <w:lvl w:ilvl="4" w:tplc="D2C2F0C6">
      <w:numFmt w:val="decimal"/>
      <w:lvlText w:val=""/>
      <w:lvlJc w:val="left"/>
    </w:lvl>
    <w:lvl w:ilvl="5" w:tplc="7F14BEB8">
      <w:numFmt w:val="decimal"/>
      <w:lvlText w:val=""/>
      <w:lvlJc w:val="left"/>
    </w:lvl>
    <w:lvl w:ilvl="6" w:tplc="1B1A2E70">
      <w:numFmt w:val="decimal"/>
      <w:lvlText w:val=""/>
      <w:lvlJc w:val="left"/>
    </w:lvl>
    <w:lvl w:ilvl="7" w:tplc="FE4C3106">
      <w:numFmt w:val="decimal"/>
      <w:lvlText w:val=""/>
      <w:lvlJc w:val="left"/>
    </w:lvl>
    <w:lvl w:ilvl="8" w:tplc="11147A0A">
      <w:numFmt w:val="decimal"/>
      <w:lvlText w:val=""/>
      <w:lvlJc w:val="left"/>
    </w:lvl>
  </w:abstractNum>
  <w:abstractNum w:abstractNumId="142">
    <w:nsid w:val="00005AB0"/>
    <w:multiLevelType w:val="hybridMultilevel"/>
    <w:tmpl w:val="B2C6C652"/>
    <w:lvl w:ilvl="0" w:tplc="C482463C">
      <w:start w:val="1"/>
      <w:numFmt w:val="bullet"/>
      <w:lvlText w:val="и"/>
      <w:lvlJc w:val="left"/>
    </w:lvl>
    <w:lvl w:ilvl="1" w:tplc="FDC87B7C">
      <w:start w:val="1"/>
      <w:numFmt w:val="bullet"/>
      <w:lvlText w:val=""/>
      <w:lvlJc w:val="left"/>
    </w:lvl>
    <w:lvl w:ilvl="2" w:tplc="A560DB54">
      <w:numFmt w:val="decimal"/>
      <w:lvlText w:val=""/>
      <w:lvlJc w:val="left"/>
    </w:lvl>
    <w:lvl w:ilvl="3" w:tplc="B00E7C7E">
      <w:numFmt w:val="decimal"/>
      <w:lvlText w:val=""/>
      <w:lvlJc w:val="left"/>
    </w:lvl>
    <w:lvl w:ilvl="4" w:tplc="57C81B12">
      <w:numFmt w:val="decimal"/>
      <w:lvlText w:val=""/>
      <w:lvlJc w:val="left"/>
    </w:lvl>
    <w:lvl w:ilvl="5" w:tplc="D6004266">
      <w:numFmt w:val="decimal"/>
      <w:lvlText w:val=""/>
      <w:lvlJc w:val="left"/>
    </w:lvl>
    <w:lvl w:ilvl="6" w:tplc="A02E78F6">
      <w:numFmt w:val="decimal"/>
      <w:lvlText w:val=""/>
      <w:lvlJc w:val="left"/>
    </w:lvl>
    <w:lvl w:ilvl="7" w:tplc="146EFC7E">
      <w:numFmt w:val="decimal"/>
      <w:lvlText w:val=""/>
      <w:lvlJc w:val="left"/>
    </w:lvl>
    <w:lvl w:ilvl="8" w:tplc="3B161E84">
      <w:numFmt w:val="decimal"/>
      <w:lvlText w:val=""/>
      <w:lvlJc w:val="left"/>
    </w:lvl>
  </w:abstractNum>
  <w:abstractNum w:abstractNumId="143">
    <w:nsid w:val="00005AE7"/>
    <w:multiLevelType w:val="hybridMultilevel"/>
    <w:tmpl w:val="B1B0484C"/>
    <w:lvl w:ilvl="0" w:tplc="DC704B8C">
      <w:start w:val="1"/>
      <w:numFmt w:val="bullet"/>
      <w:lvlText w:val=""/>
      <w:lvlJc w:val="left"/>
    </w:lvl>
    <w:lvl w:ilvl="1" w:tplc="ADCE58EC">
      <w:start w:val="1"/>
      <w:numFmt w:val="bullet"/>
      <w:lvlText w:val="К"/>
      <w:lvlJc w:val="left"/>
    </w:lvl>
    <w:lvl w:ilvl="2" w:tplc="D6CCFAF0">
      <w:numFmt w:val="decimal"/>
      <w:lvlText w:val=""/>
      <w:lvlJc w:val="left"/>
    </w:lvl>
    <w:lvl w:ilvl="3" w:tplc="771CEBDE">
      <w:numFmt w:val="decimal"/>
      <w:lvlText w:val=""/>
      <w:lvlJc w:val="left"/>
    </w:lvl>
    <w:lvl w:ilvl="4" w:tplc="578E4584">
      <w:numFmt w:val="decimal"/>
      <w:lvlText w:val=""/>
      <w:lvlJc w:val="left"/>
    </w:lvl>
    <w:lvl w:ilvl="5" w:tplc="244AA408">
      <w:numFmt w:val="decimal"/>
      <w:lvlText w:val=""/>
      <w:lvlJc w:val="left"/>
    </w:lvl>
    <w:lvl w:ilvl="6" w:tplc="47C0FBC0">
      <w:numFmt w:val="decimal"/>
      <w:lvlText w:val=""/>
      <w:lvlJc w:val="left"/>
    </w:lvl>
    <w:lvl w:ilvl="7" w:tplc="AD505618">
      <w:numFmt w:val="decimal"/>
      <w:lvlText w:val=""/>
      <w:lvlJc w:val="left"/>
    </w:lvl>
    <w:lvl w:ilvl="8" w:tplc="6742E3CA">
      <w:numFmt w:val="decimal"/>
      <w:lvlText w:val=""/>
      <w:lvlJc w:val="left"/>
    </w:lvl>
  </w:abstractNum>
  <w:abstractNum w:abstractNumId="144">
    <w:nsid w:val="00005B16"/>
    <w:multiLevelType w:val="hybridMultilevel"/>
    <w:tmpl w:val="C6E61B66"/>
    <w:lvl w:ilvl="0" w:tplc="6ADCE714">
      <w:start w:val="1"/>
      <w:numFmt w:val="decimal"/>
      <w:lvlText w:val="%1."/>
      <w:lvlJc w:val="left"/>
    </w:lvl>
    <w:lvl w:ilvl="1" w:tplc="7BDAC736">
      <w:numFmt w:val="decimal"/>
      <w:lvlText w:val=""/>
      <w:lvlJc w:val="left"/>
    </w:lvl>
    <w:lvl w:ilvl="2" w:tplc="D9B8F498">
      <w:numFmt w:val="decimal"/>
      <w:lvlText w:val=""/>
      <w:lvlJc w:val="left"/>
    </w:lvl>
    <w:lvl w:ilvl="3" w:tplc="EE9C8850">
      <w:numFmt w:val="decimal"/>
      <w:lvlText w:val=""/>
      <w:lvlJc w:val="left"/>
    </w:lvl>
    <w:lvl w:ilvl="4" w:tplc="D97ADD4E">
      <w:numFmt w:val="decimal"/>
      <w:lvlText w:val=""/>
      <w:lvlJc w:val="left"/>
    </w:lvl>
    <w:lvl w:ilvl="5" w:tplc="8D36E972">
      <w:numFmt w:val="decimal"/>
      <w:lvlText w:val=""/>
      <w:lvlJc w:val="left"/>
    </w:lvl>
    <w:lvl w:ilvl="6" w:tplc="51FA41A0">
      <w:numFmt w:val="decimal"/>
      <w:lvlText w:val=""/>
      <w:lvlJc w:val="left"/>
    </w:lvl>
    <w:lvl w:ilvl="7" w:tplc="1E04DEC4">
      <w:numFmt w:val="decimal"/>
      <w:lvlText w:val=""/>
      <w:lvlJc w:val="left"/>
    </w:lvl>
    <w:lvl w:ilvl="8" w:tplc="8B54A6B4">
      <w:numFmt w:val="decimal"/>
      <w:lvlText w:val=""/>
      <w:lvlJc w:val="left"/>
    </w:lvl>
  </w:abstractNum>
  <w:abstractNum w:abstractNumId="145">
    <w:nsid w:val="00005B60"/>
    <w:multiLevelType w:val="hybridMultilevel"/>
    <w:tmpl w:val="577EF32C"/>
    <w:lvl w:ilvl="0" w:tplc="604E1190">
      <w:start w:val="1"/>
      <w:numFmt w:val="bullet"/>
      <w:lvlText w:val="и"/>
      <w:lvlJc w:val="left"/>
    </w:lvl>
    <w:lvl w:ilvl="1" w:tplc="2A6CF774">
      <w:start w:val="1"/>
      <w:numFmt w:val="bullet"/>
      <w:lvlText w:val=""/>
      <w:lvlJc w:val="left"/>
    </w:lvl>
    <w:lvl w:ilvl="2" w:tplc="AC64FD16">
      <w:numFmt w:val="decimal"/>
      <w:lvlText w:val=""/>
      <w:lvlJc w:val="left"/>
    </w:lvl>
    <w:lvl w:ilvl="3" w:tplc="E8942FC0">
      <w:numFmt w:val="decimal"/>
      <w:lvlText w:val=""/>
      <w:lvlJc w:val="left"/>
    </w:lvl>
    <w:lvl w:ilvl="4" w:tplc="3BACBE46">
      <w:numFmt w:val="decimal"/>
      <w:lvlText w:val=""/>
      <w:lvlJc w:val="left"/>
    </w:lvl>
    <w:lvl w:ilvl="5" w:tplc="16F06128">
      <w:numFmt w:val="decimal"/>
      <w:lvlText w:val=""/>
      <w:lvlJc w:val="left"/>
    </w:lvl>
    <w:lvl w:ilvl="6" w:tplc="A392CAEE">
      <w:numFmt w:val="decimal"/>
      <w:lvlText w:val=""/>
      <w:lvlJc w:val="left"/>
    </w:lvl>
    <w:lvl w:ilvl="7" w:tplc="A1F6CB6E">
      <w:numFmt w:val="decimal"/>
      <w:lvlText w:val=""/>
      <w:lvlJc w:val="left"/>
    </w:lvl>
    <w:lvl w:ilvl="8" w:tplc="B6B01A72">
      <w:numFmt w:val="decimal"/>
      <w:lvlText w:val=""/>
      <w:lvlJc w:val="left"/>
    </w:lvl>
  </w:abstractNum>
  <w:abstractNum w:abstractNumId="146">
    <w:nsid w:val="00005CCA"/>
    <w:multiLevelType w:val="hybridMultilevel"/>
    <w:tmpl w:val="B72814E2"/>
    <w:lvl w:ilvl="0" w:tplc="99E8EE28">
      <w:start w:val="1"/>
      <w:numFmt w:val="bullet"/>
      <w:lvlText w:val=""/>
      <w:lvlJc w:val="left"/>
    </w:lvl>
    <w:lvl w:ilvl="1" w:tplc="1C927CB8">
      <w:numFmt w:val="decimal"/>
      <w:lvlText w:val=""/>
      <w:lvlJc w:val="left"/>
    </w:lvl>
    <w:lvl w:ilvl="2" w:tplc="108C0F46">
      <w:numFmt w:val="decimal"/>
      <w:lvlText w:val=""/>
      <w:lvlJc w:val="left"/>
    </w:lvl>
    <w:lvl w:ilvl="3" w:tplc="63B8E374">
      <w:numFmt w:val="decimal"/>
      <w:lvlText w:val=""/>
      <w:lvlJc w:val="left"/>
    </w:lvl>
    <w:lvl w:ilvl="4" w:tplc="912CCAF6">
      <w:numFmt w:val="decimal"/>
      <w:lvlText w:val=""/>
      <w:lvlJc w:val="left"/>
    </w:lvl>
    <w:lvl w:ilvl="5" w:tplc="E1DA05C0">
      <w:numFmt w:val="decimal"/>
      <w:lvlText w:val=""/>
      <w:lvlJc w:val="left"/>
    </w:lvl>
    <w:lvl w:ilvl="6" w:tplc="14020A86">
      <w:numFmt w:val="decimal"/>
      <w:lvlText w:val=""/>
      <w:lvlJc w:val="left"/>
    </w:lvl>
    <w:lvl w:ilvl="7" w:tplc="2460C61C">
      <w:numFmt w:val="decimal"/>
      <w:lvlText w:val=""/>
      <w:lvlJc w:val="left"/>
    </w:lvl>
    <w:lvl w:ilvl="8" w:tplc="99D02820">
      <w:numFmt w:val="decimal"/>
      <w:lvlText w:val=""/>
      <w:lvlJc w:val="left"/>
    </w:lvl>
  </w:abstractNum>
  <w:abstractNum w:abstractNumId="147">
    <w:nsid w:val="00005D27"/>
    <w:multiLevelType w:val="hybridMultilevel"/>
    <w:tmpl w:val="96888808"/>
    <w:lvl w:ilvl="0" w:tplc="2402C72E">
      <w:start w:val="1"/>
      <w:numFmt w:val="bullet"/>
      <w:lvlText w:val="В"/>
      <w:lvlJc w:val="left"/>
    </w:lvl>
    <w:lvl w:ilvl="1" w:tplc="D332A576">
      <w:start w:val="1"/>
      <w:numFmt w:val="bullet"/>
      <w:lvlText w:val=""/>
      <w:lvlJc w:val="left"/>
    </w:lvl>
    <w:lvl w:ilvl="2" w:tplc="1BA6337C">
      <w:numFmt w:val="decimal"/>
      <w:lvlText w:val=""/>
      <w:lvlJc w:val="left"/>
    </w:lvl>
    <w:lvl w:ilvl="3" w:tplc="A4F0F366">
      <w:numFmt w:val="decimal"/>
      <w:lvlText w:val=""/>
      <w:lvlJc w:val="left"/>
    </w:lvl>
    <w:lvl w:ilvl="4" w:tplc="252667A2">
      <w:numFmt w:val="decimal"/>
      <w:lvlText w:val=""/>
      <w:lvlJc w:val="left"/>
    </w:lvl>
    <w:lvl w:ilvl="5" w:tplc="23C0EDA6">
      <w:numFmt w:val="decimal"/>
      <w:lvlText w:val=""/>
      <w:lvlJc w:val="left"/>
    </w:lvl>
    <w:lvl w:ilvl="6" w:tplc="8766B3C8">
      <w:numFmt w:val="decimal"/>
      <w:lvlText w:val=""/>
      <w:lvlJc w:val="left"/>
    </w:lvl>
    <w:lvl w:ilvl="7" w:tplc="8F38D9F2">
      <w:numFmt w:val="decimal"/>
      <w:lvlText w:val=""/>
      <w:lvlJc w:val="left"/>
    </w:lvl>
    <w:lvl w:ilvl="8" w:tplc="CD2C99D6">
      <w:numFmt w:val="decimal"/>
      <w:lvlText w:val=""/>
      <w:lvlJc w:val="left"/>
    </w:lvl>
  </w:abstractNum>
  <w:abstractNum w:abstractNumId="148">
    <w:nsid w:val="00005D3D"/>
    <w:multiLevelType w:val="hybridMultilevel"/>
    <w:tmpl w:val="779E61C2"/>
    <w:lvl w:ilvl="0" w:tplc="AEE62412">
      <w:start w:val="1"/>
      <w:numFmt w:val="bullet"/>
      <w:lvlText w:val=""/>
      <w:lvlJc w:val="left"/>
    </w:lvl>
    <w:lvl w:ilvl="1" w:tplc="0FCA0964">
      <w:start w:val="1"/>
      <w:numFmt w:val="bullet"/>
      <w:lvlText w:val=""/>
      <w:lvlJc w:val="left"/>
    </w:lvl>
    <w:lvl w:ilvl="2" w:tplc="8828CF28">
      <w:numFmt w:val="decimal"/>
      <w:lvlText w:val=""/>
      <w:lvlJc w:val="left"/>
    </w:lvl>
    <w:lvl w:ilvl="3" w:tplc="DA56C002">
      <w:numFmt w:val="decimal"/>
      <w:lvlText w:val=""/>
      <w:lvlJc w:val="left"/>
    </w:lvl>
    <w:lvl w:ilvl="4" w:tplc="9364D3F0">
      <w:numFmt w:val="decimal"/>
      <w:lvlText w:val=""/>
      <w:lvlJc w:val="left"/>
    </w:lvl>
    <w:lvl w:ilvl="5" w:tplc="4DB823EE">
      <w:numFmt w:val="decimal"/>
      <w:lvlText w:val=""/>
      <w:lvlJc w:val="left"/>
    </w:lvl>
    <w:lvl w:ilvl="6" w:tplc="D2209774">
      <w:numFmt w:val="decimal"/>
      <w:lvlText w:val=""/>
      <w:lvlJc w:val="left"/>
    </w:lvl>
    <w:lvl w:ilvl="7" w:tplc="C7802430">
      <w:numFmt w:val="decimal"/>
      <w:lvlText w:val=""/>
      <w:lvlJc w:val="left"/>
    </w:lvl>
    <w:lvl w:ilvl="8" w:tplc="D2465E14">
      <w:numFmt w:val="decimal"/>
      <w:lvlText w:val=""/>
      <w:lvlJc w:val="left"/>
    </w:lvl>
  </w:abstractNum>
  <w:abstractNum w:abstractNumId="149">
    <w:nsid w:val="00005D85"/>
    <w:multiLevelType w:val="hybridMultilevel"/>
    <w:tmpl w:val="0374CF8A"/>
    <w:lvl w:ilvl="0" w:tplc="6668222A">
      <w:start w:val="1"/>
      <w:numFmt w:val="bullet"/>
      <w:lvlText w:val="‒"/>
      <w:lvlJc w:val="left"/>
    </w:lvl>
    <w:lvl w:ilvl="1" w:tplc="F572DBC2">
      <w:numFmt w:val="decimal"/>
      <w:lvlText w:val=""/>
      <w:lvlJc w:val="left"/>
    </w:lvl>
    <w:lvl w:ilvl="2" w:tplc="57782202">
      <w:numFmt w:val="decimal"/>
      <w:lvlText w:val=""/>
      <w:lvlJc w:val="left"/>
    </w:lvl>
    <w:lvl w:ilvl="3" w:tplc="E8627930">
      <w:numFmt w:val="decimal"/>
      <w:lvlText w:val=""/>
      <w:lvlJc w:val="left"/>
    </w:lvl>
    <w:lvl w:ilvl="4" w:tplc="BFB4E43C">
      <w:numFmt w:val="decimal"/>
      <w:lvlText w:val=""/>
      <w:lvlJc w:val="left"/>
    </w:lvl>
    <w:lvl w:ilvl="5" w:tplc="78503444">
      <w:numFmt w:val="decimal"/>
      <w:lvlText w:val=""/>
      <w:lvlJc w:val="left"/>
    </w:lvl>
    <w:lvl w:ilvl="6" w:tplc="69A8DCCE">
      <w:numFmt w:val="decimal"/>
      <w:lvlText w:val=""/>
      <w:lvlJc w:val="left"/>
    </w:lvl>
    <w:lvl w:ilvl="7" w:tplc="6A9E973A">
      <w:numFmt w:val="decimal"/>
      <w:lvlText w:val=""/>
      <w:lvlJc w:val="left"/>
    </w:lvl>
    <w:lvl w:ilvl="8" w:tplc="283E4A54">
      <w:numFmt w:val="decimal"/>
      <w:lvlText w:val=""/>
      <w:lvlJc w:val="left"/>
    </w:lvl>
  </w:abstractNum>
  <w:abstractNum w:abstractNumId="150">
    <w:nsid w:val="00005DA9"/>
    <w:multiLevelType w:val="hybridMultilevel"/>
    <w:tmpl w:val="5B0C6882"/>
    <w:lvl w:ilvl="0" w:tplc="A6905FCA">
      <w:start w:val="1"/>
      <w:numFmt w:val="bullet"/>
      <w:lvlText w:val="в"/>
      <w:lvlJc w:val="left"/>
    </w:lvl>
    <w:lvl w:ilvl="1" w:tplc="4AC49084">
      <w:start w:val="1"/>
      <w:numFmt w:val="bullet"/>
      <w:lvlText w:val="•"/>
      <w:lvlJc w:val="left"/>
    </w:lvl>
    <w:lvl w:ilvl="2" w:tplc="82067F14">
      <w:numFmt w:val="decimal"/>
      <w:lvlText w:val=""/>
      <w:lvlJc w:val="left"/>
    </w:lvl>
    <w:lvl w:ilvl="3" w:tplc="C1C8CF9E">
      <w:numFmt w:val="decimal"/>
      <w:lvlText w:val=""/>
      <w:lvlJc w:val="left"/>
    </w:lvl>
    <w:lvl w:ilvl="4" w:tplc="8CC60914">
      <w:numFmt w:val="decimal"/>
      <w:lvlText w:val=""/>
      <w:lvlJc w:val="left"/>
    </w:lvl>
    <w:lvl w:ilvl="5" w:tplc="A6FA3A14">
      <w:numFmt w:val="decimal"/>
      <w:lvlText w:val=""/>
      <w:lvlJc w:val="left"/>
    </w:lvl>
    <w:lvl w:ilvl="6" w:tplc="94C24A02">
      <w:numFmt w:val="decimal"/>
      <w:lvlText w:val=""/>
      <w:lvlJc w:val="left"/>
    </w:lvl>
    <w:lvl w:ilvl="7" w:tplc="8CD2CA98">
      <w:numFmt w:val="decimal"/>
      <w:lvlText w:val=""/>
      <w:lvlJc w:val="left"/>
    </w:lvl>
    <w:lvl w:ilvl="8" w:tplc="D61C7998">
      <w:numFmt w:val="decimal"/>
      <w:lvlText w:val=""/>
      <w:lvlJc w:val="left"/>
    </w:lvl>
  </w:abstractNum>
  <w:abstractNum w:abstractNumId="151">
    <w:nsid w:val="00005DB8"/>
    <w:multiLevelType w:val="hybridMultilevel"/>
    <w:tmpl w:val="9E5C9C50"/>
    <w:lvl w:ilvl="0" w:tplc="2C6C855E">
      <w:start w:val="1"/>
      <w:numFmt w:val="bullet"/>
      <w:lvlText w:val="В"/>
      <w:lvlJc w:val="left"/>
    </w:lvl>
    <w:lvl w:ilvl="1" w:tplc="EE886CF0">
      <w:start w:val="1"/>
      <w:numFmt w:val="bullet"/>
      <w:lvlText w:val=""/>
      <w:lvlJc w:val="left"/>
    </w:lvl>
    <w:lvl w:ilvl="2" w:tplc="963AB736">
      <w:numFmt w:val="decimal"/>
      <w:lvlText w:val=""/>
      <w:lvlJc w:val="left"/>
    </w:lvl>
    <w:lvl w:ilvl="3" w:tplc="09566696">
      <w:numFmt w:val="decimal"/>
      <w:lvlText w:val=""/>
      <w:lvlJc w:val="left"/>
    </w:lvl>
    <w:lvl w:ilvl="4" w:tplc="E2A8DD22">
      <w:numFmt w:val="decimal"/>
      <w:lvlText w:val=""/>
      <w:lvlJc w:val="left"/>
    </w:lvl>
    <w:lvl w:ilvl="5" w:tplc="1E62FF42">
      <w:numFmt w:val="decimal"/>
      <w:lvlText w:val=""/>
      <w:lvlJc w:val="left"/>
    </w:lvl>
    <w:lvl w:ilvl="6" w:tplc="0CBAA984">
      <w:numFmt w:val="decimal"/>
      <w:lvlText w:val=""/>
      <w:lvlJc w:val="left"/>
    </w:lvl>
    <w:lvl w:ilvl="7" w:tplc="BFD28D02">
      <w:numFmt w:val="decimal"/>
      <w:lvlText w:val=""/>
      <w:lvlJc w:val="left"/>
    </w:lvl>
    <w:lvl w:ilvl="8" w:tplc="2E061508">
      <w:numFmt w:val="decimal"/>
      <w:lvlText w:val=""/>
      <w:lvlJc w:val="left"/>
    </w:lvl>
  </w:abstractNum>
  <w:abstractNum w:abstractNumId="152">
    <w:nsid w:val="00005DE9"/>
    <w:multiLevelType w:val="hybridMultilevel"/>
    <w:tmpl w:val="B3CAB966"/>
    <w:lvl w:ilvl="0" w:tplc="2BBA0D0C">
      <w:start w:val="1"/>
      <w:numFmt w:val="bullet"/>
      <w:lvlText w:val="и"/>
      <w:lvlJc w:val="left"/>
    </w:lvl>
    <w:lvl w:ilvl="1" w:tplc="C65066F2">
      <w:start w:val="3"/>
      <w:numFmt w:val="decimal"/>
      <w:lvlText w:val="%2."/>
      <w:lvlJc w:val="left"/>
    </w:lvl>
    <w:lvl w:ilvl="2" w:tplc="E8B63EC4">
      <w:numFmt w:val="decimal"/>
      <w:lvlText w:val=""/>
      <w:lvlJc w:val="left"/>
    </w:lvl>
    <w:lvl w:ilvl="3" w:tplc="4856989C">
      <w:numFmt w:val="decimal"/>
      <w:lvlText w:val=""/>
      <w:lvlJc w:val="left"/>
    </w:lvl>
    <w:lvl w:ilvl="4" w:tplc="1C786714">
      <w:numFmt w:val="decimal"/>
      <w:lvlText w:val=""/>
      <w:lvlJc w:val="left"/>
    </w:lvl>
    <w:lvl w:ilvl="5" w:tplc="F6EC47C8">
      <w:numFmt w:val="decimal"/>
      <w:lvlText w:val=""/>
      <w:lvlJc w:val="left"/>
    </w:lvl>
    <w:lvl w:ilvl="6" w:tplc="3D10EF0C">
      <w:numFmt w:val="decimal"/>
      <w:lvlText w:val=""/>
      <w:lvlJc w:val="left"/>
    </w:lvl>
    <w:lvl w:ilvl="7" w:tplc="45E00B98">
      <w:numFmt w:val="decimal"/>
      <w:lvlText w:val=""/>
      <w:lvlJc w:val="left"/>
    </w:lvl>
    <w:lvl w:ilvl="8" w:tplc="05446F5C">
      <w:numFmt w:val="decimal"/>
      <w:lvlText w:val=""/>
      <w:lvlJc w:val="left"/>
    </w:lvl>
  </w:abstractNum>
  <w:abstractNum w:abstractNumId="153">
    <w:nsid w:val="00005E41"/>
    <w:multiLevelType w:val="hybridMultilevel"/>
    <w:tmpl w:val="E3D291AE"/>
    <w:lvl w:ilvl="0" w:tplc="5E5A38D0">
      <w:start w:val="1"/>
      <w:numFmt w:val="bullet"/>
      <w:lvlText w:val="и"/>
      <w:lvlJc w:val="left"/>
    </w:lvl>
    <w:lvl w:ilvl="1" w:tplc="FCA6288C">
      <w:start w:val="7"/>
      <w:numFmt w:val="decimal"/>
      <w:lvlText w:val="%2."/>
      <w:lvlJc w:val="left"/>
    </w:lvl>
    <w:lvl w:ilvl="2" w:tplc="C55839CA">
      <w:numFmt w:val="decimal"/>
      <w:lvlText w:val=""/>
      <w:lvlJc w:val="left"/>
    </w:lvl>
    <w:lvl w:ilvl="3" w:tplc="4FE43CB0">
      <w:numFmt w:val="decimal"/>
      <w:lvlText w:val=""/>
      <w:lvlJc w:val="left"/>
    </w:lvl>
    <w:lvl w:ilvl="4" w:tplc="AA84007C">
      <w:numFmt w:val="decimal"/>
      <w:lvlText w:val=""/>
      <w:lvlJc w:val="left"/>
    </w:lvl>
    <w:lvl w:ilvl="5" w:tplc="F98C122E">
      <w:numFmt w:val="decimal"/>
      <w:lvlText w:val=""/>
      <w:lvlJc w:val="left"/>
    </w:lvl>
    <w:lvl w:ilvl="6" w:tplc="DDBE8062">
      <w:numFmt w:val="decimal"/>
      <w:lvlText w:val=""/>
      <w:lvlJc w:val="left"/>
    </w:lvl>
    <w:lvl w:ilvl="7" w:tplc="C346DAF8">
      <w:numFmt w:val="decimal"/>
      <w:lvlText w:val=""/>
      <w:lvlJc w:val="left"/>
    </w:lvl>
    <w:lvl w:ilvl="8" w:tplc="F67CB9AC">
      <w:numFmt w:val="decimal"/>
      <w:lvlText w:val=""/>
      <w:lvlJc w:val="left"/>
    </w:lvl>
  </w:abstractNum>
  <w:abstractNum w:abstractNumId="154">
    <w:nsid w:val="00005EA5"/>
    <w:multiLevelType w:val="hybridMultilevel"/>
    <w:tmpl w:val="92403756"/>
    <w:lvl w:ilvl="0" w:tplc="71705D80">
      <w:start w:val="9"/>
      <w:numFmt w:val="decimal"/>
      <w:lvlText w:val="%1."/>
      <w:lvlJc w:val="left"/>
    </w:lvl>
    <w:lvl w:ilvl="1" w:tplc="7F42AD88">
      <w:numFmt w:val="decimal"/>
      <w:lvlText w:val=""/>
      <w:lvlJc w:val="left"/>
    </w:lvl>
    <w:lvl w:ilvl="2" w:tplc="BBB0FD7A">
      <w:numFmt w:val="decimal"/>
      <w:lvlText w:val=""/>
      <w:lvlJc w:val="left"/>
    </w:lvl>
    <w:lvl w:ilvl="3" w:tplc="D2DCF4D8">
      <w:numFmt w:val="decimal"/>
      <w:lvlText w:val=""/>
      <w:lvlJc w:val="left"/>
    </w:lvl>
    <w:lvl w:ilvl="4" w:tplc="A552B8F2">
      <w:numFmt w:val="decimal"/>
      <w:lvlText w:val=""/>
      <w:lvlJc w:val="left"/>
    </w:lvl>
    <w:lvl w:ilvl="5" w:tplc="8C7AB5EE">
      <w:numFmt w:val="decimal"/>
      <w:lvlText w:val=""/>
      <w:lvlJc w:val="left"/>
    </w:lvl>
    <w:lvl w:ilvl="6" w:tplc="05C814E0">
      <w:numFmt w:val="decimal"/>
      <w:lvlText w:val=""/>
      <w:lvlJc w:val="left"/>
    </w:lvl>
    <w:lvl w:ilvl="7" w:tplc="1A6E306C">
      <w:numFmt w:val="decimal"/>
      <w:lvlText w:val=""/>
      <w:lvlJc w:val="left"/>
    </w:lvl>
    <w:lvl w:ilvl="8" w:tplc="0E760040">
      <w:numFmt w:val="decimal"/>
      <w:lvlText w:val=""/>
      <w:lvlJc w:val="left"/>
    </w:lvl>
  </w:abstractNum>
  <w:abstractNum w:abstractNumId="155">
    <w:nsid w:val="00005F67"/>
    <w:multiLevelType w:val="hybridMultilevel"/>
    <w:tmpl w:val="B060E4F2"/>
    <w:lvl w:ilvl="0" w:tplc="A47A559E">
      <w:start w:val="1"/>
      <w:numFmt w:val="bullet"/>
      <w:lvlText w:val="и"/>
      <w:lvlJc w:val="left"/>
    </w:lvl>
    <w:lvl w:ilvl="1" w:tplc="2544F682">
      <w:start w:val="4"/>
      <w:numFmt w:val="decimal"/>
      <w:lvlText w:val="%2."/>
      <w:lvlJc w:val="left"/>
    </w:lvl>
    <w:lvl w:ilvl="2" w:tplc="8B8A95A2">
      <w:numFmt w:val="decimal"/>
      <w:lvlText w:val=""/>
      <w:lvlJc w:val="left"/>
    </w:lvl>
    <w:lvl w:ilvl="3" w:tplc="1160E266">
      <w:numFmt w:val="decimal"/>
      <w:lvlText w:val=""/>
      <w:lvlJc w:val="left"/>
    </w:lvl>
    <w:lvl w:ilvl="4" w:tplc="0BBECA10">
      <w:numFmt w:val="decimal"/>
      <w:lvlText w:val=""/>
      <w:lvlJc w:val="left"/>
    </w:lvl>
    <w:lvl w:ilvl="5" w:tplc="45B82D6E">
      <w:numFmt w:val="decimal"/>
      <w:lvlText w:val=""/>
      <w:lvlJc w:val="left"/>
    </w:lvl>
    <w:lvl w:ilvl="6" w:tplc="56C41A2E">
      <w:numFmt w:val="decimal"/>
      <w:lvlText w:val=""/>
      <w:lvlJc w:val="left"/>
    </w:lvl>
    <w:lvl w:ilvl="7" w:tplc="C642489A">
      <w:numFmt w:val="decimal"/>
      <w:lvlText w:val=""/>
      <w:lvlJc w:val="left"/>
    </w:lvl>
    <w:lvl w:ilvl="8" w:tplc="8882484C">
      <w:numFmt w:val="decimal"/>
      <w:lvlText w:val=""/>
      <w:lvlJc w:val="left"/>
    </w:lvl>
  </w:abstractNum>
  <w:abstractNum w:abstractNumId="156">
    <w:nsid w:val="00006092"/>
    <w:multiLevelType w:val="hybridMultilevel"/>
    <w:tmpl w:val="58D8DD38"/>
    <w:lvl w:ilvl="0" w:tplc="45AC4D24">
      <w:start w:val="1"/>
      <w:numFmt w:val="bullet"/>
      <w:lvlText w:val=""/>
      <w:lvlJc w:val="left"/>
    </w:lvl>
    <w:lvl w:ilvl="1" w:tplc="F3A2102E">
      <w:numFmt w:val="decimal"/>
      <w:lvlText w:val=""/>
      <w:lvlJc w:val="left"/>
    </w:lvl>
    <w:lvl w:ilvl="2" w:tplc="29202DB2">
      <w:numFmt w:val="decimal"/>
      <w:lvlText w:val=""/>
      <w:lvlJc w:val="left"/>
    </w:lvl>
    <w:lvl w:ilvl="3" w:tplc="4D3C5F06">
      <w:numFmt w:val="decimal"/>
      <w:lvlText w:val=""/>
      <w:lvlJc w:val="left"/>
    </w:lvl>
    <w:lvl w:ilvl="4" w:tplc="D1E27CFC">
      <w:numFmt w:val="decimal"/>
      <w:lvlText w:val=""/>
      <w:lvlJc w:val="left"/>
    </w:lvl>
    <w:lvl w:ilvl="5" w:tplc="43880F30">
      <w:numFmt w:val="decimal"/>
      <w:lvlText w:val=""/>
      <w:lvlJc w:val="left"/>
    </w:lvl>
    <w:lvl w:ilvl="6" w:tplc="EF284F68">
      <w:numFmt w:val="decimal"/>
      <w:lvlText w:val=""/>
      <w:lvlJc w:val="left"/>
    </w:lvl>
    <w:lvl w:ilvl="7" w:tplc="BFD49C16">
      <w:numFmt w:val="decimal"/>
      <w:lvlText w:val=""/>
      <w:lvlJc w:val="left"/>
    </w:lvl>
    <w:lvl w:ilvl="8" w:tplc="A2AC4B3A">
      <w:numFmt w:val="decimal"/>
      <w:lvlText w:val=""/>
      <w:lvlJc w:val="left"/>
    </w:lvl>
  </w:abstractNum>
  <w:abstractNum w:abstractNumId="157">
    <w:nsid w:val="000060BE"/>
    <w:multiLevelType w:val="hybridMultilevel"/>
    <w:tmpl w:val="E4309346"/>
    <w:lvl w:ilvl="0" w:tplc="5B765B84">
      <w:start w:val="1"/>
      <w:numFmt w:val="bullet"/>
      <w:lvlText w:val="•"/>
      <w:lvlJc w:val="left"/>
    </w:lvl>
    <w:lvl w:ilvl="1" w:tplc="4962A736">
      <w:numFmt w:val="decimal"/>
      <w:lvlText w:val=""/>
      <w:lvlJc w:val="left"/>
    </w:lvl>
    <w:lvl w:ilvl="2" w:tplc="4E52FA96">
      <w:numFmt w:val="decimal"/>
      <w:lvlText w:val=""/>
      <w:lvlJc w:val="left"/>
    </w:lvl>
    <w:lvl w:ilvl="3" w:tplc="0D30634A">
      <w:numFmt w:val="decimal"/>
      <w:lvlText w:val=""/>
      <w:lvlJc w:val="left"/>
    </w:lvl>
    <w:lvl w:ilvl="4" w:tplc="66DC82EE">
      <w:numFmt w:val="decimal"/>
      <w:lvlText w:val=""/>
      <w:lvlJc w:val="left"/>
    </w:lvl>
    <w:lvl w:ilvl="5" w:tplc="57E8D68A">
      <w:numFmt w:val="decimal"/>
      <w:lvlText w:val=""/>
      <w:lvlJc w:val="left"/>
    </w:lvl>
    <w:lvl w:ilvl="6" w:tplc="EF787D7A">
      <w:numFmt w:val="decimal"/>
      <w:lvlText w:val=""/>
      <w:lvlJc w:val="left"/>
    </w:lvl>
    <w:lvl w:ilvl="7" w:tplc="272E6F56">
      <w:numFmt w:val="decimal"/>
      <w:lvlText w:val=""/>
      <w:lvlJc w:val="left"/>
    </w:lvl>
    <w:lvl w:ilvl="8" w:tplc="98E897AA">
      <w:numFmt w:val="decimal"/>
      <w:lvlText w:val=""/>
      <w:lvlJc w:val="left"/>
    </w:lvl>
  </w:abstractNum>
  <w:abstractNum w:abstractNumId="158">
    <w:nsid w:val="000060CA"/>
    <w:multiLevelType w:val="hybridMultilevel"/>
    <w:tmpl w:val="AB042AA0"/>
    <w:lvl w:ilvl="0" w:tplc="A03A390A">
      <w:start w:val="1"/>
      <w:numFmt w:val="bullet"/>
      <w:lvlText w:val="о"/>
      <w:lvlJc w:val="left"/>
    </w:lvl>
    <w:lvl w:ilvl="1" w:tplc="A0DCB6E6">
      <w:numFmt w:val="decimal"/>
      <w:lvlText w:val=""/>
      <w:lvlJc w:val="left"/>
    </w:lvl>
    <w:lvl w:ilvl="2" w:tplc="266A1194">
      <w:numFmt w:val="decimal"/>
      <w:lvlText w:val=""/>
      <w:lvlJc w:val="left"/>
    </w:lvl>
    <w:lvl w:ilvl="3" w:tplc="9B1E49A8">
      <w:numFmt w:val="decimal"/>
      <w:lvlText w:val=""/>
      <w:lvlJc w:val="left"/>
    </w:lvl>
    <w:lvl w:ilvl="4" w:tplc="1B26EFBE">
      <w:numFmt w:val="decimal"/>
      <w:lvlText w:val=""/>
      <w:lvlJc w:val="left"/>
    </w:lvl>
    <w:lvl w:ilvl="5" w:tplc="F21CC3A2">
      <w:numFmt w:val="decimal"/>
      <w:lvlText w:val=""/>
      <w:lvlJc w:val="left"/>
    </w:lvl>
    <w:lvl w:ilvl="6" w:tplc="B572578A">
      <w:numFmt w:val="decimal"/>
      <w:lvlText w:val=""/>
      <w:lvlJc w:val="left"/>
    </w:lvl>
    <w:lvl w:ilvl="7" w:tplc="A406F768">
      <w:numFmt w:val="decimal"/>
      <w:lvlText w:val=""/>
      <w:lvlJc w:val="left"/>
    </w:lvl>
    <w:lvl w:ilvl="8" w:tplc="EAAC7416">
      <w:numFmt w:val="decimal"/>
      <w:lvlText w:val=""/>
      <w:lvlJc w:val="left"/>
    </w:lvl>
  </w:abstractNum>
  <w:abstractNum w:abstractNumId="159">
    <w:nsid w:val="0000618A"/>
    <w:multiLevelType w:val="hybridMultilevel"/>
    <w:tmpl w:val="4D2C0846"/>
    <w:lvl w:ilvl="0" w:tplc="D32E10EA">
      <w:start w:val="1"/>
      <w:numFmt w:val="bullet"/>
      <w:lvlText w:val="В"/>
      <w:lvlJc w:val="left"/>
    </w:lvl>
    <w:lvl w:ilvl="1" w:tplc="1C625804">
      <w:start w:val="1"/>
      <w:numFmt w:val="bullet"/>
      <w:lvlText w:val=""/>
      <w:lvlJc w:val="left"/>
    </w:lvl>
    <w:lvl w:ilvl="2" w:tplc="263E6D4E">
      <w:numFmt w:val="decimal"/>
      <w:lvlText w:val=""/>
      <w:lvlJc w:val="left"/>
    </w:lvl>
    <w:lvl w:ilvl="3" w:tplc="C15EA466">
      <w:numFmt w:val="decimal"/>
      <w:lvlText w:val=""/>
      <w:lvlJc w:val="left"/>
    </w:lvl>
    <w:lvl w:ilvl="4" w:tplc="7B50392C">
      <w:numFmt w:val="decimal"/>
      <w:lvlText w:val=""/>
      <w:lvlJc w:val="left"/>
    </w:lvl>
    <w:lvl w:ilvl="5" w:tplc="DE10A436">
      <w:numFmt w:val="decimal"/>
      <w:lvlText w:val=""/>
      <w:lvlJc w:val="left"/>
    </w:lvl>
    <w:lvl w:ilvl="6" w:tplc="4FE43D14">
      <w:numFmt w:val="decimal"/>
      <w:lvlText w:val=""/>
      <w:lvlJc w:val="left"/>
    </w:lvl>
    <w:lvl w:ilvl="7" w:tplc="9428557E">
      <w:numFmt w:val="decimal"/>
      <w:lvlText w:val=""/>
      <w:lvlJc w:val="left"/>
    </w:lvl>
    <w:lvl w:ilvl="8" w:tplc="35F42900">
      <w:numFmt w:val="decimal"/>
      <w:lvlText w:val=""/>
      <w:lvlJc w:val="left"/>
    </w:lvl>
  </w:abstractNum>
  <w:abstractNum w:abstractNumId="160">
    <w:nsid w:val="00006260"/>
    <w:multiLevelType w:val="hybridMultilevel"/>
    <w:tmpl w:val="E88A9840"/>
    <w:lvl w:ilvl="0" w:tplc="59F219B4">
      <w:start w:val="1"/>
      <w:numFmt w:val="bullet"/>
      <w:lvlText w:val="В"/>
      <w:lvlJc w:val="left"/>
    </w:lvl>
    <w:lvl w:ilvl="1" w:tplc="861C75E6">
      <w:numFmt w:val="decimal"/>
      <w:lvlText w:val=""/>
      <w:lvlJc w:val="left"/>
    </w:lvl>
    <w:lvl w:ilvl="2" w:tplc="5AEC83EC">
      <w:numFmt w:val="decimal"/>
      <w:lvlText w:val=""/>
      <w:lvlJc w:val="left"/>
    </w:lvl>
    <w:lvl w:ilvl="3" w:tplc="88F0EC72">
      <w:numFmt w:val="decimal"/>
      <w:lvlText w:val=""/>
      <w:lvlJc w:val="left"/>
    </w:lvl>
    <w:lvl w:ilvl="4" w:tplc="6A5E1F98">
      <w:numFmt w:val="decimal"/>
      <w:lvlText w:val=""/>
      <w:lvlJc w:val="left"/>
    </w:lvl>
    <w:lvl w:ilvl="5" w:tplc="7AF8EA36">
      <w:numFmt w:val="decimal"/>
      <w:lvlText w:val=""/>
      <w:lvlJc w:val="left"/>
    </w:lvl>
    <w:lvl w:ilvl="6" w:tplc="BD7CC168">
      <w:numFmt w:val="decimal"/>
      <w:lvlText w:val=""/>
      <w:lvlJc w:val="left"/>
    </w:lvl>
    <w:lvl w:ilvl="7" w:tplc="5D282DEC">
      <w:numFmt w:val="decimal"/>
      <w:lvlText w:val=""/>
      <w:lvlJc w:val="left"/>
    </w:lvl>
    <w:lvl w:ilvl="8" w:tplc="4612A1B2">
      <w:numFmt w:val="decimal"/>
      <w:lvlText w:val=""/>
      <w:lvlJc w:val="left"/>
    </w:lvl>
  </w:abstractNum>
  <w:abstractNum w:abstractNumId="161">
    <w:nsid w:val="00006343"/>
    <w:multiLevelType w:val="hybridMultilevel"/>
    <w:tmpl w:val="89C6EE0C"/>
    <w:lvl w:ilvl="0" w:tplc="E9F03328">
      <w:start w:val="1"/>
      <w:numFmt w:val="bullet"/>
      <w:lvlText w:val="с"/>
      <w:lvlJc w:val="left"/>
    </w:lvl>
    <w:lvl w:ilvl="1" w:tplc="E034CE44">
      <w:start w:val="1"/>
      <w:numFmt w:val="bullet"/>
      <w:lvlText w:val="•"/>
      <w:lvlJc w:val="left"/>
    </w:lvl>
    <w:lvl w:ilvl="2" w:tplc="B17427C6">
      <w:numFmt w:val="decimal"/>
      <w:lvlText w:val=""/>
      <w:lvlJc w:val="left"/>
    </w:lvl>
    <w:lvl w:ilvl="3" w:tplc="48E02E0A">
      <w:numFmt w:val="decimal"/>
      <w:lvlText w:val=""/>
      <w:lvlJc w:val="left"/>
    </w:lvl>
    <w:lvl w:ilvl="4" w:tplc="852690CA">
      <w:numFmt w:val="decimal"/>
      <w:lvlText w:val=""/>
      <w:lvlJc w:val="left"/>
    </w:lvl>
    <w:lvl w:ilvl="5" w:tplc="16228CAE">
      <w:numFmt w:val="decimal"/>
      <w:lvlText w:val=""/>
      <w:lvlJc w:val="left"/>
    </w:lvl>
    <w:lvl w:ilvl="6" w:tplc="748A4576">
      <w:numFmt w:val="decimal"/>
      <w:lvlText w:val=""/>
      <w:lvlJc w:val="left"/>
    </w:lvl>
    <w:lvl w:ilvl="7" w:tplc="15F6D29A">
      <w:numFmt w:val="decimal"/>
      <w:lvlText w:val=""/>
      <w:lvlJc w:val="left"/>
    </w:lvl>
    <w:lvl w:ilvl="8" w:tplc="F2B80E8E">
      <w:numFmt w:val="decimal"/>
      <w:lvlText w:val=""/>
      <w:lvlJc w:val="left"/>
    </w:lvl>
  </w:abstractNum>
  <w:abstractNum w:abstractNumId="162">
    <w:nsid w:val="000063D9"/>
    <w:multiLevelType w:val="hybridMultilevel"/>
    <w:tmpl w:val="0B8691CA"/>
    <w:lvl w:ilvl="0" w:tplc="805CB066">
      <w:start w:val="1"/>
      <w:numFmt w:val="bullet"/>
      <w:lvlText w:val="В"/>
      <w:lvlJc w:val="left"/>
    </w:lvl>
    <w:lvl w:ilvl="1" w:tplc="ED322962">
      <w:start w:val="1"/>
      <w:numFmt w:val="bullet"/>
      <w:lvlText w:val=""/>
      <w:lvlJc w:val="left"/>
    </w:lvl>
    <w:lvl w:ilvl="2" w:tplc="124A13BE">
      <w:numFmt w:val="decimal"/>
      <w:lvlText w:val=""/>
      <w:lvlJc w:val="left"/>
    </w:lvl>
    <w:lvl w:ilvl="3" w:tplc="B8B8E586">
      <w:numFmt w:val="decimal"/>
      <w:lvlText w:val=""/>
      <w:lvlJc w:val="left"/>
    </w:lvl>
    <w:lvl w:ilvl="4" w:tplc="F780B2B8">
      <w:numFmt w:val="decimal"/>
      <w:lvlText w:val=""/>
      <w:lvlJc w:val="left"/>
    </w:lvl>
    <w:lvl w:ilvl="5" w:tplc="E18C59EA">
      <w:numFmt w:val="decimal"/>
      <w:lvlText w:val=""/>
      <w:lvlJc w:val="left"/>
    </w:lvl>
    <w:lvl w:ilvl="6" w:tplc="FD6EFA96">
      <w:numFmt w:val="decimal"/>
      <w:lvlText w:val=""/>
      <w:lvlJc w:val="left"/>
    </w:lvl>
    <w:lvl w:ilvl="7" w:tplc="F4EA6B54">
      <w:numFmt w:val="decimal"/>
      <w:lvlText w:val=""/>
      <w:lvlJc w:val="left"/>
    </w:lvl>
    <w:lvl w:ilvl="8" w:tplc="E4540484">
      <w:numFmt w:val="decimal"/>
      <w:lvlText w:val=""/>
      <w:lvlJc w:val="left"/>
    </w:lvl>
  </w:abstractNum>
  <w:abstractNum w:abstractNumId="163">
    <w:nsid w:val="00006414"/>
    <w:multiLevelType w:val="hybridMultilevel"/>
    <w:tmpl w:val="3BF46E54"/>
    <w:lvl w:ilvl="0" w:tplc="2746022A">
      <w:start w:val="1"/>
      <w:numFmt w:val="decimal"/>
      <w:lvlText w:val="%1."/>
      <w:lvlJc w:val="left"/>
    </w:lvl>
    <w:lvl w:ilvl="1" w:tplc="4BAA4D52">
      <w:start w:val="1"/>
      <w:numFmt w:val="bullet"/>
      <w:lvlText w:val=""/>
      <w:lvlJc w:val="left"/>
    </w:lvl>
    <w:lvl w:ilvl="2" w:tplc="D5C22132">
      <w:start w:val="1"/>
      <w:numFmt w:val="bullet"/>
      <w:lvlText w:val=""/>
      <w:lvlJc w:val="left"/>
    </w:lvl>
    <w:lvl w:ilvl="3" w:tplc="FA62097C">
      <w:numFmt w:val="decimal"/>
      <w:lvlText w:val=""/>
      <w:lvlJc w:val="left"/>
    </w:lvl>
    <w:lvl w:ilvl="4" w:tplc="57B8967C">
      <w:numFmt w:val="decimal"/>
      <w:lvlText w:val=""/>
      <w:lvlJc w:val="left"/>
    </w:lvl>
    <w:lvl w:ilvl="5" w:tplc="A00C87AA">
      <w:numFmt w:val="decimal"/>
      <w:lvlText w:val=""/>
      <w:lvlJc w:val="left"/>
    </w:lvl>
    <w:lvl w:ilvl="6" w:tplc="21AE76C2">
      <w:numFmt w:val="decimal"/>
      <w:lvlText w:val=""/>
      <w:lvlJc w:val="left"/>
    </w:lvl>
    <w:lvl w:ilvl="7" w:tplc="5C2C912C">
      <w:numFmt w:val="decimal"/>
      <w:lvlText w:val=""/>
      <w:lvlJc w:val="left"/>
    </w:lvl>
    <w:lvl w:ilvl="8" w:tplc="CD9ECC9C">
      <w:numFmt w:val="decimal"/>
      <w:lvlText w:val=""/>
      <w:lvlJc w:val="left"/>
    </w:lvl>
  </w:abstractNum>
  <w:abstractNum w:abstractNumId="164">
    <w:nsid w:val="0000641D"/>
    <w:multiLevelType w:val="hybridMultilevel"/>
    <w:tmpl w:val="ABC0754E"/>
    <w:lvl w:ilvl="0" w:tplc="D53C2074">
      <w:start w:val="1"/>
      <w:numFmt w:val="bullet"/>
      <w:lvlText w:val="в"/>
      <w:lvlJc w:val="left"/>
    </w:lvl>
    <w:lvl w:ilvl="1" w:tplc="4860FE00">
      <w:start w:val="1"/>
      <w:numFmt w:val="bullet"/>
      <w:lvlText w:val="•"/>
      <w:lvlJc w:val="left"/>
    </w:lvl>
    <w:lvl w:ilvl="2" w:tplc="FD56853C">
      <w:numFmt w:val="decimal"/>
      <w:lvlText w:val=""/>
      <w:lvlJc w:val="left"/>
    </w:lvl>
    <w:lvl w:ilvl="3" w:tplc="B522920E">
      <w:numFmt w:val="decimal"/>
      <w:lvlText w:val=""/>
      <w:lvlJc w:val="left"/>
    </w:lvl>
    <w:lvl w:ilvl="4" w:tplc="C308AAE0">
      <w:numFmt w:val="decimal"/>
      <w:lvlText w:val=""/>
      <w:lvlJc w:val="left"/>
    </w:lvl>
    <w:lvl w:ilvl="5" w:tplc="E38E46E4">
      <w:numFmt w:val="decimal"/>
      <w:lvlText w:val=""/>
      <w:lvlJc w:val="left"/>
    </w:lvl>
    <w:lvl w:ilvl="6" w:tplc="F82A2A28">
      <w:numFmt w:val="decimal"/>
      <w:lvlText w:val=""/>
      <w:lvlJc w:val="left"/>
    </w:lvl>
    <w:lvl w:ilvl="7" w:tplc="B42CA5A2">
      <w:numFmt w:val="decimal"/>
      <w:lvlText w:val=""/>
      <w:lvlJc w:val="left"/>
    </w:lvl>
    <w:lvl w:ilvl="8" w:tplc="D56401EA">
      <w:numFmt w:val="decimal"/>
      <w:lvlText w:val=""/>
      <w:lvlJc w:val="left"/>
    </w:lvl>
  </w:abstractNum>
  <w:abstractNum w:abstractNumId="165">
    <w:nsid w:val="00006469"/>
    <w:multiLevelType w:val="hybridMultilevel"/>
    <w:tmpl w:val="2084F150"/>
    <w:lvl w:ilvl="0" w:tplc="37840BEA">
      <w:start w:val="1"/>
      <w:numFmt w:val="bullet"/>
      <w:lvlText w:val=""/>
      <w:lvlJc w:val="left"/>
    </w:lvl>
    <w:lvl w:ilvl="1" w:tplc="955C8284">
      <w:numFmt w:val="decimal"/>
      <w:lvlText w:val=""/>
      <w:lvlJc w:val="left"/>
    </w:lvl>
    <w:lvl w:ilvl="2" w:tplc="613E1F98">
      <w:numFmt w:val="decimal"/>
      <w:lvlText w:val=""/>
      <w:lvlJc w:val="left"/>
    </w:lvl>
    <w:lvl w:ilvl="3" w:tplc="5A26C422">
      <w:numFmt w:val="decimal"/>
      <w:lvlText w:val=""/>
      <w:lvlJc w:val="left"/>
    </w:lvl>
    <w:lvl w:ilvl="4" w:tplc="00D64900">
      <w:numFmt w:val="decimal"/>
      <w:lvlText w:val=""/>
      <w:lvlJc w:val="left"/>
    </w:lvl>
    <w:lvl w:ilvl="5" w:tplc="0A8CEFFC">
      <w:numFmt w:val="decimal"/>
      <w:lvlText w:val=""/>
      <w:lvlJc w:val="left"/>
    </w:lvl>
    <w:lvl w:ilvl="6" w:tplc="1818CC48">
      <w:numFmt w:val="decimal"/>
      <w:lvlText w:val=""/>
      <w:lvlJc w:val="left"/>
    </w:lvl>
    <w:lvl w:ilvl="7" w:tplc="93407674">
      <w:numFmt w:val="decimal"/>
      <w:lvlText w:val=""/>
      <w:lvlJc w:val="left"/>
    </w:lvl>
    <w:lvl w:ilvl="8" w:tplc="B8B0B894">
      <w:numFmt w:val="decimal"/>
      <w:lvlText w:val=""/>
      <w:lvlJc w:val="left"/>
    </w:lvl>
  </w:abstractNum>
  <w:abstractNum w:abstractNumId="166">
    <w:nsid w:val="000064E0"/>
    <w:multiLevelType w:val="hybridMultilevel"/>
    <w:tmpl w:val="12A81496"/>
    <w:lvl w:ilvl="0" w:tplc="2842E8FA">
      <w:start w:val="1"/>
      <w:numFmt w:val="bullet"/>
      <w:lvlText w:val="В"/>
      <w:lvlJc w:val="left"/>
    </w:lvl>
    <w:lvl w:ilvl="1" w:tplc="5F3C1BB0">
      <w:start w:val="1"/>
      <w:numFmt w:val="bullet"/>
      <w:lvlText w:val=""/>
      <w:lvlJc w:val="left"/>
    </w:lvl>
    <w:lvl w:ilvl="2" w:tplc="6EBA381E">
      <w:numFmt w:val="decimal"/>
      <w:lvlText w:val=""/>
      <w:lvlJc w:val="left"/>
    </w:lvl>
    <w:lvl w:ilvl="3" w:tplc="20781D74">
      <w:numFmt w:val="decimal"/>
      <w:lvlText w:val=""/>
      <w:lvlJc w:val="left"/>
    </w:lvl>
    <w:lvl w:ilvl="4" w:tplc="3C586DA4">
      <w:numFmt w:val="decimal"/>
      <w:lvlText w:val=""/>
      <w:lvlJc w:val="left"/>
    </w:lvl>
    <w:lvl w:ilvl="5" w:tplc="BC6E67E4">
      <w:numFmt w:val="decimal"/>
      <w:lvlText w:val=""/>
      <w:lvlJc w:val="left"/>
    </w:lvl>
    <w:lvl w:ilvl="6" w:tplc="2214BCCE">
      <w:numFmt w:val="decimal"/>
      <w:lvlText w:val=""/>
      <w:lvlJc w:val="left"/>
    </w:lvl>
    <w:lvl w:ilvl="7" w:tplc="A7261112">
      <w:numFmt w:val="decimal"/>
      <w:lvlText w:val=""/>
      <w:lvlJc w:val="left"/>
    </w:lvl>
    <w:lvl w:ilvl="8" w:tplc="5922DCB0">
      <w:numFmt w:val="decimal"/>
      <w:lvlText w:val=""/>
      <w:lvlJc w:val="left"/>
    </w:lvl>
  </w:abstractNum>
  <w:abstractNum w:abstractNumId="167">
    <w:nsid w:val="0000652A"/>
    <w:multiLevelType w:val="hybridMultilevel"/>
    <w:tmpl w:val="9FE8FE0E"/>
    <w:lvl w:ilvl="0" w:tplc="21E0F702">
      <w:start w:val="1"/>
      <w:numFmt w:val="bullet"/>
      <w:lvlText w:val="и"/>
      <w:lvlJc w:val="left"/>
    </w:lvl>
    <w:lvl w:ilvl="1" w:tplc="A77E22A0">
      <w:start w:val="8"/>
      <w:numFmt w:val="decimal"/>
      <w:lvlText w:val="%2)"/>
      <w:lvlJc w:val="left"/>
    </w:lvl>
    <w:lvl w:ilvl="2" w:tplc="C38C5694">
      <w:numFmt w:val="decimal"/>
      <w:lvlText w:val=""/>
      <w:lvlJc w:val="left"/>
    </w:lvl>
    <w:lvl w:ilvl="3" w:tplc="BC12AE0A">
      <w:numFmt w:val="decimal"/>
      <w:lvlText w:val=""/>
      <w:lvlJc w:val="left"/>
    </w:lvl>
    <w:lvl w:ilvl="4" w:tplc="26B200F4">
      <w:numFmt w:val="decimal"/>
      <w:lvlText w:val=""/>
      <w:lvlJc w:val="left"/>
    </w:lvl>
    <w:lvl w:ilvl="5" w:tplc="E162FABC">
      <w:numFmt w:val="decimal"/>
      <w:lvlText w:val=""/>
      <w:lvlJc w:val="left"/>
    </w:lvl>
    <w:lvl w:ilvl="6" w:tplc="9CFE554C">
      <w:numFmt w:val="decimal"/>
      <w:lvlText w:val=""/>
      <w:lvlJc w:val="left"/>
    </w:lvl>
    <w:lvl w:ilvl="7" w:tplc="B5342172">
      <w:numFmt w:val="decimal"/>
      <w:lvlText w:val=""/>
      <w:lvlJc w:val="left"/>
    </w:lvl>
    <w:lvl w:ilvl="8" w:tplc="9A1C98EA">
      <w:numFmt w:val="decimal"/>
      <w:lvlText w:val=""/>
      <w:lvlJc w:val="left"/>
    </w:lvl>
  </w:abstractNum>
  <w:abstractNum w:abstractNumId="168">
    <w:nsid w:val="0000655F"/>
    <w:multiLevelType w:val="hybridMultilevel"/>
    <w:tmpl w:val="9602309C"/>
    <w:lvl w:ilvl="0" w:tplc="42AE8C68">
      <w:start w:val="1"/>
      <w:numFmt w:val="bullet"/>
      <w:lvlText w:val=""/>
      <w:lvlJc w:val="left"/>
    </w:lvl>
    <w:lvl w:ilvl="1" w:tplc="F7643CFC">
      <w:numFmt w:val="decimal"/>
      <w:lvlText w:val=""/>
      <w:lvlJc w:val="left"/>
    </w:lvl>
    <w:lvl w:ilvl="2" w:tplc="1B7CAD10">
      <w:numFmt w:val="decimal"/>
      <w:lvlText w:val=""/>
      <w:lvlJc w:val="left"/>
    </w:lvl>
    <w:lvl w:ilvl="3" w:tplc="CF30ECCE">
      <w:numFmt w:val="decimal"/>
      <w:lvlText w:val=""/>
      <w:lvlJc w:val="left"/>
    </w:lvl>
    <w:lvl w:ilvl="4" w:tplc="281C2D5A">
      <w:numFmt w:val="decimal"/>
      <w:lvlText w:val=""/>
      <w:lvlJc w:val="left"/>
    </w:lvl>
    <w:lvl w:ilvl="5" w:tplc="388EEAC0">
      <w:numFmt w:val="decimal"/>
      <w:lvlText w:val=""/>
      <w:lvlJc w:val="left"/>
    </w:lvl>
    <w:lvl w:ilvl="6" w:tplc="4D64680C">
      <w:numFmt w:val="decimal"/>
      <w:lvlText w:val=""/>
      <w:lvlJc w:val="left"/>
    </w:lvl>
    <w:lvl w:ilvl="7" w:tplc="053881F4">
      <w:numFmt w:val="decimal"/>
      <w:lvlText w:val=""/>
      <w:lvlJc w:val="left"/>
    </w:lvl>
    <w:lvl w:ilvl="8" w:tplc="CBB097E8">
      <w:numFmt w:val="decimal"/>
      <w:lvlText w:val=""/>
      <w:lvlJc w:val="left"/>
    </w:lvl>
  </w:abstractNum>
  <w:abstractNum w:abstractNumId="169">
    <w:nsid w:val="00006601"/>
    <w:multiLevelType w:val="hybridMultilevel"/>
    <w:tmpl w:val="0688C9D8"/>
    <w:lvl w:ilvl="0" w:tplc="0B922902">
      <w:start w:val="3"/>
      <w:numFmt w:val="decimal"/>
      <w:lvlText w:val="%1."/>
      <w:lvlJc w:val="left"/>
    </w:lvl>
    <w:lvl w:ilvl="1" w:tplc="A58C90DE">
      <w:numFmt w:val="decimal"/>
      <w:lvlText w:val=""/>
      <w:lvlJc w:val="left"/>
    </w:lvl>
    <w:lvl w:ilvl="2" w:tplc="0E4238E0">
      <w:numFmt w:val="decimal"/>
      <w:lvlText w:val=""/>
      <w:lvlJc w:val="left"/>
    </w:lvl>
    <w:lvl w:ilvl="3" w:tplc="69762EA0">
      <w:numFmt w:val="decimal"/>
      <w:lvlText w:val=""/>
      <w:lvlJc w:val="left"/>
    </w:lvl>
    <w:lvl w:ilvl="4" w:tplc="F872DCF2">
      <w:numFmt w:val="decimal"/>
      <w:lvlText w:val=""/>
      <w:lvlJc w:val="left"/>
    </w:lvl>
    <w:lvl w:ilvl="5" w:tplc="C4C4097A">
      <w:numFmt w:val="decimal"/>
      <w:lvlText w:val=""/>
      <w:lvlJc w:val="left"/>
    </w:lvl>
    <w:lvl w:ilvl="6" w:tplc="DA4E7A0E">
      <w:numFmt w:val="decimal"/>
      <w:lvlText w:val=""/>
      <w:lvlJc w:val="left"/>
    </w:lvl>
    <w:lvl w:ilvl="7" w:tplc="F5B015AE">
      <w:numFmt w:val="decimal"/>
      <w:lvlText w:val=""/>
      <w:lvlJc w:val="left"/>
    </w:lvl>
    <w:lvl w:ilvl="8" w:tplc="F5B6E492">
      <w:numFmt w:val="decimal"/>
      <w:lvlText w:val=""/>
      <w:lvlJc w:val="left"/>
    </w:lvl>
  </w:abstractNum>
  <w:abstractNum w:abstractNumId="170">
    <w:nsid w:val="00006611"/>
    <w:multiLevelType w:val="hybridMultilevel"/>
    <w:tmpl w:val="F1B6563A"/>
    <w:lvl w:ilvl="0" w:tplc="5B043610">
      <w:start w:val="1"/>
      <w:numFmt w:val="bullet"/>
      <w:lvlText w:val="В"/>
      <w:lvlJc w:val="left"/>
    </w:lvl>
    <w:lvl w:ilvl="1" w:tplc="8D1C13CA">
      <w:start w:val="1"/>
      <w:numFmt w:val="bullet"/>
      <w:lvlText w:val=""/>
      <w:lvlJc w:val="left"/>
    </w:lvl>
    <w:lvl w:ilvl="2" w:tplc="9550B09C">
      <w:numFmt w:val="decimal"/>
      <w:lvlText w:val=""/>
      <w:lvlJc w:val="left"/>
    </w:lvl>
    <w:lvl w:ilvl="3" w:tplc="BD10835C">
      <w:numFmt w:val="decimal"/>
      <w:lvlText w:val=""/>
      <w:lvlJc w:val="left"/>
    </w:lvl>
    <w:lvl w:ilvl="4" w:tplc="BE267188">
      <w:numFmt w:val="decimal"/>
      <w:lvlText w:val=""/>
      <w:lvlJc w:val="left"/>
    </w:lvl>
    <w:lvl w:ilvl="5" w:tplc="10304A72">
      <w:numFmt w:val="decimal"/>
      <w:lvlText w:val=""/>
      <w:lvlJc w:val="left"/>
    </w:lvl>
    <w:lvl w:ilvl="6" w:tplc="5740BFD4">
      <w:numFmt w:val="decimal"/>
      <w:lvlText w:val=""/>
      <w:lvlJc w:val="left"/>
    </w:lvl>
    <w:lvl w:ilvl="7" w:tplc="A1780ED4">
      <w:numFmt w:val="decimal"/>
      <w:lvlText w:val=""/>
      <w:lvlJc w:val="left"/>
    </w:lvl>
    <w:lvl w:ilvl="8" w:tplc="55C008B2">
      <w:numFmt w:val="decimal"/>
      <w:lvlText w:val=""/>
      <w:lvlJc w:val="left"/>
    </w:lvl>
  </w:abstractNum>
  <w:abstractNum w:abstractNumId="171">
    <w:nsid w:val="00006629"/>
    <w:multiLevelType w:val="hybridMultilevel"/>
    <w:tmpl w:val="BBF07030"/>
    <w:lvl w:ilvl="0" w:tplc="4A0C4558">
      <w:start w:val="1"/>
      <w:numFmt w:val="bullet"/>
      <w:lvlText w:val="с"/>
      <w:lvlJc w:val="left"/>
    </w:lvl>
    <w:lvl w:ilvl="1" w:tplc="B080B4B8">
      <w:start w:val="1"/>
      <w:numFmt w:val="bullet"/>
      <w:lvlText w:val="•"/>
      <w:lvlJc w:val="left"/>
    </w:lvl>
    <w:lvl w:ilvl="2" w:tplc="8F729C9C">
      <w:numFmt w:val="decimal"/>
      <w:lvlText w:val=""/>
      <w:lvlJc w:val="left"/>
    </w:lvl>
    <w:lvl w:ilvl="3" w:tplc="B78AD9DC">
      <w:numFmt w:val="decimal"/>
      <w:lvlText w:val=""/>
      <w:lvlJc w:val="left"/>
    </w:lvl>
    <w:lvl w:ilvl="4" w:tplc="632CE9B4">
      <w:numFmt w:val="decimal"/>
      <w:lvlText w:val=""/>
      <w:lvlJc w:val="left"/>
    </w:lvl>
    <w:lvl w:ilvl="5" w:tplc="61A0A2C4">
      <w:numFmt w:val="decimal"/>
      <w:lvlText w:val=""/>
      <w:lvlJc w:val="left"/>
    </w:lvl>
    <w:lvl w:ilvl="6" w:tplc="B67EAA22">
      <w:numFmt w:val="decimal"/>
      <w:lvlText w:val=""/>
      <w:lvlJc w:val="left"/>
    </w:lvl>
    <w:lvl w:ilvl="7" w:tplc="651666B2">
      <w:numFmt w:val="decimal"/>
      <w:lvlText w:val=""/>
      <w:lvlJc w:val="left"/>
    </w:lvl>
    <w:lvl w:ilvl="8" w:tplc="337CAB5A">
      <w:numFmt w:val="decimal"/>
      <w:lvlText w:val=""/>
      <w:lvlJc w:val="left"/>
    </w:lvl>
  </w:abstractNum>
  <w:abstractNum w:abstractNumId="172">
    <w:nsid w:val="0000673C"/>
    <w:multiLevelType w:val="hybridMultilevel"/>
    <w:tmpl w:val="4FF03576"/>
    <w:lvl w:ilvl="0" w:tplc="5A48E2F8">
      <w:start w:val="1"/>
      <w:numFmt w:val="bullet"/>
      <w:lvlText w:val="В"/>
      <w:lvlJc w:val="left"/>
    </w:lvl>
    <w:lvl w:ilvl="1" w:tplc="0A386608">
      <w:start w:val="1"/>
      <w:numFmt w:val="bullet"/>
      <w:lvlText w:val=""/>
      <w:lvlJc w:val="left"/>
    </w:lvl>
    <w:lvl w:ilvl="2" w:tplc="DCEE33E4">
      <w:numFmt w:val="decimal"/>
      <w:lvlText w:val=""/>
      <w:lvlJc w:val="left"/>
    </w:lvl>
    <w:lvl w:ilvl="3" w:tplc="3AAA0DA6">
      <w:numFmt w:val="decimal"/>
      <w:lvlText w:val=""/>
      <w:lvlJc w:val="left"/>
    </w:lvl>
    <w:lvl w:ilvl="4" w:tplc="EB98CD54">
      <w:numFmt w:val="decimal"/>
      <w:lvlText w:val=""/>
      <w:lvlJc w:val="left"/>
    </w:lvl>
    <w:lvl w:ilvl="5" w:tplc="A01A9612">
      <w:numFmt w:val="decimal"/>
      <w:lvlText w:val=""/>
      <w:lvlJc w:val="left"/>
    </w:lvl>
    <w:lvl w:ilvl="6" w:tplc="CE1A424E">
      <w:numFmt w:val="decimal"/>
      <w:lvlText w:val=""/>
      <w:lvlJc w:val="left"/>
    </w:lvl>
    <w:lvl w:ilvl="7" w:tplc="0234FD52">
      <w:numFmt w:val="decimal"/>
      <w:lvlText w:val=""/>
      <w:lvlJc w:val="left"/>
    </w:lvl>
    <w:lvl w:ilvl="8" w:tplc="BEBA83BE">
      <w:numFmt w:val="decimal"/>
      <w:lvlText w:val=""/>
      <w:lvlJc w:val="left"/>
    </w:lvl>
  </w:abstractNum>
  <w:abstractNum w:abstractNumId="173">
    <w:nsid w:val="000067A6"/>
    <w:multiLevelType w:val="hybridMultilevel"/>
    <w:tmpl w:val="AC9681B2"/>
    <w:lvl w:ilvl="0" w:tplc="22B00FE8">
      <w:start w:val="1"/>
      <w:numFmt w:val="bullet"/>
      <w:lvlText w:val=""/>
      <w:lvlJc w:val="left"/>
    </w:lvl>
    <w:lvl w:ilvl="1" w:tplc="748A2DFA">
      <w:numFmt w:val="decimal"/>
      <w:lvlText w:val=""/>
      <w:lvlJc w:val="left"/>
    </w:lvl>
    <w:lvl w:ilvl="2" w:tplc="19427D48">
      <w:numFmt w:val="decimal"/>
      <w:lvlText w:val=""/>
      <w:lvlJc w:val="left"/>
    </w:lvl>
    <w:lvl w:ilvl="3" w:tplc="CA50E8E2">
      <w:numFmt w:val="decimal"/>
      <w:lvlText w:val=""/>
      <w:lvlJc w:val="left"/>
    </w:lvl>
    <w:lvl w:ilvl="4" w:tplc="DDD26EC6">
      <w:numFmt w:val="decimal"/>
      <w:lvlText w:val=""/>
      <w:lvlJc w:val="left"/>
    </w:lvl>
    <w:lvl w:ilvl="5" w:tplc="0CE88F16">
      <w:numFmt w:val="decimal"/>
      <w:lvlText w:val=""/>
      <w:lvlJc w:val="left"/>
    </w:lvl>
    <w:lvl w:ilvl="6" w:tplc="EC12F438">
      <w:numFmt w:val="decimal"/>
      <w:lvlText w:val=""/>
      <w:lvlJc w:val="left"/>
    </w:lvl>
    <w:lvl w:ilvl="7" w:tplc="95E60AAA">
      <w:numFmt w:val="decimal"/>
      <w:lvlText w:val=""/>
      <w:lvlJc w:val="left"/>
    </w:lvl>
    <w:lvl w:ilvl="8" w:tplc="893898C8">
      <w:numFmt w:val="decimal"/>
      <w:lvlText w:val=""/>
      <w:lvlJc w:val="left"/>
    </w:lvl>
  </w:abstractNum>
  <w:abstractNum w:abstractNumId="174">
    <w:nsid w:val="0000682B"/>
    <w:multiLevelType w:val="hybridMultilevel"/>
    <w:tmpl w:val="A3E86336"/>
    <w:lvl w:ilvl="0" w:tplc="6396C5EA">
      <w:start w:val="1"/>
      <w:numFmt w:val="bullet"/>
      <w:lvlText w:val="•"/>
      <w:lvlJc w:val="left"/>
    </w:lvl>
    <w:lvl w:ilvl="1" w:tplc="4CF6FDD0">
      <w:numFmt w:val="decimal"/>
      <w:lvlText w:val=""/>
      <w:lvlJc w:val="left"/>
    </w:lvl>
    <w:lvl w:ilvl="2" w:tplc="DB889594">
      <w:numFmt w:val="decimal"/>
      <w:lvlText w:val=""/>
      <w:lvlJc w:val="left"/>
    </w:lvl>
    <w:lvl w:ilvl="3" w:tplc="F6A83A30">
      <w:numFmt w:val="decimal"/>
      <w:lvlText w:val=""/>
      <w:lvlJc w:val="left"/>
    </w:lvl>
    <w:lvl w:ilvl="4" w:tplc="8E166322">
      <w:numFmt w:val="decimal"/>
      <w:lvlText w:val=""/>
      <w:lvlJc w:val="left"/>
    </w:lvl>
    <w:lvl w:ilvl="5" w:tplc="835E2910">
      <w:numFmt w:val="decimal"/>
      <w:lvlText w:val=""/>
      <w:lvlJc w:val="left"/>
    </w:lvl>
    <w:lvl w:ilvl="6" w:tplc="A9883C2E">
      <w:numFmt w:val="decimal"/>
      <w:lvlText w:val=""/>
      <w:lvlJc w:val="left"/>
    </w:lvl>
    <w:lvl w:ilvl="7" w:tplc="0BB44536">
      <w:numFmt w:val="decimal"/>
      <w:lvlText w:val=""/>
      <w:lvlJc w:val="left"/>
    </w:lvl>
    <w:lvl w:ilvl="8" w:tplc="8162FD48">
      <w:numFmt w:val="decimal"/>
      <w:lvlText w:val=""/>
      <w:lvlJc w:val="left"/>
    </w:lvl>
  </w:abstractNum>
  <w:abstractNum w:abstractNumId="175">
    <w:nsid w:val="00006837"/>
    <w:multiLevelType w:val="hybridMultilevel"/>
    <w:tmpl w:val="025AB578"/>
    <w:lvl w:ilvl="0" w:tplc="6492C88E">
      <w:start w:val="1"/>
      <w:numFmt w:val="bullet"/>
      <w:lvlText w:val="\emdash "/>
      <w:lvlJc w:val="left"/>
    </w:lvl>
    <w:lvl w:ilvl="1" w:tplc="6E72A16A">
      <w:start w:val="1"/>
      <w:numFmt w:val="bullet"/>
      <w:lvlText w:val="В"/>
      <w:lvlJc w:val="left"/>
    </w:lvl>
    <w:lvl w:ilvl="2" w:tplc="D996E4CE">
      <w:numFmt w:val="decimal"/>
      <w:lvlText w:val=""/>
      <w:lvlJc w:val="left"/>
    </w:lvl>
    <w:lvl w:ilvl="3" w:tplc="32A42D3C">
      <w:numFmt w:val="decimal"/>
      <w:lvlText w:val=""/>
      <w:lvlJc w:val="left"/>
    </w:lvl>
    <w:lvl w:ilvl="4" w:tplc="A2449EC0">
      <w:numFmt w:val="decimal"/>
      <w:lvlText w:val=""/>
      <w:lvlJc w:val="left"/>
    </w:lvl>
    <w:lvl w:ilvl="5" w:tplc="B0A89F92">
      <w:numFmt w:val="decimal"/>
      <w:lvlText w:val=""/>
      <w:lvlJc w:val="left"/>
    </w:lvl>
    <w:lvl w:ilvl="6" w:tplc="0C4876DA">
      <w:numFmt w:val="decimal"/>
      <w:lvlText w:val=""/>
      <w:lvlJc w:val="left"/>
    </w:lvl>
    <w:lvl w:ilvl="7" w:tplc="1B7A9A38">
      <w:numFmt w:val="decimal"/>
      <w:lvlText w:val=""/>
      <w:lvlJc w:val="left"/>
    </w:lvl>
    <w:lvl w:ilvl="8" w:tplc="EBAE1684">
      <w:numFmt w:val="decimal"/>
      <w:lvlText w:val=""/>
      <w:lvlJc w:val="left"/>
    </w:lvl>
  </w:abstractNum>
  <w:abstractNum w:abstractNumId="176">
    <w:nsid w:val="000069BB"/>
    <w:multiLevelType w:val="hybridMultilevel"/>
    <w:tmpl w:val="8E48EA40"/>
    <w:lvl w:ilvl="0" w:tplc="46CE9FB4">
      <w:start w:val="1"/>
      <w:numFmt w:val="bullet"/>
      <w:lvlText w:val="в"/>
      <w:lvlJc w:val="left"/>
    </w:lvl>
    <w:lvl w:ilvl="1" w:tplc="5234F8A2">
      <w:start w:val="1"/>
      <w:numFmt w:val="bullet"/>
      <w:lvlText w:val="В"/>
      <w:lvlJc w:val="left"/>
    </w:lvl>
    <w:lvl w:ilvl="2" w:tplc="F81A894C">
      <w:numFmt w:val="decimal"/>
      <w:lvlText w:val=""/>
      <w:lvlJc w:val="left"/>
    </w:lvl>
    <w:lvl w:ilvl="3" w:tplc="9496A4A8">
      <w:numFmt w:val="decimal"/>
      <w:lvlText w:val=""/>
      <w:lvlJc w:val="left"/>
    </w:lvl>
    <w:lvl w:ilvl="4" w:tplc="5C3CE432">
      <w:numFmt w:val="decimal"/>
      <w:lvlText w:val=""/>
      <w:lvlJc w:val="left"/>
    </w:lvl>
    <w:lvl w:ilvl="5" w:tplc="D2C2D876">
      <w:numFmt w:val="decimal"/>
      <w:lvlText w:val=""/>
      <w:lvlJc w:val="left"/>
    </w:lvl>
    <w:lvl w:ilvl="6" w:tplc="CA56E4C8">
      <w:numFmt w:val="decimal"/>
      <w:lvlText w:val=""/>
      <w:lvlJc w:val="left"/>
    </w:lvl>
    <w:lvl w:ilvl="7" w:tplc="48600EC4">
      <w:numFmt w:val="decimal"/>
      <w:lvlText w:val=""/>
      <w:lvlJc w:val="left"/>
    </w:lvl>
    <w:lvl w:ilvl="8" w:tplc="B65207BA">
      <w:numFmt w:val="decimal"/>
      <w:lvlText w:val=""/>
      <w:lvlJc w:val="left"/>
    </w:lvl>
  </w:abstractNum>
  <w:abstractNum w:abstractNumId="177">
    <w:nsid w:val="00006AF8"/>
    <w:multiLevelType w:val="hybridMultilevel"/>
    <w:tmpl w:val="B566BAB2"/>
    <w:lvl w:ilvl="0" w:tplc="F42E32A8">
      <w:start w:val="1"/>
      <w:numFmt w:val="decimal"/>
      <w:lvlText w:val="1.2.%1."/>
      <w:lvlJc w:val="left"/>
    </w:lvl>
    <w:lvl w:ilvl="1" w:tplc="A9D62C1A">
      <w:numFmt w:val="decimal"/>
      <w:lvlText w:val=""/>
      <w:lvlJc w:val="left"/>
    </w:lvl>
    <w:lvl w:ilvl="2" w:tplc="4CBC28DE">
      <w:numFmt w:val="decimal"/>
      <w:lvlText w:val=""/>
      <w:lvlJc w:val="left"/>
    </w:lvl>
    <w:lvl w:ilvl="3" w:tplc="55B4528E">
      <w:numFmt w:val="decimal"/>
      <w:lvlText w:val=""/>
      <w:lvlJc w:val="left"/>
    </w:lvl>
    <w:lvl w:ilvl="4" w:tplc="A83A2C86">
      <w:numFmt w:val="decimal"/>
      <w:lvlText w:val=""/>
      <w:lvlJc w:val="left"/>
    </w:lvl>
    <w:lvl w:ilvl="5" w:tplc="7576D4EE">
      <w:numFmt w:val="decimal"/>
      <w:lvlText w:val=""/>
      <w:lvlJc w:val="left"/>
    </w:lvl>
    <w:lvl w:ilvl="6" w:tplc="5B10D216">
      <w:numFmt w:val="decimal"/>
      <w:lvlText w:val=""/>
      <w:lvlJc w:val="left"/>
    </w:lvl>
    <w:lvl w:ilvl="7" w:tplc="0C20901E">
      <w:numFmt w:val="decimal"/>
      <w:lvlText w:val=""/>
      <w:lvlJc w:val="left"/>
    </w:lvl>
    <w:lvl w:ilvl="8" w:tplc="4F8AC86C">
      <w:numFmt w:val="decimal"/>
      <w:lvlText w:val=""/>
      <w:lvlJc w:val="left"/>
    </w:lvl>
  </w:abstractNum>
  <w:abstractNum w:abstractNumId="178">
    <w:nsid w:val="00006B61"/>
    <w:multiLevelType w:val="hybridMultilevel"/>
    <w:tmpl w:val="28802452"/>
    <w:lvl w:ilvl="0" w:tplc="A35A5A4A">
      <w:start w:val="1"/>
      <w:numFmt w:val="bullet"/>
      <w:lvlText w:val="В"/>
      <w:lvlJc w:val="left"/>
    </w:lvl>
    <w:lvl w:ilvl="1" w:tplc="48D22A6A">
      <w:start w:val="1"/>
      <w:numFmt w:val="bullet"/>
      <w:lvlText w:val=""/>
      <w:lvlJc w:val="left"/>
    </w:lvl>
    <w:lvl w:ilvl="2" w:tplc="918881B4">
      <w:numFmt w:val="decimal"/>
      <w:lvlText w:val=""/>
      <w:lvlJc w:val="left"/>
    </w:lvl>
    <w:lvl w:ilvl="3" w:tplc="3B9A0C08">
      <w:numFmt w:val="decimal"/>
      <w:lvlText w:val=""/>
      <w:lvlJc w:val="left"/>
    </w:lvl>
    <w:lvl w:ilvl="4" w:tplc="07B29B0E">
      <w:numFmt w:val="decimal"/>
      <w:lvlText w:val=""/>
      <w:lvlJc w:val="left"/>
    </w:lvl>
    <w:lvl w:ilvl="5" w:tplc="F454FD04">
      <w:numFmt w:val="decimal"/>
      <w:lvlText w:val=""/>
      <w:lvlJc w:val="left"/>
    </w:lvl>
    <w:lvl w:ilvl="6" w:tplc="05AAA87E">
      <w:numFmt w:val="decimal"/>
      <w:lvlText w:val=""/>
      <w:lvlJc w:val="left"/>
    </w:lvl>
    <w:lvl w:ilvl="7" w:tplc="77EC27AA">
      <w:numFmt w:val="decimal"/>
      <w:lvlText w:val=""/>
      <w:lvlJc w:val="left"/>
    </w:lvl>
    <w:lvl w:ilvl="8" w:tplc="1D022D0C">
      <w:numFmt w:val="decimal"/>
      <w:lvlText w:val=""/>
      <w:lvlJc w:val="left"/>
    </w:lvl>
  </w:abstractNum>
  <w:abstractNum w:abstractNumId="179">
    <w:nsid w:val="00006C21"/>
    <w:multiLevelType w:val="hybridMultilevel"/>
    <w:tmpl w:val="FCB6867E"/>
    <w:lvl w:ilvl="0" w:tplc="3662CC2A">
      <w:start w:val="1"/>
      <w:numFmt w:val="bullet"/>
      <w:lvlText w:val=""/>
      <w:lvlJc w:val="left"/>
    </w:lvl>
    <w:lvl w:ilvl="1" w:tplc="F76EFB5E">
      <w:numFmt w:val="decimal"/>
      <w:lvlText w:val=""/>
      <w:lvlJc w:val="left"/>
    </w:lvl>
    <w:lvl w:ilvl="2" w:tplc="E7880C62">
      <w:numFmt w:val="decimal"/>
      <w:lvlText w:val=""/>
      <w:lvlJc w:val="left"/>
    </w:lvl>
    <w:lvl w:ilvl="3" w:tplc="8BD8533C">
      <w:numFmt w:val="decimal"/>
      <w:lvlText w:val=""/>
      <w:lvlJc w:val="left"/>
    </w:lvl>
    <w:lvl w:ilvl="4" w:tplc="B9A482AE">
      <w:numFmt w:val="decimal"/>
      <w:lvlText w:val=""/>
      <w:lvlJc w:val="left"/>
    </w:lvl>
    <w:lvl w:ilvl="5" w:tplc="CFE2C1D2">
      <w:numFmt w:val="decimal"/>
      <w:lvlText w:val=""/>
      <w:lvlJc w:val="left"/>
    </w:lvl>
    <w:lvl w:ilvl="6" w:tplc="4800B940">
      <w:numFmt w:val="decimal"/>
      <w:lvlText w:val=""/>
      <w:lvlJc w:val="left"/>
    </w:lvl>
    <w:lvl w:ilvl="7" w:tplc="4A3E83DC">
      <w:numFmt w:val="decimal"/>
      <w:lvlText w:val=""/>
      <w:lvlJc w:val="left"/>
    </w:lvl>
    <w:lvl w:ilvl="8" w:tplc="123866F8">
      <w:numFmt w:val="decimal"/>
      <w:lvlText w:val=""/>
      <w:lvlJc w:val="left"/>
    </w:lvl>
  </w:abstractNum>
  <w:abstractNum w:abstractNumId="180">
    <w:nsid w:val="00006C4E"/>
    <w:multiLevelType w:val="hybridMultilevel"/>
    <w:tmpl w:val="4C5862F4"/>
    <w:lvl w:ilvl="0" w:tplc="84A4ECA6">
      <w:start w:val="1"/>
      <w:numFmt w:val="bullet"/>
      <w:lvlText w:val=""/>
      <w:lvlJc w:val="left"/>
    </w:lvl>
    <w:lvl w:ilvl="1" w:tplc="4DBEE3EA">
      <w:start w:val="1"/>
      <w:numFmt w:val="bullet"/>
      <w:lvlText w:val=""/>
      <w:lvlJc w:val="left"/>
    </w:lvl>
    <w:lvl w:ilvl="2" w:tplc="42D4352E">
      <w:numFmt w:val="decimal"/>
      <w:lvlText w:val=""/>
      <w:lvlJc w:val="left"/>
    </w:lvl>
    <w:lvl w:ilvl="3" w:tplc="9C1EAE12">
      <w:numFmt w:val="decimal"/>
      <w:lvlText w:val=""/>
      <w:lvlJc w:val="left"/>
    </w:lvl>
    <w:lvl w:ilvl="4" w:tplc="5ED21F36">
      <w:numFmt w:val="decimal"/>
      <w:lvlText w:val=""/>
      <w:lvlJc w:val="left"/>
    </w:lvl>
    <w:lvl w:ilvl="5" w:tplc="A4246DFE">
      <w:numFmt w:val="decimal"/>
      <w:lvlText w:val=""/>
      <w:lvlJc w:val="left"/>
    </w:lvl>
    <w:lvl w:ilvl="6" w:tplc="05C4B2C6">
      <w:numFmt w:val="decimal"/>
      <w:lvlText w:val=""/>
      <w:lvlJc w:val="left"/>
    </w:lvl>
    <w:lvl w:ilvl="7" w:tplc="EA207344">
      <w:numFmt w:val="decimal"/>
      <w:lvlText w:val=""/>
      <w:lvlJc w:val="left"/>
    </w:lvl>
    <w:lvl w:ilvl="8" w:tplc="753882B6">
      <w:numFmt w:val="decimal"/>
      <w:lvlText w:val=""/>
      <w:lvlJc w:val="left"/>
    </w:lvl>
  </w:abstractNum>
  <w:abstractNum w:abstractNumId="181">
    <w:nsid w:val="00006CA5"/>
    <w:multiLevelType w:val="hybridMultilevel"/>
    <w:tmpl w:val="556C95C8"/>
    <w:lvl w:ilvl="0" w:tplc="B7688E34">
      <w:start w:val="4"/>
      <w:numFmt w:val="decimal"/>
      <w:lvlText w:val="%1"/>
      <w:lvlJc w:val="left"/>
    </w:lvl>
    <w:lvl w:ilvl="1" w:tplc="03A4E516">
      <w:numFmt w:val="decimal"/>
      <w:lvlText w:val=""/>
      <w:lvlJc w:val="left"/>
    </w:lvl>
    <w:lvl w:ilvl="2" w:tplc="10D4E194">
      <w:numFmt w:val="decimal"/>
      <w:lvlText w:val=""/>
      <w:lvlJc w:val="left"/>
    </w:lvl>
    <w:lvl w:ilvl="3" w:tplc="9A182C2A">
      <w:numFmt w:val="decimal"/>
      <w:lvlText w:val=""/>
      <w:lvlJc w:val="left"/>
    </w:lvl>
    <w:lvl w:ilvl="4" w:tplc="94A89388">
      <w:numFmt w:val="decimal"/>
      <w:lvlText w:val=""/>
      <w:lvlJc w:val="left"/>
    </w:lvl>
    <w:lvl w:ilvl="5" w:tplc="68785CFA">
      <w:numFmt w:val="decimal"/>
      <w:lvlText w:val=""/>
      <w:lvlJc w:val="left"/>
    </w:lvl>
    <w:lvl w:ilvl="6" w:tplc="456A5C82">
      <w:numFmt w:val="decimal"/>
      <w:lvlText w:val=""/>
      <w:lvlJc w:val="left"/>
    </w:lvl>
    <w:lvl w:ilvl="7" w:tplc="477CC0B8">
      <w:numFmt w:val="decimal"/>
      <w:lvlText w:val=""/>
      <w:lvlJc w:val="left"/>
    </w:lvl>
    <w:lvl w:ilvl="8" w:tplc="0094882A">
      <w:numFmt w:val="decimal"/>
      <w:lvlText w:val=""/>
      <w:lvlJc w:val="left"/>
    </w:lvl>
  </w:abstractNum>
  <w:abstractNum w:abstractNumId="182">
    <w:nsid w:val="00006D7B"/>
    <w:multiLevelType w:val="hybridMultilevel"/>
    <w:tmpl w:val="AA4E11F8"/>
    <w:lvl w:ilvl="0" w:tplc="ADDE977E">
      <w:start w:val="1"/>
      <w:numFmt w:val="bullet"/>
      <w:lvlText w:val=""/>
      <w:lvlJc w:val="left"/>
    </w:lvl>
    <w:lvl w:ilvl="1" w:tplc="5A8E637A">
      <w:numFmt w:val="decimal"/>
      <w:lvlText w:val=""/>
      <w:lvlJc w:val="left"/>
    </w:lvl>
    <w:lvl w:ilvl="2" w:tplc="B99C4EA4">
      <w:numFmt w:val="decimal"/>
      <w:lvlText w:val=""/>
      <w:lvlJc w:val="left"/>
    </w:lvl>
    <w:lvl w:ilvl="3" w:tplc="70C0DD10">
      <w:numFmt w:val="decimal"/>
      <w:lvlText w:val=""/>
      <w:lvlJc w:val="left"/>
    </w:lvl>
    <w:lvl w:ilvl="4" w:tplc="56404654">
      <w:numFmt w:val="decimal"/>
      <w:lvlText w:val=""/>
      <w:lvlJc w:val="left"/>
    </w:lvl>
    <w:lvl w:ilvl="5" w:tplc="6C42792C">
      <w:numFmt w:val="decimal"/>
      <w:lvlText w:val=""/>
      <w:lvlJc w:val="left"/>
    </w:lvl>
    <w:lvl w:ilvl="6" w:tplc="0DD06836">
      <w:numFmt w:val="decimal"/>
      <w:lvlText w:val=""/>
      <w:lvlJc w:val="left"/>
    </w:lvl>
    <w:lvl w:ilvl="7" w:tplc="439C08B4">
      <w:numFmt w:val="decimal"/>
      <w:lvlText w:val=""/>
      <w:lvlJc w:val="left"/>
    </w:lvl>
    <w:lvl w:ilvl="8" w:tplc="21E48DBA">
      <w:numFmt w:val="decimal"/>
      <w:lvlText w:val=""/>
      <w:lvlJc w:val="left"/>
    </w:lvl>
  </w:abstractNum>
  <w:abstractNum w:abstractNumId="183">
    <w:nsid w:val="00006FEA"/>
    <w:multiLevelType w:val="hybridMultilevel"/>
    <w:tmpl w:val="95EE3BBC"/>
    <w:lvl w:ilvl="0" w:tplc="FFB44A2C">
      <w:start w:val="1"/>
      <w:numFmt w:val="decimal"/>
      <w:lvlText w:val="%1."/>
      <w:lvlJc w:val="left"/>
    </w:lvl>
    <w:lvl w:ilvl="1" w:tplc="C8BC59E6">
      <w:numFmt w:val="decimal"/>
      <w:lvlText w:val=""/>
      <w:lvlJc w:val="left"/>
    </w:lvl>
    <w:lvl w:ilvl="2" w:tplc="67164D02">
      <w:numFmt w:val="decimal"/>
      <w:lvlText w:val=""/>
      <w:lvlJc w:val="left"/>
    </w:lvl>
    <w:lvl w:ilvl="3" w:tplc="A4E68FDC">
      <w:numFmt w:val="decimal"/>
      <w:lvlText w:val=""/>
      <w:lvlJc w:val="left"/>
    </w:lvl>
    <w:lvl w:ilvl="4" w:tplc="5E1A99D2">
      <w:numFmt w:val="decimal"/>
      <w:lvlText w:val=""/>
      <w:lvlJc w:val="left"/>
    </w:lvl>
    <w:lvl w:ilvl="5" w:tplc="939C3092">
      <w:numFmt w:val="decimal"/>
      <w:lvlText w:val=""/>
      <w:lvlJc w:val="left"/>
    </w:lvl>
    <w:lvl w:ilvl="6" w:tplc="D0085344">
      <w:numFmt w:val="decimal"/>
      <w:lvlText w:val=""/>
      <w:lvlJc w:val="left"/>
    </w:lvl>
    <w:lvl w:ilvl="7" w:tplc="CAE084C6">
      <w:numFmt w:val="decimal"/>
      <w:lvlText w:val=""/>
      <w:lvlJc w:val="left"/>
    </w:lvl>
    <w:lvl w:ilvl="8" w:tplc="1F30FFC0">
      <w:numFmt w:val="decimal"/>
      <w:lvlText w:val=""/>
      <w:lvlJc w:val="left"/>
    </w:lvl>
  </w:abstractNum>
  <w:abstractNum w:abstractNumId="184">
    <w:nsid w:val="00006FFA"/>
    <w:multiLevelType w:val="hybridMultilevel"/>
    <w:tmpl w:val="26BA3072"/>
    <w:lvl w:ilvl="0" w:tplc="0E285F90">
      <w:start w:val="1"/>
      <w:numFmt w:val="decimal"/>
      <w:lvlText w:val="%1."/>
      <w:lvlJc w:val="left"/>
    </w:lvl>
    <w:lvl w:ilvl="1" w:tplc="78A4C73E">
      <w:numFmt w:val="decimal"/>
      <w:lvlText w:val=""/>
      <w:lvlJc w:val="left"/>
    </w:lvl>
    <w:lvl w:ilvl="2" w:tplc="238AED64">
      <w:numFmt w:val="decimal"/>
      <w:lvlText w:val=""/>
      <w:lvlJc w:val="left"/>
    </w:lvl>
    <w:lvl w:ilvl="3" w:tplc="C930D37E">
      <w:numFmt w:val="decimal"/>
      <w:lvlText w:val=""/>
      <w:lvlJc w:val="left"/>
    </w:lvl>
    <w:lvl w:ilvl="4" w:tplc="1AFA287C">
      <w:numFmt w:val="decimal"/>
      <w:lvlText w:val=""/>
      <w:lvlJc w:val="left"/>
    </w:lvl>
    <w:lvl w:ilvl="5" w:tplc="A0EE39B4">
      <w:numFmt w:val="decimal"/>
      <w:lvlText w:val=""/>
      <w:lvlJc w:val="left"/>
    </w:lvl>
    <w:lvl w:ilvl="6" w:tplc="067C0612">
      <w:numFmt w:val="decimal"/>
      <w:lvlText w:val=""/>
      <w:lvlJc w:val="left"/>
    </w:lvl>
    <w:lvl w:ilvl="7" w:tplc="34AC381E">
      <w:numFmt w:val="decimal"/>
      <w:lvlText w:val=""/>
      <w:lvlJc w:val="left"/>
    </w:lvl>
    <w:lvl w:ilvl="8" w:tplc="3D88F382">
      <w:numFmt w:val="decimal"/>
      <w:lvlText w:val=""/>
      <w:lvlJc w:val="left"/>
    </w:lvl>
  </w:abstractNum>
  <w:abstractNum w:abstractNumId="185">
    <w:nsid w:val="00007011"/>
    <w:multiLevelType w:val="hybridMultilevel"/>
    <w:tmpl w:val="3E2477AE"/>
    <w:lvl w:ilvl="0" w:tplc="B08EE27A">
      <w:start w:val="2"/>
      <w:numFmt w:val="decimal"/>
      <w:lvlText w:val="%1."/>
      <w:lvlJc w:val="left"/>
    </w:lvl>
    <w:lvl w:ilvl="1" w:tplc="DF50820A">
      <w:numFmt w:val="decimal"/>
      <w:lvlText w:val=""/>
      <w:lvlJc w:val="left"/>
    </w:lvl>
    <w:lvl w:ilvl="2" w:tplc="4DB0E5F4">
      <w:numFmt w:val="decimal"/>
      <w:lvlText w:val=""/>
      <w:lvlJc w:val="left"/>
    </w:lvl>
    <w:lvl w:ilvl="3" w:tplc="84BCBF5C">
      <w:numFmt w:val="decimal"/>
      <w:lvlText w:val=""/>
      <w:lvlJc w:val="left"/>
    </w:lvl>
    <w:lvl w:ilvl="4" w:tplc="AC829CAC">
      <w:numFmt w:val="decimal"/>
      <w:lvlText w:val=""/>
      <w:lvlJc w:val="left"/>
    </w:lvl>
    <w:lvl w:ilvl="5" w:tplc="E6863F22">
      <w:numFmt w:val="decimal"/>
      <w:lvlText w:val=""/>
      <w:lvlJc w:val="left"/>
    </w:lvl>
    <w:lvl w:ilvl="6" w:tplc="90EC2CC8">
      <w:numFmt w:val="decimal"/>
      <w:lvlText w:val=""/>
      <w:lvlJc w:val="left"/>
    </w:lvl>
    <w:lvl w:ilvl="7" w:tplc="55A63CD0">
      <w:numFmt w:val="decimal"/>
      <w:lvlText w:val=""/>
      <w:lvlJc w:val="left"/>
    </w:lvl>
    <w:lvl w:ilvl="8" w:tplc="4788A896">
      <w:numFmt w:val="decimal"/>
      <w:lvlText w:val=""/>
      <w:lvlJc w:val="left"/>
    </w:lvl>
  </w:abstractNum>
  <w:abstractNum w:abstractNumId="186">
    <w:nsid w:val="00007020"/>
    <w:multiLevelType w:val="hybridMultilevel"/>
    <w:tmpl w:val="B53C72CE"/>
    <w:lvl w:ilvl="0" w:tplc="AE7A3338">
      <w:start w:val="2"/>
      <w:numFmt w:val="decimal"/>
      <w:lvlText w:val="%1."/>
      <w:lvlJc w:val="left"/>
    </w:lvl>
    <w:lvl w:ilvl="1" w:tplc="6AA003BE">
      <w:numFmt w:val="decimal"/>
      <w:lvlText w:val=""/>
      <w:lvlJc w:val="left"/>
    </w:lvl>
    <w:lvl w:ilvl="2" w:tplc="134CAE18">
      <w:numFmt w:val="decimal"/>
      <w:lvlText w:val=""/>
      <w:lvlJc w:val="left"/>
    </w:lvl>
    <w:lvl w:ilvl="3" w:tplc="7E6C845A">
      <w:numFmt w:val="decimal"/>
      <w:lvlText w:val=""/>
      <w:lvlJc w:val="left"/>
    </w:lvl>
    <w:lvl w:ilvl="4" w:tplc="EA9849E4">
      <w:numFmt w:val="decimal"/>
      <w:lvlText w:val=""/>
      <w:lvlJc w:val="left"/>
    </w:lvl>
    <w:lvl w:ilvl="5" w:tplc="1F508ED6">
      <w:numFmt w:val="decimal"/>
      <w:lvlText w:val=""/>
      <w:lvlJc w:val="left"/>
    </w:lvl>
    <w:lvl w:ilvl="6" w:tplc="471C7A5A">
      <w:numFmt w:val="decimal"/>
      <w:lvlText w:val=""/>
      <w:lvlJc w:val="left"/>
    </w:lvl>
    <w:lvl w:ilvl="7" w:tplc="74429462">
      <w:numFmt w:val="decimal"/>
      <w:lvlText w:val=""/>
      <w:lvlJc w:val="left"/>
    </w:lvl>
    <w:lvl w:ilvl="8" w:tplc="01A2FBAA">
      <w:numFmt w:val="decimal"/>
      <w:lvlText w:val=""/>
      <w:lvlJc w:val="left"/>
    </w:lvl>
  </w:abstractNum>
  <w:abstractNum w:abstractNumId="187">
    <w:nsid w:val="0000719F"/>
    <w:multiLevelType w:val="hybridMultilevel"/>
    <w:tmpl w:val="6F580B96"/>
    <w:lvl w:ilvl="0" w:tplc="C3401436">
      <w:start w:val="1"/>
      <w:numFmt w:val="bullet"/>
      <w:lvlText w:val="В"/>
      <w:lvlJc w:val="left"/>
    </w:lvl>
    <w:lvl w:ilvl="1" w:tplc="ADE4944E">
      <w:numFmt w:val="decimal"/>
      <w:lvlText w:val=""/>
      <w:lvlJc w:val="left"/>
    </w:lvl>
    <w:lvl w:ilvl="2" w:tplc="0B88D8D8">
      <w:numFmt w:val="decimal"/>
      <w:lvlText w:val=""/>
      <w:lvlJc w:val="left"/>
    </w:lvl>
    <w:lvl w:ilvl="3" w:tplc="98A0DE0E">
      <w:numFmt w:val="decimal"/>
      <w:lvlText w:val=""/>
      <w:lvlJc w:val="left"/>
    </w:lvl>
    <w:lvl w:ilvl="4" w:tplc="4EE287A4">
      <w:numFmt w:val="decimal"/>
      <w:lvlText w:val=""/>
      <w:lvlJc w:val="left"/>
    </w:lvl>
    <w:lvl w:ilvl="5" w:tplc="0856466C">
      <w:numFmt w:val="decimal"/>
      <w:lvlText w:val=""/>
      <w:lvlJc w:val="left"/>
    </w:lvl>
    <w:lvl w:ilvl="6" w:tplc="F23C8A9C">
      <w:numFmt w:val="decimal"/>
      <w:lvlText w:val=""/>
      <w:lvlJc w:val="left"/>
    </w:lvl>
    <w:lvl w:ilvl="7" w:tplc="173249E4">
      <w:numFmt w:val="decimal"/>
      <w:lvlText w:val=""/>
      <w:lvlJc w:val="left"/>
    </w:lvl>
    <w:lvl w:ilvl="8" w:tplc="2C180778">
      <w:numFmt w:val="decimal"/>
      <w:lvlText w:val=""/>
      <w:lvlJc w:val="left"/>
    </w:lvl>
  </w:abstractNum>
  <w:abstractNum w:abstractNumId="188">
    <w:nsid w:val="000071F6"/>
    <w:multiLevelType w:val="hybridMultilevel"/>
    <w:tmpl w:val="2348E42E"/>
    <w:lvl w:ilvl="0" w:tplc="3BDA6F80">
      <w:start w:val="1"/>
      <w:numFmt w:val="bullet"/>
      <w:lvlText w:val="В"/>
      <w:lvlJc w:val="left"/>
    </w:lvl>
    <w:lvl w:ilvl="1" w:tplc="DDA8EFC0">
      <w:start w:val="1"/>
      <w:numFmt w:val="bullet"/>
      <w:lvlText w:val=""/>
      <w:lvlJc w:val="left"/>
    </w:lvl>
    <w:lvl w:ilvl="2" w:tplc="269463BE">
      <w:numFmt w:val="decimal"/>
      <w:lvlText w:val=""/>
      <w:lvlJc w:val="left"/>
    </w:lvl>
    <w:lvl w:ilvl="3" w:tplc="091237D6">
      <w:numFmt w:val="decimal"/>
      <w:lvlText w:val=""/>
      <w:lvlJc w:val="left"/>
    </w:lvl>
    <w:lvl w:ilvl="4" w:tplc="7E82CB76">
      <w:numFmt w:val="decimal"/>
      <w:lvlText w:val=""/>
      <w:lvlJc w:val="left"/>
    </w:lvl>
    <w:lvl w:ilvl="5" w:tplc="FDA41A66">
      <w:numFmt w:val="decimal"/>
      <w:lvlText w:val=""/>
      <w:lvlJc w:val="left"/>
    </w:lvl>
    <w:lvl w:ilvl="6" w:tplc="3888118C">
      <w:numFmt w:val="decimal"/>
      <w:lvlText w:val=""/>
      <w:lvlJc w:val="left"/>
    </w:lvl>
    <w:lvl w:ilvl="7" w:tplc="7CF2B648">
      <w:numFmt w:val="decimal"/>
      <w:lvlText w:val=""/>
      <w:lvlJc w:val="left"/>
    </w:lvl>
    <w:lvl w:ilvl="8" w:tplc="7C9602EE">
      <w:numFmt w:val="decimal"/>
      <w:lvlText w:val=""/>
      <w:lvlJc w:val="left"/>
    </w:lvl>
  </w:abstractNum>
  <w:abstractNum w:abstractNumId="189">
    <w:nsid w:val="00007299"/>
    <w:multiLevelType w:val="hybridMultilevel"/>
    <w:tmpl w:val="F9609224"/>
    <w:lvl w:ilvl="0" w:tplc="1632BE62">
      <w:start w:val="1"/>
      <w:numFmt w:val="bullet"/>
      <w:lvlText w:val="с"/>
      <w:lvlJc w:val="left"/>
    </w:lvl>
    <w:lvl w:ilvl="1" w:tplc="52A638E0">
      <w:start w:val="1"/>
      <w:numFmt w:val="bullet"/>
      <w:lvlText w:val="У"/>
      <w:lvlJc w:val="left"/>
    </w:lvl>
    <w:lvl w:ilvl="2" w:tplc="7A2EBB8E">
      <w:numFmt w:val="decimal"/>
      <w:lvlText w:val=""/>
      <w:lvlJc w:val="left"/>
    </w:lvl>
    <w:lvl w:ilvl="3" w:tplc="A8F8CDD6">
      <w:numFmt w:val="decimal"/>
      <w:lvlText w:val=""/>
      <w:lvlJc w:val="left"/>
    </w:lvl>
    <w:lvl w:ilvl="4" w:tplc="112066F0">
      <w:numFmt w:val="decimal"/>
      <w:lvlText w:val=""/>
      <w:lvlJc w:val="left"/>
    </w:lvl>
    <w:lvl w:ilvl="5" w:tplc="9CC0E214">
      <w:numFmt w:val="decimal"/>
      <w:lvlText w:val=""/>
      <w:lvlJc w:val="left"/>
    </w:lvl>
    <w:lvl w:ilvl="6" w:tplc="C3504680">
      <w:numFmt w:val="decimal"/>
      <w:lvlText w:val=""/>
      <w:lvlJc w:val="left"/>
    </w:lvl>
    <w:lvl w:ilvl="7" w:tplc="F9ACC7AA">
      <w:numFmt w:val="decimal"/>
      <w:lvlText w:val=""/>
      <w:lvlJc w:val="left"/>
    </w:lvl>
    <w:lvl w:ilvl="8" w:tplc="3BFA72C0">
      <w:numFmt w:val="decimal"/>
      <w:lvlText w:val=""/>
      <w:lvlJc w:val="left"/>
    </w:lvl>
  </w:abstractNum>
  <w:abstractNum w:abstractNumId="190">
    <w:nsid w:val="000072A6"/>
    <w:multiLevelType w:val="hybridMultilevel"/>
    <w:tmpl w:val="07C2E778"/>
    <w:lvl w:ilvl="0" w:tplc="919A4B58">
      <w:start w:val="1"/>
      <w:numFmt w:val="decimal"/>
      <w:lvlText w:val="3.1.%1."/>
      <w:lvlJc w:val="left"/>
    </w:lvl>
    <w:lvl w:ilvl="1" w:tplc="F56E2B2C">
      <w:numFmt w:val="decimal"/>
      <w:lvlText w:val=""/>
      <w:lvlJc w:val="left"/>
    </w:lvl>
    <w:lvl w:ilvl="2" w:tplc="7C484B1C">
      <w:numFmt w:val="decimal"/>
      <w:lvlText w:val=""/>
      <w:lvlJc w:val="left"/>
    </w:lvl>
    <w:lvl w:ilvl="3" w:tplc="D8385F80">
      <w:numFmt w:val="decimal"/>
      <w:lvlText w:val=""/>
      <w:lvlJc w:val="left"/>
    </w:lvl>
    <w:lvl w:ilvl="4" w:tplc="2294F134">
      <w:numFmt w:val="decimal"/>
      <w:lvlText w:val=""/>
      <w:lvlJc w:val="left"/>
    </w:lvl>
    <w:lvl w:ilvl="5" w:tplc="213C5060">
      <w:numFmt w:val="decimal"/>
      <w:lvlText w:val=""/>
      <w:lvlJc w:val="left"/>
    </w:lvl>
    <w:lvl w:ilvl="6" w:tplc="E7FA0420">
      <w:numFmt w:val="decimal"/>
      <w:lvlText w:val=""/>
      <w:lvlJc w:val="left"/>
    </w:lvl>
    <w:lvl w:ilvl="7" w:tplc="A5DC91BA">
      <w:numFmt w:val="decimal"/>
      <w:lvlText w:val=""/>
      <w:lvlJc w:val="left"/>
    </w:lvl>
    <w:lvl w:ilvl="8" w:tplc="F67A5718">
      <w:numFmt w:val="decimal"/>
      <w:lvlText w:val=""/>
      <w:lvlJc w:val="left"/>
    </w:lvl>
  </w:abstractNum>
  <w:abstractNum w:abstractNumId="191">
    <w:nsid w:val="000072B1"/>
    <w:multiLevelType w:val="hybridMultilevel"/>
    <w:tmpl w:val="B6BA86B6"/>
    <w:lvl w:ilvl="0" w:tplc="99E2D8E4">
      <w:start w:val="1"/>
      <w:numFmt w:val="bullet"/>
      <w:lvlText w:val="-"/>
      <w:lvlJc w:val="left"/>
    </w:lvl>
    <w:lvl w:ilvl="1" w:tplc="304EA6BE">
      <w:numFmt w:val="decimal"/>
      <w:lvlText w:val=""/>
      <w:lvlJc w:val="left"/>
    </w:lvl>
    <w:lvl w:ilvl="2" w:tplc="5EF0727C">
      <w:numFmt w:val="decimal"/>
      <w:lvlText w:val=""/>
      <w:lvlJc w:val="left"/>
    </w:lvl>
    <w:lvl w:ilvl="3" w:tplc="613CBB72">
      <w:numFmt w:val="decimal"/>
      <w:lvlText w:val=""/>
      <w:lvlJc w:val="left"/>
    </w:lvl>
    <w:lvl w:ilvl="4" w:tplc="88B40368">
      <w:numFmt w:val="decimal"/>
      <w:lvlText w:val=""/>
      <w:lvlJc w:val="left"/>
    </w:lvl>
    <w:lvl w:ilvl="5" w:tplc="E6A6F928">
      <w:numFmt w:val="decimal"/>
      <w:lvlText w:val=""/>
      <w:lvlJc w:val="left"/>
    </w:lvl>
    <w:lvl w:ilvl="6" w:tplc="01FA3958">
      <w:numFmt w:val="decimal"/>
      <w:lvlText w:val=""/>
      <w:lvlJc w:val="left"/>
    </w:lvl>
    <w:lvl w:ilvl="7" w:tplc="53F0910C">
      <w:numFmt w:val="decimal"/>
      <w:lvlText w:val=""/>
      <w:lvlJc w:val="left"/>
    </w:lvl>
    <w:lvl w:ilvl="8" w:tplc="E104126C">
      <w:numFmt w:val="decimal"/>
      <w:lvlText w:val=""/>
      <w:lvlJc w:val="left"/>
    </w:lvl>
  </w:abstractNum>
  <w:abstractNum w:abstractNumId="192">
    <w:nsid w:val="000072ED"/>
    <w:multiLevelType w:val="hybridMultilevel"/>
    <w:tmpl w:val="1BBE8DBC"/>
    <w:lvl w:ilvl="0" w:tplc="DF6A7EE2">
      <w:start w:val="1"/>
      <w:numFmt w:val="decimal"/>
      <w:lvlText w:val="%1."/>
      <w:lvlJc w:val="left"/>
    </w:lvl>
    <w:lvl w:ilvl="1" w:tplc="3948EEEE">
      <w:start w:val="1"/>
      <w:numFmt w:val="bullet"/>
      <w:lvlText w:val="\emdash "/>
      <w:lvlJc w:val="left"/>
    </w:lvl>
    <w:lvl w:ilvl="2" w:tplc="9FA056B6">
      <w:numFmt w:val="decimal"/>
      <w:lvlText w:val=""/>
      <w:lvlJc w:val="left"/>
    </w:lvl>
    <w:lvl w:ilvl="3" w:tplc="E98C20AA">
      <w:numFmt w:val="decimal"/>
      <w:lvlText w:val=""/>
      <w:lvlJc w:val="left"/>
    </w:lvl>
    <w:lvl w:ilvl="4" w:tplc="87AEBEF4">
      <w:numFmt w:val="decimal"/>
      <w:lvlText w:val=""/>
      <w:lvlJc w:val="left"/>
    </w:lvl>
    <w:lvl w:ilvl="5" w:tplc="3E14D662">
      <w:numFmt w:val="decimal"/>
      <w:lvlText w:val=""/>
      <w:lvlJc w:val="left"/>
    </w:lvl>
    <w:lvl w:ilvl="6" w:tplc="02E8F5EC">
      <w:numFmt w:val="decimal"/>
      <w:lvlText w:val=""/>
      <w:lvlJc w:val="left"/>
    </w:lvl>
    <w:lvl w:ilvl="7" w:tplc="EDCEB32A">
      <w:numFmt w:val="decimal"/>
      <w:lvlText w:val=""/>
      <w:lvlJc w:val="left"/>
    </w:lvl>
    <w:lvl w:ilvl="8" w:tplc="E0ACBAD0">
      <w:numFmt w:val="decimal"/>
      <w:lvlText w:val=""/>
      <w:lvlJc w:val="left"/>
    </w:lvl>
  </w:abstractNum>
  <w:abstractNum w:abstractNumId="193">
    <w:nsid w:val="00007365"/>
    <w:multiLevelType w:val="hybridMultilevel"/>
    <w:tmpl w:val="6220D81C"/>
    <w:lvl w:ilvl="0" w:tplc="5890E418">
      <w:start w:val="1"/>
      <w:numFmt w:val="bullet"/>
      <w:lvlText w:val="В"/>
      <w:lvlJc w:val="left"/>
    </w:lvl>
    <w:lvl w:ilvl="1" w:tplc="F5B008CC">
      <w:start w:val="1"/>
      <w:numFmt w:val="bullet"/>
      <w:lvlText w:val=""/>
      <w:lvlJc w:val="left"/>
    </w:lvl>
    <w:lvl w:ilvl="2" w:tplc="DA20B652">
      <w:numFmt w:val="decimal"/>
      <w:lvlText w:val=""/>
      <w:lvlJc w:val="left"/>
    </w:lvl>
    <w:lvl w:ilvl="3" w:tplc="0DE8EB66">
      <w:numFmt w:val="decimal"/>
      <w:lvlText w:val=""/>
      <w:lvlJc w:val="left"/>
    </w:lvl>
    <w:lvl w:ilvl="4" w:tplc="53AC59E2">
      <w:numFmt w:val="decimal"/>
      <w:lvlText w:val=""/>
      <w:lvlJc w:val="left"/>
    </w:lvl>
    <w:lvl w:ilvl="5" w:tplc="C6CC302E">
      <w:numFmt w:val="decimal"/>
      <w:lvlText w:val=""/>
      <w:lvlJc w:val="left"/>
    </w:lvl>
    <w:lvl w:ilvl="6" w:tplc="C9BA8A92">
      <w:numFmt w:val="decimal"/>
      <w:lvlText w:val=""/>
      <w:lvlJc w:val="left"/>
    </w:lvl>
    <w:lvl w:ilvl="7" w:tplc="75000A5C">
      <w:numFmt w:val="decimal"/>
      <w:lvlText w:val=""/>
      <w:lvlJc w:val="left"/>
    </w:lvl>
    <w:lvl w:ilvl="8" w:tplc="F1341EDA">
      <w:numFmt w:val="decimal"/>
      <w:lvlText w:val=""/>
      <w:lvlJc w:val="left"/>
    </w:lvl>
  </w:abstractNum>
  <w:abstractNum w:abstractNumId="194">
    <w:nsid w:val="00007374"/>
    <w:multiLevelType w:val="hybridMultilevel"/>
    <w:tmpl w:val="9252BB60"/>
    <w:lvl w:ilvl="0" w:tplc="D5BC391A">
      <w:start w:val="1"/>
      <w:numFmt w:val="bullet"/>
      <w:lvlText w:val="В"/>
      <w:lvlJc w:val="left"/>
    </w:lvl>
    <w:lvl w:ilvl="1" w:tplc="EDFA1122">
      <w:start w:val="1"/>
      <w:numFmt w:val="bullet"/>
      <w:lvlText w:val=""/>
      <w:lvlJc w:val="left"/>
    </w:lvl>
    <w:lvl w:ilvl="2" w:tplc="82DCAE28">
      <w:numFmt w:val="decimal"/>
      <w:lvlText w:val=""/>
      <w:lvlJc w:val="left"/>
    </w:lvl>
    <w:lvl w:ilvl="3" w:tplc="E0E412D4">
      <w:numFmt w:val="decimal"/>
      <w:lvlText w:val=""/>
      <w:lvlJc w:val="left"/>
    </w:lvl>
    <w:lvl w:ilvl="4" w:tplc="C8923AC4">
      <w:numFmt w:val="decimal"/>
      <w:lvlText w:val=""/>
      <w:lvlJc w:val="left"/>
    </w:lvl>
    <w:lvl w:ilvl="5" w:tplc="E79AC626">
      <w:numFmt w:val="decimal"/>
      <w:lvlText w:val=""/>
      <w:lvlJc w:val="left"/>
    </w:lvl>
    <w:lvl w:ilvl="6" w:tplc="41DC0FF0">
      <w:numFmt w:val="decimal"/>
      <w:lvlText w:val=""/>
      <w:lvlJc w:val="left"/>
    </w:lvl>
    <w:lvl w:ilvl="7" w:tplc="EDB6F474">
      <w:numFmt w:val="decimal"/>
      <w:lvlText w:val=""/>
      <w:lvlJc w:val="left"/>
    </w:lvl>
    <w:lvl w:ilvl="8" w:tplc="A454D4B6">
      <w:numFmt w:val="decimal"/>
      <w:lvlText w:val=""/>
      <w:lvlJc w:val="left"/>
    </w:lvl>
  </w:abstractNum>
  <w:abstractNum w:abstractNumId="195">
    <w:nsid w:val="000073B1"/>
    <w:multiLevelType w:val="hybridMultilevel"/>
    <w:tmpl w:val="192C2A42"/>
    <w:lvl w:ilvl="0" w:tplc="9822C552">
      <w:start w:val="1"/>
      <w:numFmt w:val="bullet"/>
      <w:lvlText w:val="-"/>
      <w:lvlJc w:val="left"/>
    </w:lvl>
    <w:lvl w:ilvl="1" w:tplc="5B80BE68">
      <w:numFmt w:val="decimal"/>
      <w:lvlText w:val=""/>
      <w:lvlJc w:val="left"/>
    </w:lvl>
    <w:lvl w:ilvl="2" w:tplc="18D4D874">
      <w:numFmt w:val="decimal"/>
      <w:lvlText w:val=""/>
      <w:lvlJc w:val="left"/>
    </w:lvl>
    <w:lvl w:ilvl="3" w:tplc="5DAE5C48">
      <w:numFmt w:val="decimal"/>
      <w:lvlText w:val=""/>
      <w:lvlJc w:val="left"/>
    </w:lvl>
    <w:lvl w:ilvl="4" w:tplc="9CDC2A42">
      <w:numFmt w:val="decimal"/>
      <w:lvlText w:val=""/>
      <w:lvlJc w:val="left"/>
    </w:lvl>
    <w:lvl w:ilvl="5" w:tplc="707CD5D0">
      <w:numFmt w:val="decimal"/>
      <w:lvlText w:val=""/>
      <w:lvlJc w:val="left"/>
    </w:lvl>
    <w:lvl w:ilvl="6" w:tplc="0798B926">
      <w:numFmt w:val="decimal"/>
      <w:lvlText w:val=""/>
      <w:lvlJc w:val="left"/>
    </w:lvl>
    <w:lvl w:ilvl="7" w:tplc="8AD0DD64">
      <w:numFmt w:val="decimal"/>
      <w:lvlText w:val=""/>
      <w:lvlJc w:val="left"/>
    </w:lvl>
    <w:lvl w:ilvl="8" w:tplc="E826984E">
      <w:numFmt w:val="decimal"/>
      <w:lvlText w:val=""/>
      <w:lvlJc w:val="left"/>
    </w:lvl>
  </w:abstractNum>
  <w:abstractNum w:abstractNumId="196">
    <w:nsid w:val="00007408"/>
    <w:multiLevelType w:val="hybridMultilevel"/>
    <w:tmpl w:val="6E0AE61C"/>
    <w:lvl w:ilvl="0" w:tplc="85A0EAC8">
      <w:start w:val="1"/>
      <w:numFmt w:val="bullet"/>
      <w:lvlText w:val="‒"/>
      <w:lvlJc w:val="left"/>
    </w:lvl>
    <w:lvl w:ilvl="1" w:tplc="B336A1DA">
      <w:numFmt w:val="decimal"/>
      <w:lvlText w:val=""/>
      <w:lvlJc w:val="left"/>
    </w:lvl>
    <w:lvl w:ilvl="2" w:tplc="B15EE560">
      <w:numFmt w:val="decimal"/>
      <w:lvlText w:val=""/>
      <w:lvlJc w:val="left"/>
    </w:lvl>
    <w:lvl w:ilvl="3" w:tplc="180261E2">
      <w:numFmt w:val="decimal"/>
      <w:lvlText w:val=""/>
      <w:lvlJc w:val="left"/>
    </w:lvl>
    <w:lvl w:ilvl="4" w:tplc="93CA4B26">
      <w:numFmt w:val="decimal"/>
      <w:lvlText w:val=""/>
      <w:lvlJc w:val="left"/>
    </w:lvl>
    <w:lvl w:ilvl="5" w:tplc="5E8C79A0">
      <w:numFmt w:val="decimal"/>
      <w:lvlText w:val=""/>
      <w:lvlJc w:val="left"/>
    </w:lvl>
    <w:lvl w:ilvl="6" w:tplc="7EEE0E68">
      <w:numFmt w:val="decimal"/>
      <w:lvlText w:val=""/>
      <w:lvlJc w:val="left"/>
    </w:lvl>
    <w:lvl w:ilvl="7" w:tplc="30686F06">
      <w:numFmt w:val="decimal"/>
      <w:lvlText w:val=""/>
      <w:lvlJc w:val="left"/>
    </w:lvl>
    <w:lvl w:ilvl="8" w:tplc="B122FC94">
      <w:numFmt w:val="decimal"/>
      <w:lvlText w:val=""/>
      <w:lvlJc w:val="left"/>
    </w:lvl>
  </w:abstractNum>
  <w:abstractNum w:abstractNumId="197">
    <w:nsid w:val="00007426"/>
    <w:multiLevelType w:val="hybridMultilevel"/>
    <w:tmpl w:val="1F92756A"/>
    <w:lvl w:ilvl="0" w:tplc="C7EC5B36">
      <w:start w:val="1"/>
      <w:numFmt w:val="bullet"/>
      <w:lvlText w:val=""/>
      <w:lvlJc w:val="left"/>
    </w:lvl>
    <w:lvl w:ilvl="1" w:tplc="BBD2E0BE">
      <w:numFmt w:val="decimal"/>
      <w:lvlText w:val=""/>
      <w:lvlJc w:val="left"/>
    </w:lvl>
    <w:lvl w:ilvl="2" w:tplc="7CF43946">
      <w:numFmt w:val="decimal"/>
      <w:lvlText w:val=""/>
      <w:lvlJc w:val="left"/>
    </w:lvl>
    <w:lvl w:ilvl="3" w:tplc="ACBE6D8C">
      <w:numFmt w:val="decimal"/>
      <w:lvlText w:val=""/>
      <w:lvlJc w:val="left"/>
    </w:lvl>
    <w:lvl w:ilvl="4" w:tplc="0986A48C">
      <w:numFmt w:val="decimal"/>
      <w:lvlText w:val=""/>
      <w:lvlJc w:val="left"/>
    </w:lvl>
    <w:lvl w:ilvl="5" w:tplc="3D9E2F42">
      <w:numFmt w:val="decimal"/>
      <w:lvlText w:val=""/>
      <w:lvlJc w:val="left"/>
    </w:lvl>
    <w:lvl w:ilvl="6" w:tplc="4E64CE42">
      <w:numFmt w:val="decimal"/>
      <w:lvlText w:val=""/>
      <w:lvlJc w:val="left"/>
    </w:lvl>
    <w:lvl w:ilvl="7" w:tplc="3E8E35A8">
      <w:numFmt w:val="decimal"/>
      <w:lvlText w:val=""/>
      <w:lvlJc w:val="left"/>
    </w:lvl>
    <w:lvl w:ilvl="8" w:tplc="B69AC680">
      <w:numFmt w:val="decimal"/>
      <w:lvlText w:val=""/>
      <w:lvlJc w:val="left"/>
    </w:lvl>
  </w:abstractNum>
  <w:abstractNum w:abstractNumId="198">
    <w:nsid w:val="0000749F"/>
    <w:multiLevelType w:val="hybridMultilevel"/>
    <w:tmpl w:val="27AEB7C0"/>
    <w:lvl w:ilvl="0" w:tplc="E124BC4E">
      <w:start w:val="1"/>
      <w:numFmt w:val="bullet"/>
      <w:lvlText w:val=""/>
      <w:lvlJc w:val="left"/>
    </w:lvl>
    <w:lvl w:ilvl="1" w:tplc="8E0CD772">
      <w:numFmt w:val="decimal"/>
      <w:lvlText w:val=""/>
      <w:lvlJc w:val="left"/>
    </w:lvl>
    <w:lvl w:ilvl="2" w:tplc="AD762AB8">
      <w:numFmt w:val="decimal"/>
      <w:lvlText w:val=""/>
      <w:lvlJc w:val="left"/>
    </w:lvl>
    <w:lvl w:ilvl="3" w:tplc="503C9FE6">
      <w:numFmt w:val="decimal"/>
      <w:lvlText w:val=""/>
      <w:lvlJc w:val="left"/>
    </w:lvl>
    <w:lvl w:ilvl="4" w:tplc="D596997E">
      <w:numFmt w:val="decimal"/>
      <w:lvlText w:val=""/>
      <w:lvlJc w:val="left"/>
    </w:lvl>
    <w:lvl w:ilvl="5" w:tplc="EA08BB76">
      <w:numFmt w:val="decimal"/>
      <w:lvlText w:val=""/>
      <w:lvlJc w:val="left"/>
    </w:lvl>
    <w:lvl w:ilvl="6" w:tplc="57469A0A">
      <w:numFmt w:val="decimal"/>
      <w:lvlText w:val=""/>
      <w:lvlJc w:val="left"/>
    </w:lvl>
    <w:lvl w:ilvl="7" w:tplc="E9C60DDC">
      <w:numFmt w:val="decimal"/>
      <w:lvlText w:val=""/>
      <w:lvlJc w:val="left"/>
    </w:lvl>
    <w:lvl w:ilvl="8" w:tplc="F98AAD2A">
      <w:numFmt w:val="decimal"/>
      <w:lvlText w:val=""/>
      <w:lvlJc w:val="left"/>
    </w:lvl>
  </w:abstractNum>
  <w:abstractNum w:abstractNumId="199">
    <w:nsid w:val="00007502"/>
    <w:multiLevelType w:val="hybridMultilevel"/>
    <w:tmpl w:val="A3768AC2"/>
    <w:lvl w:ilvl="0" w:tplc="CD6E71FC">
      <w:start w:val="1"/>
      <w:numFmt w:val="bullet"/>
      <w:lvlText w:val=""/>
      <w:lvlJc w:val="left"/>
    </w:lvl>
    <w:lvl w:ilvl="1" w:tplc="53428858">
      <w:numFmt w:val="decimal"/>
      <w:lvlText w:val=""/>
      <w:lvlJc w:val="left"/>
    </w:lvl>
    <w:lvl w:ilvl="2" w:tplc="FFE6B744">
      <w:numFmt w:val="decimal"/>
      <w:lvlText w:val=""/>
      <w:lvlJc w:val="left"/>
    </w:lvl>
    <w:lvl w:ilvl="3" w:tplc="4DB22F40">
      <w:numFmt w:val="decimal"/>
      <w:lvlText w:val=""/>
      <w:lvlJc w:val="left"/>
    </w:lvl>
    <w:lvl w:ilvl="4" w:tplc="2C425304">
      <w:numFmt w:val="decimal"/>
      <w:lvlText w:val=""/>
      <w:lvlJc w:val="left"/>
    </w:lvl>
    <w:lvl w:ilvl="5" w:tplc="1ABABA5A">
      <w:numFmt w:val="decimal"/>
      <w:lvlText w:val=""/>
      <w:lvlJc w:val="left"/>
    </w:lvl>
    <w:lvl w:ilvl="6" w:tplc="871CBD42">
      <w:numFmt w:val="decimal"/>
      <w:lvlText w:val=""/>
      <w:lvlJc w:val="left"/>
    </w:lvl>
    <w:lvl w:ilvl="7" w:tplc="1F289D48">
      <w:numFmt w:val="decimal"/>
      <w:lvlText w:val=""/>
      <w:lvlJc w:val="left"/>
    </w:lvl>
    <w:lvl w:ilvl="8" w:tplc="77580F8A">
      <w:numFmt w:val="decimal"/>
      <w:lvlText w:val=""/>
      <w:lvlJc w:val="left"/>
    </w:lvl>
  </w:abstractNum>
  <w:abstractNum w:abstractNumId="200">
    <w:nsid w:val="00007504"/>
    <w:multiLevelType w:val="hybridMultilevel"/>
    <w:tmpl w:val="52E46FA4"/>
    <w:lvl w:ilvl="0" w:tplc="88C67DFE">
      <w:start w:val="1"/>
      <w:numFmt w:val="bullet"/>
      <w:lvlText w:val="в"/>
      <w:lvlJc w:val="left"/>
    </w:lvl>
    <w:lvl w:ilvl="1" w:tplc="14DA2DC0">
      <w:start w:val="1"/>
      <w:numFmt w:val="decimal"/>
      <w:lvlText w:val="%2."/>
      <w:lvlJc w:val="left"/>
    </w:lvl>
    <w:lvl w:ilvl="2" w:tplc="9F38D36C">
      <w:numFmt w:val="decimal"/>
      <w:lvlText w:val=""/>
      <w:lvlJc w:val="left"/>
    </w:lvl>
    <w:lvl w:ilvl="3" w:tplc="7C4CDC7A">
      <w:numFmt w:val="decimal"/>
      <w:lvlText w:val=""/>
      <w:lvlJc w:val="left"/>
    </w:lvl>
    <w:lvl w:ilvl="4" w:tplc="C206E610">
      <w:numFmt w:val="decimal"/>
      <w:lvlText w:val=""/>
      <w:lvlJc w:val="left"/>
    </w:lvl>
    <w:lvl w:ilvl="5" w:tplc="75501816">
      <w:numFmt w:val="decimal"/>
      <w:lvlText w:val=""/>
      <w:lvlJc w:val="left"/>
    </w:lvl>
    <w:lvl w:ilvl="6" w:tplc="6CAA3832">
      <w:numFmt w:val="decimal"/>
      <w:lvlText w:val=""/>
      <w:lvlJc w:val="left"/>
    </w:lvl>
    <w:lvl w:ilvl="7" w:tplc="64B603D8">
      <w:numFmt w:val="decimal"/>
      <w:lvlText w:val=""/>
      <w:lvlJc w:val="left"/>
    </w:lvl>
    <w:lvl w:ilvl="8" w:tplc="EB8273DC">
      <w:numFmt w:val="decimal"/>
      <w:lvlText w:val=""/>
      <w:lvlJc w:val="left"/>
    </w:lvl>
  </w:abstractNum>
  <w:abstractNum w:abstractNumId="201">
    <w:nsid w:val="00007580"/>
    <w:multiLevelType w:val="hybridMultilevel"/>
    <w:tmpl w:val="6FD47226"/>
    <w:lvl w:ilvl="0" w:tplc="B1F20364">
      <w:start w:val="1"/>
      <w:numFmt w:val="bullet"/>
      <w:lvlText w:val="•"/>
      <w:lvlJc w:val="left"/>
    </w:lvl>
    <w:lvl w:ilvl="1" w:tplc="63D6840A">
      <w:numFmt w:val="decimal"/>
      <w:lvlText w:val=""/>
      <w:lvlJc w:val="left"/>
    </w:lvl>
    <w:lvl w:ilvl="2" w:tplc="DED2C6EA">
      <w:numFmt w:val="decimal"/>
      <w:lvlText w:val=""/>
      <w:lvlJc w:val="left"/>
    </w:lvl>
    <w:lvl w:ilvl="3" w:tplc="BD26EC00">
      <w:numFmt w:val="decimal"/>
      <w:lvlText w:val=""/>
      <w:lvlJc w:val="left"/>
    </w:lvl>
    <w:lvl w:ilvl="4" w:tplc="56624098">
      <w:numFmt w:val="decimal"/>
      <w:lvlText w:val=""/>
      <w:lvlJc w:val="left"/>
    </w:lvl>
    <w:lvl w:ilvl="5" w:tplc="57329FD2">
      <w:numFmt w:val="decimal"/>
      <w:lvlText w:val=""/>
      <w:lvlJc w:val="left"/>
    </w:lvl>
    <w:lvl w:ilvl="6" w:tplc="A57E652A">
      <w:numFmt w:val="decimal"/>
      <w:lvlText w:val=""/>
      <w:lvlJc w:val="left"/>
    </w:lvl>
    <w:lvl w:ilvl="7" w:tplc="7EFE55BC">
      <w:numFmt w:val="decimal"/>
      <w:lvlText w:val=""/>
      <w:lvlJc w:val="left"/>
    </w:lvl>
    <w:lvl w:ilvl="8" w:tplc="6D8E424C">
      <w:numFmt w:val="decimal"/>
      <w:lvlText w:val=""/>
      <w:lvlJc w:val="left"/>
    </w:lvl>
  </w:abstractNum>
  <w:abstractNum w:abstractNumId="202">
    <w:nsid w:val="00007919"/>
    <w:multiLevelType w:val="hybridMultilevel"/>
    <w:tmpl w:val="3E640766"/>
    <w:lvl w:ilvl="0" w:tplc="1AB03864">
      <w:start w:val="1"/>
      <w:numFmt w:val="bullet"/>
      <w:lvlText w:val="•"/>
      <w:lvlJc w:val="left"/>
    </w:lvl>
    <w:lvl w:ilvl="1" w:tplc="BFAA9798">
      <w:numFmt w:val="decimal"/>
      <w:lvlText w:val=""/>
      <w:lvlJc w:val="left"/>
    </w:lvl>
    <w:lvl w:ilvl="2" w:tplc="1736E522">
      <w:numFmt w:val="decimal"/>
      <w:lvlText w:val=""/>
      <w:lvlJc w:val="left"/>
    </w:lvl>
    <w:lvl w:ilvl="3" w:tplc="0EA4F462">
      <w:numFmt w:val="decimal"/>
      <w:lvlText w:val=""/>
      <w:lvlJc w:val="left"/>
    </w:lvl>
    <w:lvl w:ilvl="4" w:tplc="0E6A5430">
      <w:numFmt w:val="decimal"/>
      <w:lvlText w:val=""/>
      <w:lvlJc w:val="left"/>
    </w:lvl>
    <w:lvl w:ilvl="5" w:tplc="1E2CFBE8">
      <w:numFmt w:val="decimal"/>
      <w:lvlText w:val=""/>
      <w:lvlJc w:val="left"/>
    </w:lvl>
    <w:lvl w:ilvl="6" w:tplc="BEB4A31A">
      <w:numFmt w:val="decimal"/>
      <w:lvlText w:val=""/>
      <w:lvlJc w:val="left"/>
    </w:lvl>
    <w:lvl w:ilvl="7" w:tplc="A4E8DE9C">
      <w:numFmt w:val="decimal"/>
      <w:lvlText w:val=""/>
      <w:lvlJc w:val="left"/>
    </w:lvl>
    <w:lvl w:ilvl="8" w:tplc="88C0CFD8">
      <w:numFmt w:val="decimal"/>
      <w:lvlText w:val=""/>
      <w:lvlJc w:val="left"/>
    </w:lvl>
  </w:abstractNum>
  <w:abstractNum w:abstractNumId="203">
    <w:nsid w:val="00007987"/>
    <w:multiLevelType w:val="hybridMultilevel"/>
    <w:tmpl w:val="659682BE"/>
    <w:lvl w:ilvl="0" w:tplc="40CC5DF0">
      <w:start w:val="1"/>
      <w:numFmt w:val="decimal"/>
      <w:lvlText w:val="1.3.%1."/>
      <w:lvlJc w:val="left"/>
    </w:lvl>
    <w:lvl w:ilvl="1" w:tplc="21A07386">
      <w:numFmt w:val="decimal"/>
      <w:lvlText w:val=""/>
      <w:lvlJc w:val="left"/>
    </w:lvl>
    <w:lvl w:ilvl="2" w:tplc="465ED130">
      <w:numFmt w:val="decimal"/>
      <w:lvlText w:val=""/>
      <w:lvlJc w:val="left"/>
    </w:lvl>
    <w:lvl w:ilvl="3" w:tplc="9B4C1892">
      <w:numFmt w:val="decimal"/>
      <w:lvlText w:val=""/>
      <w:lvlJc w:val="left"/>
    </w:lvl>
    <w:lvl w:ilvl="4" w:tplc="F1666D92">
      <w:numFmt w:val="decimal"/>
      <w:lvlText w:val=""/>
      <w:lvlJc w:val="left"/>
    </w:lvl>
    <w:lvl w:ilvl="5" w:tplc="F7A2938C">
      <w:numFmt w:val="decimal"/>
      <w:lvlText w:val=""/>
      <w:lvlJc w:val="left"/>
    </w:lvl>
    <w:lvl w:ilvl="6" w:tplc="CF22DBCA">
      <w:numFmt w:val="decimal"/>
      <w:lvlText w:val=""/>
      <w:lvlJc w:val="left"/>
    </w:lvl>
    <w:lvl w:ilvl="7" w:tplc="5F001188">
      <w:numFmt w:val="decimal"/>
      <w:lvlText w:val=""/>
      <w:lvlJc w:val="left"/>
    </w:lvl>
    <w:lvl w:ilvl="8" w:tplc="158E6B4C">
      <w:numFmt w:val="decimal"/>
      <w:lvlText w:val=""/>
      <w:lvlJc w:val="left"/>
    </w:lvl>
  </w:abstractNum>
  <w:abstractNum w:abstractNumId="204">
    <w:nsid w:val="00007A08"/>
    <w:multiLevelType w:val="hybridMultilevel"/>
    <w:tmpl w:val="04E40660"/>
    <w:lvl w:ilvl="0" w:tplc="07D4BC2A">
      <w:start w:val="1"/>
      <w:numFmt w:val="bullet"/>
      <w:lvlText w:val="В"/>
      <w:lvlJc w:val="left"/>
    </w:lvl>
    <w:lvl w:ilvl="1" w:tplc="406864D4">
      <w:start w:val="1"/>
      <w:numFmt w:val="bullet"/>
      <w:lvlText w:val=""/>
      <w:lvlJc w:val="left"/>
    </w:lvl>
    <w:lvl w:ilvl="2" w:tplc="B074DBF8">
      <w:numFmt w:val="decimal"/>
      <w:lvlText w:val=""/>
      <w:lvlJc w:val="left"/>
    </w:lvl>
    <w:lvl w:ilvl="3" w:tplc="7990032E">
      <w:numFmt w:val="decimal"/>
      <w:lvlText w:val=""/>
      <w:lvlJc w:val="left"/>
    </w:lvl>
    <w:lvl w:ilvl="4" w:tplc="7D6C24EA">
      <w:numFmt w:val="decimal"/>
      <w:lvlText w:val=""/>
      <w:lvlJc w:val="left"/>
    </w:lvl>
    <w:lvl w:ilvl="5" w:tplc="89B6AB04">
      <w:numFmt w:val="decimal"/>
      <w:lvlText w:val=""/>
      <w:lvlJc w:val="left"/>
    </w:lvl>
    <w:lvl w:ilvl="6" w:tplc="5B8C94EA">
      <w:numFmt w:val="decimal"/>
      <w:lvlText w:val=""/>
      <w:lvlJc w:val="left"/>
    </w:lvl>
    <w:lvl w:ilvl="7" w:tplc="4BA2FA56">
      <w:numFmt w:val="decimal"/>
      <w:lvlText w:val=""/>
      <w:lvlJc w:val="left"/>
    </w:lvl>
    <w:lvl w:ilvl="8" w:tplc="5BAA0306">
      <w:numFmt w:val="decimal"/>
      <w:lvlText w:val=""/>
      <w:lvlJc w:val="left"/>
    </w:lvl>
  </w:abstractNum>
  <w:abstractNum w:abstractNumId="205">
    <w:nsid w:val="00007B8B"/>
    <w:multiLevelType w:val="hybridMultilevel"/>
    <w:tmpl w:val="B4744482"/>
    <w:lvl w:ilvl="0" w:tplc="B2447B74">
      <w:start w:val="1"/>
      <w:numFmt w:val="bullet"/>
      <w:lvlText w:val="к"/>
      <w:lvlJc w:val="left"/>
    </w:lvl>
    <w:lvl w:ilvl="1" w:tplc="A62082D8">
      <w:start w:val="1"/>
      <w:numFmt w:val="bullet"/>
      <w:lvlText w:val=""/>
      <w:lvlJc w:val="left"/>
    </w:lvl>
    <w:lvl w:ilvl="2" w:tplc="FE7EEB98">
      <w:numFmt w:val="decimal"/>
      <w:lvlText w:val=""/>
      <w:lvlJc w:val="left"/>
    </w:lvl>
    <w:lvl w:ilvl="3" w:tplc="BFA0E5A0">
      <w:numFmt w:val="decimal"/>
      <w:lvlText w:val=""/>
      <w:lvlJc w:val="left"/>
    </w:lvl>
    <w:lvl w:ilvl="4" w:tplc="CB52AA90">
      <w:numFmt w:val="decimal"/>
      <w:lvlText w:val=""/>
      <w:lvlJc w:val="left"/>
    </w:lvl>
    <w:lvl w:ilvl="5" w:tplc="DCE83D6E">
      <w:numFmt w:val="decimal"/>
      <w:lvlText w:val=""/>
      <w:lvlJc w:val="left"/>
    </w:lvl>
    <w:lvl w:ilvl="6" w:tplc="F5E63292">
      <w:numFmt w:val="decimal"/>
      <w:lvlText w:val=""/>
      <w:lvlJc w:val="left"/>
    </w:lvl>
    <w:lvl w:ilvl="7" w:tplc="95A2F6A6">
      <w:numFmt w:val="decimal"/>
      <w:lvlText w:val=""/>
      <w:lvlJc w:val="left"/>
    </w:lvl>
    <w:lvl w:ilvl="8" w:tplc="BF721428">
      <w:numFmt w:val="decimal"/>
      <w:lvlText w:val=""/>
      <w:lvlJc w:val="left"/>
    </w:lvl>
  </w:abstractNum>
  <w:abstractNum w:abstractNumId="206">
    <w:nsid w:val="00007C12"/>
    <w:multiLevelType w:val="hybridMultilevel"/>
    <w:tmpl w:val="55CE25F6"/>
    <w:lvl w:ilvl="0" w:tplc="CE484756">
      <w:start w:val="1"/>
      <w:numFmt w:val="bullet"/>
      <w:lvlText w:val=""/>
      <w:lvlJc w:val="left"/>
    </w:lvl>
    <w:lvl w:ilvl="1" w:tplc="1D243994">
      <w:start w:val="1"/>
      <w:numFmt w:val="bullet"/>
      <w:lvlText w:val="В"/>
      <w:lvlJc w:val="left"/>
    </w:lvl>
    <w:lvl w:ilvl="2" w:tplc="53FAFCBA">
      <w:numFmt w:val="decimal"/>
      <w:lvlText w:val=""/>
      <w:lvlJc w:val="left"/>
    </w:lvl>
    <w:lvl w:ilvl="3" w:tplc="FCE8E16E">
      <w:numFmt w:val="decimal"/>
      <w:lvlText w:val=""/>
      <w:lvlJc w:val="left"/>
    </w:lvl>
    <w:lvl w:ilvl="4" w:tplc="E362CF8A">
      <w:numFmt w:val="decimal"/>
      <w:lvlText w:val=""/>
      <w:lvlJc w:val="left"/>
    </w:lvl>
    <w:lvl w:ilvl="5" w:tplc="855C9BC0">
      <w:numFmt w:val="decimal"/>
      <w:lvlText w:val=""/>
      <w:lvlJc w:val="left"/>
    </w:lvl>
    <w:lvl w:ilvl="6" w:tplc="9AAC680C">
      <w:numFmt w:val="decimal"/>
      <w:lvlText w:val=""/>
      <w:lvlJc w:val="left"/>
    </w:lvl>
    <w:lvl w:ilvl="7" w:tplc="0E76072A">
      <w:numFmt w:val="decimal"/>
      <w:lvlText w:val=""/>
      <w:lvlJc w:val="left"/>
    </w:lvl>
    <w:lvl w:ilvl="8" w:tplc="34A85E5A">
      <w:numFmt w:val="decimal"/>
      <w:lvlText w:val=""/>
      <w:lvlJc w:val="left"/>
    </w:lvl>
  </w:abstractNum>
  <w:abstractNum w:abstractNumId="207">
    <w:nsid w:val="00007D3C"/>
    <w:multiLevelType w:val="hybridMultilevel"/>
    <w:tmpl w:val="1C8ED8BC"/>
    <w:lvl w:ilvl="0" w:tplc="3A0C3C26">
      <w:start w:val="1"/>
      <w:numFmt w:val="decimal"/>
      <w:lvlText w:val="%1)"/>
      <w:lvlJc w:val="left"/>
    </w:lvl>
    <w:lvl w:ilvl="1" w:tplc="FF6A36F8">
      <w:numFmt w:val="decimal"/>
      <w:lvlText w:val=""/>
      <w:lvlJc w:val="left"/>
    </w:lvl>
    <w:lvl w:ilvl="2" w:tplc="221AB5EE">
      <w:numFmt w:val="decimal"/>
      <w:lvlText w:val=""/>
      <w:lvlJc w:val="left"/>
    </w:lvl>
    <w:lvl w:ilvl="3" w:tplc="13DE9A72">
      <w:numFmt w:val="decimal"/>
      <w:lvlText w:val=""/>
      <w:lvlJc w:val="left"/>
    </w:lvl>
    <w:lvl w:ilvl="4" w:tplc="8E106214">
      <w:numFmt w:val="decimal"/>
      <w:lvlText w:val=""/>
      <w:lvlJc w:val="left"/>
    </w:lvl>
    <w:lvl w:ilvl="5" w:tplc="1D7098B4">
      <w:numFmt w:val="decimal"/>
      <w:lvlText w:val=""/>
      <w:lvlJc w:val="left"/>
    </w:lvl>
    <w:lvl w:ilvl="6" w:tplc="96604918">
      <w:numFmt w:val="decimal"/>
      <w:lvlText w:val=""/>
      <w:lvlJc w:val="left"/>
    </w:lvl>
    <w:lvl w:ilvl="7" w:tplc="903CB35E">
      <w:numFmt w:val="decimal"/>
      <w:lvlText w:val=""/>
      <w:lvlJc w:val="left"/>
    </w:lvl>
    <w:lvl w:ilvl="8" w:tplc="AD40E4EC">
      <w:numFmt w:val="decimal"/>
      <w:lvlText w:val=""/>
      <w:lvlJc w:val="left"/>
    </w:lvl>
  </w:abstractNum>
  <w:abstractNum w:abstractNumId="208">
    <w:nsid w:val="00007DA8"/>
    <w:multiLevelType w:val="hybridMultilevel"/>
    <w:tmpl w:val="99A82DC6"/>
    <w:lvl w:ilvl="0" w:tplc="67D82972">
      <w:start w:val="1"/>
      <w:numFmt w:val="bullet"/>
      <w:lvlText w:val="•"/>
      <w:lvlJc w:val="left"/>
    </w:lvl>
    <w:lvl w:ilvl="1" w:tplc="85CC518E">
      <w:numFmt w:val="decimal"/>
      <w:lvlText w:val=""/>
      <w:lvlJc w:val="left"/>
    </w:lvl>
    <w:lvl w:ilvl="2" w:tplc="2E3C03FE">
      <w:numFmt w:val="decimal"/>
      <w:lvlText w:val=""/>
      <w:lvlJc w:val="left"/>
    </w:lvl>
    <w:lvl w:ilvl="3" w:tplc="75F2503A">
      <w:numFmt w:val="decimal"/>
      <w:lvlText w:val=""/>
      <w:lvlJc w:val="left"/>
    </w:lvl>
    <w:lvl w:ilvl="4" w:tplc="18FCBC16">
      <w:numFmt w:val="decimal"/>
      <w:lvlText w:val=""/>
      <w:lvlJc w:val="left"/>
    </w:lvl>
    <w:lvl w:ilvl="5" w:tplc="4C50E988">
      <w:numFmt w:val="decimal"/>
      <w:lvlText w:val=""/>
      <w:lvlJc w:val="left"/>
    </w:lvl>
    <w:lvl w:ilvl="6" w:tplc="867CC322">
      <w:numFmt w:val="decimal"/>
      <w:lvlText w:val=""/>
      <w:lvlJc w:val="left"/>
    </w:lvl>
    <w:lvl w:ilvl="7" w:tplc="8ED87C60">
      <w:numFmt w:val="decimal"/>
      <w:lvlText w:val=""/>
      <w:lvlJc w:val="left"/>
    </w:lvl>
    <w:lvl w:ilvl="8" w:tplc="DC44B08E">
      <w:numFmt w:val="decimal"/>
      <w:lvlText w:val=""/>
      <w:lvlJc w:val="left"/>
    </w:lvl>
  </w:abstractNum>
  <w:abstractNum w:abstractNumId="209">
    <w:nsid w:val="00007DE2"/>
    <w:multiLevelType w:val="hybridMultilevel"/>
    <w:tmpl w:val="6330843E"/>
    <w:lvl w:ilvl="0" w:tplc="DC8EC94E">
      <w:start w:val="1"/>
      <w:numFmt w:val="bullet"/>
      <w:lvlText w:val="и"/>
      <w:lvlJc w:val="left"/>
    </w:lvl>
    <w:lvl w:ilvl="1" w:tplc="4EDE340C">
      <w:start w:val="1"/>
      <w:numFmt w:val="decimal"/>
      <w:lvlText w:val="%2)"/>
      <w:lvlJc w:val="left"/>
    </w:lvl>
    <w:lvl w:ilvl="2" w:tplc="3DAAF5AC">
      <w:numFmt w:val="decimal"/>
      <w:lvlText w:val=""/>
      <w:lvlJc w:val="left"/>
    </w:lvl>
    <w:lvl w:ilvl="3" w:tplc="7C8A4950">
      <w:numFmt w:val="decimal"/>
      <w:lvlText w:val=""/>
      <w:lvlJc w:val="left"/>
    </w:lvl>
    <w:lvl w:ilvl="4" w:tplc="131A1726">
      <w:numFmt w:val="decimal"/>
      <w:lvlText w:val=""/>
      <w:lvlJc w:val="left"/>
    </w:lvl>
    <w:lvl w:ilvl="5" w:tplc="77C094C8">
      <w:numFmt w:val="decimal"/>
      <w:lvlText w:val=""/>
      <w:lvlJc w:val="left"/>
    </w:lvl>
    <w:lvl w:ilvl="6" w:tplc="2BB89CDC">
      <w:numFmt w:val="decimal"/>
      <w:lvlText w:val=""/>
      <w:lvlJc w:val="left"/>
    </w:lvl>
    <w:lvl w:ilvl="7" w:tplc="1898F1D8">
      <w:numFmt w:val="decimal"/>
      <w:lvlText w:val=""/>
      <w:lvlJc w:val="left"/>
    </w:lvl>
    <w:lvl w:ilvl="8" w:tplc="783E5BEE">
      <w:numFmt w:val="decimal"/>
      <w:lvlText w:val=""/>
      <w:lvlJc w:val="left"/>
    </w:lvl>
  </w:abstractNum>
  <w:abstractNum w:abstractNumId="210">
    <w:nsid w:val="00007E01"/>
    <w:multiLevelType w:val="hybridMultilevel"/>
    <w:tmpl w:val="BE0A334C"/>
    <w:lvl w:ilvl="0" w:tplc="728E5246">
      <w:start w:val="1"/>
      <w:numFmt w:val="bullet"/>
      <w:lvlText w:val="•"/>
      <w:lvlJc w:val="left"/>
    </w:lvl>
    <w:lvl w:ilvl="1" w:tplc="A8BCAE6E">
      <w:numFmt w:val="decimal"/>
      <w:lvlText w:val=""/>
      <w:lvlJc w:val="left"/>
    </w:lvl>
    <w:lvl w:ilvl="2" w:tplc="3132BAD4">
      <w:numFmt w:val="decimal"/>
      <w:lvlText w:val=""/>
      <w:lvlJc w:val="left"/>
    </w:lvl>
    <w:lvl w:ilvl="3" w:tplc="0BC25196">
      <w:numFmt w:val="decimal"/>
      <w:lvlText w:val=""/>
      <w:lvlJc w:val="left"/>
    </w:lvl>
    <w:lvl w:ilvl="4" w:tplc="742C384C">
      <w:numFmt w:val="decimal"/>
      <w:lvlText w:val=""/>
      <w:lvlJc w:val="left"/>
    </w:lvl>
    <w:lvl w:ilvl="5" w:tplc="1292BC46">
      <w:numFmt w:val="decimal"/>
      <w:lvlText w:val=""/>
      <w:lvlJc w:val="left"/>
    </w:lvl>
    <w:lvl w:ilvl="6" w:tplc="533CAF24">
      <w:numFmt w:val="decimal"/>
      <w:lvlText w:val=""/>
      <w:lvlJc w:val="left"/>
    </w:lvl>
    <w:lvl w:ilvl="7" w:tplc="69EE6DFC">
      <w:numFmt w:val="decimal"/>
      <w:lvlText w:val=""/>
      <w:lvlJc w:val="left"/>
    </w:lvl>
    <w:lvl w:ilvl="8" w:tplc="DD908856">
      <w:numFmt w:val="decimal"/>
      <w:lvlText w:val=""/>
      <w:lvlJc w:val="left"/>
    </w:lvl>
  </w:abstractNum>
  <w:abstractNum w:abstractNumId="211">
    <w:nsid w:val="00007E64"/>
    <w:multiLevelType w:val="hybridMultilevel"/>
    <w:tmpl w:val="5A389720"/>
    <w:lvl w:ilvl="0" w:tplc="3C8636E4">
      <w:start w:val="3"/>
      <w:numFmt w:val="decimal"/>
      <w:lvlText w:val="%1."/>
      <w:lvlJc w:val="left"/>
    </w:lvl>
    <w:lvl w:ilvl="1" w:tplc="5428D3DA">
      <w:numFmt w:val="decimal"/>
      <w:lvlText w:val=""/>
      <w:lvlJc w:val="left"/>
    </w:lvl>
    <w:lvl w:ilvl="2" w:tplc="E79E3622">
      <w:numFmt w:val="decimal"/>
      <w:lvlText w:val=""/>
      <w:lvlJc w:val="left"/>
    </w:lvl>
    <w:lvl w:ilvl="3" w:tplc="0286414A">
      <w:numFmt w:val="decimal"/>
      <w:lvlText w:val=""/>
      <w:lvlJc w:val="left"/>
    </w:lvl>
    <w:lvl w:ilvl="4" w:tplc="288012CA">
      <w:numFmt w:val="decimal"/>
      <w:lvlText w:val=""/>
      <w:lvlJc w:val="left"/>
    </w:lvl>
    <w:lvl w:ilvl="5" w:tplc="36223C4C">
      <w:numFmt w:val="decimal"/>
      <w:lvlText w:val=""/>
      <w:lvlJc w:val="left"/>
    </w:lvl>
    <w:lvl w:ilvl="6" w:tplc="BA946690">
      <w:numFmt w:val="decimal"/>
      <w:lvlText w:val=""/>
      <w:lvlJc w:val="left"/>
    </w:lvl>
    <w:lvl w:ilvl="7" w:tplc="1DB27FAC">
      <w:numFmt w:val="decimal"/>
      <w:lvlText w:val=""/>
      <w:lvlJc w:val="left"/>
    </w:lvl>
    <w:lvl w:ilvl="8" w:tplc="6F429BD6">
      <w:numFmt w:val="decimal"/>
      <w:lvlText w:val=""/>
      <w:lvlJc w:val="left"/>
    </w:lvl>
  </w:abstractNum>
  <w:abstractNum w:abstractNumId="212">
    <w:nsid w:val="00007F5C"/>
    <w:multiLevelType w:val="hybridMultilevel"/>
    <w:tmpl w:val="3D0A14EE"/>
    <w:lvl w:ilvl="0" w:tplc="64E05026">
      <w:start w:val="1"/>
      <w:numFmt w:val="bullet"/>
      <w:lvlText w:val=""/>
      <w:lvlJc w:val="left"/>
    </w:lvl>
    <w:lvl w:ilvl="1" w:tplc="1752141A">
      <w:numFmt w:val="decimal"/>
      <w:lvlText w:val=""/>
      <w:lvlJc w:val="left"/>
    </w:lvl>
    <w:lvl w:ilvl="2" w:tplc="70B42D38">
      <w:numFmt w:val="decimal"/>
      <w:lvlText w:val=""/>
      <w:lvlJc w:val="left"/>
    </w:lvl>
    <w:lvl w:ilvl="3" w:tplc="163EC3DE">
      <w:numFmt w:val="decimal"/>
      <w:lvlText w:val=""/>
      <w:lvlJc w:val="left"/>
    </w:lvl>
    <w:lvl w:ilvl="4" w:tplc="A5E8360A">
      <w:numFmt w:val="decimal"/>
      <w:lvlText w:val=""/>
      <w:lvlJc w:val="left"/>
    </w:lvl>
    <w:lvl w:ilvl="5" w:tplc="97C4BACE">
      <w:numFmt w:val="decimal"/>
      <w:lvlText w:val=""/>
      <w:lvlJc w:val="left"/>
    </w:lvl>
    <w:lvl w:ilvl="6" w:tplc="FAE85CCC">
      <w:numFmt w:val="decimal"/>
      <w:lvlText w:val=""/>
      <w:lvlJc w:val="left"/>
    </w:lvl>
    <w:lvl w:ilvl="7" w:tplc="9372218C">
      <w:numFmt w:val="decimal"/>
      <w:lvlText w:val=""/>
      <w:lvlJc w:val="left"/>
    </w:lvl>
    <w:lvl w:ilvl="8" w:tplc="66228CB0">
      <w:numFmt w:val="decimal"/>
      <w:lvlText w:val=""/>
      <w:lvlJc w:val="left"/>
    </w:lvl>
  </w:abstractNum>
  <w:abstractNum w:abstractNumId="213">
    <w:nsid w:val="00007FD6"/>
    <w:multiLevelType w:val="hybridMultilevel"/>
    <w:tmpl w:val="BC4C5E32"/>
    <w:lvl w:ilvl="0" w:tplc="27101A30">
      <w:start w:val="1"/>
      <w:numFmt w:val="bullet"/>
      <w:lvlText w:val="а"/>
      <w:lvlJc w:val="left"/>
    </w:lvl>
    <w:lvl w:ilvl="1" w:tplc="F2E4DD54">
      <w:start w:val="2"/>
      <w:numFmt w:val="decimal"/>
      <w:lvlText w:val="%2."/>
      <w:lvlJc w:val="left"/>
    </w:lvl>
    <w:lvl w:ilvl="2" w:tplc="7C64818C">
      <w:numFmt w:val="decimal"/>
      <w:lvlText w:val=""/>
      <w:lvlJc w:val="left"/>
    </w:lvl>
    <w:lvl w:ilvl="3" w:tplc="6506FD7E">
      <w:numFmt w:val="decimal"/>
      <w:lvlText w:val=""/>
      <w:lvlJc w:val="left"/>
    </w:lvl>
    <w:lvl w:ilvl="4" w:tplc="8054B660">
      <w:numFmt w:val="decimal"/>
      <w:lvlText w:val=""/>
      <w:lvlJc w:val="left"/>
    </w:lvl>
    <w:lvl w:ilvl="5" w:tplc="EE4C61C6">
      <w:numFmt w:val="decimal"/>
      <w:lvlText w:val=""/>
      <w:lvlJc w:val="left"/>
    </w:lvl>
    <w:lvl w:ilvl="6" w:tplc="74DEF166">
      <w:numFmt w:val="decimal"/>
      <w:lvlText w:val=""/>
      <w:lvlJc w:val="left"/>
    </w:lvl>
    <w:lvl w:ilvl="7" w:tplc="58565BBA">
      <w:numFmt w:val="decimal"/>
      <w:lvlText w:val=""/>
      <w:lvlJc w:val="left"/>
    </w:lvl>
    <w:lvl w:ilvl="8" w:tplc="854AFCF2">
      <w:numFmt w:val="decimal"/>
      <w:lvlText w:val=""/>
      <w:lvlJc w:val="left"/>
    </w:lvl>
  </w:abstractNum>
  <w:abstractNum w:abstractNumId="214">
    <w:nsid w:val="00007FE9"/>
    <w:multiLevelType w:val="hybridMultilevel"/>
    <w:tmpl w:val="0562CCFA"/>
    <w:lvl w:ilvl="0" w:tplc="1BFC101E">
      <w:start w:val="1"/>
      <w:numFmt w:val="bullet"/>
      <w:lvlText w:val="‒"/>
      <w:lvlJc w:val="left"/>
    </w:lvl>
    <w:lvl w:ilvl="1" w:tplc="CCF09344">
      <w:start w:val="1"/>
      <w:numFmt w:val="bullet"/>
      <w:lvlText w:val="В"/>
      <w:lvlJc w:val="left"/>
    </w:lvl>
    <w:lvl w:ilvl="2" w:tplc="3FA297C4">
      <w:numFmt w:val="decimal"/>
      <w:lvlText w:val=""/>
      <w:lvlJc w:val="left"/>
    </w:lvl>
    <w:lvl w:ilvl="3" w:tplc="B1EEA0B6">
      <w:numFmt w:val="decimal"/>
      <w:lvlText w:val=""/>
      <w:lvlJc w:val="left"/>
    </w:lvl>
    <w:lvl w:ilvl="4" w:tplc="CEFC4E4A">
      <w:numFmt w:val="decimal"/>
      <w:lvlText w:val=""/>
      <w:lvlJc w:val="left"/>
    </w:lvl>
    <w:lvl w:ilvl="5" w:tplc="EF6A7C2A">
      <w:numFmt w:val="decimal"/>
      <w:lvlText w:val=""/>
      <w:lvlJc w:val="left"/>
    </w:lvl>
    <w:lvl w:ilvl="6" w:tplc="FC80488A">
      <w:numFmt w:val="decimal"/>
      <w:lvlText w:val=""/>
      <w:lvlJc w:val="left"/>
    </w:lvl>
    <w:lvl w:ilvl="7" w:tplc="4F60A60C">
      <w:numFmt w:val="decimal"/>
      <w:lvlText w:val=""/>
      <w:lvlJc w:val="left"/>
    </w:lvl>
    <w:lvl w:ilvl="8" w:tplc="BA8C0446">
      <w:numFmt w:val="decimal"/>
      <w:lvlText w:val=""/>
      <w:lvlJc w:val="left"/>
    </w:lvl>
  </w:abstractNum>
  <w:abstractNum w:abstractNumId="2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6">
    <w:nsid w:val="08D3331C"/>
    <w:multiLevelType w:val="hybridMultilevel"/>
    <w:tmpl w:val="060E97CC"/>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0D163EBD"/>
    <w:multiLevelType w:val="hybridMultilevel"/>
    <w:tmpl w:val="E216E77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0">
    <w:nsid w:val="0D692C2F"/>
    <w:multiLevelType w:val="hybridMultilevel"/>
    <w:tmpl w:val="9F947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0E8C5102"/>
    <w:multiLevelType w:val="hybridMultilevel"/>
    <w:tmpl w:val="EE6C512C"/>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222">
    <w:nsid w:val="0FB264E5"/>
    <w:multiLevelType w:val="hybridMultilevel"/>
    <w:tmpl w:val="BFCEE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143865AF"/>
    <w:multiLevelType w:val="hybridMultilevel"/>
    <w:tmpl w:val="8DA68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nsid w:val="16A2794F"/>
    <w:multiLevelType w:val="hybridMultilevel"/>
    <w:tmpl w:val="4CEA2616"/>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17DB6BDE"/>
    <w:multiLevelType w:val="hybridMultilevel"/>
    <w:tmpl w:val="D23615A4"/>
    <w:lvl w:ilvl="0" w:tplc="861EAE6C">
      <w:start w:val="1"/>
      <w:numFmt w:val="bullet"/>
      <w:lvlText w:val=""/>
      <w:lvlJc w:val="left"/>
      <w:pPr>
        <w:tabs>
          <w:tab w:val="num" w:pos="855"/>
        </w:tabs>
        <w:ind w:left="-29" w:firstLine="680"/>
      </w:pPr>
      <w:rPr>
        <w:rFonts w:ascii="Symbol" w:hAnsi="Symbol"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28">
    <w:nsid w:val="18791BE3"/>
    <w:multiLevelType w:val="hybridMultilevel"/>
    <w:tmpl w:val="0348378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18BA4FAB"/>
    <w:multiLevelType w:val="hybridMultilevel"/>
    <w:tmpl w:val="38E034F8"/>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1C9D71F2"/>
    <w:multiLevelType w:val="hybridMultilevel"/>
    <w:tmpl w:val="5824D3BE"/>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1CC60358"/>
    <w:multiLevelType w:val="hybridMultilevel"/>
    <w:tmpl w:val="C66232E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1D2A0C1D"/>
    <w:multiLevelType w:val="hybridMultilevel"/>
    <w:tmpl w:val="DF846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1DD22B3E"/>
    <w:multiLevelType w:val="hybridMultilevel"/>
    <w:tmpl w:val="48FEC504"/>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6">
    <w:nsid w:val="1EEC0C3C"/>
    <w:multiLevelType w:val="hybridMultilevel"/>
    <w:tmpl w:val="047423AC"/>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7">
    <w:nsid w:val="1FAF3661"/>
    <w:multiLevelType w:val="hybridMultilevel"/>
    <w:tmpl w:val="EE3AEB18"/>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20C26CA2"/>
    <w:multiLevelType w:val="hybridMultilevel"/>
    <w:tmpl w:val="ACE43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22EE2B55"/>
    <w:multiLevelType w:val="hybridMultilevel"/>
    <w:tmpl w:val="41EED2B2"/>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2">
    <w:nsid w:val="235640E1"/>
    <w:multiLevelType w:val="hybridMultilevel"/>
    <w:tmpl w:val="6446396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45">
    <w:nsid w:val="24714C1B"/>
    <w:multiLevelType w:val="hybridMultilevel"/>
    <w:tmpl w:val="EE0E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4E64720"/>
    <w:multiLevelType w:val="hybridMultilevel"/>
    <w:tmpl w:val="9E4AF62E"/>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25ED2881"/>
    <w:multiLevelType w:val="hybridMultilevel"/>
    <w:tmpl w:val="2E3E6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26BA7679"/>
    <w:multiLevelType w:val="hybridMultilevel"/>
    <w:tmpl w:val="2528B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nsid w:val="29F604CF"/>
    <w:multiLevelType w:val="hybridMultilevel"/>
    <w:tmpl w:val="758A9A66"/>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2">
    <w:nsid w:val="2A7159CD"/>
    <w:multiLevelType w:val="hybridMultilevel"/>
    <w:tmpl w:val="8D90719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2E360974"/>
    <w:multiLevelType w:val="hybridMultilevel"/>
    <w:tmpl w:val="A700453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6">
    <w:nsid w:val="2E82600C"/>
    <w:multiLevelType w:val="hybridMultilevel"/>
    <w:tmpl w:val="DDF8F67C"/>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38EB5B57"/>
    <w:multiLevelType w:val="hybridMultilevel"/>
    <w:tmpl w:val="B88A30F0"/>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8">
    <w:nsid w:val="39D27785"/>
    <w:multiLevelType w:val="hybridMultilevel"/>
    <w:tmpl w:val="51A6E7E8"/>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9">
    <w:nsid w:val="3A2560EC"/>
    <w:multiLevelType w:val="hybridMultilevel"/>
    <w:tmpl w:val="3392CEFE"/>
    <w:lvl w:ilvl="0" w:tplc="861EAE6C">
      <w:start w:val="1"/>
      <w:numFmt w:val="bullet"/>
      <w:lvlText w:val=""/>
      <w:lvlJc w:val="left"/>
      <w:pPr>
        <w:tabs>
          <w:tab w:val="num" w:pos="855"/>
        </w:tabs>
        <w:ind w:left="-29" w:firstLine="680"/>
      </w:pPr>
      <w:rPr>
        <w:rFonts w:ascii="Symbol" w:hAnsi="Symbol"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60">
    <w:nsid w:val="3A3B37C3"/>
    <w:multiLevelType w:val="hybridMultilevel"/>
    <w:tmpl w:val="E48EA864"/>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2">
    <w:nsid w:val="3E3D628C"/>
    <w:multiLevelType w:val="hybridMultilevel"/>
    <w:tmpl w:val="B976700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3FDA3D2D"/>
    <w:multiLevelType w:val="hybridMultilevel"/>
    <w:tmpl w:val="714CD81C"/>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4">
    <w:nsid w:val="41FF2771"/>
    <w:multiLevelType w:val="hybridMultilevel"/>
    <w:tmpl w:val="B2D4DE1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AAB4343"/>
    <w:multiLevelType w:val="hybridMultilevel"/>
    <w:tmpl w:val="2D9C28DC"/>
    <w:lvl w:ilvl="0" w:tplc="861EAE6C">
      <w:start w:val="1"/>
      <w:numFmt w:val="bullet"/>
      <w:lvlText w:val=""/>
      <w:lvlJc w:val="left"/>
      <w:pPr>
        <w:tabs>
          <w:tab w:val="num" w:pos="855"/>
        </w:tabs>
        <w:ind w:left="-29" w:firstLine="680"/>
      </w:pPr>
      <w:rPr>
        <w:rFonts w:ascii="Symbol" w:hAnsi="Symbol"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68">
    <w:nsid w:val="4B1F340F"/>
    <w:multiLevelType w:val="hybridMultilevel"/>
    <w:tmpl w:val="BC64DA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4BE00A4A"/>
    <w:multiLevelType w:val="hybridMultilevel"/>
    <w:tmpl w:val="C7323E1A"/>
    <w:lvl w:ilvl="0" w:tplc="CE46E3C4">
      <w:start w:val="1"/>
      <w:numFmt w:val="bullet"/>
      <w:lvlText w:val=""/>
      <w:lvlJc w:val="left"/>
      <w:pPr>
        <w:tabs>
          <w:tab w:val="num" w:pos="720"/>
        </w:tabs>
        <w:ind w:left="720" w:hanging="360"/>
      </w:pPr>
      <w:rPr>
        <w:rFonts w:ascii="Wingdings" w:hAnsi="Wingdings" w:hint="default"/>
      </w:rPr>
    </w:lvl>
    <w:lvl w:ilvl="1" w:tplc="89B69172" w:tentative="1">
      <w:start w:val="1"/>
      <w:numFmt w:val="bullet"/>
      <w:lvlText w:val=""/>
      <w:lvlJc w:val="left"/>
      <w:pPr>
        <w:tabs>
          <w:tab w:val="num" w:pos="1440"/>
        </w:tabs>
        <w:ind w:left="1440" w:hanging="360"/>
      </w:pPr>
      <w:rPr>
        <w:rFonts w:ascii="Wingdings" w:hAnsi="Wingdings" w:hint="default"/>
      </w:rPr>
    </w:lvl>
    <w:lvl w:ilvl="2" w:tplc="58EE3478" w:tentative="1">
      <w:start w:val="1"/>
      <w:numFmt w:val="bullet"/>
      <w:lvlText w:val=""/>
      <w:lvlJc w:val="left"/>
      <w:pPr>
        <w:tabs>
          <w:tab w:val="num" w:pos="2160"/>
        </w:tabs>
        <w:ind w:left="2160" w:hanging="360"/>
      </w:pPr>
      <w:rPr>
        <w:rFonts w:ascii="Wingdings" w:hAnsi="Wingdings" w:hint="default"/>
      </w:rPr>
    </w:lvl>
    <w:lvl w:ilvl="3" w:tplc="487E6EC4" w:tentative="1">
      <w:start w:val="1"/>
      <w:numFmt w:val="bullet"/>
      <w:lvlText w:val=""/>
      <w:lvlJc w:val="left"/>
      <w:pPr>
        <w:tabs>
          <w:tab w:val="num" w:pos="2880"/>
        </w:tabs>
        <w:ind w:left="2880" w:hanging="360"/>
      </w:pPr>
      <w:rPr>
        <w:rFonts w:ascii="Wingdings" w:hAnsi="Wingdings" w:hint="default"/>
      </w:rPr>
    </w:lvl>
    <w:lvl w:ilvl="4" w:tplc="B28ACC16" w:tentative="1">
      <w:start w:val="1"/>
      <w:numFmt w:val="bullet"/>
      <w:lvlText w:val=""/>
      <w:lvlJc w:val="left"/>
      <w:pPr>
        <w:tabs>
          <w:tab w:val="num" w:pos="3600"/>
        </w:tabs>
        <w:ind w:left="3600" w:hanging="360"/>
      </w:pPr>
      <w:rPr>
        <w:rFonts w:ascii="Wingdings" w:hAnsi="Wingdings" w:hint="default"/>
      </w:rPr>
    </w:lvl>
    <w:lvl w:ilvl="5" w:tplc="09569786" w:tentative="1">
      <w:start w:val="1"/>
      <w:numFmt w:val="bullet"/>
      <w:lvlText w:val=""/>
      <w:lvlJc w:val="left"/>
      <w:pPr>
        <w:tabs>
          <w:tab w:val="num" w:pos="4320"/>
        </w:tabs>
        <w:ind w:left="4320" w:hanging="360"/>
      </w:pPr>
      <w:rPr>
        <w:rFonts w:ascii="Wingdings" w:hAnsi="Wingdings" w:hint="default"/>
      </w:rPr>
    </w:lvl>
    <w:lvl w:ilvl="6" w:tplc="9612DBCA" w:tentative="1">
      <w:start w:val="1"/>
      <w:numFmt w:val="bullet"/>
      <w:lvlText w:val=""/>
      <w:lvlJc w:val="left"/>
      <w:pPr>
        <w:tabs>
          <w:tab w:val="num" w:pos="5040"/>
        </w:tabs>
        <w:ind w:left="5040" w:hanging="360"/>
      </w:pPr>
      <w:rPr>
        <w:rFonts w:ascii="Wingdings" w:hAnsi="Wingdings" w:hint="default"/>
      </w:rPr>
    </w:lvl>
    <w:lvl w:ilvl="7" w:tplc="4D5E7018" w:tentative="1">
      <w:start w:val="1"/>
      <w:numFmt w:val="bullet"/>
      <w:lvlText w:val=""/>
      <w:lvlJc w:val="left"/>
      <w:pPr>
        <w:tabs>
          <w:tab w:val="num" w:pos="5760"/>
        </w:tabs>
        <w:ind w:left="5760" w:hanging="360"/>
      </w:pPr>
      <w:rPr>
        <w:rFonts w:ascii="Wingdings" w:hAnsi="Wingdings" w:hint="default"/>
      </w:rPr>
    </w:lvl>
    <w:lvl w:ilvl="8" w:tplc="BA82AFA2" w:tentative="1">
      <w:start w:val="1"/>
      <w:numFmt w:val="bullet"/>
      <w:lvlText w:val=""/>
      <w:lvlJc w:val="left"/>
      <w:pPr>
        <w:tabs>
          <w:tab w:val="num" w:pos="6480"/>
        </w:tabs>
        <w:ind w:left="6480" w:hanging="360"/>
      </w:pPr>
      <w:rPr>
        <w:rFonts w:ascii="Wingdings" w:hAnsi="Wingdings" w:hint="default"/>
      </w:rPr>
    </w:lvl>
  </w:abstractNum>
  <w:abstractNum w:abstractNumId="27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7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3FD4524"/>
    <w:multiLevelType w:val="hybridMultilevel"/>
    <w:tmpl w:val="5C409C8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549E6A26"/>
    <w:multiLevelType w:val="hybridMultilevel"/>
    <w:tmpl w:val="E244FFBE"/>
    <w:lvl w:ilvl="0" w:tplc="90CE91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56C61A2"/>
    <w:multiLevelType w:val="hybridMultilevel"/>
    <w:tmpl w:val="B4303900"/>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561F1E82"/>
    <w:multiLevelType w:val="hybridMultilevel"/>
    <w:tmpl w:val="566E4444"/>
    <w:lvl w:ilvl="0" w:tplc="04190001">
      <w:start w:val="1"/>
      <w:numFmt w:val="bullet"/>
      <w:lvlText w:val=""/>
      <w:lvlJc w:val="left"/>
      <w:pPr>
        <w:tabs>
          <w:tab w:val="num" w:pos="1031"/>
        </w:tabs>
        <w:ind w:left="1031"/>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A4418F1"/>
    <w:multiLevelType w:val="hybridMultilevel"/>
    <w:tmpl w:val="225A3A6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2">
    <w:nsid w:val="5AB22AB8"/>
    <w:multiLevelType w:val="hybridMultilevel"/>
    <w:tmpl w:val="29A2727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5B4C3BA5"/>
    <w:multiLevelType w:val="hybridMultilevel"/>
    <w:tmpl w:val="DDA80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5D8C0059"/>
    <w:multiLevelType w:val="hybridMultilevel"/>
    <w:tmpl w:val="0F103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5E7626C9"/>
    <w:multiLevelType w:val="hybridMultilevel"/>
    <w:tmpl w:val="2A36CEB4"/>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89">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1">
    <w:nsid w:val="636D0D83"/>
    <w:multiLevelType w:val="hybridMultilevel"/>
    <w:tmpl w:val="AC7C9572"/>
    <w:lvl w:ilvl="0" w:tplc="FFFFFFFF">
      <w:start w:val="1"/>
      <w:numFmt w:val="bullet"/>
      <w:lvlText w:val=""/>
      <w:lvlJc w:val="left"/>
      <w:pPr>
        <w:ind w:left="2430" w:hanging="360"/>
      </w:pPr>
      <w:rPr>
        <w:rFonts w:ascii="Symbol" w:hAnsi="Symbol" w:hint="default"/>
      </w:rPr>
    </w:lvl>
    <w:lvl w:ilvl="1" w:tplc="FFFFFFFF" w:tentative="1">
      <w:start w:val="1"/>
      <w:numFmt w:val="bullet"/>
      <w:lvlText w:val="o"/>
      <w:lvlJc w:val="left"/>
      <w:pPr>
        <w:ind w:left="3150" w:hanging="360"/>
      </w:pPr>
      <w:rPr>
        <w:rFonts w:ascii="Courier New" w:hAnsi="Courier New" w:hint="default"/>
      </w:rPr>
    </w:lvl>
    <w:lvl w:ilvl="2" w:tplc="FFFFFFFF" w:tentative="1">
      <w:start w:val="1"/>
      <w:numFmt w:val="bullet"/>
      <w:lvlText w:val=""/>
      <w:lvlJc w:val="left"/>
      <w:pPr>
        <w:ind w:left="3870" w:hanging="360"/>
      </w:pPr>
      <w:rPr>
        <w:rFonts w:ascii="Wingdings" w:hAnsi="Wingdings" w:hint="default"/>
      </w:rPr>
    </w:lvl>
    <w:lvl w:ilvl="3" w:tplc="FFFFFFFF" w:tentative="1">
      <w:start w:val="1"/>
      <w:numFmt w:val="bullet"/>
      <w:lvlText w:val=""/>
      <w:lvlJc w:val="left"/>
      <w:pPr>
        <w:ind w:left="4590" w:hanging="360"/>
      </w:pPr>
      <w:rPr>
        <w:rFonts w:ascii="Symbol" w:hAnsi="Symbol" w:hint="default"/>
      </w:rPr>
    </w:lvl>
    <w:lvl w:ilvl="4" w:tplc="FFFFFFFF" w:tentative="1">
      <w:start w:val="1"/>
      <w:numFmt w:val="bullet"/>
      <w:lvlText w:val="o"/>
      <w:lvlJc w:val="left"/>
      <w:pPr>
        <w:ind w:left="5310" w:hanging="360"/>
      </w:pPr>
      <w:rPr>
        <w:rFonts w:ascii="Courier New" w:hAnsi="Courier New" w:hint="default"/>
      </w:rPr>
    </w:lvl>
    <w:lvl w:ilvl="5" w:tplc="FFFFFFFF" w:tentative="1">
      <w:start w:val="1"/>
      <w:numFmt w:val="bullet"/>
      <w:lvlText w:val=""/>
      <w:lvlJc w:val="left"/>
      <w:pPr>
        <w:ind w:left="6030" w:hanging="360"/>
      </w:pPr>
      <w:rPr>
        <w:rFonts w:ascii="Wingdings" w:hAnsi="Wingdings" w:hint="default"/>
      </w:rPr>
    </w:lvl>
    <w:lvl w:ilvl="6" w:tplc="FFFFFFFF" w:tentative="1">
      <w:start w:val="1"/>
      <w:numFmt w:val="bullet"/>
      <w:lvlText w:val=""/>
      <w:lvlJc w:val="left"/>
      <w:pPr>
        <w:ind w:left="6750" w:hanging="360"/>
      </w:pPr>
      <w:rPr>
        <w:rFonts w:ascii="Symbol" w:hAnsi="Symbol" w:hint="default"/>
      </w:rPr>
    </w:lvl>
    <w:lvl w:ilvl="7" w:tplc="FFFFFFFF" w:tentative="1">
      <w:start w:val="1"/>
      <w:numFmt w:val="bullet"/>
      <w:lvlText w:val="o"/>
      <w:lvlJc w:val="left"/>
      <w:pPr>
        <w:ind w:left="7470" w:hanging="360"/>
      </w:pPr>
      <w:rPr>
        <w:rFonts w:ascii="Courier New" w:hAnsi="Courier New" w:hint="default"/>
      </w:rPr>
    </w:lvl>
    <w:lvl w:ilvl="8" w:tplc="FFFFFFFF" w:tentative="1">
      <w:start w:val="1"/>
      <w:numFmt w:val="bullet"/>
      <w:lvlText w:val=""/>
      <w:lvlJc w:val="left"/>
      <w:pPr>
        <w:ind w:left="8190" w:hanging="360"/>
      </w:pPr>
      <w:rPr>
        <w:rFonts w:ascii="Wingdings" w:hAnsi="Wingdings" w:hint="default"/>
      </w:rPr>
    </w:lvl>
  </w:abstractNum>
  <w:abstractNum w:abstractNumId="292">
    <w:nsid w:val="64666A41"/>
    <w:multiLevelType w:val="hybridMultilevel"/>
    <w:tmpl w:val="29B451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93">
    <w:nsid w:val="66447A36"/>
    <w:multiLevelType w:val="hybridMultilevel"/>
    <w:tmpl w:val="57387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69691C59"/>
    <w:multiLevelType w:val="hybridMultilevel"/>
    <w:tmpl w:val="7CC4D7D2"/>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6A4779DE"/>
    <w:multiLevelType w:val="hybridMultilevel"/>
    <w:tmpl w:val="1CEE410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298">
    <w:nsid w:val="6CA12455"/>
    <w:multiLevelType w:val="hybridMultilevel"/>
    <w:tmpl w:val="2D4AEF18"/>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6CE25A79"/>
    <w:multiLevelType w:val="hybridMultilevel"/>
    <w:tmpl w:val="5A04BE22"/>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1">
    <w:nsid w:val="6D8F68D3"/>
    <w:multiLevelType w:val="hybridMultilevel"/>
    <w:tmpl w:val="4A44A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DC43F91"/>
    <w:multiLevelType w:val="hybridMultilevel"/>
    <w:tmpl w:val="DA022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EF16099"/>
    <w:multiLevelType w:val="hybridMultilevel"/>
    <w:tmpl w:val="20D28C7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nsid w:val="70971731"/>
    <w:multiLevelType w:val="hybridMultilevel"/>
    <w:tmpl w:val="F61C2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1744C1B"/>
    <w:multiLevelType w:val="hybridMultilevel"/>
    <w:tmpl w:val="D09EE79A"/>
    <w:lvl w:ilvl="0" w:tplc="7D62B3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1C96FE4"/>
    <w:multiLevelType w:val="hybridMultilevel"/>
    <w:tmpl w:val="8E8AE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4941536"/>
    <w:multiLevelType w:val="hybridMultilevel"/>
    <w:tmpl w:val="DDD23A2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9">
    <w:nsid w:val="75550129"/>
    <w:multiLevelType w:val="hybridMultilevel"/>
    <w:tmpl w:val="7FFC7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5B5741D"/>
    <w:multiLevelType w:val="hybridMultilevel"/>
    <w:tmpl w:val="B1E083B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75F20DD2"/>
    <w:multiLevelType w:val="hybridMultilevel"/>
    <w:tmpl w:val="B8A8793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2">
    <w:nsid w:val="76501B18"/>
    <w:multiLevelType w:val="hybridMultilevel"/>
    <w:tmpl w:val="4C5260C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4">
    <w:nsid w:val="788E3B27"/>
    <w:multiLevelType w:val="hybridMultilevel"/>
    <w:tmpl w:val="042C8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17">
    <w:nsid w:val="7B647B1D"/>
    <w:multiLevelType w:val="hybridMultilevel"/>
    <w:tmpl w:val="C3508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7C337747"/>
    <w:multiLevelType w:val="hybridMultilevel"/>
    <w:tmpl w:val="46F8E3AC"/>
    <w:lvl w:ilvl="0" w:tplc="FFFFFFFF">
      <w:start w:val="1"/>
      <w:numFmt w:val="bullet"/>
      <w:lvlText w:val=""/>
      <w:lvlJc w:val="left"/>
      <w:pPr>
        <w:ind w:left="747" w:hanging="360"/>
      </w:pPr>
      <w:rPr>
        <w:rFonts w:ascii="Symbol" w:hAnsi="Symbol" w:hint="default"/>
      </w:rPr>
    </w:lvl>
    <w:lvl w:ilvl="1" w:tplc="FFFFFFFF" w:tentative="1">
      <w:start w:val="1"/>
      <w:numFmt w:val="bullet"/>
      <w:lvlText w:val="o"/>
      <w:lvlJc w:val="left"/>
      <w:pPr>
        <w:ind w:left="1467" w:hanging="360"/>
      </w:pPr>
      <w:rPr>
        <w:rFonts w:ascii="Courier New" w:hAnsi="Courier New" w:hint="default"/>
      </w:rPr>
    </w:lvl>
    <w:lvl w:ilvl="2" w:tplc="FFFFFFFF" w:tentative="1">
      <w:start w:val="1"/>
      <w:numFmt w:val="bullet"/>
      <w:lvlText w:val=""/>
      <w:lvlJc w:val="left"/>
      <w:pPr>
        <w:ind w:left="2187" w:hanging="360"/>
      </w:pPr>
      <w:rPr>
        <w:rFonts w:ascii="Wingdings" w:hAnsi="Wingdings" w:hint="default"/>
      </w:rPr>
    </w:lvl>
    <w:lvl w:ilvl="3" w:tplc="FFFFFFFF" w:tentative="1">
      <w:start w:val="1"/>
      <w:numFmt w:val="bullet"/>
      <w:lvlText w:val=""/>
      <w:lvlJc w:val="left"/>
      <w:pPr>
        <w:ind w:left="2907" w:hanging="360"/>
      </w:pPr>
      <w:rPr>
        <w:rFonts w:ascii="Symbol" w:hAnsi="Symbol" w:hint="default"/>
      </w:rPr>
    </w:lvl>
    <w:lvl w:ilvl="4" w:tplc="FFFFFFFF" w:tentative="1">
      <w:start w:val="1"/>
      <w:numFmt w:val="bullet"/>
      <w:lvlText w:val="o"/>
      <w:lvlJc w:val="left"/>
      <w:pPr>
        <w:ind w:left="3627" w:hanging="360"/>
      </w:pPr>
      <w:rPr>
        <w:rFonts w:ascii="Courier New" w:hAnsi="Courier New" w:hint="default"/>
      </w:rPr>
    </w:lvl>
    <w:lvl w:ilvl="5" w:tplc="FFFFFFFF" w:tentative="1">
      <w:start w:val="1"/>
      <w:numFmt w:val="bullet"/>
      <w:lvlText w:val=""/>
      <w:lvlJc w:val="left"/>
      <w:pPr>
        <w:ind w:left="4347" w:hanging="360"/>
      </w:pPr>
      <w:rPr>
        <w:rFonts w:ascii="Wingdings" w:hAnsi="Wingdings" w:hint="default"/>
      </w:rPr>
    </w:lvl>
    <w:lvl w:ilvl="6" w:tplc="FFFFFFFF" w:tentative="1">
      <w:start w:val="1"/>
      <w:numFmt w:val="bullet"/>
      <w:lvlText w:val=""/>
      <w:lvlJc w:val="left"/>
      <w:pPr>
        <w:ind w:left="5067" w:hanging="360"/>
      </w:pPr>
      <w:rPr>
        <w:rFonts w:ascii="Symbol" w:hAnsi="Symbol" w:hint="default"/>
      </w:rPr>
    </w:lvl>
    <w:lvl w:ilvl="7" w:tplc="FFFFFFFF" w:tentative="1">
      <w:start w:val="1"/>
      <w:numFmt w:val="bullet"/>
      <w:lvlText w:val="o"/>
      <w:lvlJc w:val="left"/>
      <w:pPr>
        <w:ind w:left="5787" w:hanging="360"/>
      </w:pPr>
      <w:rPr>
        <w:rFonts w:ascii="Courier New" w:hAnsi="Courier New" w:hint="default"/>
      </w:rPr>
    </w:lvl>
    <w:lvl w:ilvl="8" w:tplc="FFFFFFFF" w:tentative="1">
      <w:start w:val="1"/>
      <w:numFmt w:val="bullet"/>
      <w:lvlText w:val=""/>
      <w:lvlJc w:val="left"/>
      <w:pPr>
        <w:ind w:left="6507" w:hanging="360"/>
      </w:pPr>
      <w:rPr>
        <w:rFonts w:ascii="Wingdings" w:hAnsi="Wingdings" w:hint="default"/>
      </w:rPr>
    </w:lvl>
  </w:abstractNum>
  <w:abstractNum w:abstractNumId="319">
    <w:nsid w:val="7C5C2678"/>
    <w:multiLevelType w:val="hybridMultilevel"/>
    <w:tmpl w:val="0004E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C761807"/>
    <w:multiLevelType w:val="hybridMultilevel"/>
    <w:tmpl w:val="F1109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D446F92"/>
    <w:multiLevelType w:val="hybridMultilevel"/>
    <w:tmpl w:val="0644DE76"/>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4"/>
  </w:num>
  <w:num w:numId="2">
    <w:abstractNumId w:val="84"/>
  </w:num>
  <w:num w:numId="3">
    <w:abstractNumId w:val="177"/>
  </w:num>
  <w:num w:numId="4">
    <w:abstractNumId w:val="113"/>
  </w:num>
  <w:num w:numId="5">
    <w:abstractNumId w:val="42"/>
  </w:num>
  <w:num w:numId="6">
    <w:abstractNumId w:val="203"/>
  </w:num>
  <w:num w:numId="7">
    <w:abstractNumId w:val="186"/>
  </w:num>
  <w:num w:numId="8">
    <w:abstractNumId w:val="80"/>
  </w:num>
  <w:num w:numId="9">
    <w:abstractNumId w:val="211"/>
  </w:num>
  <w:num w:numId="10">
    <w:abstractNumId w:val="37"/>
  </w:num>
  <w:num w:numId="11">
    <w:abstractNumId w:val="190"/>
  </w:num>
  <w:num w:numId="12">
    <w:abstractNumId w:val="112"/>
  </w:num>
  <w:num w:numId="13">
    <w:abstractNumId w:val="91"/>
  </w:num>
  <w:num w:numId="14">
    <w:abstractNumId w:val="119"/>
  </w:num>
  <w:num w:numId="15">
    <w:abstractNumId w:val="142"/>
  </w:num>
  <w:num w:numId="16">
    <w:abstractNumId w:val="9"/>
  </w:num>
  <w:num w:numId="17">
    <w:abstractNumId w:val="55"/>
  </w:num>
  <w:num w:numId="18">
    <w:abstractNumId w:val="189"/>
  </w:num>
  <w:num w:numId="19">
    <w:abstractNumId w:val="143"/>
  </w:num>
  <w:num w:numId="20">
    <w:abstractNumId w:val="148"/>
  </w:num>
  <w:num w:numId="21">
    <w:abstractNumId w:val="191"/>
  </w:num>
  <w:num w:numId="22">
    <w:abstractNumId w:val="82"/>
  </w:num>
  <w:num w:numId="23">
    <w:abstractNumId w:val="85"/>
  </w:num>
  <w:num w:numId="24">
    <w:abstractNumId w:val="195"/>
  </w:num>
  <w:num w:numId="25">
    <w:abstractNumId w:val="66"/>
  </w:num>
  <w:num w:numId="26">
    <w:abstractNumId w:val="78"/>
  </w:num>
  <w:num w:numId="27">
    <w:abstractNumId w:val="109"/>
  </w:num>
  <w:num w:numId="28">
    <w:abstractNumId w:val="73"/>
  </w:num>
  <w:num w:numId="29">
    <w:abstractNumId w:val="152"/>
  </w:num>
  <w:num w:numId="30">
    <w:abstractNumId w:val="155"/>
  </w:num>
  <w:num w:numId="31">
    <w:abstractNumId w:val="153"/>
  </w:num>
  <w:num w:numId="32">
    <w:abstractNumId w:val="154"/>
  </w:num>
  <w:num w:numId="33">
    <w:abstractNumId w:val="28"/>
  </w:num>
  <w:num w:numId="34">
    <w:abstractNumId w:val="44"/>
  </w:num>
  <w:num w:numId="35">
    <w:abstractNumId w:val="57"/>
  </w:num>
  <w:num w:numId="36">
    <w:abstractNumId w:val="133"/>
  </w:num>
  <w:num w:numId="37">
    <w:abstractNumId w:val="198"/>
  </w:num>
  <w:num w:numId="38">
    <w:abstractNumId w:val="75"/>
  </w:num>
  <w:num w:numId="39">
    <w:abstractNumId w:val="100"/>
  </w:num>
  <w:num w:numId="40">
    <w:abstractNumId w:val="25"/>
  </w:num>
  <w:num w:numId="41">
    <w:abstractNumId w:val="197"/>
  </w:num>
  <w:num w:numId="42">
    <w:abstractNumId w:val="45"/>
  </w:num>
  <w:num w:numId="43">
    <w:abstractNumId w:val="101"/>
  </w:num>
  <w:num w:numId="44">
    <w:abstractNumId w:val="128"/>
  </w:num>
  <w:num w:numId="45">
    <w:abstractNumId w:val="90"/>
  </w:num>
  <w:num w:numId="46">
    <w:abstractNumId w:val="135"/>
  </w:num>
  <w:num w:numId="47">
    <w:abstractNumId w:val="21"/>
  </w:num>
  <w:num w:numId="48">
    <w:abstractNumId w:val="19"/>
  </w:num>
  <w:num w:numId="49">
    <w:abstractNumId w:val="17"/>
  </w:num>
  <w:num w:numId="50">
    <w:abstractNumId w:val="5"/>
  </w:num>
  <w:num w:numId="51">
    <w:abstractNumId w:val="74"/>
  </w:num>
  <w:num w:numId="52">
    <w:abstractNumId w:val="64"/>
  </w:num>
  <w:num w:numId="53">
    <w:abstractNumId w:val="131"/>
  </w:num>
  <w:num w:numId="54">
    <w:abstractNumId w:val="146"/>
  </w:num>
  <w:num w:numId="55">
    <w:abstractNumId w:val="41"/>
  </w:num>
  <w:num w:numId="56">
    <w:abstractNumId w:val="139"/>
  </w:num>
  <w:num w:numId="57">
    <w:abstractNumId w:val="115"/>
  </w:num>
  <w:num w:numId="58">
    <w:abstractNumId w:val="129"/>
  </w:num>
  <w:num w:numId="59">
    <w:abstractNumId w:val="138"/>
  </w:num>
  <w:num w:numId="60">
    <w:abstractNumId w:val="76"/>
  </w:num>
  <w:num w:numId="61">
    <w:abstractNumId w:val="79"/>
  </w:num>
  <w:num w:numId="62">
    <w:abstractNumId w:val="10"/>
  </w:num>
  <w:num w:numId="63">
    <w:abstractNumId w:val="173"/>
  </w:num>
  <w:num w:numId="64">
    <w:abstractNumId w:val="34"/>
  </w:num>
  <w:num w:numId="65">
    <w:abstractNumId w:val="15"/>
  </w:num>
  <w:num w:numId="66">
    <w:abstractNumId w:val="68"/>
  </w:num>
  <w:num w:numId="67">
    <w:abstractNumId w:val="165"/>
  </w:num>
  <w:num w:numId="68">
    <w:abstractNumId w:val="47"/>
  </w:num>
  <w:num w:numId="69">
    <w:abstractNumId w:val="69"/>
  </w:num>
  <w:num w:numId="70">
    <w:abstractNumId w:val="104"/>
  </w:num>
  <w:num w:numId="71">
    <w:abstractNumId w:val="194"/>
  </w:num>
  <w:num w:numId="72">
    <w:abstractNumId w:val="162"/>
  </w:num>
  <w:num w:numId="73">
    <w:abstractNumId w:val="205"/>
  </w:num>
  <w:num w:numId="74">
    <w:abstractNumId w:val="40"/>
  </w:num>
  <w:num w:numId="75">
    <w:abstractNumId w:val="193"/>
  </w:num>
  <w:num w:numId="76">
    <w:abstractNumId w:val="170"/>
  </w:num>
  <w:num w:numId="77">
    <w:abstractNumId w:val="204"/>
  </w:num>
  <w:num w:numId="78">
    <w:abstractNumId w:val="181"/>
  </w:num>
  <w:num w:numId="79">
    <w:abstractNumId w:val="188"/>
  </w:num>
  <w:num w:numId="80">
    <w:abstractNumId w:val="120"/>
  </w:num>
  <w:num w:numId="81">
    <w:abstractNumId w:val="38"/>
  </w:num>
  <w:num w:numId="82">
    <w:abstractNumId w:val="116"/>
  </w:num>
  <w:num w:numId="83">
    <w:abstractNumId w:val="56"/>
  </w:num>
  <w:num w:numId="84">
    <w:abstractNumId w:val="53"/>
  </w:num>
  <w:num w:numId="85">
    <w:abstractNumId w:val="151"/>
  </w:num>
  <w:num w:numId="86">
    <w:abstractNumId w:val="166"/>
  </w:num>
  <w:num w:numId="87">
    <w:abstractNumId w:val="35"/>
  </w:num>
  <w:num w:numId="88">
    <w:abstractNumId w:val="145"/>
  </w:num>
  <w:num w:numId="89">
    <w:abstractNumId w:val="97"/>
  </w:num>
  <w:num w:numId="90">
    <w:abstractNumId w:val="20"/>
  </w:num>
  <w:num w:numId="91">
    <w:abstractNumId w:val="172"/>
  </w:num>
  <w:num w:numId="92">
    <w:abstractNumId w:val="182"/>
  </w:num>
  <w:num w:numId="93">
    <w:abstractNumId w:val="26"/>
  </w:num>
  <w:num w:numId="94">
    <w:abstractNumId w:val="65"/>
  </w:num>
  <w:num w:numId="95">
    <w:abstractNumId w:val="111"/>
  </w:num>
  <w:num w:numId="96">
    <w:abstractNumId w:val="94"/>
  </w:num>
  <w:num w:numId="97">
    <w:abstractNumId w:val="159"/>
  </w:num>
  <w:num w:numId="98">
    <w:abstractNumId w:val="39"/>
  </w:num>
  <w:num w:numId="99">
    <w:abstractNumId w:val="147"/>
  </w:num>
  <w:num w:numId="100">
    <w:abstractNumId w:val="212"/>
  </w:num>
  <w:num w:numId="101">
    <w:abstractNumId w:val="1"/>
  </w:num>
  <w:num w:numId="102">
    <w:abstractNumId w:val="125"/>
  </w:num>
  <w:num w:numId="103">
    <w:abstractNumId w:val="137"/>
  </w:num>
  <w:num w:numId="104">
    <w:abstractNumId w:val="36"/>
  </w:num>
  <w:num w:numId="105">
    <w:abstractNumId w:val="16"/>
  </w:num>
  <w:num w:numId="106">
    <w:abstractNumId w:val="58"/>
  </w:num>
  <w:num w:numId="107">
    <w:abstractNumId w:val="132"/>
  </w:num>
  <w:num w:numId="108">
    <w:abstractNumId w:val="178"/>
  </w:num>
  <w:num w:numId="109">
    <w:abstractNumId w:val="108"/>
  </w:num>
  <w:num w:numId="110">
    <w:abstractNumId w:val="46"/>
  </w:num>
  <w:num w:numId="111">
    <w:abstractNumId w:val="59"/>
  </w:num>
  <w:num w:numId="112">
    <w:abstractNumId w:val="3"/>
  </w:num>
  <w:num w:numId="113">
    <w:abstractNumId w:val="0"/>
  </w:num>
  <w:num w:numId="114">
    <w:abstractNumId w:val="29"/>
  </w:num>
  <w:num w:numId="115">
    <w:abstractNumId w:val="8"/>
  </w:num>
  <w:num w:numId="116">
    <w:abstractNumId w:val="72"/>
  </w:num>
  <w:num w:numId="117">
    <w:abstractNumId w:val="2"/>
  </w:num>
  <w:num w:numId="118">
    <w:abstractNumId w:val="207"/>
  </w:num>
  <w:num w:numId="119">
    <w:abstractNumId w:val="13"/>
  </w:num>
  <w:num w:numId="120">
    <w:abstractNumId w:val="199"/>
  </w:num>
  <w:num w:numId="121">
    <w:abstractNumId w:val="123"/>
  </w:num>
  <w:num w:numId="122">
    <w:abstractNumId w:val="87"/>
  </w:num>
  <w:num w:numId="123">
    <w:abstractNumId w:val="51"/>
  </w:num>
  <w:num w:numId="124">
    <w:abstractNumId w:val="81"/>
  </w:num>
  <w:num w:numId="125">
    <w:abstractNumId w:val="127"/>
  </w:num>
  <w:num w:numId="126">
    <w:abstractNumId w:val="163"/>
  </w:num>
  <w:num w:numId="127">
    <w:abstractNumId w:val="176"/>
  </w:num>
  <w:num w:numId="128">
    <w:abstractNumId w:val="27"/>
  </w:num>
  <w:num w:numId="129">
    <w:abstractNumId w:val="121"/>
  </w:num>
  <w:num w:numId="130">
    <w:abstractNumId w:val="105"/>
  </w:num>
  <w:num w:numId="131">
    <w:abstractNumId w:val="209"/>
  </w:num>
  <w:num w:numId="132">
    <w:abstractNumId w:val="93"/>
  </w:num>
  <w:num w:numId="133">
    <w:abstractNumId w:val="49"/>
  </w:num>
  <w:num w:numId="134">
    <w:abstractNumId w:val="62"/>
  </w:num>
  <w:num w:numId="135">
    <w:abstractNumId w:val="164"/>
  </w:num>
  <w:num w:numId="136">
    <w:abstractNumId w:val="70"/>
  </w:num>
  <w:num w:numId="137">
    <w:abstractNumId w:val="96"/>
  </w:num>
  <w:num w:numId="138">
    <w:abstractNumId w:val="114"/>
  </w:num>
  <w:num w:numId="139">
    <w:abstractNumId w:val="24"/>
  </w:num>
  <w:num w:numId="140">
    <w:abstractNumId w:val="210"/>
  </w:num>
  <w:num w:numId="141">
    <w:abstractNumId w:val="157"/>
  </w:num>
  <w:num w:numId="142">
    <w:abstractNumId w:val="32"/>
  </w:num>
  <w:num w:numId="143">
    <w:abstractNumId w:val="92"/>
  </w:num>
  <w:num w:numId="144">
    <w:abstractNumId w:val="144"/>
  </w:num>
  <w:num w:numId="145">
    <w:abstractNumId w:val="213"/>
  </w:num>
  <w:num w:numId="146">
    <w:abstractNumId w:val="161"/>
  </w:num>
  <w:num w:numId="147">
    <w:abstractNumId w:val="124"/>
  </w:num>
  <w:num w:numId="148">
    <w:abstractNumId w:val="117"/>
  </w:num>
  <w:num w:numId="149">
    <w:abstractNumId w:val="202"/>
  </w:num>
  <w:num w:numId="150">
    <w:abstractNumId w:val="136"/>
  </w:num>
  <w:num w:numId="151">
    <w:abstractNumId w:val="60"/>
  </w:num>
  <w:num w:numId="152">
    <w:abstractNumId w:val="168"/>
  </w:num>
  <w:num w:numId="153">
    <w:abstractNumId w:val="43"/>
  </w:num>
  <w:num w:numId="154">
    <w:abstractNumId w:val="106"/>
  </w:num>
  <w:num w:numId="155">
    <w:abstractNumId w:val="11"/>
  </w:num>
  <w:num w:numId="156">
    <w:abstractNumId w:val="102"/>
  </w:num>
  <w:num w:numId="157">
    <w:abstractNumId w:val="167"/>
  </w:num>
  <w:num w:numId="158">
    <w:abstractNumId w:val="141"/>
  </w:num>
  <w:num w:numId="159">
    <w:abstractNumId w:val="4"/>
  </w:num>
  <w:num w:numId="160">
    <w:abstractNumId w:val="150"/>
  </w:num>
  <w:num w:numId="161">
    <w:abstractNumId w:val="107"/>
  </w:num>
  <w:num w:numId="162">
    <w:abstractNumId w:val="200"/>
  </w:num>
  <w:num w:numId="163">
    <w:abstractNumId w:val="185"/>
  </w:num>
  <w:num w:numId="164">
    <w:abstractNumId w:val="169"/>
  </w:num>
  <w:num w:numId="165">
    <w:abstractNumId w:val="63"/>
  </w:num>
  <w:num w:numId="166">
    <w:abstractNumId w:val="83"/>
  </w:num>
  <w:num w:numId="167">
    <w:abstractNumId w:val="98"/>
  </w:num>
  <w:num w:numId="168">
    <w:abstractNumId w:val="12"/>
  </w:num>
  <w:num w:numId="169">
    <w:abstractNumId w:val="126"/>
  </w:num>
  <w:num w:numId="170">
    <w:abstractNumId w:val="160"/>
  </w:num>
  <w:num w:numId="171">
    <w:abstractNumId w:val="158"/>
  </w:num>
  <w:num w:numId="172">
    <w:abstractNumId w:val="50"/>
  </w:num>
  <w:num w:numId="173">
    <w:abstractNumId w:val="33"/>
  </w:num>
  <w:num w:numId="174">
    <w:abstractNumId w:val="14"/>
  </w:num>
  <w:num w:numId="175">
    <w:abstractNumId w:val="130"/>
  </w:num>
  <w:num w:numId="176">
    <w:abstractNumId w:val="7"/>
  </w:num>
  <w:num w:numId="177">
    <w:abstractNumId w:val="71"/>
  </w:num>
  <w:num w:numId="178">
    <w:abstractNumId w:val="140"/>
  </w:num>
  <w:num w:numId="179">
    <w:abstractNumId w:val="171"/>
  </w:num>
  <w:num w:numId="180">
    <w:abstractNumId w:val="88"/>
  </w:num>
  <w:num w:numId="181">
    <w:abstractNumId w:val="208"/>
  </w:num>
  <w:num w:numId="182">
    <w:abstractNumId w:val="122"/>
  </w:num>
  <w:num w:numId="183">
    <w:abstractNumId w:val="61"/>
  </w:num>
  <w:num w:numId="184">
    <w:abstractNumId w:val="95"/>
  </w:num>
  <w:num w:numId="185">
    <w:abstractNumId w:val="183"/>
  </w:num>
  <w:num w:numId="186">
    <w:abstractNumId w:val="18"/>
  </w:num>
  <w:num w:numId="187">
    <w:abstractNumId w:val="23"/>
  </w:num>
  <w:num w:numId="188">
    <w:abstractNumId w:val="31"/>
  </w:num>
  <w:num w:numId="189">
    <w:abstractNumId w:val="30"/>
  </w:num>
  <w:num w:numId="190">
    <w:abstractNumId w:val="201"/>
  </w:num>
  <w:num w:numId="191">
    <w:abstractNumId w:val="67"/>
  </w:num>
  <w:num w:numId="192">
    <w:abstractNumId w:val="77"/>
  </w:num>
  <w:num w:numId="193">
    <w:abstractNumId w:val="174"/>
  </w:num>
  <w:num w:numId="194">
    <w:abstractNumId w:val="175"/>
  </w:num>
  <w:num w:numId="195">
    <w:abstractNumId w:val="192"/>
  </w:num>
  <w:num w:numId="196">
    <w:abstractNumId w:val="54"/>
  </w:num>
  <w:num w:numId="197">
    <w:abstractNumId w:val="180"/>
  </w:num>
  <w:num w:numId="198">
    <w:abstractNumId w:val="184"/>
  </w:num>
  <w:num w:numId="199">
    <w:abstractNumId w:val="187"/>
  </w:num>
  <w:num w:numId="200">
    <w:abstractNumId w:val="179"/>
  </w:num>
  <w:num w:numId="201">
    <w:abstractNumId w:val="103"/>
  </w:num>
  <w:num w:numId="202">
    <w:abstractNumId w:val="149"/>
  </w:num>
  <w:num w:numId="203">
    <w:abstractNumId w:val="214"/>
  </w:num>
  <w:num w:numId="204">
    <w:abstractNumId w:val="206"/>
  </w:num>
  <w:num w:numId="205">
    <w:abstractNumId w:val="86"/>
  </w:num>
  <w:num w:numId="206">
    <w:abstractNumId w:val="99"/>
  </w:num>
  <w:num w:numId="207">
    <w:abstractNumId w:val="52"/>
  </w:num>
  <w:num w:numId="208">
    <w:abstractNumId w:val="156"/>
  </w:num>
  <w:num w:numId="209">
    <w:abstractNumId w:val="196"/>
  </w:num>
  <w:num w:numId="210">
    <w:abstractNumId w:val="48"/>
  </w:num>
  <w:num w:numId="211">
    <w:abstractNumId w:val="6"/>
  </w:num>
  <w:num w:numId="212">
    <w:abstractNumId w:val="293"/>
  </w:num>
  <w:num w:numId="213">
    <w:abstractNumId w:val="220"/>
  </w:num>
  <w:num w:numId="214">
    <w:abstractNumId w:val="301"/>
  </w:num>
  <w:num w:numId="215">
    <w:abstractNumId w:val="309"/>
  </w:num>
  <w:num w:numId="216">
    <w:abstractNumId w:val="284"/>
  </w:num>
  <w:num w:numId="217">
    <w:abstractNumId w:val="319"/>
  </w:num>
  <w:num w:numId="218">
    <w:abstractNumId w:val="302"/>
  </w:num>
  <w:num w:numId="219">
    <w:abstractNumId w:val="248"/>
  </w:num>
  <w:num w:numId="220">
    <w:abstractNumId w:val="245"/>
  </w:num>
  <w:num w:numId="221">
    <w:abstractNumId w:val="222"/>
  </w:num>
  <w:num w:numId="222">
    <w:abstractNumId w:val="239"/>
  </w:num>
  <w:num w:numId="223">
    <w:abstractNumId w:val="234"/>
  </w:num>
  <w:num w:numId="224">
    <w:abstractNumId w:val="118"/>
  </w:num>
  <w:num w:numId="225">
    <w:abstractNumId w:val="22"/>
  </w:num>
  <w:num w:numId="226">
    <w:abstractNumId w:val="89"/>
  </w:num>
  <w:num w:numId="227">
    <w:abstractNumId w:val="223"/>
  </w:num>
  <w:num w:numId="228">
    <w:abstractNumId w:val="307"/>
  </w:num>
  <w:num w:numId="229">
    <w:abstractNumId w:val="320"/>
  </w:num>
  <w:num w:numId="230">
    <w:abstractNumId w:val="286"/>
  </w:num>
  <w:num w:numId="231">
    <w:abstractNumId w:val="314"/>
  </w:num>
  <w:num w:numId="232">
    <w:abstractNumId w:val="249"/>
  </w:num>
  <w:num w:numId="233">
    <w:abstractNumId w:val="305"/>
  </w:num>
  <w:num w:numId="234">
    <w:abstractNumId w:val="252"/>
  </w:num>
  <w:num w:numId="235">
    <w:abstractNumId w:val="242"/>
  </w:num>
  <w:num w:numId="236">
    <w:abstractNumId w:val="246"/>
  </w:num>
  <w:num w:numId="237">
    <w:abstractNumId w:val="304"/>
  </w:num>
  <w:num w:numId="238">
    <w:abstractNumId w:val="312"/>
  </w:num>
  <w:num w:numId="239">
    <w:abstractNumId w:val="311"/>
  </w:num>
  <w:num w:numId="240">
    <w:abstractNumId w:val="233"/>
  </w:num>
  <w:num w:numId="241">
    <w:abstractNumId w:val="257"/>
  </w:num>
  <w:num w:numId="242">
    <w:abstractNumId w:val="282"/>
  </w:num>
  <w:num w:numId="243">
    <w:abstractNumId w:val="237"/>
  </w:num>
  <w:num w:numId="244">
    <w:abstractNumId w:val="256"/>
  </w:num>
  <w:num w:numId="245">
    <w:abstractNumId w:val="263"/>
  </w:num>
  <w:num w:numId="246">
    <w:abstractNumId w:val="226"/>
  </w:num>
  <w:num w:numId="247">
    <w:abstractNumId w:val="260"/>
  </w:num>
  <w:num w:numId="248">
    <w:abstractNumId w:val="258"/>
  </w:num>
  <w:num w:numId="249">
    <w:abstractNumId w:val="236"/>
  </w:num>
  <w:num w:numId="250">
    <w:abstractNumId w:val="251"/>
  </w:num>
  <w:num w:numId="251">
    <w:abstractNumId w:val="275"/>
  </w:num>
  <w:num w:numId="252">
    <w:abstractNumId w:val="232"/>
  </w:num>
  <w:num w:numId="253">
    <w:abstractNumId w:val="273"/>
  </w:num>
  <w:num w:numId="254">
    <w:abstractNumId w:val="241"/>
  </w:num>
  <w:num w:numId="255">
    <w:abstractNumId w:val="264"/>
  </w:num>
  <w:num w:numId="256">
    <w:abstractNumId w:val="308"/>
  </w:num>
  <w:num w:numId="257">
    <w:abstractNumId w:val="235"/>
  </w:num>
  <w:num w:numId="258">
    <w:abstractNumId w:val="300"/>
  </w:num>
  <w:num w:numId="259">
    <w:abstractNumId w:val="280"/>
  </w:num>
  <w:num w:numId="260">
    <w:abstractNumId w:val="216"/>
  </w:num>
  <w:num w:numId="261">
    <w:abstractNumId w:val="321"/>
  </w:num>
  <w:num w:numId="262">
    <w:abstractNumId w:val="298"/>
  </w:num>
  <w:num w:numId="263">
    <w:abstractNumId w:val="310"/>
  </w:num>
  <w:num w:numId="264">
    <w:abstractNumId w:val="262"/>
  </w:num>
  <w:num w:numId="265">
    <w:abstractNumId w:val="229"/>
  </w:num>
  <w:num w:numId="266">
    <w:abstractNumId w:val="255"/>
  </w:num>
  <w:num w:numId="267">
    <w:abstractNumId w:val="295"/>
  </w:num>
  <w:num w:numId="268">
    <w:abstractNumId w:val="219"/>
  </w:num>
  <w:num w:numId="269">
    <w:abstractNumId w:val="228"/>
  </w:num>
  <w:num w:numId="270">
    <w:abstractNumId w:val="227"/>
  </w:num>
  <w:num w:numId="271">
    <w:abstractNumId w:val="259"/>
  </w:num>
  <w:num w:numId="272">
    <w:abstractNumId w:val="267"/>
  </w:num>
  <w:num w:numId="273">
    <w:abstractNumId w:val="297"/>
  </w:num>
  <w:num w:numId="274">
    <w:abstractNumId w:val="288"/>
  </w:num>
  <w:num w:numId="275">
    <w:abstractNumId w:val="287"/>
  </w:num>
  <w:num w:numId="276">
    <w:abstractNumId w:val="322"/>
  </w:num>
  <w:num w:numId="277">
    <w:abstractNumId w:val="265"/>
  </w:num>
  <w:num w:numId="278">
    <w:abstractNumId w:val="225"/>
  </w:num>
  <w:num w:numId="279">
    <w:abstractNumId w:val="218"/>
  </w:num>
  <w:num w:numId="280">
    <w:abstractNumId w:val="306"/>
  </w:num>
  <w:num w:numId="281">
    <w:abstractNumId w:val="274"/>
  </w:num>
  <w:num w:numId="282">
    <w:abstractNumId w:val="224"/>
  </w:num>
  <w:num w:numId="283">
    <w:abstractNumId w:val="285"/>
  </w:num>
  <w:num w:numId="284">
    <w:abstractNumId w:val="238"/>
  </w:num>
  <w:num w:numId="285">
    <w:abstractNumId w:val="279"/>
  </w:num>
  <w:num w:numId="286">
    <w:abstractNumId w:val="244"/>
  </w:num>
  <w:num w:numId="287">
    <w:abstractNumId w:val="290"/>
  </w:num>
  <w:num w:numId="288">
    <w:abstractNumId w:val="243"/>
  </w:num>
  <w:num w:numId="289">
    <w:abstractNumId w:val="215"/>
  </w:num>
  <w:num w:numId="290">
    <w:abstractNumId w:val="217"/>
  </w:num>
  <w:num w:numId="291">
    <w:abstractNumId w:val="261"/>
  </w:num>
  <w:num w:numId="292">
    <w:abstractNumId w:val="283"/>
  </w:num>
  <w:num w:numId="293">
    <w:abstractNumId w:val="247"/>
  </w:num>
  <w:num w:numId="294">
    <w:abstractNumId w:val="240"/>
  </w:num>
  <w:num w:numId="295">
    <w:abstractNumId w:val="266"/>
  </w:num>
  <w:num w:numId="296">
    <w:abstractNumId w:val="110"/>
  </w:num>
  <w:num w:numId="297">
    <w:abstractNumId w:val="281"/>
  </w:num>
  <w:num w:numId="298">
    <w:abstractNumId w:val="276"/>
  </w:num>
  <w:num w:numId="299">
    <w:abstractNumId w:val="250"/>
  </w:num>
  <w:num w:numId="300">
    <w:abstractNumId w:val="299"/>
  </w:num>
  <w:num w:numId="301">
    <w:abstractNumId w:val="270"/>
  </w:num>
  <w:num w:numId="302">
    <w:abstractNumId w:val="254"/>
  </w:num>
  <w:num w:numId="303">
    <w:abstractNumId w:val="272"/>
  </w:num>
  <w:num w:numId="304">
    <w:abstractNumId w:val="296"/>
  </w:num>
  <w:num w:numId="305">
    <w:abstractNumId w:val="271"/>
  </w:num>
  <w:num w:numId="306">
    <w:abstractNumId w:val="316"/>
  </w:num>
  <w:num w:numId="307">
    <w:abstractNumId w:val="294"/>
  </w:num>
  <w:num w:numId="308">
    <w:abstractNumId w:val="253"/>
  </w:num>
  <w:num w:numId="309">
    <w:abstractNumId w:val="303"/>
  </w:num>
  <w:num w:numId="310">
    <w:abstractNumId w:val="291"/>
  </w:num>
  <w:num w:numId="311">
    <w:abstractNumId w:val="278"/>
  </w:num>
  <w:num w:numId="312">
    <w:abstractNumId w:val="318"/>
  </w:num>
  <w:num w:numId="313">
    <w:abstractNumId w:val="230"/>
  </w:num>
  <w:num w:numId="314">
    <w:abstractNumId w:val="317"/>
  </w:num>
  <w:num w:numId="315">
    <w:abstractNumId w:val="292"/>
  </w:num>
  <w:num w:numId="316">
    <w:abstractNumId w:val="289"/>
  </w:num>
  <w:num w:numId="317">
    <w:abstractNumId w:val="221"/>
  </w:num>
  <w:num w:numId="318">
    <w:abstractNumId w:val="268"/>
  </w:num>
  <w:num w:numId="319">
    <w:abstractNumId w:val="231"/>
  </w:num>
  <w:num w:numId="320">
    <w:abstractNumId w:val="269"/>
  </w:num>
  <w:num w:numId="321">
    <w:abstractNumId w:val="323"/>
  </w:num>
  <w:num w:numId="322">
    <w:abstractNumId w:val="277"/>
  </w:num>
  <w:num w:numId="323">
    <w:abstractNumId w:val="315"/>
  </w:num>
  <w:num w:numId="324">
    <w:abstractNumId w:val="313"/>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542"/>
    <w:rsid w:val="00033CD6"/>
    <w:rsid w:val="000F6796"/>
    <w:rsid w:val="001146EA"/>
    <w:rsid w:val="00174490"/>
    <w:rsid w:val="001D3BC3"/>
    <w:rsid w:val="00211613"/>
    <w:rsid w:val="002724BC"/>
    <w:rsid w:val="0029150C"/>
    <w:rsid w:val="00340DF1"/>
    <w:rsid w:val="00353008"/>
    <w:rsid w:val="00387C72"/>
    <w:rsid w:val="003D5542"/>
    <w:rsid w:val="00413B16"/>
    <w:rsid w:val="0043526B"/>
    <w:rsid w:val="004B5A11"/>
    <w:rsid w:val="005F7AF4"/>
    <w:rsid w:val="00646B2F"/>
    <w:rsid w:val="006754DC"/>
    <w:rsid w:val="006B47E0"/>
    <w:rsid w:val="00710B91"/>
    <w:rsid w:val="00767324"/>
    <w:rsid w:val="00776E01"/>
    <w:rsid w:val="00793302"/>
    <w:rsid w:val="007B3117"/>
    <w:rsid w:val="007E1D71"/>
    <w:rsid w:val="007E5D27"/>
    <w:rsid w:val="00804324"/>
    <w:rsid w:val="0082371E"/>
    <w:rsid w:val="009B3D4E"/>
    <w:rsid w:val="009C06B8"/>
    <w:rsid w:val="009F1E51"/>
    <w:rsid w:val="00A27471"/>
    <w:rsid w:val="00B0424E"/>
    <w:rsid w:val="00B865A8"/>
    <w:rsid w:val="00BA0CD4"/>
    <w:rsid w:val="00BA1349"/>
    <w:rsid w:val="00BA718A"/>
    <w:rsid w:val="00BD1C3C"/>
    <w:rsid w:val="00CA0837"/>
    <w:rsid w:val="00CA236E"/>
    <w:rsid w:val="00D84EC7"/>
    <w:rsid w:val="00DB5E69"/>
    <w:rsid w:val="00E56A16"/>
    <w:rsid w:val="00E6147A"/>
    <w:rsid w:val="00E940A1"/>
    <w:rsid w:val="00F4357B"/>
    <w:rsid w:val="00F57610"/>
    <w:rsid w:val="00F77468"/>
    <w:rsid w:val="00FA0D71"/>
    <w:rsid w:val="00FA5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3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FA5B33"/>
    <w:pPr>
      <w:spacing w:line="360" w:lineRule="auto"/>
      <w:ind w:firstLine="709"/>
      <w:jc w:val="both"/>
      <w:outlineLvl w:val="1"/>
    </w:pPr>
    <w:rPr>
      <w:rFonts w:eastAsia="@Arial Unicode MS"/>
      <w:b/>
      <w:bCs/>
      <w:sz w:val="28"/>
      <w:szCs w:val="28"/>
    </w:rPr>
  </w:style>
  <w:style w:type="paragraph" w:styleId="3">
    <w:name w:val="heading 3"/>
    <w:aliases w:val="Обычный 2"/>
    <w:basedOn w:val="a"/>
    <w:next w:val="a"/>
    <w:link w:val="30"/>
    <w:uiPriority w:val="9"/>
    <w:qFormat/>
    <w:rsid w:val="00FA5B33"/>
    <w:pPr>
      <w:spacing w:before="100" w:beforeAutospacing="1" w:after="100" w:afterAutospacing="1"/>
      <w:outlineLvl w:val="2"/>
    </w:pPr>
    <w:rPr>
      <w:rFonts w:eastAsia="Times New Roman"/>
      <w:b/>
      <w:bCs/>
      <w:sz w:val="28"/>
      <w:szCs w:val="27"/>
    </w:rPr>
  </w:style>
  <w:style w:type="paragraph" w:styleId="4">
    <w:name w:val="heading 4"/>
    <w:basedOn w:val="a"/>
    <w:next w:val="a"/>
    <w:link w:val="40"/>
    <w:uiPriority w:val="9"/>
    <w:unhideWhenUsed/>
    <w:qFormat/>
    <w:rsid w:val="00BA134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A1349"/>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a4">
    <w:name w:val="А_основной"/>
    <w:basedOn w:val="a"/>
    <w:link w:val="a5"/>
    <w:qFormat/>
    <w:rsid w:val="006B47E0"/>
    <w:pPr>
      <w:spacing w:line="360" w:lineRule="auto"/>
      <w:ind w:firstLine="454"/>
      <w:jc w:val="both"/>
    </w:pPr>
    <w:rPr>
      <w:rFonts w:eastAsia="Calibri"/>
      <w:sz w:val="28"/>
      <w:szCs w:val="28"/>
      <w:lang w:eastAsia="en-US"/>
    </w:rPr>
  </w:style>
  <w:style w:type="character" w:customStyle="1" w:styleId="a5">
    <w:name w:val="А_основной Знак"/>
    <w:link w:val="a4"/>
    <w:rsid w:val="006B47E0"/>
    <w:rPr>
      <w:rFonts w:eastAsia="Calibri"/>
      <w:sz w:val="28"/>
      <w:szCs w:val="28"/>
      <w:lang w:eastAsia="en-US"/>
    </w:rPr>
  </w:style>
  <w:style w:type="paragraph" w:styleId="a6">
    <w:name w:val="Normal (Web)"/>
    <w:basedOn w:val="a"/>
    <w:uiPriority w:val="99"/>
    <w:unhideWhenUsed/>
    <w:rsid w:val="00353008"/>
    <w:pPr>
      <w:spacing w:before="100" w:beforeAutospacing="1" w:after="100" w:afterAutospacing="1"/>
    </w:pPr>
    <w:rPr>
      <w:rFonts w:ascii="Calibri" w:eastAsia="Times New Roman" w:hAnsi="Calibri"/>
      <w:sz w:val="24"/>
      <w:szCs w:val="24"/>
    </w:rPr>
  </w:style>
  <w:style w:type="paragraph" w:styleId="a7">
    <w:name w:val="List Paragraph"/>
    <w:basedOn w:val="a"/>
    <w:link w:val="a8"/>
    <w:uiPriority w:val="34"/>
    <w:qFormat/>
    <w:rsid w:val="00353008"/>
    <w:pPr>
      <w:ind w:left="720"/>
      <w:contextualSpacing/>
    </w:pPr>
    <w:rPr>
      <w:rFonts w:ascii="Calibri" w:eastAsia="Calibri" w:hAnsi="Calibri"/>
      <w:sz w:val="24"/>
      <w:szCs w:val="24"/>
    </w:rPr>
  </w:style>
  <w:style w:type="character" w:customStyle="1" w:styleId="a8">
    <w:name w:val="Абзац списка Знак"/>
    <w:link w:val="a7"/>
    <w:uiPriority w:val="34"/>
    <w:locked/>
    <w:rsid w:val="00353008"/>
    <w:rPr>
      <w:rFonts w:ascii="Calibri" w:eastAsia="Calibri" w:hAnsi="Calibri"/>
      <w:sz w:val="24"/>
      <w:szCs w:val="24"/>
    </w:rPr>
  </w:style>
  <w:style w:type="paragraph" w:styleId="a9">
    <w:name w:val="Balloon Text"/>
    <w:basedOn w:val="a"/>
    <w:link w:val="aa"/>
    <w:uiPriority w:val="99"/>
    <w:semiHidden/>
    <w:unhideWhenUsed/>
    <w:rsid w:val="005F7AF4"/>
    <w:rPr>
      <w:rFonts w:ascii="Tahoma" w:hAnsi="Tahoma" w:cs="Tahoma"/>
      <w:sz w:val="16"/>
      <w:szCs w:val="16"/>
    </w:rPr>
  </w:style>
  <w:style w:type="character" w:customStyle="1" w:styleId="aa">
    <w:name w:val="Текст выноски Знак"/>
    <w:basedOn w:val="a0"/>
    <w:link w:val="a9"/>
    <w:uiPriority w:val="99"/>
    <w:semiHidden/>
    <w:rsid w:val="005F7AF4"/>
    <w:rPr>
      <w:rFonts w:ascii="Tahoma" w:hAnsi="Tahoma" w:cs="Tahoma"/>
      <w:sz w:val="16"/>
      <w:szCs w:val="16"/>
    </w:rPr>
  </w:style>
  <w:style w:type="character" w:styleId="ab">
    <w:name w:val="footnote reference"/>
    <w:rsid w:val="00767324"/>
    <w:rPr>
      <w:vertAlign w:val="superscript"/>
    </w:rPr>
  </w:style>
  <w:style w:type="paragraph" w:styleId="ac">
    <w:name w:val="footnote text"/>
    <w:aliases w:val="Знак6,F1"/>
    <w:basedOn w:val="a"/>
    <w:link w:val="ad"/>
    <w:rsid w:val="00767324"/>
    <w:rPr>
      <w:rFonts w:eastAsia="Times New Roman"/>
      <w:sz w:val="20"/>
      <w:szCs w:val="20"/>
    </w:rPr>
  </w:style>
  <w:style w:type="character" w:customStyle="1" w:styleId="ad">
    <w:name w:val="Текст сноски Знак"/>
    <w:aliases w:val="Знак6 Знак,F1 Знак"/>
    <w:basedOn w:val="a0"/>
    <w:link w:val="ac"/>
    <w:rsid w:val="00767324"/>
    <w:rPr>
      <w:rFonts w:eastAsia="Times New Roman"/>
      <w:sz w:val="20"/>
      <w:szCs w:val="20"/>
    </w:rPr>
  </w:style>
  <w:style w:type="character" w:customStyle="1" w:styleId="20">
    <w:name w:val="Заголовок 2 Знак"/>
    <w:basedOn w:val="a0"/>
    <w:link w:val="2"/>
    <w:rsid w:val="00FA5B33"/>
    <w:rPr>
      <w:rFonts w:eastAsia="@Arial Unicode MS"/>
      <w:b/>
      <w:bCs/>
      <w:sz w:val="28"/>
      <w:szCs w:val="28"/>
    </w:rPr>
  </w:style>
  <w:style w:type="character" w:customStyle="1" w:styleId="30">
    <w:name w:val="Заголовок 3 Знак"/>
    <w:aliases w:val="Обычный 2 Знак"/>
    <w:basedOn w:val="a0"/>
    <w:link w:val="3"/>
    <w:uiPriority w:val="9"/>
    <w:rsid w:val="00FA5B33"/>
    <w:rPr>
      <w:rFonts w:eastAsia="Times New Roman"/>
      <w:b/>
      <w:bCs/>
      <w:sz w:val="28"/>
      <w:szCs w:val="27"/>
    </w:rPr>
  </w:style>
  <w:style w:type="character" w:customStyle="1" w:styleId="Zag11">
    <w:name w:val="Zag_11"/>
    <w:rsid w:val="00FA5B33"/>
  </w:style>
  <w:style w:type="paragraph" w:styleId="31">
    <w:name w:val="Body Text Indent 3"/>
    <w:basedOn w:val="a"/>
    <w:link w:val="32"/>
    <w:rsid w:val="00FA5B33"/>
    <w:pPr>
      <w:spacing w:after="120" w:line="276" w:lineRule="auto"/>
      <w:ind w:left="283"/>
    </w:pPr>
    <w:rPr>
      <w:rFonts w:ascii="Calibri" w:eastAsia="Times New Roman" w:hAnsi="Calibri"/>
      <w:sz w:val="16"/>
      <w:szCs w:val="16"/>
    </w:rPr>
  </w:style>
  <w:style w:type="character" w:customStyle="1" w:styleId="32">
    <w:name w:val="Основной текст с отступом 3 Знак"/>
    <w:basedOn w:val="a0"/>
    <w:link w:val="31"/>
    <w:rsid w:val="00FA5B33"/>
    <w:rPr>
      <w:rFonts w:ascii="Calibri" w:eastAsia="Times New Roman" w:hAnsi="Calibri"/>
      <w:sz w:val="16"/>
      <w:szCs w:val="16"/>
    </w:rPr>
  </w:style>
  <w:style w:type="paragraph" w:styleId="21">
    <w:name w:val="Body Text Indent 2"/>
    <w:basedOn w:val="a"/>
    <w:link w:val="22"/>
    <w:rsid w:val="00FA5B33"/>
    <w:pPr>
      <w:ind w:right="-1" w:firstLine="284"/>
      <w:jc w:val="both"/>
    </w:pPr>
    <w:rPr>
      <w:rFonts w:eastAsia="Times New Roman"/>
      <w:sz w:val="28"/>
      <w:szCs w:val="20"/>
    </w:rPr>
  </w:style>
  <w:style w:type="character" w:customStyle="1" w:styleId="22">
    <w:name w:val="Основной текст с отступом 2 Знак"/>
    <w:basedOn w:val="a0"/>
    <w:link w:val="21"/>
    <w:rsid w:val="00FA5B33"/>
    <w:rPr>
      <w:rFonts w:eastAsia="Times New Roman"/>
      <w:sz w:val="28"/>
      <w:szCs w:val="20"/>
    </w:rPr>
  </w:style>
  <w:style w:type="paragraph" w:customStyle="1" w:styleId="western">
    <w:name w:val="western"/>
    <w:basedOn w:val="a"/>
    <w:rsid w:val="00FA5B33"/>
    <w:pPr>
      <w:spacing w:before="100" w:beforeAutospacing="1" w:after="115"/>
      <w:ind w:firstLine="706"/>
      <w:jc w:val="both"/>
    </w:pPr>
    <w:rPr>
      <w:rFonts w:eastAsia="Times New Roman"/>
      <w:color w:val="000000"/>
      <w:sz w:val="24"/>
      <w:szCs w:val="24"/>
    </w:rPr>
  </w:style>
  <w:style w:type="paragraph" w:styleId="HTML">
    <w:name w:val="HTML Preformatted"/>
    <w:basedOn w:val="a"/>
    <w:link w:val="HTML0"/>
    <w:rsid w:val="00FA5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basedOn w:val="a0"/>
    <w:link w:val="HTML"/>
    <w:rsid w:val="00FA5B33"/>
    <w:rPr>
      <w:rFonts w:ascii="Courier New" w:eastAsia="Times New Roman" w:hAnsi="Courier New"/>
      <w:sz w:val="20"/>
      <w:szCs w:val="20"/>
    </w:rPr>
  </w:style>
  <w:style w:type="character" w:customStyle="1" w:styleId="5yl5">
    <w:name w:val="_5yl5"/>
    <w:basedOn w:val="a0"/>
    <w:rsid w:val="00FA5B33"/>
  </w:style>
  <w:style w:type="character" w:customStyle="1" w:styleId="poemyear">
    <w:name w:val="poemyear"/>
    <w:basedOn w:val="a0"/>
    <w:rsid w:val="00FA5B33"/>
  </w:style>
  <w:style w:type="character" w:customStyle="1" w:styleId="st">
    <w:name w:val="st"/>
    <w:basedOn w:val="a0"/>
    <w:rsid w:val="00FA5B33"/>
  </w:style>
  <w:style w:type="character" w:customStyle="1" w:styleId="line">
    <w:name w:val="line"/>
    <w:basedOn w:val="a0"/>
    <w:rsid w:val="00FA5B33"/>
  </w:style>
  <w:style w:type="character" w:customStyle="1" w:styleId="c1">
    <w:name w:val="c1"/>
    <w:rsid w:val="00FA5B33"/>
  </w:style>
  <w:style w:type="paragraph" w:customStyle="1" w:styleId="c3">
    <w:name w:val="c3"/>
    <w:basedOn w:val="a"/>
    <w:rsid w:val="00FA5B33"/>
    <w:pPr>
      <w:spacing w:before="100" w:beforeAutospacing="1" w:after="100" w:afterAutospacing="1"/>
    </w:pPr>
    <w:rPr>
      <w:rFonts w:eastAsia="Times New Roman"/>
      <w:sz w:val="24"/>
      <w:szCs w:val="24"/>
    </w:rPr>
  </w:style>
  <w:style w:type="character" w:customStyle="1" w:styleId="c36">
    <w:name w:val="c36"/>
    <w:basedOn w:val="a0"/>
    <w:rsid w:val="00FA5B33"/>
  </w:style>
  <w:style w:type="character" w:customStyle="1" w:styleId="c10">
    <w:name w:val="c10"/>
    <w:basedOn w:val="a0"/>
    <w:rsid w:val="00FA5B33"/>
  </w:style>
  <w:style w:type="character" w:customStyle="1" w:styleId="c9">
    <w:name w:val="c9"/>
    <w:basedOn w:val="a0"/>
    <w:rsid w:val="00FA5B33"/>
  </w:style>
  <w:style w:type="character" w:customStyle="1" w:styleId="dash041e005f0431005f044b005f0447005f043d005f044b005f0439005f005fchar1char1">
    <w:name w:val="dash041e_005f0431_005f044b_005f0447_005f043d_005f044b_005f0439_005f_005fchar1__char1"/>
    <w:rsid w:val="0029150C"/>
    <w:rPr>
      <w:rFonts w:ascii="Times New Roman" w:hAnsi="Times New Roman" w:cs="Times New Roman" w:hint="default"/>
      <w:strike w:val="0"/>
      <w:dstrike w:val="0"/>
      <w:sz w:val="24"/>
      <w:szCs w:val="24"/>
      <w:u w:val="none"/>
      <w:effect w:val="none"/>
    </w:rPr>
  </w:style>
  <w:style w:type="paragraph" w:styleId="ae">
    <w:name w:val="annotation text"/>
    <w:basedOn w:val="a"/>
    <w:link w:val="af"/>
    <w:semiHidden/>
    <w:rsid w:val="0029150C"/>
    <w:rPr>
      <w:rFonts w:eastAsia="Times New Roman"/>
      <w:sz w:val="20"/>
      <w:szCs w:val="20"/>
    </w:rPr>
  </w:style>
  <w:style w:type="character" w:customStyle="1" w:styleId="af">
    <w:name w:val="Текст примечания Знак"/>
    <w:basedOn w:val="a0"/>
    <w:link w:val="ae"/>
    <w:semiHidden/>
    <w:rsid w:val="0029150C"/>
    <w:rPr>
      <w:rFonts w:eastAsia="Times New Roman"/>
      <w:sz w:val="20"/>
      <w:szCs w:val="20"/>
    </w:rPr>
  </w:style>
  <w:style w:type="paragraph" w:styleId="af0">
    <w:name w:val="Subtitle"/>
    <w:basedOn w:val="a"/>
    <w:next w:val="a"/>
    <w:link w:val="af1"/>
    <w:qFormat/>
    <w:rsid w:val="0029150C"/>
    <w:pPr>
      <w:numPr>
        <w:ilvl w:val="1"/>
      </w:numPr>
      <w:spacing w:after="200" w:line="276" w:lineRule="auto"/>
    </w:pPr>
    <w:rPr>
      <w:rFonts w:ascii="Cambria" w:eastAsia="Times New Roman" w:hAnsi="Cambria"/>
      <w:i/>
      <w:iCs/>
      <w:color w:val="4F81BD"/>
      <w:spacing w:val="15"/>
      <w:sz w:val="24"/>
      <w:szCs w:val="24"/>
      <w:lang w:eastAsia="en-US"/>
    </w:rPr>
  </w:style>
  <w:style w:type="character" w:customStyle="1" w:styleId="af1">
    <w:name w:val="Подзаголовок Знак"/>
    <w:basedOn w:val="a0"/>
    <w:link w:val="af0"/>
    <w:rsid w:val="0029150C"/>
    <w:rPr>
      <w:rFonts w:ascii="Cambria" w:eastAsia="Times New Roman" w:hAnsi="Cambria"/>
      <w:i/>
      <w:iCs/>
      <w:color w:val="4F81BD"/>
      <w:spacing w:val="15"/>
      <w:sz w:val="24"/>
      <w:szCs w:val="24"/>
      <w:lang w:eastAsia="en-US"/>
    </w:rPr>
  </w:style>
  <w:style w:type="paragraph" w:customStyle="1" w:styleId="-11">
    <w:name w:val="Цветной список - Акцент 11"/>
    <w:basedOn w:val="a"/>
    <w:qFormat/>
    <w:rsid w:val="009C06B8"/>
    <w:pPr>
      <w:ind w:left="720"/>
      <w:contextualSpacing/>
    </w:pPr>
    <w:rPr>
      <w:rFonts w:eastAsia="Times New Roman"/>
      <w:sz w:val="24"/>
      <w:szCs w:val="24"/>
    </w:rPr>
  </w:style>
  <w:style w:type="paragraph" w:customStyle="1" w:styleId="Default">
    <w:name w:val="Default"/>
    <w:rsid w:val="00FA0D71"/>
    <w:pPr>
      <w:autoSpaceDE w:val="0"/>
      <w:autoSpaceDN w:val="0"/>
      <w:adjustRightInd w:val="0"/>
    </w:pPr>
    <w:rPr>
      <w:rFonts w:ascii="Arial" w:eastAsia="Calibri" w:hAnsi="Arial" w:cs="Arial"/>
      <w:color w:val="000000"/>
      <w:sz w:val="24"/>
      <w:szCs w:val="24"/>
      <w:lang w:eastAsia="en-US"/>
    </w:rPr>
  </w:style>
  <w:style w:type="paragraph" w:styleId="af2">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3"/>
    <w:rsid w:val="00FA0D71"/>
    <w:pPr>
      <w:spacing w:after="120" w:line="276" w:lineRule="auto"/>
    </w:pPr>
    <w:rPr>
      <w:rFonts w:ascii="Calibri" w:eastAsia="Times New Roman" w:hAnsi="Calibri"/>
      <w:lang w:eastAsia="en-US"/>
    </w:rPr>
  </w:style>
  <w:style w:type="character" w:customStyle="1" w:styleId="a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rsid w:val="00FA0D71"/>
    <w:rPr>
      <w:rFonts w:ascii="Calibri" w:eastAsia="Times New Roman" w:hAnsi="Calibri"/>
      <w:lang w:eastAsia="en-US"/>
    </w:rPr>
  </w:style>
  <w:style w:type="paragraph" w:customStyle="1" w:styleId="Osnova">
    <w:name w:val="Osnova"/>
    <w:basedOn w:val="a"/>
    <w:uiPriority w:val="99"/>
    <w:rsid w:val="00FA0D71"/>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customStyle="1" w:styleId="41">
    <w:name w:val="Абзац списка4"/>
    <w:basedOn w:val="a"/>
    <w:link w:val="ListParagraphChar"/>
    <w:rsid w:val="00FA0D71"/>
    <w:pPr>
      <w:ind w:left="720"/>
      <w:contextualSpacing/>
    </w:pPr>
    <w:rPr>
      <w:rFonts w:eastAsia="Calibri"/>
      <w:sz w:val="24"/>
      <w:szCs w:val="24"/>
    </w:rPr>
  </w:style>
  <w:style w:type="character" w:customStyle="1" w:styleId="ListParagraphChar">
    <w:name w:val="List Paragraph Char"/>
    <w:link w:val="41"/>
    <w:locked/>
    <w:rsid w:val="00FA0D71"/>
    <w:rPr>
      <w:rFonts w:eastAsia="Calibri"/>
      <w:sz w:val="24"/>
      <w:szCs w:val="24"/>
    </w:rPr>
  </w:style>
  <w:style w:type="table" w:styleId="af4">
    <w:name w:val="Table Grid"/>
    <w:basedOn w:val="a1"/>
    <w:uiPriority w:val="59"/>
    <w:rsid w:val="00F57610"/>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B0424E"/>
    <w:rPr>
      <w:i/>
      <w:iCs/>
      <w:sz w:val="24"/>
    </w:rPr>
  </w:style>
  <w:style w:type="character" w:customStyle="1" w:styleId="default005f005fchar1char1">
    <w:name w:val="default_005f_005fchar1__char1"/>
    <w:rsid w:val="00B865A8"/>
    <w:rPr>
      <w:rFonts w:ascii="Times New Roman" w:hAnsi="Times New Roman"/>
      <w:sz w:val="24"/>
      <w:u w:val="none"/>
      <w:effect w:val="none"/>
    </w:rPr>
  </w:style>
  <w:style w:type="paragraph" w:styleId="33">
    <w:name w:val="toc 3"/>
    <w:basedOn w:val="a"/>
    <w:next w:val="a"/>
    <w:autoRedefine/>
    <w:uiPriority w:val="39"/>
    <w:unhideWhenUsed/>
    <w:rsid w:val="00B865A8"/>
    <w:pPr>
      <w:tabs>
        <w:tab w:val="right" w:leader="dot" w:pos="9356"/>
      </w:tabs>
      <w:ind w:right="567"/>
    </w:pPr>
    <w:rPr>
      <w:rFonts w:eastAsia="Calibri"/>
      <w:noProof/>
      <w:sz w:val="24"/>
      <w:szCs w:val="24"/>
      <w:lang w:eastAsia="en-US"/>
    </w:rPr>
  </w:style>
  <w:style w:type="character" w:customStyle="1" w:styleId="10">
    <w:name w:val="Заголовок 1 Знак"/>
    <w:basedOn w:val="a0"/>
    <w:link w:val="1"/>
    <w:uiPriority w:val="9"/>
    <w:rsid w:val="00BA134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BA13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A1349"/>
    <w:rPr>
      <w:rFonts w:asciiTheme="majorHAnsi" w:eastAsiaTheme="majorEastAsia" w:hAnsiTheme="majorHAnsi" w:cstheme="majorBidi"/>
      <w:color w:val="243F60" w:themeColor="accent1" w:themeShade="7F"/>
    </w:rPr>
  </w:style>
  <w:style w:type="paragraph" w:styleId="af6">
    <w:name w:val="TOC Heading"/>
    <w:basedOn w:val="1"/>
    <w:next w:val="a"/>
    <w:uiPriority w:val="39"/>
    <w:semiHidden/>
    <w:unhideWhenUsed/>
    <w:qFormat/>
    <w:rsid w:val="0043526B"/>
    <w:pPr>
      <w:spacing w:line="276" w:lineRule="auto"/>
      <w:outlineLvl w:val="9"/>
    </w:pPr>
  </w:style>
  <w:style w:type="paragraph" w:styleId="11">
    <w:name w:val="toc 1"/>
    <w:basedOn w:val="a"/>
    <w:next w:val="a"/>
    <w:autoRedefine/>
    <w:uiPriority w:val="39"/>
    <w:unhideWhenUsed/>
    <w:rsid w:val="0043526B"/>
    <w:pPr>
      <w:spacing w:after="100"/>
    </w:pPr>
  </w:style>
  <w:style w:type="paragraph" w:styleId="23">
    <w:name w:val="toc 2"/>
    <w:basedOn w:val="a"/>
    <w:next w:val="a"/>
    <w:autoRedefine/>
    <w:uiPriority w:val="39"/>
    <w:unhideWhenUsed/>
    <w:rsid w:val="0043526B"/>
    <w:pPr>
      <w:spacing w:after="100"/>
      <w:ind w:left="220"/>
    </w:pPr>
  </w:style>
  <w:style w:type="paragraph" w:styleId="af7">
    <w:name w:val="header"/>
    <w:basedOn w:val="a"/>
    <w:link w:val="af8"/>
    <w:uiPriority w:val="99"/>
    <w:unhideWhenUsed/>
    <w:rsid w:val="00174490"/>
    <w:pPr>
      <w:tabs>
        <w:tab w:val="center" w:pos="4677"/>
        <w:tab w:val="right" w:pos="9355"/>
      </w:tabs>
    </w:pPr>
  </w:style>
  <w:style w:type="character" w:customStyle="1" w:styleId="af8">
    <w:name w:val="Верхний колонтитул Знак"/>
    <w:basedOn w:val="a0"/>
    <w:link w:val="af7"/>
    <w:uiPriority w:val="99"/>
    <w:rsid w:val="00174490"/>
  </w:style>
  <w:style w:type="paragraph" w:styleId="af9">
    <w:name w:val="footer"/>
    <w:basedOn w:val="a"/>
    <w:link w:val="afa"/>
    <w:uiPriority w:val="99"/>
    <w:unhideWhenUsed/>
    <w:rsid w:val="00174490"/>
    <w:pPr>
      <w:tabs>
        <w:tab w:val="center" w:pos="4677"/>
        <w:tab w:val="right" w:pos="9355"/>
      </w:tabs>
    </w:pPr>
  </w:style>
  <w:style w:type="character" w:customStyle="1" w:styleId="afa">
    <w:name w:val="Нижний колонтитул Знак"/>
    <w:basedOn w:val="a0"/>
    <w:link w:val="af9"/>
    <w:uiPriority w:val="99"/>
    <w:rsid w:val="001744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34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FA5B33"/>
    <w:pPr>
      <w:spacing w:line="360" w:lineRule="auto"/>
      <w:ind w:firstLine="709"/>
      <w:jc w:val="both"/>
      <w:outlineLvl w:val="1"/>
    </w:pPr>
    <w:rPr>
      <w:rFonts w:eastAsia="@Arial Unicode MS"/>
      <w:b/>
      <w:bCs/>
      <w:sz w:val="28"/>
      <w:szCs w:val="28"/>
    </w:rPr>
  </w:style>
  <w:style w:type="paragraph" w:styleId="3">
    <w:name w:val="heading 3"/>
    <w:aliases w:val="Обычный 2"/>
    <w:basedOn w:val="a"/>
    <w:next w:val="a"/>
    <w:link w:val="30"/>
    <w:uiPriority w:val="9"/>
    <w:qFormat/>
    <w:rsid w:val="00FA5B33"/>
    <w:pPr>
      <w:spacing w:before="100" w:beforeAutospacing="1" w:after="100" w:afterAutospacing="1"/>
      <w:outlineLvl w:val="2"/>
    </w:pPr>
    <w:rPr>
      <w:rFonts w:eastAsia="Times New Roman"/>
      <w:b/>
      <w:bCs/>
      <w:sz w:val="28"/>
      <w:szCs w:val="27"/>
    </w:rPr>
  </w:style>
  <w:style w:type="paragraph" w:styleId="4">
    <w:name w:val="heading 4"/>
    <w:basedOn w:val="a"/>
    <w:next w:val="a"/>
    <w:link w:val="40"/>
    <w:uiPriority w:val="9"/>
    <w:unhideWhenUsed/>
    <w:qFormat/>
    <w:rsid w:val="00BA134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BA1349"/>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a4">
    <w:name w:val="А_основной"/>
    <w:basedOn w:val="a"/>
    <w:link w:val="a5"/>
    <w:qFormat/>
    <w:rsid w:val="006B47E0"/>
    <w:pPr>
      <w:spacing w:line="360" w:lineRule="auto"/>
      <w:ind w:firstLine="454"/>
      <w:jc w:val="both"/>
    </w:pPr>
    <w:rPr>
      <w:rFonts w:eastAsia="Calibri"/>
      <w:sz w:val="28"/>
      <w:szCs w:val="28"/>
      <w:lang w:eastAsia="en-US"/>
    </w:rPr>
  </w:style>
  <w:style w:type="character" w:customStyle="1" w:styleId="a5">
    <w:name w:val="А_основной Знак"/>
    <w:link w:val="a4"/>
    <w:rsid w:val="006B47E0"/>
    <w:rPr>
      <w:rFonts w:eastAsia="Calibri"/>
      <w:sz w:val="28"/>
      <w:szCs w:val="28"/>
      <w:lang w:eastAsia="en-US"/>
    </w:rPr>
  </w:style>
  <w:style w:type="paragraph" w:styleId="a6">
    <w:name w:val="Normal (Web)"/>
    <w:basedOn w:val="a"/>
    <w:uiPriority w:val="99"/>
    <w:unhideWhenUsed/>
    <w:rsid w:val="00353008"/>
    <w:pPr>
      <w:spacing w:before="100" w:beforeAutospacing="1" w:after="100" w:afterAutospacing="1"/>
    </w:pPr>
    <w:rPr>
      <w:rFonts w:ascii="Calibri" w:eastAsia="Times New Roman" w:hAnsi="Calibri"/>
      <w:sz w:val="24"/>
      <w:szCs w:val="24"/>
    </w:rPr>
  </w:style>
  <w:style w:type="paragraph" w:styleId="a7">
    <w:name w:val="List Paragraph"/>
    <w:basedOn w:val="a"/>
    <w:link w:val="a8"/>
    <w:uiPriority w:val="34"/>
    <w:qFormat/>
    <w:rsid w:val="00353008"/>
    <w:pPr>
      <w:ind w:left="720"/>
      <w:contextualSpacing/>
    </w:pPr>
    <w:rPr>
      <w:rFonts w:ascii="Calibri" w:eastAsia="Calibri" w:hAnsi="Calibri"/>
      <w:sz w:val="24"/>
      <w:szCs w:val="24"/>
    </w:rPr>
  </w:style>
  <w:style w:type="character" w:customStyle="1" w:styleId="a8">
    <w:name w:val="Абзац списка Знак"/>
    <w:link w:val="a7"/>
    <w:uiPriority w:val="34"/>
    <w:locked/>
    <w:rsid w:val="00353008"/>
    <w:rPr>
      <w:rFonts w:ascii="Calibri" w:eastAsia="Calibri" w:hAnsi="Calibri"/>
      <w:sz w:val="24"/>
      <w:szCs w:val="24"/>
    </w:rPr>
  </w:style>
  <w:style w:type="paragraph" w:styleId="a9">
    <w:name w:val="Balloon Text"/>
    <w:basedOn w:val="a"/>
    <w:link w:val="aa"/>
    <w:uiPriority w:val="99"/>
    <w:semiHidden/>
    <w:unhideWhenUsed/>
    <w:rsid w:val="005F7AF4"/>
    <w:rPr>
      <w:rFonts w:ascii="Tahoma" w:hAnsi="Tahoma" w:cs="Tahoma"/>
      <w:sz w:val="16"/>
      <w:szCs w:val="16"/>
    </w:rPr>
  </w:style>
  <w:style w:type="character" w:customStyle="1" w:styleId="aa">
    <w:name w:val="Текст выноски Знак"/>
    <w:basedOn w:val="a0"/>
    <w:link w:val="a9"/>
    <w:uiPriority w:val="99"/>
    <w:semiHidden/>
    <w:rsid w:val="005F7AF4"/>
    <w:rPr>
      <w:rFonts w:ascii="Tahoma" w:hAnsi="Tahoma" w:cs="Tahoma"/>
      <w:sz w:val="16"/>
      <w:szCs w:val="16"/>
    </w:rPr>
  </w:style>
  <w:style w:type="character" w:styleId="ab">
    <w:name w:val="footnote reference"/>
    <w:rsid w:val="00767324"/>
    <w:rPr>
      <w:vertAlign w:val="superscript"/>
    </w:rPr>
  </w:style>
  <w:style w:type="paragraph" w:styleId="ac">
    <w:name w:val="footnote text"/>
    <w:aliases w:val="Знак6,F1"/>
    <w:basedOn w:val="a"/>
    <w:link w:val="ad"/>
    <w:rsid w:val="00767324"/>
    <w:rPr>
      <w:rFonts w:eastAsia="Times New Roman"/>
      <w:sz w:val="20"/>
      <w:szCs w:val="20"/>
    </w:rPr>
  </w:style>
  <w:style w:type="character" w:customStyle="1" w:styleId="ad">
    <w:name w:val="Текст сноски Знак"/>
    <w:aliases w:val="Знак6 Знак,F1 Знак"/>
    <w:basedOn w:val="a0"/>
    <w:link w:val="ac"/>
    <w:rsid w:val="00767324"/>
    <w:rPr>
      <w:rFonts w:eastAsia="Times New Roman"/>
      <w:sz w:val="20"/>
      <w:szCs w:val="20"/>
    </w:rPr>
  </w:style>
  <w:style w:type="character" w:customStyle="1" w:styleId="20">
    <w:name w:val="Заголовок 2 Знак"/>
    <w:basedOn w:val="a0"/>
    <w:link w:val="2"/>
    <w:rsid w:val="00FA5B33"/>
    <w:rPr>
      <w:rFonts w:eastAsia="@Arial Unicode MS"/>
      <w:b/>
      <w:bCs/>
      <w:sz w:val="28"/>
      <w:szCs w:val="28"/>
    </w:rPr>
  </w:style>
  <w:style w:type="character" w:customStyle="1" w:styleId="30">
    <w:name w:val="Заголовок 3 Знак"/>
    <w:aliases w:val="Обычный 2 Знак"/>
    <w:basedOn w:val="a0"/>
    <w:link w:val="3"/>
    <w:uiPriority w:val="9"/>
    <w:rsid w:val="00FA5B33"/>
    <w:rPr>
      <w:rFonts w:eastAsia="Times New Roman"/>
      <w:b/>
      <w:bCs/>
      <w:sz w:val="28"/>
      <w:szCs w:val="27"/>
    </w:rPr>
  </w:style>
  <w:style w:type="character" w:customStyle="1" w:styleId="Zag11">
    <w:name w:val="Zag_11"/>
    <w:rsid w:val="00FA5B33"/>
  </w:style>
  <w:style w:type="paragraph" w:styleId="31">
    <w:name w:val="Body Text Indent 3"/>
    <w:basedOn w:val="a"/>
    <w:link w:val="32"/>
    <w:rsid w:val="00FA5B33"/>
    <w:pPr>
      <w:spacing w:after="120" w:line="276" w:lineRule="auto"/>
      <w:ind w:left="283"/>
    </w:pPr>
    <w:rPr>
      <w:rFonts w:ascii="Calibri" w:eastAsia="Times New Roman" w:hAnsi="Calibri"/>
      <w:sz w:val="16"/>
      <w:szCs w:val="16"/>
    </w:rPr>
  </w:style>
  <w:style w:type="character" w:customStyle="1" w:styleId="32">
    <w:name w:val="Основной текст с отступом 3 Знак"/>
    <w:basedOn w:val="a0"/>
    <w:link w:val="31"/>
    <w:rsid w:val="00FA5B33"/>
    <w:rPr>
      <w:rFonts w:ascii="Calibri" w:eastAsia="Times New Roman" w:hAnsi="Calibri"/>
      <w:sz w:val="16"/>
      <w:szCs w:val="16"/>
    </w:rPr>
  </w:style>
  <w:style w:type="paragraph" w:styleId="21">
    <w:name w:val="Body Text Indent 2"/>
    <w:basedOn w:val="a"/>
    <w:link w:val="22"/>
    <w:rsid w:val="00FA5B33"/>
    <w:pPr>
      <w:ind w:right="-1" w:firstLine="284"/>
      <w:jc w:val="both"/>
    </w:pPr>
    <w:rPr>
      <w:rFonts w:eastAsia="Times New Roman"/>
      <w:sz w:val="28"/>
      <w:szCs w:val="20"/>
    </w:rPr>
  </w:style>
  <w:style w:type="character" w:customStyle="1" w:styleId="22">
    <w:name w:val="Основной текст с отступом 2 Знак"/>
    <w:basedOn w:val="a0"/>
    <w:link w:val="21"/>
    <w:rsid w:val="00FA5B33"/>
    <w:rPr>
      <w:rFonts w:eastAsia="Times New Roman"/>
      <w:sz w:val="28"/>
      <w:szCs w:val="20"/>
    </w:rPr>
  </w:style>
  <w:style w:type="paragraph" w:customStyle="1" w:styleId="western">
    <w:name w:val="western"/>
    <w:basedOn w:val="a"/>
    <w:rsid w:val="00FA5B33"/>
    <w:pPr>
      <w:spacing w:before="100" w:beforeAutospacing="1" w:after="115"/>
      <w:ind w:firstLine="706"/>
      <w:jc w:val="both"/>
    </w:pPr>
    <w:rPr>
      <w:rFonts w:eastAsia="Times New Roman"/>
      <w:color w:val="000000"/>
      <w:sz w:val="24"/>
      <w:szCs w:val="24"/>
    </w:rPr>
  </w:style>
  <w:style w:type="paragraph" w:styleId="HTML">
    <w:name w:val="HTML Preformatted"/>
    <w:basedOn w:val="a"/>
    <w:link w:val="HTML0"/>
    <w:rsid w:val="00FA5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basedOn w:val="a0"/>
    <w:link w:val="HTML"/>
    <w:rsid w:val="00FA5B33"/>
    <w:rPr>
      <w:rFonts w:ascii="Courier New" w:eastAsia="Times New Roman" w:hAnsi="Courier New"/>
      <w:sz w:val="20"/>
      <w:szCs w:val="20"/>
    </w:rPr>
  </w:style>
  <w:style w:type="character" w:customStyle="1" w:styleId="5yl5">
    <w:name w:val="_5yl5"/>
    <w:basedOn w:val="a0"/>
    <w:rsid w:val="00FA5B33"/>
  </w:style>
  <w:style w:type="character" w:customStyle="1" w:styleId="poemyear">
    <w:name w:val="poemyear"/>
    <w:basedOn w:val="a0"/>
    <w:rsid w:val="00FA5B33"/>
  </w:style>
  <w:style w:type="character" w:customStyle="1" w:styleId="st">
    <w:name w:val="st"/>
    <w:basedOn w:val="a0"/>
    <w:rsid w:val="00FA5B33"/>
  </w:style>
  <w:style w:type="character" w:customStyle="1" w:styleId="line">
    <w:name w:val="line"/>
    <w:basedOn w:val="a0"/>
    <w:rsid w:val="00FA5B33"/>
  </w:style>
  <w:style w:type="character" w:customStyle="1" w:styleId="c1">
    <w:name w:val="c1"/>
    <w:rsid w:val="00FA5B33"/>
  </w:style>
  <w:style w:type="paragraph" w:customStyle="1" w:styleId="c3">
    <w:name w:val="c3"/>
    <w:basedOn w:val="a"/>
    <w:rsid w:val="00FA5B33"/>
    <w:pPr>
      <w:spacing w:before="100" w:beforeAutospacing="1" w:after="100" w:afterAutospacing="1"/>
    </w:pPr>
    <w:rPr>
      <w:rFonts w:eastAsia="Times New Roman"/>
      <w:sz w:val="24"/>
      <w:szCs w:val="24"/>
    </w:rPr>
  </w:style>
  <w:style w:type="character" w:customStyle="1" w:styleId="c36">
    <w:name w:val="c36"/>
    <w:basedOn w:val="a0"/>
    <w:rsid w:val="00FA5B33"/>
  </w:style>
  <w:style w:type="character" w:customStyle="1" w:styleId="c10">
    <w:name w:val="c10"/>
    <w:basedOn w:val="a0"/>
    <w:rsid w:val="00FA5B33"/>
  </w:style>
  <w:style w:type="character" w:customStyle="1" w:styleId="c9">
    <w:name w:val="c9"/>
    <w:basedOn w:val="a0"/>
    <w:rsid w:val="00FA5B33"/>
  </w:style>
  <w:style w:type="character" w:customStyle="1" w:styleId="dash041e005f0431005f044b005f0447005f043d005f044b005f0439005f005fchar1char1">
    <w:name w:val="dash041e_005f0431_005f044b_005f0447_005f043d_005f044b_005f0439_005f_005fchar1__char1"/>
    <w:rsid w:val="0029150C"/>
    <w:rPr>
      <w:rFonts w:ascii="Times New Roman" w:hAnsi="Times New Roman" w:cs="Times New Roman" w:hint="default"/>
      <w:strike w:val="0"/>
      <w:dstrike w:val="0"/>
      <w:sz w:val="24"/>
      <w:szCs w:val="24"/>
      <w:u w:val="none"/>
      <w:effect w:val="none"/>
    </w:rPr>
  </w:style>
  <w:style w:type="paragraph" w:styleId="ae">
    <w:name w:val="annotation text"/>
    <w:basedOn w:val="a"/>
    <w:link w:val="af"/>
    <w:semiHidden/>
    <w:rsid w:val="0029150C"/>
    <w:rPr>
      <w:rFonts w:eastAsia="Times New Roman"/>
      <w:sz w:val="20"/>
      <w:szCs w:val="20"/>
    </w:rPr>
  </w:style>
  <w:style w:type="character" w:customStyle="1" w:styleId="af">
    <w:name w:val="Текст примечания Знак"/>
    <w:basedOn w:val="a0"/>
    <w:link w:val="ae"/>
    <w:semiHidden/>
    <w:rsid w:val="0029150C"/>
    <w:rPr>
      <w:rFonts w:eastAsia="Times New Roman"/>
      <w:sz w:val="20"/>
      <w:szCs w:val="20"/>
    </w:rPr>
  </w:style>
  <w:style w:type="paragraph" w:styleId="af0">
    <w:name w:val="Subtitle"/>
    <w:basedOn w:val="a"/>
    <w:next w:val="a"/>
    <w:link w:val="af1"/>
    <w:qFormat/>
    <w:rsid w:val="0029150C"/>
    <w:pPr>
      <w:numPr>
        <w:ilvl w:val="1"/>
      </w:numPr>
      <w:spacing w:after="200" w:line="276" w:lineRule="auto"/>
    </w:pPr>
    <w:rPr>
      <w:rFonts w:ascii="Cambria" w:eastAsia="Times New Roman" w:hAnsi="Cambria"/>
      <w:i/>
      <w:iCs/>
      <w:color w:val="4F81BD"/>
      <w:spacing w:val="15"/>
      <w:sz w:val="24"/>
      <w:szCs w:val="24"/>
      <w:lang w:eastAsia="en-US"/>
    </w:rPr>
  </w:style>
  <w:style w:type="character" w:customStyle="1" w:styleId="af1">
    <w:name w:val="Подзаголовок Знак"/>
    <w:basedOn w:val="a0"/>
    <w:link w:val="af0"/>
    <w:rsid w:val="0029150C"/>
    <w:rPr>
      <w:rFonts w:ascii="Cambria" w:eastAsia="Times New Roman" w:hAnsi="Cambria"/>
      <w:i/>
      <w:iCs/>
      <w:color w:val="4F81BD"/>
      <w:spacing w:val="15"/>
      <w:sz w:val="24"/>
      <w:szCs w:val="24"/>
      <w:lang w:eastAsia="en-US"/>
    </w:rPr>
  </w:style>
  <w:style w:type="paragraph" w:customStyle="1" w:styleId="-11">
    <w:name w:val="Цветной список - Акцент 11"/>
    <w:basedOn w:val="a"/>
    <w:qFormat/>
    <w:rsid w:val="009C06B8"/>
    <w:pPr>
      <w:ind w:left="720"/>
      <w:contextualSpacing/>
    </w:pPr>
    <w:rPr>
      <w:rFonts w:eastAsia="Times New Roman"/>
      <w:sz w:val="24"/>
      <w:szCs w:val="24"/>
    </w:rPr>
  </w:style>
  <w:style w:type="paragraph" w:customStyle="1" w:styleId="Default">
    <w:name w:val="Default"/>
    <w:rsid w:val="00FA0D71"/>
    <w:pPr>
      <w:autoSpaceDE w:val="0"/>
      <w:autoSpaceDN w:val="0"/>
      <w:adjustRightInd w:val="0"/>
    </w:pPr>
    <w:rPr>
      <w:rFonts w:ascii="Arial" w:eastAsia="Calibri" w:hAnsi="Arial" w:cs="Arial"/>
      <w:color w:val="000000"/>
      <w:sz w:val="24"/>
      <w:szCs w:val="24"/>
      <w:lang w:eastAsia="en-US"/>
    </w:rPr>
  </w:style>
  <w:style w:type="paragraph" w:styleId="af2">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3"/>
    <w:rsid w:val="00FA0D71"/>
    <w:pPr>
      <w:spacing w:after="120" w:line="276" w:lineRule="auto"/>
    </w:pPr>
    <w:rPr>
      <w:rFonts w:ascii="Calibri" w:eastAsia="Times New Roman" w:hAnsi="Calibri"/>
      <w:lang w:eastAsia="en-US"/>
    </w:rPr>
  </w:style>
  <w:style w:type="character" w:customStyle="1" w:styleId="a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2"/>
    <w:rsid w:val="00FA0D71"/>
    <w:rPr>
      <w:rFonts w:ascii="Calibri" w:eastAsia="Times New Roman" w:hAnsi="Calibri"/>
      <w:lang w:eastAsia="en-US"/>
    </w:rPr>
  </w:style>
  <w:style w:type="paragraph" w:customStyle="1" w:styleId="Osnova">
    <w:name w:val="Osnova"/>
    <w:basedOn w:val="a"/>
    <w:uiPriority w:val="99"/>
    <w:rsid w:val="00FA0D71"/>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customStyle="1" w:styleId="41">
    <w:name w:val="Абзац списка4"/>
    <w:basedOn w:val="a"/>
    <w:link w:val="ListParagraphChar"/>
    <w:rsid w:val="00FA0D71"/>
    <w:pPr>
      <w:ind w:left="720"/>
      <w:contextualSpacing/>
    </w:pPr>
    <w:rPr>
      <w:rFonts w:eastAsia="Calibri"/>
      <w:sz w:val="24"/>
      <w:szCs w:val="24"/>
    </w:rPr>
  </w:style>
  <w:style w:type="character" w:customStyle="1" w:styleId="ListParagraphChar">
    <w:name w:val="List Paragraph Char"/>
    <w:link w:val="41"/>
    <w:locked/>
    <w:rsid w:val="00FA0D71"/>
    <w:rPr>
      <w:rFonts w:eastAsia="Calibri"/>
      <w:sz w:val="24"/>
      <w:szCs w:val="24"/>
    </w:rPr>
  </w:style>
  <w:style w:type="table" w:styleId="af4">
    <w:name w:val="Table Grid"/>
    <w:basedOn w:val="a1"/>
    <w:uiPriority w:val="59"/>
    <w:rsid w:val="00F57610"/>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qFormat/>
    <w:rsid w:val="00B0424E"/>
    <w:rPr>
      <w:i/>
      <w:iCs/>
      <w:sz w:val="24"/>
    </w:rPr>
  </w:style>
  <w:style w:type="character" w:customStyle="1" w:styleId="default005f005fchar1char1">
    <w:name w:val="default_005f_005fchar1__char1"/>
    <w:rsid w:val="00B865A8"/>
    <w:rPr>
      <w:rFonts w:ascii="Times New Roman" w:hAnsi="Times New Roman"/>
      <w:sz w:val="24"/>
      <w:u w:val="none"/>
      <w:effect w:val="none"/>
    </w:rPr>
  </w:style>
  <w:style w:type="paragraph" w:styleId="33">
    <w:name w:val="toc 3"/>
    <w:basedOn w:val="a"/>
    <w:next w:val="a"/>
    <w:autoRedefine/>
    <w:uiPriority w:val="39"/>
    <w:unhideWhenUsed/>
    <w:rsid w:val="00B865A8"/>
    <w:pPr>
      <w:tabs>
        <w:tab w:val="right" w:leader="dot" w:pos="9356"/>
      </w:tabs>
      <w:ind w:right="567"/>
    </w:pPr>
    <w:rPr>
      <w:rFonts w:eastAsia="Calibri"/>
      <w:noProof/>
      <w:sz w:val="24"/>
      <w:szCs w:val="24"/>
      <w:lang w:eastAsia="en-US"/>
    </w:rPr>
  </w:style>
  <w:style w:type="character" w:customStyle="1" w:styleId="10">
    <w:name w:val="Заголовок 1 Знак"/>
    <w:basedOn w:val="a0"/>
    <w:link w:val="1"/>
    <w:uiPriority w:val="9"/>
    <w:rsid w:val="00BA134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BA13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BA1349"/>
    <w:rPr>
      <w:rFonts w:asciiTheme="majorHAnsi" w:eastAsiaTheme="majorEastAsia" w:hAnsiTheme="majorHAnsi" w:cstheme="majorBidi"/>
      <w:color w:val="243F60" w:themeColor="accent1" w:themeShade="7F"/>
    </w:rPr>
  </w:style>
  <w:style w:type="paragraph" w:styleId="af6">
    <w:name w:val="TOC Heading"/>
    <w:basedOn w:val="1"/>
    <w:next w:val="a"/>
    <w:uiPriority w:val="39"/>
    <w:semiHidden/>
    <w:unhideWhenUsed/>
    <w:qFormat/>
    <w:rsid w:val="0043526B"/>
    <w:pPr>
      <w:spacing w:line="276" w:lineRule="auto"/>
      <w:outlineLvl w:val="9"/>
    </w:pPr>
  </w:style>
  <w:style w:type="paragraph" w:styleId="11">
    <w:name w:val="toc 1"/>
    <w:basedOn w:val="a"/>
    <w:next w:val="a"/>
    <w:autoRedefine/>
    <w:uiPriority w:val="39"/>
    <w:unhideWhenUsed/>
    <w:rsid w:val="0043526B"/>
    <w:pPr>
      <w:spacing w:after="100"/>
    </w:pPr>
  </w:style>
  <w:style w:type="paragraph" w:styleId="23">
    <w:name w:val="toc 2"/>
    <w:basedOn w:val="a"/>
    <w:next w:val="a"/>
    <w:autoRedefine/>
    <w:uiPriority w:val="39"/>
    <w:unhideWhenUsed/>
    <w:rsid w:val="0043526B"/>
    <w:pPr>
      <w:spacing w:after="100"/>
      <w:ind w:left="220"/>
    </w:pPr>
  </w:style>
  <w:style w:type="paragraph" w:styleId="af7">
    <w:name w:val="header"/>
    <w:basedOn w:val="a"/>
    <w:link w:val="af8"/>
    <w:uiPriority w:val="99"/>
    <w:unhideWhenUsed/>
    <w:rsid w:val="00174490"/>
    <w:pPr>
      <w:tabs>
        <w:tab w:val="center" w:pos="4677"/>
        <w:tab w:val="right" w:pos="9355"/>
      </w:tabs>
    </w:pPr>
  </w:style>
  <w:style w:type="character" w:customStyle="1" w:styleId="af8">
    <w:name w:val="Верхний колонтитул Знак"/>
    <w:basedOn w:val="a0"/>
    <w:link w:val="af7"/>
    <w:uiPriority w:val="99"/>
    <w:rsid w:val="00174490"/>
  </w:style>
  <w:style w:type="paragraph" w:styleId="af9">
    <w:name w:val="footer"/>
    <w:basedOn w:val="a"/>
    <w:link w:val="afa"/>
    <w:uiPriority w:val="99"/>
    <w:unhideWhenUsed/>
    <w:rsid w:val="00174490"/>
    <w:pPr>
      <w:tabs>
        <w:tab w:val="center" w:pos="4677"/>
        <w:tab w:val="right" w:pos="9355"/>
      </w:tabs>
    </w:pPr>
  </w:style>
  <w:style w:type="character" w:customStyle="1" w:styleId="afa">
    <w:name w:val="Нижний колонтитул Знак"/>
    <w:basedOn w:val="a0"/>
    <w:link w:val="af9"/>
    <w:uiPriority w:val="99"/>
    <w:rsid w:val="00174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8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footer" Target="footer1.xml"/><Relationship Id="rId34" Type="http://schemas.openxmlformats.org/officeDocument/2006/relationships/oleObject" Target="embeddings/oleObject6.bin"/><Relationship Id="rId42" Type="http://schemas.openxmlformats.org/officeDocument/2006/relationships/image" Target="media/image24.wmf"/><Relationship Id="rId47" Type="http://schemas.openxmlformats.org/officeDocument/2006/relationships/image" Target="media/image27.wmf"/><Relationship Id="rId50" Type="http://schemas.openxmlformats.org/officeDocument/2006/relationships/oleObject" Target="embeddings/oleObject14.bin"/><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38.wmf"/><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wmf"/><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image" Target="media/image30.png"/><Relationship Id="rId58" Type="http://schemas.openxmlformats.org/officeDocument/2006/relationships/image" Target="media/image33.wmf"/><Relationship Id="rId66" Type="http://schemas.openxmlformats.org/officeDocument/2006/relationships/image" Target="media/image37.w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oleObject" Target="embeddings/oleObject16.bin"/><Relationship Id="rId61" Type="http://schemas.openxmlformats.org/officeDocument/2006/relationships/oleObject" Target="embeddings/oleObject18.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29.png"/><Relationship Id="rId60" Type="http://schemas.openxmlformats.org/officeDocument/2006/relationships/image" Target="media/image34.wmf"/><Relationship Id="rId65" Type="http://schemas.openxmlformats.org/officeDocument/2006/relationships/oleObject" Target="embeddings/oleObject20.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20.png"/><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2.wmf"/><Relationship Id="rId64" Type="http://schemas.openxmlformats.org/officeDocument/2006/relationships/image" Target="media/image36.wmf"/><Relationship Id="rId69"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image" Target="media/image12.jpeg"/><Relationship Id="rId41" Type="http://schemas.openxmlformats.org/officeDocument/2006/relationships/oleObject" Target="embeddings/oleObject9.bin"/><Relationship Id="rId54" Type="http://schemas.openxmlformats.org/officeDocument/2006/relationships/image" Target="media/image31.wmf"/><Relationship Id="rId62" Type="http://schemas.openxmlformats.org/officeDocument/2006/relationships/image" Target="media/image35.png"/><Relationship Id="rId70"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педагогов </a:t>
            </a:r>
          </a:p>
        </c:rich>
      </c:tx>
      <c:overlay val="0"/>
    </c:title>
    <c:autoTitleDeleted val="0"/>
    <c:plotArea>
      <c:layout/>
      <c:pieChart>
        <c:varyColors val="1"/>
        <c:ser>
          <c:idx val="0"/>
          <c:order val="0"/>
          <c:tx>
            <c:strRef>
              <c:f>Лист1!$B$1</c:f>
              <c:strCache>
                <c:ptCount val="1"/>
                <c:pt idx="0">
                  <c:v>количество</c:v>
                </c:pt>
              </c:strCache>
            </c:strRef>
          </c:tx>
          <c:cat>
            <c:strRef>
              <c:f>Лист1!$A$2:$A$5</c:f>
              <c:strCache>
                <c:ptCount val="4"/>
                <c:pt idx="0">
                  <c:v>высшая</c:v>
                </c:pt>
                <c:pt idx="1">
                  <c:v>первая</c:v>
                </c:pt>
                <c:pt idx="2">
                  <c:v>молодые специалисты</c:v>
                </c:pt>
                <c:pt idx="3">
                  <c:v>соответствие</c:v>
                </c:pt>
              </c:strCache>
            </c:strRef>
          </c:cat>
          <c:val>
            <c:numRef>
              <c:f>Лист1!$B$2:$B$5</c:f>
              <c:numCache>
                <c:formatCode>General</c:formatCode>
                <c:ptCount val="4"/>
                <c:pt idx="0">
                  <c:v>7</c:v>
                </c:pt>
                <c:pt idx="1">
                  <c:v>12</c:v>
                </c:pt>
                <c:pt idx="2">
                  <c:v>1</c:v>
                </c:pt>
                <c:pt idx="3">
                  <c:v>2</c:v>
                </c:pt>
              </c:numCache>
            </c:numRef>
          </c:val>
          <c:extLst xmlns:c16r2="http://schemas.microsoft.com/office/drawing/2015/06/chart">
            <c:ext xmlns:c16="http://schemas.microsoft.com/office/drawing/2014/chart" uri="{C3380CC4-5D6E-409C-BE32-E72D297353CC}">
              <c16:uniqueId val="{00000000-425E-4FFF-AF34-528964028F4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педагогов</a:t>
            </a:r>
          </a:p>
        </c:rich>
      </c:tx>
      <c:overlay val="0"/>
    </c:title>
    <c:autoTitleDeleted val="0"/>
    <c:plotArea>
      <c:layout>
        <c:manualLayout>
          <c:layoutTarget val="inner"/>
          <c:xMode val="edge"/>
          <c:yMode val="edge"/>
          <c:x val="6.1176894872873713E-2"/>
          <c:y val="0.22374772119002367"/>
          <c:w val="0.68064546893470379"/>
          <c:h val="0.53391308845015062"/>
        </c:manualLayout>
      </c:layout>
      <c:barChart>
        <c:barDir val="col"/>
        <c:grouping val="clustered"/>
        <c:varyColors val="0"/>
        <c:ser>
          <c:idx val="0"/>
          <c:order val="0"/>
          <c:tx>
            <c:strRef>
              <c:f>Лист1!$B$1</c:f>
              <c:strCache>
                <c:ptCount val="1"/>
                <c:pt idx="0">
                  <c:v>количество учителей</c:v>
                </c:pt>
              </c:strCache>
            </c:strRef>
          </c:tx>
          <c:invertIfNegative val="0"/>
          <c:cat>
            <c:strRef>
              <c:f>Лист1!$A$2:$A$3</c:f>
              <c:strCache>
                <c:ptCount val="2"/>
                <c:pt idx="0">
                  <c:v>высшее педагогическое</c:v>
                </c:pt>
                <c:pt idx="1">
                  <c:v>средне-специальное</c:v>
                </c:pt>
              </c:strCache>
            </c:strRef>
          </c:cat>
          <c:val>
            <c:numRef>
              <c:f>Лист1!$B$2:$B$3</c:f>
              <c:numCache>
                <c:formatCode>General</c:formatCode>
                <c:ptCount val="2"/>
                <c:pt idx="0">
                  <c:v>15</c:v>
                </c:pt>
                <c:pt idx="1">
                  <c:v>7</c:v>
                </c:pt>
              </c:numCache>
            </c:numRef>
          </c:val>
          <c:extLst xmlns:c16r2="http://schemas.microsoft.com/office/drawing/2015/06/chart">
            <c:ext xmlns:c16="http://schemas.microsoft.com/office/drawing/2014/chart" uri="{C3380CC4-5D6E-409C-BE32-E72D297353CC}">
              <c16:uniqueId val="{00000000-C76A-4C33-A27F-D7B66FC7A95C}"/>
            </c:ext>
          </c:extLst>
        </c:ser>
        <c:dLbls>
          <c:showLegendKey val="0"/>
          <c:showVal val="0"/>
          <c:showCatName val="0"/>
          <c:showSerName val="0"/>
          <c:showPercent val="0"/>
          <c:showBubbleSize val="0"/>
        </c:dLbls>
        <c:gapWidth val="150"/>
        <c:axId val="144466304"/>
        <c:axId val="144467840"/>
      </c:barChart>
      <c:catAx>
        <c:axId val="144466304"/>
        <c:scaling>
          <c:orientation val="minMax"/>
        </c:scaling>
        <c:delete val="0"/>
        <c:axPos val="b"/>
        <c:numFmt formatCode="General" sourceLinked="0"/>
        <c:majorTickMark val="out"/>
        <c:minorTickMark val="none"/>
        <c:tickLblPos val="nextTo"/>
        <c:txPr>
          <a:bodyPr/>
          <a:lstStyle/>
          <a:p>
            <a:pPr>
              <a:defRPr sz="900"/>
            </a:pPr>
            <a:endParaRPr lang="ru-RU"/>
          </a:p>
        </c:txPr>
        <c:crossAx val="144467840"/>
        <c:crosses val="autoZero"/>
        <c:auto val="1"/>
        <c:lblAlgn val="ctr"/>
        <c:lblOffset val="100"/>
        <c:noMultiLvlLbl val="0"/>
      </c:catAx>
      <c:valAx>
        <c:axId val="144467840"/>
        <c:scaling>
          <c:orientation val="minMax"/>
        </c:scaling>
        <c:delete val="0"/>
        <c:axPos val="l"/>
        <c:majorGridlines/>
        <c:numFmt formatCode="General" sourceLinked="1"/>
        <c:majorTickMark val="out"/>
        <c:minorTickMark val="none"/>
        <c:tickLblPos val="nextTo"/>
        <c:crossAx val="1444663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B366A-7BDF-42E6-8474-A93371457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117</Pages>
  <Words>147503</Words>
  <Characters>840772</Characters>
  <Application>Microsoft Office Word</Application>
  <DocSecurity>0</DocSecurity>
  <Lines>7006</Lines>
  <Paragraphs>1972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2020-08-14T10:13:00Z</dcterms:created>
  <dcterms:modified xsi:type="dcterms:W3CDTF">2023-03-22T06:14:00Z</dcterms:modified>
</cp:coreProperties>
</file>